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E455A" w14:textId="2DB84AFD" w:rsidR="00F7583B" w:rsidRPr="0035136A" w:rsidRDefault="00F7583B" w:rsidP="00F7583B">
      <w:pPr>
        <w:pStyle w:val="Textoindependiente3"/>
        <w:rPr>
          <w:rStyle w:val="Ninguno"/>
          <w:rFonts w:ascii="ColaborateLight" w:eastAsia="Arial" w:hAnsi="ColaborateLight"/>
          <w:b/>
          <w:bCs/>
          <w:u w:color="2E2E2E"/>
          <w:lang w:val="es-MX"/>
        </w:rPr>
      </w:pPr>
      <w:bookmarkStart w:id="0" w:name="_Hlk55892856"/>
      <w:r w:rsidRPr="0035136A">
        <w:rPr>
          <w:rStyle w:val="Ninguno"/>
          <w:rFonts w:ascii="ColaborateLight" w:hAnsi="ColaborateLight"/>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Pr="0035136A">
        <w:rPr>
          <w:rStyle w:val="Ninguno"/>
          <w:rFonts w:ascii="ColaborateLight" w:eastAsiaTheme="minorEastAsia" w:hAnsi="ColaborateLight"/>
          <w:u w:color="2E2E2E"/>
          <w:lang w:val="es-MX"/>
        </w:rPr>
        <w:t>LEY DE ADQUISICIONES, ARRENDAMIENTOS Y SERVICIOS DEL SECTOR PUBLICO DEL ESTADO DE COLIMA</w:t>
      </w:r>
      <w:r w:rsidRPr="0035136A">
        <w:rPr>
          <w:rFonts w:ascii="ColaborateLight" w:hAnsi="ColaborateLight"/>
        </w:rPr>
        <w:t xml:space="preserve"> </w:t>
      </w:r>
      <w:r w:rsidRPr="0035136A">
        <w:rPr>
          <w:rFonts w:ascii="ColaborateLight" w:hAnsi="ColaborateLight"/>
          <w:b/>
        </w:rPr>
        <w:t>ASÍ COMO DE LOS ARTÍCULOS 2, 25, 26, 27, 28, 30, 33, 35 Y DEMÁS RELATIVOS DEL REGLAMENTO DE LA LEY DE ADQUISICIONES, ARRENDAMIENTOS Y SERVICIOS DEL SECTOR PÚBLICO DEL ESTADO DE COLIMA PARA EL PODER EJECUTIVO</w:t>
      </w:r>
      <w:r w:rsidRPr="0035136A">
        <w:rPr>
          <w:rStyle w:val="Ninguno"/>
          <w:rFonts w:ascii="ColaborateLight" w:hAnsi="ColaborateLight"/>
          <w:u w:color="2E2E2E"/>
          <w:lang w:val="es-MX"/>
        </w:rPr>
        <w:t>, SE EMITE LA SIGUIENTE:</w:t>
      </w:r>
    </w:p>
    <w:p w14:paraId="71778F52" w14:textId="77777777" w:rsidR="00F7583B" w:rsidRPr="0035136A" w:rsidRDefault="00F7583B" w:rsidP="00F7583B">
      <w:pPr>
        <w:pStyle w:val="Textoindependiente3"/>
        <w:jc w:val="center"/>
        <w:rPr>
          <w:rFonts w:ascii="ColaborateLight" w:hAnsi="ColaborateLight"/>
        </w:rPr>
      </w:pPr>
    </w:p>
    <w:p w14:paraId="12C21FEC" w14:textId="77777777" w:rsidR="00F7583B" w:rsidRPr="0035136A" w:rsidRDefault="00F7583B" w:rsidP="00F7583B">
      <w:pPr>
        <w:pStyle w:val="Textoindependiente3"/>
        <w:jc w:val="center"/>
        <w:rPr>
          <w:rFonts w:ascii="ColaborateLight" w:hAnsi="ColaborateLight"/>
        </w:rPr>
      </w:pPr>
    </w:p>
    <w:p w14:paraId="3C4F6033"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C O N V O C A T O R I A</w:t>
      </w:r>
    </w:p>
    <w:p w14:paraId="4C2A5899" w14:textId="77777777" w:rsidR="00F7583B" w:rsidRPr="0035136A" w:rsidRDefault="00F7583B" w:rsidP="00F7583B">
      <w:pPr>
        <w:spacing w:after="0" w:line="240" w:lineRule="auto"/>
        <w:jc w:val="center"/>
        <w:rPr>
          <w:rFonts w:ascii="ColaborateLight" w:hAnsi="ColaborateLight" w:cs="Arial"/>
        </w:rPr>
      </w:pPr>
    </w:p>
    <w:p w14:paraId="7DB83118" w14:textId="77777777" w:rsidR="00F7583B" w:rsidRPr="0035136A" w:rsidRDefault="00F7583B" w:rsidP="00C962B1">
      <w:pPr>
        <w:spacing w:after="0" w:line="240" w:lineRule="auto"/>
        <w:rPr>
          <w:rFonts w:ascii="ColaborateLight" w:hAnsi="ColaborateLight" w:cs="Arial"/>
        </w:rPr>
      </w:pPr>
    </w:p>
    <w:p w14:paraId="1E4063D3" w14:textId="77777777" w:rsidR="00F7583B" w:rsidRPr="0035136A" w:rsidRDefault="00F7583B" w:rsidP="00F7583B">
      <w:pPr>
        <w:spacing w:after="0" w:line="240" w:lineRule="auto"/>
        <w:jc w:val="center"/>
        <w:rPr>
          <w:rFonts w:ascii="ColaborateLight" w:hAnsi="ColaborateLight" w:cs="Arial"/>
          <w:bCs/>
        </w:rPr>
      </w:pPr>
      <w:r w:rsidRPr="0035136A">
        <w:rPr>
          <w:rFonts w:ascii="ColaborateLight" w:hAnsi="ColaborateLight" w:cs="Arial"/>
          <w:bCs/>
        </w:rPr>
        <w:t>PARA LA LICITACIÓN PÚBLICA NACIONAL</w:t>
      </w:r>
      <w:r w:rsidRPr="0035136A">
        <w:rPr>
          <w:rFonts w:ascii="ColaborateLight" w:hAnsi="ColaborateLight" w:cs="Arial"/>
          <w:b/>
          <w:bCs/>
        </w:rPr>
        <w:t xml:space="preserve"> </w:t>
      </w:r>
      <w:r w:rsidRPr="0035136A">
        <w:rPr>
          <w:rFonts w:ascii="ColaborateLight" w:hAnsi="ColaborateLight" w:cs="Arial"/>
          <w:bCs/>
        </w:rPr>
        <w:t>CON CARÁCTER PRESENCIAL.</w:t>
      </w:r>
    </w:p>
    <w:p w14:paraId="2742641B" w14:textId="77777777" w:rsidR="00F7583B" w:rsidRPr="0035136A" w:rsidRDefault="00F7583B" w:rsidP="00F7583B">
      <w:pPr>
        <w:spacing w:after="0" w:line="240" w:lineRule="auto"/>
        <w:rPr>
          <w:rFonts w:ascii="ColaborateLight" w:hAnsi="ColaborateLight" w:cs="Arial"/>
          <w:bCs/>
        </w:rPr>
      </w:pPr>
    </w:p>
    <w:p w14:paraId="39071A1B" w14:textId="19630EF5"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06002-</w:t>
      </w:r>
      <w:r w:rsidR="008C7EC4">
        <w:rPr>
          <w:rFonts w:ascii="ColaborateLight" w:hAnsi="ColaborateLight" w:cs="Arial"/>
          <w:b/>
          <w:bCs/>
        </w:rPr>
        <w:t>018</w:t>
      </w:r>
      <w:r w:rsidRPr="0035136A">
        <w:rPr>
          <w:rFonts w:ascii="ColaborateLight" w:hAnsi="ColaborateLight" w:cs="Arial"/>
          <w:b/>
          <w:bCs/>
        </w:rPr>
        <w:t>-21</w:t>
      </w:r>
    </w:p>
    <w:p w14:paraId="48A9FAE0" w14:textId="77777777" w:rsidR="00F7583B" w:rsidRPr="0035136A" w:rsidRDefault="00F7583B" w:rsidP="00C962B1">
      <w:pPr>
        <w:spacing w:after="0" w:line="240" w:lineRule="auto"/>
        <w:rPr>
          <w:rFonts w:ascii="ColaborateLight" w:hAnsi="ColaborateLight" w:cs="Arial"/>
          <w:b/>
          <w:bCs/>
        </w:rPr>
      </w:pPr>
    </w:p>
    <w:p w14:paraId="04248915" w14:textId="12C0EAE7" w:rsidR="00382A52" w:rsidRPr="004C5E82" w:rsidRDefault="00382A52" w:rsidP="00FC4DC9">
      <w:pPr>
        <w:shd w:val="clear" w:color="auto" w:fill="FFFFFF"/>
        <w:tabs>
          <w:tab w:val="left" w:pos="284"/>
        </w:tabs>
        <w:spacing w:after="0" w:line="240" w:lineRule="auto"/>
        <w:jc w:val="center"/>
        <w:rPr>
          <w:rFonts w:ascii="ColaborateLight" w:hAnsi="ColaborateLight" w:cs="Arial"/>
        </w:rPr>
      </w:pPr>
      <w:r w:rsidRPr="00C962B1">
        <w:rPr>
          <w:rFonts w:ascii="ColaborateLight" w:hAnsi="ColaborateLight" w:cs="Arial"/>
        </w:rPr>
        <w:t>PARA LA ADQUISICIÓN DE LOS</w:t>
      </w:r>
      <w:r w:rsidRPr="00B25CF6">
        <w:rPr>
          <w:rFonts w:ascii="ColaborateLight" w:hAnsi="ColaborateLight" w:cs="Arial"/>
          <w:b/>
          <w:bCs/>
        </w:rPr>
        <w:t xml:space="preserve"> SERVICIOS DE </w:t>
      </w:r>
      <w:r w:rsidRPr="00C962B1">
        <w:rPr>
          <w:rFonts w:ascii="ColaborateLight" w:hAnsi="ColaborateLight" w:cs="Arial"/>
          <w:b/>
          <w:bCs/>
        </w:rPr>
        <w:t>TELEFONÍA</w:t>
      </w:r>
      <w:r w:rsidRPr="00C962B1">
        <w:rPr>
          <w:rFonts w:ascii="ColaborateLight" w:hAnsi="ColaborateLight" w:cs="Arial"/>
        </w:rPr>
        <w:t xml:space="preserve"> ANÁLOGA Y DIGITAL, SERVICIO DE TRONCALES ANÁLOGAS Y DIGITALES, SERVICIO DE INTERNET ASIMETRICO, SERVICIO DE INTERNET SIMETRICO CON FIBRA OPTICA, SERVICIO DE INTERNET SATELITAL Y SERVICIO DE INTERNET EN ESPACIOS PÚBLICOS,</w:t>
      </w:r>
      <w:r w:rsidRPr="00B25CF6">
        <w:rPr>
          <w:rFonts w:ascii="ColaborateLight" w:hAnsi="ColaborateLight" w:cs="Arial"/>
          <w:b/>
          <w:bCs/>
        </w:rPr>
        <w:t xml:space="preserve"> </w:t>
      </w:r>
      <w:r w:rsidRPr="004C5E82">
        <w:rPr>
          <w:rFonts w:ascii="ColaborateLight" w:hAnsi="ColaborateLight" w:cs="Arial"/>
        </w:rPr>
        <w:t xml:space="preserve">SOLICITADOS POR </w:t>
      </w:r>
      <w:r w:rsidR="00DD0701" w:rsidRPr="004C5E82">
        <w:rPr>
          <w:rFonts w:ascii="ColaborateLight" w:hAnsi="ColaborateLight" w:cs="Arial"/>
        </w:rPr>
        <w:t xml:space="preserve">LA DIRECCIÓN DE SERVICIOS GENERALES </w:t>
      </w:r>
      <w:r w:rsidR="00DD0701">
        <w:rPr>
          <w:rFonts w:ascii="ColaborateLight" w:hAnsi="ColaborateLight" w:cs="Arial"/>
        </w:rPr>
        <w:t xml:space="preserve">DE </w:t>
      </w:r>
      <w:r w:rsidRPr="004C5E82">
        <w:rPr>
          <w:rFonts w:ascii="ColaborateLight" w:hAnsi="ColaborateLight" w:cs="Arial"/>
        </w:rPr>
        <w:t xml:space="preserve">LA </w:t>
      </w:r>
      <w:r w:rsidR="00FC4DC9" w:rsidRPr="004C5E82">
        <w:rPr>
          <w:rFonts w:ascii="ColaborateLight" w:hAnsi="ColaborateLight" w:cs="Arial"/>
        </w:rPr>
        <w:t>SUBSECRETARÍA DE ADMINISTRACIÓN DEPENDIENTE DE LA SECRETARÍA DE PLANEACIÓN, FINANZAS Y ADMINISTRACIÓN</w:t>
      </w:r>
      <w:r w:rsidRPr="004C5E82">
        <w:rPr>
          <w:rFonts w:ascii="ColaborateLight" w:hAnsi="ColaborateLight" w:cs="Arial"/>
        </w:rPr>
        <w:t>.</w:t>
      </w:r>
    </w:p>
    <w:p w14:paraId="6E82482B" w14:textId="77777777" w:rsidR="00F7583B" w:rsidRPr="0035136A" w:rsidRDefault="00F7583B" w:rsidP="00F7583B">
      <w:pPr>
        <w:spacing w:after="0" w:line="240" w:lineRule="auto"/>
        <w:jc w:val="center"/>
        <w:rPr>
          <w:rFonts w:ascii="ColaborateLight" w:hAnsi="ColaborateLight" w:cs="Arial"/>
          <w:b/>
          <w:bCs/>
        </w:rPr>
      </w:pPr>
    </w:p>
    <w:p w14:paraId="1717952E" w14:textId="77777777" w:rsidR="00F7583B" w:rsidRPr="0035136A" w:rsidRDefault="00F7583B" w:rsidP="00F7583B">
      <w:pPr>
        <w:spacing w:after="0" w:line="240" w:lineRule="auto"/>
        <w:jc w:val="center"/>
        <w:rPr>
          <w:rFonts w:ascii="ColaborateLight" w:hAnsi="ColaborateLight" w:cs="Arial"/>
          <w:b/>
          <w:bCs/>
        </w:rPr>
      </w:pPr>
    </w:p>
    <w:p w14:paraId="124F5532" w14:textId="77777777" w:rsidR="00F7583B" w:rsidRPr="0035136A" w:rsidRDefault="00F7583B" w:rsidP="00FC4DC9">
      <w:pPr>
        <w:spacing w:after="0" w:line="240" w:lineRule="auto"/>
        <w:rPr>
          <w:rFonts w:ascii="ColaborateLight" w:hAnsi="ColaborateLight" w:cs="Arial"/>
          <w:b/>
          <w:bCs/>
        </w:rPr>
      </w:pPr>
    </w:p>
    <w:p w14:paraId="0884120B" w14:textId="77777777" w:rsidR="00F7583B" w:rsidRPr="0035136A" w:rsidRDefault="00F7583B" w:rsidP="00F7583B">
      <w:pPr>
        <w:spacing w:after="0" w:line="240" w:lineRule="auto"/>
        <w:jc w:val="center"/>
        <w:rPr>
          <w:rFonts w:ascii="ColaborateLight" w:hAnsi="ColaborateLight" w:cs="Arial"/>
          <w:bCs/>
        </w:rPr>
      </w:pPr>
      <w:r w:rsidRPr="0035136A">
        <w:rPr>
          <w:rFonts w:ascii="ColaborateLight" w:hAnsi="ColaborateLight" w:cs="Arial"/>
          <w:bCs/>
        </w:rPr>
        <w:t>JUNTA DE ACLARACIÓN DE BASES (OPTATIVA PARA LOS LICITANTES)</w:t>
      </w:r>
    </w:p>
    <w:p w14:paraId="4DB4F049" w14:textId="7C4F2C2E" w:rsidR="00F7583B" w:rsidRPr="008C7EC4" w:rsidRDefault="008C7EC4" w:rsidP="00F7583B">
      <w:pPr>
        <w:spacing w:after="0" w:line="240" w:lineRule="auto"/>
        <w:jc w:val="center"/>
        <w:rPr>
          <w:rFonts w:ascii="ColaborateLight" w:hAnsi="ColaborateLight" w:cs="Arial"/>
          <w:b/>
          <w:bCs/>
        </w:rPr>
      </w:pPr>
      <w:r w:rsidRPr="008C7EC4">
        <w:rPr>
          <w:rFonts w:ascii="ColaborateLight" w:hAnsi="ColaborateLight" w:cs="Arial"/>
          <w:b/>
          <w:bCs/>
        </w:rPr>
        <w:t>21</w:t>
      </w:r>
      <w:r w:rsidR="00F7583B" w:rsidRPr="008C7EC4">
        <w:rPr>
          <w:rFonts w:ascii="ColaborateLight" w:hAnsi="ColaborateLight" w:cs="Arial"/>
          <w:b/>
          <w:bCs/>
        </w:rPr>
        <w:t xml:space="preserve"> DE </w:t>
      </w:r>
      <w:r w:rsidR="007D29E2" w:rsidRPr="008C7EC4">
        <w:rPr>
          <w:rFonts w:ascii="ColaborateLight" w:hAnsi="ColaborateLight" w:cs="Arial"/>
          <w:b/>
          <w:bCs/>
        </w:rPr>
        <w:t>DICIEMBRE</w:t>
      </w:r>
      <w:r w:rsidR="00F7583B" w:rsidRPr="008C7EC4">
        <w:rPr>
          <w:rFonts w:ascii="ColaborateLight" w:hAnsi="ColaborateLight" w:cs="Arial"/>
          <w:b/>
          <w:bCs/>
        </w:rPr>
        <w:t xml:space="preserve"> DE 2021</w:t>
      </w:r>
    </w:p>
    <w:p w14:paraId="3172F484" w14:textId="4371EA96" w:rsidR="00F7583B" w:rsidRPr="00D87989" w:rsidRDefault="00F7583B" w:rsidP="00F7583B">
      <w:pPr>
        <w:spacing w:after="0" w:line="240" w:lineRule="auto"/>
        <w:jc w:val="center"/>
        <w:rPr>
          <w:rFonts w:ascii="ColaborateLight" w:hAnsi="ColaborateLight" w:cs="Arial"/>
          <w:b/>
        </w:rPr>
      </w:pPr>
      <w:r w:rsidRPr="008C7EC4">
        <w:rPr>
          <w:rFonts w:ascii="ColaborateLight" w:hAnsi="ColaborateLight" w:cs="Arial"/>
          <w:b/>
        </w:rPr>
        <w:t>1</w:t>
      </w:r>
      <w:r w:rsidR="008C7EC4" w:rsidRPr="008C7EC4">
        <w:rPr>
          <w:rFonts w:ascii="ColaborateLight" w:hAnsi="ColaborateLight" w:cs="Arial"/>
          <w:b/>
        </w:rPr>
        <w:t>4</w:t>
      </w:r>
      <w:r w:rsidRPr="008C7EC4">
        <w:rPr>
          <w:rFonts w:ascii="ColaborateLight" w:hAnsi="ColaborateLight" w:cs="Arial"/>
          <w:b/>
        </w:rPr>
        <w:t>:00 HORAS</w:t>
      </w:r>
    </w:p>
    <w:p w14:paraId="566C1906" w14:textId="77777777" w:rsidR="00F7583B" w:rsidRPr="00D87989" w:rsidRDefault="00F7583B" w:rsidP="00C962B1">
      <w:pPr>
        <w:spacing w:after="0" w:line="240" w:lineRule="auto"/>
        <w:rPr>
          <w:rFonts w:ascii="ColaborateLight" w:hAnsi="ColaborateLight" w:cs="Arial"/>
          <w:bCs/>
        </w:rPr>
      </w:pPr>
    </w:p>
    <w:p w14:paraId="0C08E97A" w14:textId="77777777" w:rsidR="00F7583B" w:rsidRPr="00D87989" w:rsidRDefault="00F7583B" w:rsidP="00F7583B">
      <w:pPr>
        <w:spacing w:after="0" w:line="240" w:lineRule="auto"/>
        <w:jc w:val="center"/>
        <w:rPr>
          <w:rFonts w:ascii="ColaborateLight" w:hAnsi="ColaborateLight" w:cs="Arial"/>
          <w:bCs/>
        </w:rPr>
      </w:pPr>
    </w:p>
    <w:p w14:paraId="4CF1AF2F" w14:textId="77777777" w:rsidR="00F7583B" w:rsidRPr="00D87989" w:rsidRDefault="00F7583B" w:rsidP="00F7583B">
      <w:pPr>
        <w:spacing w:after="0" w:line="240" w:lineRule="auto"/>
        <w:jc w:val="center"/>
        <w:rPr>
          <w:rFonts w:ascii="ColaborateLight" w:hAnsi="ColaborateLight" w:cs="Arial"/>
          <w:bCs/>
        </w:rPr>
      </w:pPr>
      <w:r w:rsidRPr="00D87989">
        <w:rPr>
          <w:rFonts w:ascii="ColaborateLight" w:hAnsi="ColaborateLight" w:cs="Arial"/>
          <w:bCs/>
        </w:rPr>
        <w:t>ACTO DE PRESENTACIÓN DE PROPOSICIONES Y APERTURA</w:t>
      </w:r>
    </w:p>
    <w:p w14:paraId="6EDA6AF3" w14:textId="77777777" w:rsidR="00F7583B" w:rsidRPr="00D87989" w:rsidRDefault="00F7583B" w:rsidP="00F7583B">
      <w:pPr>
        <w:spacing w:after="0" w:line="240" w:lineRule="auto"/>
        <w:jc w:val="center"/>
        <w:rPr>
          <w:rFonts w:ascii="ColaborateLight" w:hAnsi="ColaborateLight" w:cs="Arial"/>
          <w:bCs/>
        </w:rPr>
      </w:pPr>
      <w:r w:rsidRPr="00D87989">
        <w:rPr>
          <w:rFonts w:ascii="ColaborateLight" w:hAnsi="ColaborateLight" w:cs="Arial"/>
          <w:bCs/>
        </w:rPr>
        <w:t>DE PROPUESTAS TÉCNICAS Y ECONÓMICAS</w:t>
      </w:r>
    </w:p>
    <w:p w14:paraId="4C45D40D" w14:textId="6A514649" w:rsidR="00F7583B" w:rsidRPr="008C7EC4" w:rsidRDefault="008C7EC4" w:rsidP="00F7583B">
      <w:pPr>
        <w:spacing w:after="0" w:line="240" w:lineRule="auto"/>
        <w:jc w:val="center"/>
        <w:rPr>
          <w:rFonts w:ascii="ColaborateLight" w:hAnsi="ColaborateLight" w:cs="Arial"/>
          <w:b/>
          <w:bCs/>
        </w:rPr>
      </w:pPr>
      <w:r w:rsidRPr="008C7EC4">
        <w:rPr>
          <w:rFonts w:ascii="ColaborateLight" w:hAnsi="ColaborateLight" w:cs="Arial"/>
          <w:b/>
          <w:bCs/>
        </w:rPr>
        <w:t>28</w:t>
      </w:r>
      <w:r w:rsidR="00F7583B" w:rsidRPr="008C7EC4">
        <w:rPr>
          <w:rFonts w:ascii="ColaborateLight" w:hAnsi="ColaborateLight" w:cs="Arial"/>
          <w:b/>
          <w:bCs/>
        </w:rPr>
        <w:t xml:space="preserve"> DE DICIEMBRE DE 2021</w:t>
      </w:r>
    </w:p>
    <w:p w14:paraId="2DE4E698" w14:textId="77777777" w:rsidR="00F7583B" w:rsidRPr="00D87989" w:rsidRDefault="00F7583B" w:rsidP="00F7583B">
      <w:pPr>
        <w:spacing w:after="0" w:line="240" w:lineRule="auto"/>
        <w:jc w:val="center"/>
        <w:rPr>
          <w:rFonts w:ascii="ColaborateLight" w:hAnsi="ColaborateLight" w:cs="Arial"/>
          <w:b/>
          <w:bCs/>
        </w:rPr>
      </w:pPr>
      <w:r w:rsidRPr="008C7EC4">
        <w:rPr>
          <w:rFonts w:ascii="ColaborateLight" w:hAnsi="ColaborateLight" w:cs="Arial"/>
          <w:b/>
          <w:bCs/>
        </w:rPr>
        <w:fldChar w:fldCharType="begin"/>
      </w:r>
      <w:r w:rsidRPr="008C7EC4">
        <w:rPr>
          <w:rFonts w:ascii="ColaborateLight" w:hAnsi="ColaborateLight" w:cs="Arial"/>
          <w:b/>
          <w:bCs/>
        </w:rPr>
        <w:instrText xml:space="preserve"> MERGEFIELD Hora_JA </w:instrText>
      </w:r>
      <w:r w:rsidRPr="008C7EC4">
        <w:rPr>
          <w:rFonts w:ascii="ColaborateLight" w:hAnsi="ColaborateLight" w:cs="Arial"/>
          <w:b/>
          <w:bCs/>
        </w:rPr>
        <w:fldChar w:fldCharType="separate"/>
      </w:r>
      <w:r w:rsidRPr="008C7EC4">
        <w:rPr>
          <w:rFonts w:ascii="ColaborateLight" w:hAnsi="ColaborateLight" w:cs="Arial"/>
          <w:b/>
          <w:bCs/>
          <w:noProof/>
        </w:rPr>
        <w:t>12:00 HORAS</w:t>
      </w:r>
      <w:r w:rsidRPr="008C7EC4">
        <w:rPr>
          <w:rFonts w:ascii="ColaborateLight" w:hAnsi="ColaborateLight" w:cs="Arial"/>
          <w:b/>
          <w:bCs/>
        </w:rPr>
        <w:fldChar w:fldCharType="end"/>
      </w:r>
    </w:p>
    <w:p w14:paraId="416F0FF6" w14:textId="77777777" w:rsidR="00F7583B" w:rsidRPr="00D87989" w:rsidRDefault="00F7583B" w:rsidP="00F7583B">
      <w:pPr>
        <w:spacing w:after="0" w:line="240" w:lineRule="auto"/>
        <w:jc w:val="center"/>
        <w:rPr>
          <w:rFonts w:ascii="ColaborateLight" w:hAnsi="ColaborateLight" w:cs="Arial"/>
          <w:bCs/>
        </w:rPr>
      </w:pPr>
    </w:p>
    <w:p w14:paraId="1EC3DABF" w14:textId="77777777" w:rsidR="00F7583B" w:rsidRPr="00D87989" w:rsidRDefault="00F7583B" w:rsidP="00C962B1">
      <w:pPr>
        <w:spacing w:after="0" w:line="240" w:lineRule="auto"/>
        <w:rPr>
          <w:rFonts w:ascii="ColaborateLight" w:hAnsi="ColaborateLight" w:cs="Arial"/>
          <w:bCs/>
        </w:rPr>
      </w:pPr>
    </w:p>
    <w:p w14:paraId="5AABA0E2" w14:textId="77777777" w:rsidR="00F7583B" w:rsidRPr="00D87989" w:rsidRDefault="00F7583B" w:rsidP="00F7583B">
      <w:pPr>
        <w:spacing w:after="0" w:line="240" w:lineRule="auto"/>
        <w:jc w:val="center"/>
        <w:rPr>
          <w:rFonts w:ascii="ColaborateLight" w:hAnsi="ColaborateLight" w:cs="Arial"/>
          <w:bCs/>
        </w:rPr>
      </w:pPr>
      <w:r w:rsidRPr="00D87989">
        <w:rPr>
          <w:rFonts w:ascii="ColaborateLight" w:hAnsi="ColaborateLight" w:cs="Arial"/>
          <w:bCs/>
        </w:rPr>
        <w:t>FALLO</w:t>
      </w:r>
    </w:p>
    <w:p w14:paraId="0547F398" w14:textId="18598A71" w:rsidR="00F7583B" w:rsidRPr="008C7EC4" w:rsidRDefault="008C7EC4" w:rsidP="00F7583B">
      <w:pPr>
        <w:spacing w:after="0" w:line="240" w:lineRule="auto"/>
        <w:jc w:val="center"/>
        <w:rPr>
          <w:rFonts w:ascii="ColaborateLight" w:hAnsi="ColaborateLight" w:cs="Arial"/>
          <w:b/>
          <w:bCs/>
        </w:rPr>
      </w:pPr>
      <w:r w:rsidRPr="008C7EC4">
        <w:rPr>
          <w:rFonts w:ascii="ColaborateLight" w:hAnsi="ColaborateLight" w:cs="Arial"/>
          <w:b/>
          <w:bCs/>
        </w:rPr>
        <w:t>30</w:t>
      </w:r>
      <w:r w:rsidR="00F7583B" w:rsidRPr="008C7EC4">
        <w:rPr>
          <w:rFonts w:ascii="ColaborateLight" w:hAnsi="ColaborateLight" w:cs="Arial"/>
          <w:b/>
          <w:bCs/>
        </w:rPr>
        <w:t xml:space="preserve"> DE DICIEMBRE DE 2021</w:t>
      </w:r>
    </w:p>
    <w:p w14:paraId="3458BA81" w14:textId="032F07BC" w:rsidR="00F7583B" w:rsidRDefault="00F7583B" w:rsidP="00F7583B">
      <w:pPr>
        <w:spacing w:after="0" w:line="240" w:lineRule="auto"/>
        <w:jc w:val="center"/>
        <w:rPr>
          <w:rFonts w:ascii="ColaborateLight" w:hAnsi="ColaborateLight" w:cs="Arial"/>
          <w:b/>
          <w:bCs/>
        </w:rPr>
      </w:pPr>
      <w:r w:rsidRPr="008C7EC4">
        <w:rPr>
          <w:rFonts w:ascii="ColaborateLight" w:hAnsi="ColaborateLight" w:cs="Arial"/>
          <w:b/>
          <w:bCs/>
        </w:rPr>
        <w:fldChar w:fldCharType="begin"/>
      </w:r>
      <w:r w:rsidRPr="008C7EC4">
        <w:rPr>
          <w:rFonts w:ascii="ColaborateLight" w:hAnsi="ColaborateLight" w:cs="Arial"/>
          <w:b/>
          <w:bCs/>
        </w:rPr>
        <w:instrText xml:space="preserve"> MERGEFIELD Hora_JA </w:instrText>
      </w:r>
      <w:r w:rsidRPr="008C7EC4">
        <w:rPr>
          <w:rFonts w:ascii="ColaborateLight" w:hAnsi="ColaborateLight" w:cs="Arial"/>
          <w:b/>
          <w:bCs/>
        </w:rPr>
        <w:fldChar w:fldCharType="separate"/>
      </w:r>
      <w:r w:rsidRPr="008C7EC4">
        <w:rPr>
          <w:rFonts w:ascii="ColaborateLight" w:hAnsi="ColaborateLight" w:cs="Arial"/>
          <w:b/>
          <w:bCs/>
          <w:noProof/>
        </w:rPr>
        <w:t>1</w:t>
      </w:r>
      <w:r w:rsidR="008C7EC4" w:rsidRPr="008C7EC4">
        <w:rPr>
          <w:rFonts w:ascii="ColaborateLight" w:hAnsi="ColaborateLight" w:cs="Arial"/>
          <w:b/>
          <w:bCs/>
          <w:noProof/>
        </w:rPr>
        <w:t>2</w:t>
      </w:r>
      <w:r w:rsidRPr="008C7EC4">
        <w:rPr>
          <w:rFonts w:ascii="ColaborateLight" w:hAnsi="ColaborateLight" w:cs="Arial"/>
          <w:b/>
          <w:bCs/>
          <w:noProof/>
        </w:rPr>
        <w:t>:00 HORAS</w:t>
      </w:r>
      <w:r w:rsidRPr="008C7EC4">
        <w:rPr>
          <w:rFonts w:ascii="ColaborateLight" w:hAnsi="ColaborateLight" w:cs="Arial"/>
          <w:b/>
          <w:bCs/>
        </w:rPr>
        <w:fldChar w:fldCharType="end"/>
      </w:r>
    </w:p>
    <w:p w14:paraId="3E486C1F" w14:textId="77777777" w:rsidR="006770B8" w:rsidRPr="00D87989" w:rsidRDefault="006770B8" w:rsidP="00F7583B">
      <w:pPr>
        <w:spacing w:after="0" w:line="240" w:lineRule="auto"/>
        <w:jc w:val="center"/>
        <w:rPr>
          <w:rFonts w:ascii="ColaborateLight" w:hAnsi="ColaborateLight" w:cs="Arial"/>
          <w:b/>
          <w:bCs/>
        </w:rPr>
      </w:pPr>
    </w:p>
    <w:bookmarkEnd w:id="0"/>
    <w:p w14:paraId="413605BE" w14:textId="77777777" w:rsidR="00200ED1" w:rsidRDefault="00200ED1" w:rsidP="00387BE0">
      <w:pPr>
        <w:spacing w:after="0" w:line="240" w:lineRule="auto"/>
        <w:rPr>
          <w:rFonts w:ascii="ColaborateLight" w:hAnsi="ColaborateLight" w:cs="Arial"/>
          <w:b/>
          <w:bCs/>
        </w:rPr>
      </w:pPr>
    </w:p>
    <w:p w14:paraId="78F8684C" w14:textId="77777777" w:rsidR="00826080" w:rsidRDefault="00826080" w:rsidP="00F7583B">
      <w:pPr>
        <w:spacing w:after="0" w:line="240" w:lineRule="auto"/>
        <w:jc w:val="center"/>
        <w:rPr>
          <w:rFonts w:ascii="ColaborateLight" w:hAnsi="ColaborateLight" w:cs="Arial"/>
          <w:b/>
          <w:bCs/>
        </w:rPr>
      </w:pPr>
    </w:p>
    <w:p w14:paraId="075B1575" w14:textId="77777777" w:rsidR="00826080" w:rsidRDefault="00826080" w:rsidP="00F7583B">
      <w:pPr>
        <w:spacing w:after="0" w:line="240" w:lineRule="auto"/>
        <w:jc w:val="center"/>
        <w:rPr>
          <w:rFonts w:ascii="ColaborateLight" w:hAnsi="ColaborateLight" w:cs="Arial"/>
          <w:b/>
          <w:bCs/>
        </w:rPr>
      </w:pPr>
    </w:p>
    <w:p w14:paraId="21985EFF" w14:textId="77777777" w:rsidR="00826080" w:rsidRDefault="00826080" w:rsidP="00F7583B">
      <w:pPr>
        <w:spacing w:after="0" w:line="240" w:lineRule="auto"/>
        <w:jc w:val="center"/>
        <w:rPr>
          <w:rFonts w:ascii="ColaborateLight" w:hAnsi="ColaborateLight" w:cs="Arial"/>
          <w:b/>
          <w:bCs/>
        </w:rPr>
      </w:pPr>
    </w:p>
    <w:p w14:paraId="0DC69E04" w14:textId="77777777" w:rsidR="00826080" w:rsidRDefault="00826080" w:rsidP="00F7583B">
      <w:pPr>
        <w:spacing w:after="0" w:line="240" w:lineRule="auto"/>
        <w:jc w:val="center"/>
        <w:rPr>
          <w:rFonts w:ascii="ColaborateLight" w:hAnsi="ColaborateLight" w:cs="Arial"/>
          <w:b/>
          <w:bCs/>
        </w:rPr>
      </w:pPr>
    </w:p>
    <w:p w14:paraId="412C805F" w14:textId="77777777" w:rsidR="00826080" w:rsidRDefault="00826080" w:rsidP="00F7583B">
      <w:pPr>
        <w:spacing w:after="0" w:line="240" w:lineRule="auto"/>
        <w:jc w:val="center"/>
        <w:rPr>
          <w:rFonts w:ascii="ColaborateLight" w:hAnsi="ColaborateLight" w:cs="Arial"/>
          <w:b/>
          <w:bCs/>
        </w:rPr>
      </w:pPr>
    </w:p>
    <w:p w14:paraId="7D782574" w14:textId="77777777" w:rsidR="00826080" w:rsidRDefault="00826080" w:rsidP="00F7583B">
      <w:pPr>
        <w:spacing w:after="0" w:line="240" w:lineRule="auto"/>
        <w:jc w:val="center"/>
        <w:rPr>
          <w:rFonts w:ascii="ColaborateLight" w:hAnsi="ColaborateLight" w:cs="Arial"/>
          <w:b/>
          <w:bCs/>
        </w:rPr>
      </w:pPr>
    </w:p>
    <w:p w14:paraId="4858B419" w14:textId="77777777" w:rsidR="00826080" w:rsidRDefault="00826080" w:rsidP="00F7583B">
      <w:pPr>
        <w:spacing w:after="0" w:line="240" w:lineRule="auto"/>
        <w:jc w:val="center"/>
        <w:rPr>
          <w:rFonts w:ascii="ColaborateLight" w:hAnsi="ColaborateLight" w:cs="Arial"/>
          <w:b/>
          <w:bCs/>
        </w:rPr>
      </w:pPr>
    </w:p>
    <w:p w14:paraId="7B25F45D" w14:textId="77777777" w:rsidR="00826080" w:rsidRDefault="00826080" w:rsidP="00F7583B">
      <w:pPr>
        <w:spacing w:after="0" w:line="240" w:lineRule="auto"/>
        <w:jc w:val="center"/>
        <w:rPr>
          <w:rFonts w:ascii="ColaborateLight" w:hAnsi="ColaborateLight" w:cs="Arial"/>
          <w:b/>
          <w:bCs/>
        </w:rPr>
      </w:pPr>
    </w:p>
    <w:p w14:paraId="55A84B98" w14:textId="0E01EE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LICITACIÓN PÚBLICA NACIONAL</w:t>
      </w:r>
    </w:p>
    <w:p w14:paraId="3468E7DA" w14:textId="2E8D0566" w:rsidR="00F7583B" w:rsidRPr="0035136A" w:rsidRDefault="00126500" w:rsidP="00F7583B">
      <w:pPr>
        <w:spacing w:after="0" w:line="240" w:lineRule="auto"/>
        <w:jc w:val="center"/>
        <w:rPr>
          <w:rFonts w:ascii="ColaborateLight" w:hAnsi="ColaborateLight" w:cs="Arial"/>
        </w:rPr>
      </w:pPr>
      <w:r>
        <w:rPr>
          <w:rFonts w:ascii="ColaborateLight" w:hAnsi="ColaborateLight" w:cs="Arial"/>
          <w:b/>
          <w:bCs/>
        </w:rPr>
        <w:t>No. 06002-018-21</w:t>
      </w:r>
    </w:p>
    <w:p w14:paraId="379363A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Í N D l C E</w:t>
      </w:r>
    </w:p>
    <w:p w14:paraId="2C639048" w14:textId="77777777" w:rsidR="00F7583B" w:rsidRPr="0035136A" w:rsidRDefault="00F7583B" w:rsidP="00F7583B">
      <w:pPr>
        <w:spacing w:after="0" w:line="240" w:lineRule="auto"/>
        <w:jc w:val="center"/>
        <w:rPr>
          <w:rFonts w:ascii="ColaborateLight" w:hAnsi="ColaborateLight" w:cs="Arial"/>
          <w:b/>
          <w:bCs/>
        </w:rPr>
      </w:pPr>
    </w:p>
    <w:p w14:paraId="02A2E8FC"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NO.</w:t>
      </w:r>
      <w:r w:rsidRPr="0035136A">
        <w:rPr>
          <w:rFonts w:ascii="ColaborateLight" w:hAnsi="ColaborateLight"/>
          <w:b/>
        </w:rPr>
        <w:tab/>
        <w:t>DESCRIPCIÓN DE LAS BASES</w:t>
      </w:r>
    </w:p>
    <w:p w14:paraId="3ED0C252" w14:textId="77777777" w:rsidR="00F7583B" w:rsidRPr="0035136A" w:rsidRDefault="00F7583B" w:rsidP="00F7583B">
      <w:pPr>
        <w:spacing w:after="0" w:line="240" w:lineRule="auto"/>
        <w:jc w:val="both"/>
        <w:rPr>
          <w:rFonts w:ascii="ColaborateLight" w:hAnsi="ColaborateLight"/>
          <w:b/>
        </w:rPr>
      </w:pPr>
    </w:p>
    <w:p w14:paraId="69BB952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DE LOS BIENES, ARRENDAMIENTOS O SERVICIOS A ADQUIRIR.</w:t>
      </w:r>
    </w:p>
    <w:p w14:paraId="5C5640C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Objeto, descripción y cantidad. (Anexo número 1 Técnico)</w:t>
      </w:r>
    </w:p>
    <w:p w14:paraId="73FFE7EF"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Fecha, lugar y condiciones de entrega.</w:t>
      </w:r>
    </w:p>
    <w:p w14:paraId="3B71AD44"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Transporte y empaque.</w:t>
      </w:r>
    </w:p>
    <w:p w14:paraId="1310E3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Devoluciones y reposiciones.</w:t>
      </w:r>
    </w:p>
    <w:p w14:paraId="0A019C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Seguros.</w:t>
      </w:r>
    </w:p>
    <w:p w14:paraId="7AE37B92"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Periodo de garantía de los bienes, arrendamientos y/o servicios.</w:t>
      </w:r>
    </w:p>
    <w:p w14:paraId="0408862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Vigencia de la oferta.</w:t>
      </w:r>
    </w:p>
    <w:p w14:paraId="560E5D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Descripción del bien y/o servicio.</w:t>
      </w:r>
    </w:p>
    <w:p w14:paraId="002BBC5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Opciones de cotización del servicio.</w:t>
      </w:r>
    </w:p>
    <w:p w14:paraId="28E4317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Idioma.</w:t>
      </w:r>
    </w:p>
    <w:p w14:paraId="554970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Incremento en la cantidad de bienes solicitados.</w:t>
      </w:r>
    </w:p>
    <w:p w14:paraId="7D6DCC6B"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Moneda.</w:t>
      </w:r>
    </w:p>
    <w:p w14:paraId="7848109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Condiciones de pago.</w:t>
      </w:r>
    </w:p>
    <w:p w14:paraId="7FB25F07" w14:textId="77777777" w:rsidR="00F7583B" w:rsidRPr="0035136A" w:rsidRDefault="00F7583B" w:rsidP="00F7583B">
      <w:pPr>
        <w:tabs>
          <w:tab w:val="left" w:pos="993"/>
        </w:tabs>
        <w:spacing w:after="0" w:line="240" w:lineRule="auto"/>
        <w:jc w:val="both"/>
        <w:rPr>
          <w:rFonts w:ascii="ColaborateLight" w:hAnsi="ColaborateLight"/>
        </w:rPr>
      </w:pPr>
    </w:p>
    <w:p w14:paraId="78F48374"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SOBRE LAS BASES Y ACTOS DE LA LICITACIÓN.</w:t>
      </w:r>
    </w:p>
    <w:p w14:paraId="5763F95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Adquisición y costo de las bases.</w:t>
      </w:r>
    </w:p>
    <w:p w14:paraId="316176B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Junta de aclaraciones.</w:t>
      </w:r>
    </w:p>
    <w:p w14:paraId="03142A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Registro de participantes.</w:t>
      </w:r>
    </w:p>
    <w:p w14:paraId="37BC44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Acto de presentación de proposiciones Técnicas y Económicas.</w:t>
      </w:r>
    </w:p>
    <w:p w14:paraId="4C9197BF" w14:textId="77777777" w:rsidR="00F7583B" w:rsidRPr="0035136A" w:rsidRDefault="00F7583B" w:rsidP="00F7583B">
      <w:pPr>
        <w:numPr>
          <w:ilvl w:val="2"/>
          <w:numId w:val="19"/>
        </w:numPr>
        <w:spacing w:after="0" w:line="240" w:lineRule="auto"/>
        <w:ind w:left="709" w:firstLine="0"/>
        <w:jc w:val="both"/>
        <w:rPr>
          <w:rFonts w:ascii="ColaborateLight" w:hAnsi="ColaborateLight"/>
        </w:rPr>
      </w:pPr>
      <w:r w:rsidRPr="0035136A">
        <w:rPr>
          <w:rFonts w:ascii="ColaborateLight" w:hAnsi="ColaborateLight"/>
        </w:rPr>
        <w:t>Evaluación de propuestas.</w:t>
      </w:r>
    </w:p>
    <w:p w14:paraId="087759D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Fallo.</w:t>
      </w:r>
    </w:p>
    <w:p w14:paraId="65BE9D0A"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Notificación a los licitantes participantes.</w:t>
      </w:r>
    </w:p>
    <w:p w14:paraId="5C9B86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 xml:space="preserve">Forma de presentación de proposiciones: de manera personal o a través de servicio postal o mensajería. </w:t>
      </w:r>
    </w:p>
    <w:p w14:paraId="5578AFF0"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Indicaciones generales.</w:t>
      </w:r>
    </w:p>
    <w:p w14:paraId="120280B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Certificado de Empresa Colimense.</w:t>
      </w:r>
    </w:p>
    <w:p w14:paraId="051120B0" w14:textId="77777777" w:rsidR="00F7583B" w:rsidRPr="0035136A" w:rsidRDefault="00F7583B" w:rsidP="00F7583B">
      <w:pPr>
        <w:spacing w:after="0" w:line="240" w:lineRule="auto"/>
        <w:jc w:val="both"/>
        <w:rPr>
          <w:rFonts w:ascii="ColaborateLight" w:hAnsi="ColaborateLight"/>
        </w:rPr>
      </w:pPr>
    </w:p>
    <w:p w14:paraId="7D1FAD7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REQUISITOS QUE DEBERÁN CUMPLIR Y PRESENTAR LOS LICITANTES PARA EL ACTO DE PRESENTACIÓN Y APERTURA DE PROPOSICIONES.</w:t>
      </w:r>
    </w:p>
    <w:p w14:paraId="434FA56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 la persona que sólo entregue las propuestas.</w:t>
      </w:r>
    </w:p>
    <w:p w14:paraId="6188FFD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Presentar original y copia del comprobante de pago de las bases.</w:t>
      </w:r>
    </w:p>
    <w:p w14:paraId="5FCAAC8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Forma en que acreditarán la existencia y personalidad jurídica. (Anexo 3).</w:t>
      </w:r>
    </w:p>
    <w:p w14:paraId="7D4961F9"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Físicas.</w:t>
      </w:r>
    </w:p>
    <w:p w14:paraId="034090BC"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Morales.</w:t>
      </w:r>
    </w:p>
    <w:p w14:paraId="5EFD38C3"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aceptación de bases (Anexo 4).</w:t>
      </w:r>
    </w:p>
    <w:p w14:paraId="3377811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declaración de integridad. (Anexo 5)</w:t>
      </w:r>
    </w:p>
    <w:p w14:paraId="0A9FF73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del artículo 38 de la LAASPEC (Anexo 6)</w:t>
      </w:r>
    </w:p>
    <w:p w14:paraId="35DBEB1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garantía de los bienes. (Anexo 7)</w:t>
      </w:r>
    </w:p>
    <w:p w14:paraId="50D6EA0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Documento emitido por el Sistema de Administración Tributaria (SAT), denominado "Opinión del cumplimiento de obligaciones fiscales".</w:t>
      </w:r>
    </w:p>
    <w:p w14:paraId="5FDE2254"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eastAsia="Times New Roman" w:hAnsi="ColaborateLight" w:cs="Arial"/>
          <w:lang w:eastAsia="es-ES"/>
        </w:rPr>
        <w:t>Documento emitido por la Dirección General de Ingresos (</w:t>
      </w:r>
      <w:proofErr w:type="spellStart"/>
      <w:r w:rsidRPr="0035136A">
        <w:rPr>
          <w:rFonts w:ascii="ColaborateLight" w:eastAsia="Times New Roman" w:hAnsi="ColaborateLight" w:cs="Arial"/>
          <w:lang w:eastAsia="es-ES"/>
        </w:rPr>
        <w:t>SPyF</w:t>
      </w:r>
      <w:proofErr w:type="spellEnd"/>
      <w:r w:rsidRPr="0035136A">
        <w:rPr>
          <w:rFonts w:ascii="ColaborateLight" w:eastAsia="Times New Roman" w:hAnsi="ColaborateLight" w:cs="Arial"/>
          <w:lang w:eastAsia="es-ES"/>
        </w:rPr>
        <w:t>) de no adeudos fiscales artículo 37 bis del Código Fiscal del Estado de Colima. (Constancia de Cumplimiento de Obligaciones Fiscales)</w:t>
      </w:r>
    </w:p>
    <w:p w14:paraId="67D7EB6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Certificado de Empresa Colimense. (opcional)</w:t>
      </w:r>
    </w:p>
    <w:p w14:paraId="616E7DB2"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lastRenderedPageBreak/>
        <w:t>Acreditación de solvencia económica.</w:t>
      </w:r>
    </w:p>
    <w:p w14:paraId="66D9071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Infraestructura, capacidad técnica, administrativa y económica. (Anexo 8)</w:t>
      </w:r>
    </w:p>
    <w:p w14:paraId="2EF270C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Giro u objeto social (Anexo 9)</w:t>
      </w:r>
    </w:p>
    <w:p w14:paraId="25DE21B8"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Subcontrataciones. (Anexo 10)</w:t>
      </w:r>
    </w:p>
    <w:p w14:paraId="55C060F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que faculte al participante a intervenir en la licitación. (Anexo 11)</w:t>
      </w:r>
    </w:p>
    <w:p w14:paraId="5055BF3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de determinación independiente de propuesta. (presentación de propuesta individual) (Anexo 12)</w:t>
      </w:r>
    </w:p>
    <w:p w14:paraId="0496BEF7"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para propuestas conjuntas. (Anexo 13)</w:t>
      </w:r>
    </w:p>
    <w:p w14:paraId="2628AC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Carta compromiso. (Anexo 14)</w:t>
      </w:r>
    </w:p>
    <w:p w14:paraId="016E68C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Transparencia y datos personales. (Anexo 15)</w:t>
      </w:r>
    </w:p>
    <w:p w14:paraId="03B5FEE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77FF786B" w14:textId="77777777" w:rsidR="00F7583B" w:rsidRPr="0035136A" w:rsidRDefault="00F7583B" w:rsidP="00F7583B">
      <w:pPr>
        <w:tabs>
          <w:tab w:val="left" w:pos="1134"/>
        </w:tabs>
        <w:spacing w:after="0" w:line="240" w:lineRule="auto"/>
        <w:jc w:val="both"/>
        <w:rPr>
          <w:rFonts w:ascii="ColaborateLight" w:hAnsi="ColaborateLight"/>
        </w:rPr>
      </w:pPr>
    </w:p>
    <w:p w14:paraId="1EBB8A2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PROPOSICIONES.</w:t>
      </w:r>
    </w:p>
    <w:p w14:paraId="1BB0D11E"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69532D8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Proposiciones Conjuntas.</w:t>
      </w:r>
    </w:p>
    <w:p w14:paraId="3706BF1B" w14:textId="77777777" w:rsidR="00F7583B" w:rsidRPr="0035136A" w:rsidRDefault="00F7583B" w:rsidP="00F7583B">
      <w:pPr>
        <w:spacing w:after="0" w:line="240" w:lineRule="auto"/>
        <w:jc w:val="both"/>
        <w:rPr>
          <w:rFonts w:ascii="ColaborateLight" w:hAnsi="ColaborateLight"/>
        </w:rPr>
      </w:pPr>
    </w:p>
    <w:p w14:paraId="18DE3C9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FIRMA DEL CONTRATO.</w:t>
      </w:r>
    </w:p>
    <w:p w14:paraId="20C70ECD"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Instrucciones para la elaboración y entrega de la garantía de cumplimiento del contrato.</w:t>
      </w:r>
    </w:p>
    <w:p w14:paraId="0F8F8CD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Garantía de vicios ocultos.</w:t>
      </w:r>
    </w:p>
    <w:p w14:paraId="1119E633" w14:textId="77777777" w:rsidR="00F7583B" w:rsidRPr="0035136A" w:rsidRDefault="00F7583B" w:rsidP="00F7583B">
      <w:pPr>
        <w:spacing w:after="0" w:line="240" w:lineRule="auto"/>
        <w:jc w:val="both"/>
        <w:rPr>
          <w:rFonts w:ascii="ColaborateLight" w:hAnsi="ColaborateLight"/>
        </w:rPr>
      </w:pPr>
    </w:p>
    <w:p w14:paraId="29A0F5D1"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ANTICIPO.</w:t>
      </w:r>
    </w:p>
    <w:p w14:paraId="1F030AC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GARANTÍA DE ANTICIPO.</w:t>
      </w:r>
    </w:p>
    <w:p w14:paraId="52C0279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CRITERIOS DE EVALUACIÓN, DICTAMEN Y ADJUDICACIÓN.</w:t>
      </w:r>
    </w:p>
    <w:p w14:paraId="30BB9C68"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DESECHAMIENTO DE LA PROPUESTA DEL LICITANTE.</w:t>
      </w:r>
    </w:p>
    <w:p w14:paraId="286BFF6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CANCELACIÓN DE LA LICITACIÓN.</w:t>
      </w:r>
    </w:p>
    <w:p w14:paraId="5230C53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LICITACIÓN DESIERTA.</w:t>
      </w:r>
    </w:p>
    <w:p w14:paraId="3409AEEF"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RESCISIÓN DEL CONTRATO.</w:t>
      </w:r>
    </w:p>
    <w:p w14:paraId="7288E14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RECURSO DE RECONSIDERACIÓN.</w:t>
      </w:r>
    </w:p>
    <w:p w14:paraId="0836AA6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REGISTRO DE PATENTES, MARCAS, DERECHOS DE AUTOR U OTROS DERECHOS EXCLUSIVOS.</w:t>
      </w:r>
    </w:p>
    <w:p w14:paraId="3433C3A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IMPUESTOS.</w:t>
      </w:r>
    </w:p>
    <w:p w14:paraId="40E4B04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SANCIONES.</w:t>
      </w:r>
    </w:p>
    <w:p w14:paraId="204BAE3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PENAS CONVENCIONALES.</w:t>
      </w:r>
    </w:p>
    <w:p w14:paraId="1267820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PROHIBICIÓN DE NEGOCIACIÓN DE LAS BASES Y PROPUESTAS.</w:t>
      </w:r>
    </w:p>
    <w:p w14:paraId="27F4C8D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CONTROVERSIAS.</w:t>
      </w:r>
    </w:p>
    <w:p w14:paraId="74C8FE8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RECOMENDACIONES.</w:t>
      </w:r>
    </w:p>
    <w:p w14:paraId="5DDA2E0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ASISTENCIA A LOS ACTOS PÚBLICOS DE LA LICITACIÓN.</w:t>
      </w:r>
    </w:p>
    <w:p w14:paraId="1624B56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VISITAS A LAS INSTALACIONES DEL LICITANTE.</w:t>
      </w:r>
    </w:p>
    <w:p w14:paraId="19504215"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rPr>
        <w:t xml:space="preserve"> </w:t>
      </w:r>
    </w:p>
    <w:p w14:paraId="3703D74D" w14:textId="77777777" w:rsidR="00F7583B" w:rsidRPr="0035136A" w:rsidRDefault="00F7583B" w:rsidP="00F7583B">
      <w:pPr>
        <w:tabs>
          <w:tab w:val="left" w:pos="851"/>
          <w:tab w:val="left" w:pos="1134"/>
        </w:tabs>
        <w:spacing w:after="0" w:line="240" w:lineRule="auto"/>
        <w:jc w:val="both"/>
        <w:rPr>
          <w:rFonts w:ascii="ColaborateLight" w:hAnsi="ColaborateLight"/>
        </w:rPr>
      </w:pPr>
      <w:r w:rsidRPr="0035136A">
        <w:rPr>
          <w:rFonts w:ascii="ColaborateLight" w:hAnsi="ColaborateLight"/>
          <w:b/>
        </w:rPr>
        <w:t>ANEXO 1</w:t>
      </w:r>
      <w:r w:rsidRPr="0035136A">
        <w:rPr>
          <w:rFonts w:ascii="ColaborateLight" w:hAnsi="ColaborateLight"/>
        </w:rPr>
        <w:t xml:space="preserve"> ANEXO NÚMERO 1 TÉCNICO.</w:t>
      </w:r>
    </w:p>
    <w:p w14:paraId="29677D3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2</w:t>
      </w:r>
      <w:r w:rsidRPr="0035136A">
        <w:rPr>
          <w:rFonts w:ascii="ColaborateLight" w:hAnsi="ColaborateLight"/>
        </w:rPr>
        <w:t xml:space="preserve"> ANEXO NÚMERO 2 ECONÓMICO.</w:t>
      </w:r>
    </w:p>
    <w:p w14:paraId="023C65F4"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ANEXO 3</w:t>
      </w:r>
      <w:r w:rsidRPr="0035136A">
        <w:rPr>
          <w:rFonts w:ascii="ColaborateLight" w:hAnsi="ColaborateLight"/>
        </w:rPr>
        <w:t xml:space="preserve"> FORMATO DE INFORMACIÓN PARA ACREDITAR LA EXISTENCIA Y PERSONALIDAD JURÍDICA DEL LICITANTE</w:t>
      </w:r>
      <w:r w:rsidRPr="0035136A">
        <w:rPr>
          <w:rFonts w:ascii="ColaborateLight" w:hAnsi="ColaborateLight"/>
          <w:b/>
        </w:rPr>
        <w:t>.</w:t>
      </w:r>
    </w:p>
    <w:p w14:paraId="621FFE7B"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w:t>
      </w:r>
      <w:r w:rsidRPr="0035136A">
        <w:rPr>
          <w:rFonts w:ascii="ColaborateLight" w:hAnsi="ColaborateLight"/>
        </w:rPr>
        <w:t xml:space="preserve"> </w:t>
      </w:r>
      <w:r w:rsidRPr="0035136A">
        <w:rPr>
          <w:rFonts w:ascii="ColaborateLight" w:hAnsi="ColaborateLight"/>
          <w:b/>
        </w:rPr>
        <w:t>4</w:t>
      </w:r>
      <w:r w:rsidRPr="0035136A">
        <w:rPr>
          <w:rFonts w:ascii="ColaborateLight" w:hAnsi="ColaborateLight"/>
        </w:rPr>
        <w:t xml:space="preserve"> CARTA DE ACEPTACIÓN DE BASES.</w:t>
      </w:r>
    </w:p>
    <w:p w14:paraId="0072A169"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5</w:t>
      </w:r>
      <w:r w:rsidRPr="0035136A">
        <w:rPr>
          <w:rFonts w:ascii="ColaborateLight" w:hAnsi="ColaborateLight"/>
        </w:rPr>
        <w:t xml:space="preserve"> DECLARACIÓN DE INTEGRIDAD.</w:t>
      </w:r>
    </w:p>
    <w:p w14:paraId="48A6F2C4"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6</w:t>
      </w:r>
      <w:r w:rsidRPr="0035136A">
        <w:rPr>
          <w:rFonts w:ascii="ColaborateLight" w:hAnsi="ColaborateLight"/>
        </w:rPr>
        <w:t xml:space="preserve"> CARTA DEL ARTÍCULO 38 DE LA LAASPEC.</w:t>
      </w:r>
    </w:p>
    <w:p w14:paraId="47BC16D4"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7</w:t>
      </w:r>
      <w:r w:rsidRPr="0035136A">
        <w:rPr>
          <w:rFonts w:ascii="ColaborateLight" w:hAnsi="ColaborateLight"/>
        </w:rPr>
        <w:t xml:space="preserve"> CARTA DE GARANTIA DE LOS BIENES, ARRENDAMIENTOS Y/O SERVICIOS. </w:t>
      </w:r>
    </w:p>
    <w:p w14:paraId="15C4AF37"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8</w:t>
      </w:r>
      <w:r w:rsidRPr="0035136A">
        <w:rPr>
          <w:rFonts w:ascii="ColaborateLight" w:hAnsi="ColaborateLight"/>
        </w:rPr>
        <w:t xml:space="preserve"> INFRAESTRUCTURA, CAPACIDAD TÉCNICA, ADMINISTRATIVA Y ECONÓMICA</w:t>
      </w:r>
    </w:p>
    <w:p w14:paraId="35828F8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9</w:t>
      </w:r>
      <w:r w:rsidRPr="0035136A">
        <w:rPr>
          <w:rFonts w:ascii="ColaborateLight" w:hAnsi="ColaborateLight"/>
        </w:rPr>
        <w:t xml:space="preserve"> GIRO U OBJETO SOCIAL.</w:t>
      </w:r>
    </w:p>
    <w:p w14:paraId="6CC9BB0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10</w:t>
      </w:r>
      <w:r w:rsidRPr="0035136A">
        <w:rPr>
          <w:rFonts w:ascii="ColaborateLight" w:hAnsi="ColaborateLight"/>
        </w:rPr>
        <w:t xml:space="preserve"> SUBCONTRATACIONES.</w:t>
      </w:r>
    </w:p>
    <w:p w14:paraId="1219258F"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11</w:t>
      </w:r>
      <w:r w:rsidRPr="0035136A">
        <w:rPr>
          <w:rFonts w:ascii="ColaborateLight" w:hAnsi="ColaborateLight"/>
        </w:rPr>
        <w:t xml:space="preserve"> ESCRITO QUE FACULTE AL PARTICIPANTE A INTERVENIR EN LA LICITACIÓN.</w:t>
      </w:r>
    </w:p>
    <w:p w14:paraId="69C297F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lastRenderedPageBreak/>
        <w:t>ANEXO 12</w:t>
      </w:r>
      <w:r w:rsidRPr="0035136A">
        <w:rPr>
          <w:rFonts w:ascii="ColaborateLight" w:hAnsi="ColaborateLight"/>
        </w:rPr>
        <w:t xml:space="preserve"> ESCRITO DE DETERMINACIÓN INDEPENDIENTE DE PROPUESTA (PRESENTACIÓN DE PROPUESTA INDIVIDUAL)</w:t>
      </w:r>
    </w:p>
    <w:p w14:paraId="694CE7B2"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13</w:t>
      </w:r>
      <w:r w:rsidRPr="0035136A">
        <w:rPr>
          <w:rFonts w:ascii="ColaborateLight" w:hAnsi="ColaborateLight"/>
        </w:rPr>
        <w:t xml:space="preserve"> ESCRITO PARA PROPUESTAS CONJUNTAS.</w:t>
      </w:r>
    </w:p>
    <w:p w14:paraId="4661995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14</w:t>
      </w:r>
      <w:r w:rsidRPr="0035136A">
        <w:rPr>
          <w:rFonts w:ascii="ColaborateLight" w:hAnsi="ColaborateLight"/>
        </w:rPr>
        <w:t xml:space="preserve"> CARTA COMPROMISO.</w:t>
      </w:r>
    </w:p>
    <w:p w14:paraId="29456EB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15</w:t>
      </w:r>
      <w:r w:rsidRPr="0035136A">
        <w:rPr>
          <w:rFonts w:ascii="ColaborateLight" w:hAnsi="ColaborateLight"/>
        </w:rPr>
        <w:t xml:space="preserve"> TRANSPARENCIA Y DATOS PERSONALES.</w:t>
      </w:r>
    </w:p>
    <w:p w14:paraId="67B5F5FD"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ANEXO 16</w:t>
      </w:r>
      <w:r w:rsidRPr="0035136A">
        <w:rPr>
          <w:rFonts w:ascii="ColaborateLight" w:hAnsi="ColaborateLight"/>
        </w:rPr>
        <w:t xml:space="preserve"> ACLARACION DE DUDAS Y PREGUNTAS DE LAS BASES</w:t>
      </w:r>
    </w:p>
    <w:p w14:paraId="4AAAE6F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rPr>
        <w:t>INSTRUCCIONES PARA LLENAR EL FORMATO DE ACLARACIÓN DE DUDAS Y PREGUNTAS DE LAS BASES</w:t>
      </w:r>
    </w:p>
    <w:p w14:paraId="196C7053" w14:textId="3F5F141B" w:rsidR="00F7583B" w:rsidRDefault="00F7583B" w:rsidP="00F7583B">
      <w:pPr>
        <w:spacing w:after="0" w:line="240" w:lineRule="auto"/>
        <w:jc w:val="both"/>
        <w:rPr>
          <w:rFonts w:ascii="ColaborateLight" w:hAnsi="ColaborateLight"/>
        </w:rPr>
      </w:pPr>
      <w:r w:rsidRPr="0035136A">
        <w:rPr>
          <w:rFonts w:ascii="ColaborateLight" w:hAnsi="ColaborateLight"/>
          <w:b/>
          <w:bCs/>
        </w:rPr>
        <w:t>APENDICE “A”</w:t>
      </w:r>
      <w:r w:rsidRPr="0035136A">
        <w:rPr>
          <w:rFonts w:ascii="ColaborateLight" w:hAnsi="ColaborateLight"/>
        </w:rPr>
        <w:t xml:space="preserve"> MODELO DE CONTRATO</w:t>
      </w:r>
    </w:p>
    <w:p w14:paraId="3D931E7C" w14:textId="50056140" w:rsidR="00FC4DC9" w:rsidRDefault="00FC4DC9" w:rsidP="00F7583B">
      <w:pPr>
        <w:spacing w:after="0" w:line="240" w:lineRule="auto"/>
        <w:jc w:val="both"/>
        <w:rPr>
          <w:rFonts w:ascii="ColaborateLight" w:hAnsi="ColaborateLight"/>
        </w:rPr>
      </w:pPr>
    </w:p>
    <w:p w14:paraId="7970A4CB" w14:textId="716F0A10" w:rsidR="00FC4DC9" w:rsidRDefault="00FC4DC9" w:rsidP="00F7583B">
      <w:pPr>
        <w:spacing w:after="0" w:line="240" w:lineRule="auto"/>
        <w:jc w:val="both"/>
        <w:rPr>
          <w:rFonts w:ascii="ColaborateLight" w:hAnsi="ColaborateLight"/>
        </w:rPr>
      </w:pPr>
    </w:p>
    <w:p w14:paraId="4BE1EDA4" w14:textId="356680B9" w:rsidR="00FC4DC9" w:rsidRDefault="00FC4DC9" w:rsidP="00F7583B">
      <w:pPr>
        <w:spacing w:after="0" w:line="240" w:lineRule="auto"/>
        <w:jc w:val="both"/>
        <w:rPr>
          <w:rFonts w:ascii="ColaborateLight" w:hAnsi="ColaborateLight"/>
        </w:rPr>
      </w:pPr>
    </w:p>
    <w:p w14:paraId="3865125F" w14:textId="187EA633" w:rsidR="00FC4DC9" w:rsidRDefault="00FC4DC9" w:rsidP="00F7583B">
      <w:pPr>
        <w:spacing w:after="0" w:line="240" w:lineRule="auto"/>
        <w:jc w:val="both"/>
        <w:rPr>
          <w:rFonts w:ascii="ColaborateLight" w:hAnsi="ColaborateLight"/>
        </w:rPr>
      </w:pPr>
    </w:p>
    <w:p w14:paraId="4DBAA447" w14:textId="0C3D2903" w:rsidR="00FC4DC9" w:rsidRDefault="00FC4DC9" w:rsidP="00F7583B">
      <w:pPr>
        <w:spacing w:after="0" w:line="240" w:lineRule="auto"/>
        <w:jc w:val="both"/>
        <w:rPr>
          <w:rFonts w:ascii="ColaborateLight" w:hAnsi="ColaborateLight"/>
        </w:rPr>
      </w:pPr>
    </w:p>
    <w:p w14:paraId="215B1D2D" w14:textId="3F7B0CF5" w:rsidR="00FC4DC9" w:rsidRDefault="00FC4DC9" w:rsidP="00F7583B">
      <w:pPr>
        <w:spacing w:after="0" w:line="240" w:lineRule="auto"/>
        <w:jc w:val="both"/>
        <w:rPr>
          <w:rFonts w:ascii="ColaborateLight" w:hAnsi="ColaborateLight"/>
        </w:rPr>
      </w:pPr>
    </w:p>
    <w:p w14:paraId="6EACE306" w14:textId="798E5D14" w:rsidR="00FC4DC9" w:rsidRDefault="00FC4DC9" w:rsidP="00F7583B">
      <w:pPr>
        <w:spacing w:after="0" w:line="240" w:lineRule="auto"/>
        <w:jc w:val="both"/>
        <w:rPr>
          <w:rFonts w:ascii="ColaborateLight" w:hAnsi="ColaborateLight"/>
        </w:rPr>
      </w:pPr>
    </w:p>
    <w:p w14:paraId="6595CADD" w14:textId="3E947134" w:rsidR="00FC4DC9" w:rsidRDefault="00FC4DC9" w:rsidP="00F7583B">
      <w:pPr>
        <w:spacing w:after="0" w:line="240" w:lineRule="auto"/>
        <w:jc w:val="both"/>
        <w:rPr>
          <w:rFonts w:ascii="ColaborateLight" w:hAnsi="ColaborateLight"/>
        </w:rPr>
      </w:pPr>
    </w:p>
    <w:p w14:paraId="5FC7A776" w14:textId="09705654" w:rsidR="00FC4DC9" w:rsidRDefault="00FC4DC9" w:rsidP="00F7583B">
      <w:pPr>
        <w:spacing w:after="0" w:line="240" w:lineRule="auto"/>
        <w:jc w:val="both"/>
        <w:rPr>
          <w:rFonts w:ascii="ColaborateLight" w:hAnsi="ColaborateLight"/>
        </w:rPr>
      </w:pPr>
    </w:p>
    <w:p w14:paraId="35AC7CAE" w14:textId="3537E079" w:rsidR="00FC4DC9" w:rsidRDefault="00FC4DC9" w:rsidP="00F7583B">
      <w:pPr>
        <w:spacing w:after="0" w:line="240" w:lineRule="auto"/>
        <w:jc w:val="both"/>
        <w:rPr>
          <w:rFonts w:ascii="ColaborateLight" w:hAnsi="ColaborateLight"/>
        </w:rPr>
      </w:pPr>
    </w:p>
    <w:p w14:paraId="3BAB63D0" w14:textId="392104F2" w:rsidR="00FC4DC9" w:rsidRDefault="00FC4DC9" w:rsidP="00F7583B">
      <w:pPr>
        <w:spacing w:after="0" w:line="240" w:lineRule="auto"/>
        <w:jc w:val="both"/>
        <w:rPr>
          <w:rFonts w:ascii="ColaborateLight" w:hAnsi="ColaborateLight"/>
        </w:rPr>
      </w:pPr>
    </w:p>
    <w:p w14:paraId="42C77E59" w14:textId="7A46EC47" w:rsidR="00FC4DC9" w:rsidRDefault="00FC4DC9" w:rsidP="00F7583B">
      <w:pPr>
        <w:spacing w:after="0" w:line="240" w:lineRule="auto"/>
        <w:jc w:val="both"/>
        <w:rPr>
          <w:rFonts w:ascii="ColaborateLight" w:hAnsi="ColaborateLight"/>
        </w:rPr>
      </w:pPr>
    </w:p>
    <w:p w14:paraId="0DE358BB" w14:textId="65CFB800" w:rsidR="00FC4DC9" w:rsidRDefault="00FC4DC9" w:rsidP="00F7583B">
      <w:pPr>
        <w:spacing w:after="0" w:line="240" w:lineRule="auto"/>
        <w:jc w:val="both"/>
        <w:rPr>
          <w:rFonts w:ascii="ColaborateLight" w:hAnsi="ColaborateLight"/>
        </w:rPr>
      </w:pPr>
    </w:p>
    <w:p w14:paraId="6CD2CF6F" w14:textId="6E6CC3B1" w:rsidR="00FC4DC9" w:rsidRDefault="00FC4DC9" w:rsidP="00F7583B">
      <w:pPr>
        <w:spacing w:after="0" w:line="240" w:lineRule="auto"/>
        <w:jc w:val="both"/>
        <w:rPr>
          <w:rFonts w:ascii="ColaborateLight" w:hAnsi="ColaborateLight"/>
        </w:rPr>
      </w:pPr>
    </w:p>
    <w:p w14:paraId="5D9C4C91" w14:textId="50324CD6" w:rsidR="00FC4DC9" w:rsidRDefault="00FC4DC9" w:rsidP="00F7583B">
      <w:pPr>
        <w:spacing w:after="0" w:line="240" w:lineRule="auto"/>
        <w:jc w:val="both"/>
        <w:rPr>
          <w:rFonts w:ascii="ColaborateLight" w:hAnsi="ColaborateLight"/>
        </w:rPr>
      </w:pPr>
    </w:p>
    <w:p w14:paraId="34BA98BE" w14:textId="7582732F" w:rsidR="00FC4DC9" w:rsidRDefault="00FC4DC9" w:rsidP="00F7583B">
      <w:pPr>
        <w:spacing w:after="0" w:line="240" w:lineRule="auto"/>
        <w:jc w:val="both"/>
        <w:rPr>
          <w:rFonts w:ascii="ColaborateLight" w:hAnsi="ColaborateLight"/>
        </w:rPr>
      </w:pPr>
    </w:p>
    <w:p w14:paraId="2889BAD3" w14:textId="7A1C8945" w:rsidR="00FC4DC9" w:rsidRDefault="00FC4DC9" w:rsidP="00F7583B">
      <w:pPr>
        <w:spacing w:after="0" w:line="240" w:lineRule="auto"/>
        <w:jc w:val="both"/>
        <w:rPr>
          <w:rFonts w:ascii="ColaborateLight" w:hAnsi="ColaborateLight"/>
        </w:rPr>
      </w:pPr>
    </w:p>
    <w:p w14:paraId="33CB1514" w14:textId="10F4613B" w:rsidR="00826080" w:rsidRDefault="00826080" w:rsidP="00F7583B">
      <w:pPr>
        <w:spacing w:after="0" w:line="240" w:lineRule="auto"/>
        <w:jc w:val="both"/>
        <w:rPr>
          <w:rFonts w:ascii="ColaborateLight" w:hAnsi="ColaborateLight"/>
        </w:rPr>
      </w:pPr>
    </w:p>
    <w:p w14:paraId="0A42DA6C" w14:textId="41C20760" w:rsidR="00826080" w:rsidRDefault="00826080" w:rsidP="00F7583B">
      <w:pPr>
        <w:spacing w:after="0" w:line="240" w:lineRule="auto"/>
        <w:jc w:val="both"/>
        <w:rPr>
          <w:rFonts w:ascii="ColaborateLight" w:hAnsi="ColaborateLight"/>
        </w:rPr>
      </w:pPr>
    </w:p>
    <w:p w14:paraId="4BA1B2CF" w14:textId="15558D3D" w:rsidR="00826080" w:rsidRDefault="00826080" w:rsidP="00F7583B">
      <w:pPr>
        <w:spacing w:after="0" w:line="240" w:lineRule="auto"/>
        <w:jc w:val="both"/>
        <w:rPr>
          <w:rFonts w:ascii="ColaborateLight" w:hAnsi="ColaborateLight"/>
        </w:rPr>
      </w:pPr>
    </w:p>
    <w:p w14:paraId="0E180F11" w14:textId="4C06B19A" w:rsidR="00826080" w:rsidRDefault="00826080" w:rsidP="00F7583B">
      <w:pPr>
        <w:spacing w:after="0" w:line="240" w:lineRule="auto"/>
        <w:jc w:val="both"/>
        <w:rPr>
          <w:rFonts w:ascii="ColaborateLight" w:hAnsi="ColaborateLight"/>
        </w:rPr>
      </w:pPr>
    </w:p>
    <w:p w14:paraId="37D84427" w14:textId="7EBB5286" w:rsidR="00826080" w:rsidRDefault="00826080" w:rsidP="00F7583B">
      <w:pPr>
        <w:spacing w:after="0" w:line="240" w:lineRule="auto"/>
        <w:jc w:val="both"/>
        <w:rPr>
          <w:rFonts w:ascii="ColaborateLight" w:hAnsi="ColaborateLight"/>
        </w:rPr>
      </w:pPr>
    </w:p>
    <w:p w14:paraId="7359CE05" w14:textId="57419305" w:rsidR="00826080" w:rsidRDefault="00826080" w:rsidP="00F7583B">
      <w:pPr>
        <w:spacing w:after="0" w:line="240" w:lineRule="auto"/>
        <w:jc w:val="both"/>
        <w:rPr>
          <w:rFonts w:ascii="ColaborateLight" w:hAnsi="ColaborateLight"/>
        </w:rPr>
      </w:pPr>
    </w:p>
    <w:p w14:paraId="09B214BD" w14:textId="0FD25C0C" w:rsidR="00826080" w:rsidRDefault="00826080" w:rsidP="00F7583B">
      <w:pPr>
        <w:spacing w:after="0" w:line="240" w:lineRule="auto"/>
        <w:jc w:val="both"/>
        <w:rPr>
          <w:rFonts w:ascii="ColaborateLight" w:hAnsi="ColaborateLight"/>
        </w:rPr>
      </w:pPr>
    </w:p>
    <w:p w14:paraId="1421F37B" w14:textId="75867538" w:rsidR="00826080" w:rsidRDefault="00826080" w:rsidP="00F7583B">
      <w:pPr>
        <w:spacing w:after="0" w:line="240" w:lineRule="auto"/>
        <w:jc w:val="both"/>
        <w:rPr>
          <w:rFonts w:ascii="ColaborateLight" w:hAnsi="ColaborateLight"/>
        </w:rPr>
      </w:pPr>
    </w:p>
    <w:p w14:paraId="424BE6BF" w14:textId="74DFFB89" w:rsidR="00826080" w:rsidRDefault="00826080" w:rsidP="00F7583B">
      <w:pPr>
        <w:spacing w:after="0" w:line="240" w:lineRule="auto"/>
        <w:jc w:val="both"/>
        <w:rPr>
          <w:rFonts w:ascii="ColaborateLight" w:hAnsi="ColaborateLight"/>
        </w:rPr>
      </w:pPr>
    </w:p>
    <w:p w14:paraId="4FC1A1EB" w14:textId="526D849E" w:rsidR="00826080" w:rsidRDefault="00826080" w:rsidP="00F7583B">
      <w:pPr>
        <w:spacing w:after="0" w:line="240" w:lineRule="auto"/>
        <w:jc w:val="both"/>
        <w:rPr>
          <w:rFonts w:ascii="ColaborateLight" w:hAnsi="ColaborateLight"/>
        </w:rPr>
      </w:pPr>
    </w:p>
    <w:p w14:paraId="4E858FD8" w14:textId="74EC2144" w:rsidR="00826080" w:rsidRDefault="00826080" w:rsidP="00F7583B">
      <w:pPr>
        <w:spacing w:after="0" w:line="240" w:lineRule="auto"/>
        <w:jc w:val="both"/>
        <w:rPr>
          <w:rFonts w:ascii="ColaborateLight" w:hAnsi="ColaborateLight"/>
        </w:rPr>
      </w:pPr>
    </w:p>
    <w:p w14:paraId="21C518B4" w14:textId="2151738E" w:rsidR="00826080" w:rsidRDefault="00826080" w:rsidP="00F7583B">
      <w:pPr>
        <w:spacing w:after="0" w:line="240" w:lineRule="auto"/>
        <w:jc w:val="both"/>
        <w:rPr>
          <w:rFonts w:ascii="ColaborateLight" w:hAnsi="ColaborateLight"/>
        </w:rPr>
      </w:pPr>
    </w:p>
    <w:p w14:paraId="4CCAD0F9" w14:textId="1BBFB7C0" w:rsidR="00826080" w:rsidRDefault="00826080" w:rsidP="00F7583B">
      <w:pPr>
        <w:spacing w:after="0" w:line="240" w:lineRule="auto"/>
        <w:jc w:val="both"/>
        <w:rPr>
          <w:rFonts w:ascii="ColaborateLight" w:hAnsi="ColaborateLight"/>
        </w:rPr>
      </w:pPr>
    </w:p>
    <w:p w14:paraId="24F90BAE" w14:textId="0141DE44" w:rsidR="00826080" w:rsidRDefault="00826080" w:rsidP="00F7583B">
      <w:pPr>
        <w:spacing w:after="0" w:line="240" w:lineRule="auto"/>
        <w:jc w:val="both"/>
        <w:rPr>
          <w:rFonts w:ascii="ColaborateLight" w:hAnsi="ColaborateLight"/>
        </w:rPr>
      </w:pPr>
    </w:p>
    <w:p w14:paraId="56F89830" w14:textId="19F36034" w:rsidR="00826080" w:rsidRDefault="00826080" w:rsidP="00F7583B">
      <w:pPr>
        <w:spacing w:after="0" w:line="240" w:lineRule="auto"/>
        <w:jc w:val="both"/>
        <w:rPr>
          <w:rFonts w:ascii="ColaborateLight" w:hAnsi="ColaborateLight"/>
        </w:rPr>
      </w:pPr>
    </w:p>
    <w:p w14:paraId="28BE6603" w14:textId="2B5C40A1" w:rsidR="00826080" w:rsidRDefault="00826080" w:rsidP="00F7583B">
      <w:pPr>
        <w:spacing w:after="0" w:line="240" w:lineRule="auto"/>
        <w:jc w:val="both"/>
        <w:rPr>
          <w:rFonts w:ascii="ColaborateLight" w:hAnsi="ColaborateLight"/>
        </w:rPr>
      </w:pPr>
    </w:p>
    <w:p w14:paraId="0D283B88" w14:textId="5B80781E" w:rsidR="00826080" w:rsidRDefault="00826080" w:rsidP="00F7583B">
      <w:pPr>
        <w:spacing w:after="0" w:line="240" w:lineRule="auto"/>
        <w:jc w:val="both"/>
        <w:rPr>
          <w:rFonts w:ascii="ColaborateLight" w:hAnsi="ColaborateLight"/>
        </w:rPr>
      </w:pPr>
    </w:p>
    <w:p w14:paraId="6A8CFB13" w14:textId="3D89027C" w:rsidR="00826080" w:rsidRDefault="00826080" w:rsidP="00F7583B">
      <w:pPr>
        <w:spacing w:after="0" w:line="240" w:lineRule="auto"/>
        <w:jc w:val="both"/>
        <w:rPr>
          <w:rFonts w:ascii="ColaborateLight" w:hAnsi="ColaborateLight"/>
        </w:rPr>
      </w:pPr>
    </w:p>
    <w:p w14:paraId="4C312F2E" w14:textId="77777777" w:rsidR="00826080" w:rsidRDefault="00826080" w:rsidP="00F7583B">
      <w:pPr>
        <w:spacing w:after="0" w:line="240" w:lineRule="auto"/>
        <w:jc w:val="both"/>
        <w:rPr>
          <w:rFonts w:ascii="ColaborateLight" w:hAnsi="ColaborateLight"/>
        </w:rPr>
      </w:pPr>
    </w:p>
    <w:p w14:paraId="5C305995" w14:textId="45E9934D" w:rsidR="00FC4DC9" w:rsidRDefault="00FC4DC9" w:rsidP="00F7583B">
      <w:pPr>
        <w:spacing w:after="0" w:line="240" w:lineRule="auto"/>
        <w:jc w:val="both"/>
        <w:rPr>
          <w:rFonts w:ascii="ColaborateLight" w:hAnsi="ColaborateLight"/>
        </w:rPr>
      </w:pPr>
    </w:p>
    <w:p w14:paraId="2CC4D993" w14:textId="16DBA5C3" w:rsidR="00FC4DC9" w:rsidRDefault="00FC4DC9" w:rsidP="00F7583B">
      <w:pPr>
        <w:spacing w:after="0" w:line="240" w:lineRule="auto"/>
        <w:jc w:val="both"/>
        <w:rPr>
          <w:rFonts w:ascii="ColaborateLight" w:hAnsi="ColaborateLight"/>
        </w:rPr>
      </w:pPr>
    </w:p>
    <w:p w14:paraId="0372D6A7" w14:textId="67A1699B" w:rsidR="00FC4DC9" w:rsidRDefault="00FC4DC9" w:rsidP="00F7583B">
      <w:pPr>
        <w:spacing w:after="0" w:line="240" w:lineRule="auto"/>
        <w:jc w:val="both"/>
        <w:rPr>
          <w:rFonts w:ascii="ColaborateLight" w:hAnsi="ColaborateLight"/>
        </w:rPr>
      </w:pPr>
    </w:p>
    <w:p w14:paraId="52BEB47E" w14:textId="77777777" w:rsidR="00FC4DC9" w:rsidRDefault="00FC4DC9" w:rsidP="00F7583B">
      <w:pPr>
        <w:tabs>
          <w:tab w:val="left" w:pos="0"/>
        </w:tabs>
        <w:ind w:right="51"/>
        <w:jc w:val="both"/>
        <w:outlineLvl w:val="0"/>
        <w:rPr>
          <w:rFonts w:ascii="ColaborateLight" w:hAnsi="ColaborateLight" w:cs="Arial"/>
        </w:rPr>
      </w:pPr>
    </w:p>
    <w:p w14:paraId="701DCFA7" w14:textId="0BD601AE" w:rsidR="00F7583B" w:rsidRPr="00126500" w:rsidRDefault="00F7583B" w:rsidP="00126500">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lastRenderedPageBreak/>
        <w:t xml:space="preserve">BASES PARA LA LICITACIÓN PÚBLICA NACIONAL </w:t>
      </w:r>
      <w:r w:rsidR="00126500">
        <w:rPr>
          <w:rFonts w:ascii="ColaborateLight" w:hAnsi="ColaborateLight" w:cs="Arial"/>
          <w:b/>
          <w:bCs/>
        </w:rPr>
        <w:t>No. 06002-018-21</w:t>
      </w:r>
      <w:r w:rsidRPr="0035136A">
        <w:rPr>
          <w:rFonts w:ascii="ColaborateLight" w:hAnsi="ColaborateLight" w:cs="Arial"/>
          <w:b/>
          <w:bCs/>
        </w:rPr>
        <w:t>,</w:t>
      </w:r>
      <w:r w:rsidRPr="0035136A">
        <w:rPr>
          <w:rFonts w:ascii="ColaborateLight" w:hAnsi="ColaborateLight" w:cs="Arial"/>
        </w:rPr>
        <w:t xml:space="preserve"> </w:t>
      </w:r>
      <w:r w:rsidR="00126500" w:rsidRPr="00C962B1">
        <w:rPr>
          <w:rFonts w:ascii="ColaborateLight" w:hAnsi="ColaborateLight" w:cs="Arial"/>
        </w:rPr>
        <w:t>PARA LA ADQUISICIÓN DE LOS</w:t>
      </w:r>
      <w:r w:rsidR="00126500" w:rsidRPr="00B25CF6">
        <w:rPr>
          <w:rFonts w:ascii="ColaborateLight" w:hAnsi="ColaborateLight" w:cs="Arial"/>
          <w:b/>
          <w:bCs/>
        </w:rPr>
        <w:t xml:space="preserve"> SERVICIOS DE TELEFONÍA </w:t>
      </w:r>
      <w:r w:rsidR="00126500" w:rsidRPr="00C962B1">
        <w:rPr>
          <w:rFonts w:ascii="ColaborateLight" w:hAnsi="ColaborateLight" w:cs="Arial"/>
        </w:rPr>
        <w:t>ANÁLOGA Y DIGITAL, SERVICIO DE TRONCALES ANÁLOGAS Y DIGITALES, SERVICIO DE INTERNET ASIMETRICO, SERVICIO DE INTERNET SIMETRICO CON FIBRA OPTICA, SERVICIO DE INTERNET SATELITAL Y SERVICIO DE INTERNET EN ESPACIOS PÚBLICOS</w:t>
      </w:r>
      <w:r w:rsidR="00126500" w:rsidRPr="00B25CF6">
        <w:rPr>
          <w:rFonts w:ascii="ColaborateLight" w:hAnsi="ColaborateLight" w:cs="Arial"/>
          <w:b/>
          <w:bCs/>
        </w:rPr>
        <w:t xml:space="preserve">, </w:t>
      </w:r>
      <w:r w:rsidR="00126500" w:rsidRPr="004C5E82">
        <w:rPr>
          <w:rFonts w:ascii="ColaborateLight" w:hAnsi="ColaborateLight" w:cs="Arial"/>
        </w:rPr>
        <w:t xml:space="preserve">SOLICITADOS POR LA DIRECCIÓN DE SERVICIOS GENERALES </w:t>
      </w:r>
      <w:r w:rsidR="00126500">
        <w:rPr>
          <w:rFonts w:ascii="ColaborateLight" w:hAnsi="ColaborateLight" w:cs="Arial"/>
        </w:rPr>
        <w:t xml:space="preserve">DE </w:t>
      </w:r>
      <w:r w:rsidR="00126500" w:rsidRPr="004C5E82">
        <w:rPr>
          <w:rFonts w:ascii="ColaborateLight" w:hAnsi="ColaborateLight" w:cs="Arial"/>
        </w:rPr>
        <w:t>LA SUBSECRETARÍA DE ADMINISTRACIÓN DEPENDIENTE DE LA SECRETARÍA DE PLANEACIÓN, FINANZAS Y ADMINISTRACIÓN.</w:t>
      </w:r>
    </w:p>
    <w:p w14:paraId="42B44004" w14:textId="77777777" w:rsidR="00F7583B" w:rsidRPr="0035136A" w:rsidRDefault="00F7583B" w:rsidP="00F7583B">
      <w:pPr>
        <w:spacing w:after="0" w:line="240" w:lineRule="auto"/>
        <w:jc w:val="both"/>
        <w:rPr>
          <w:rFonts w:ascii="Tw Cen MT" w:hAnsi="Tw Cen MT" w:cs="Arial"/>
          <w:bCs/>
        </w:rPr>
      </w:pPr>
    </w:p>
    <w:p w14:paraId="146DAF7A" w14:textId="114E2CF3" w:rsidR="00F7583B" w:rsidRPr="00126500" w:rsidRDefault="00F7583B" w:rsidP="00126500">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La Secretaría de Planeación, Finanzas y Administración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35136A">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35136A">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00126500">
        <w:rPr>
          <w:rFonts w:ascii="ColaborateLight" w:hAnsi="ColaborateLight" w:cs="Arial"/>
          <w:b/>
          <w:bCs/>
        </w:rPr>
        <w:t>No. 06002-018-21</w:t>
      </w:r>
      <w:r w:rsidRPr="0035136A">
        <w:rPr>
          <w:rFonts w:ascii="ColaborateLight" w:hAnsi="ColaborateLight" w:cs="Arial"/>
        </w:rPr>
        <w:t xml:space="preserve"> </w:t>
      </w:r>
      <w:r w:rsidR="00126500" w:rsidRPr="00C962B1">
        <w:rPr>
          <w:rFonts w:ascii="ColaborateLight" w:hAnsi="ColaborateLight" w:cs="Arial"/>
        </w:rPr>
        <w:t>PARA LA ADQUISICIÓN DE LOS</w:t>
      </w:r>
      <w:r w:rsidR="00126500" w:rsidRPr="00B25CF6">
        <w:rPr>
          <w:rFonts w:ascii="ColaborateLight" w:hAnsi="ColaborateLight" w:cs="Arial"/>
          <w:b/>
          <w:bCs/>
        </w:rPr>
        <w:t xml:space="preserve"> SERVICIOS DE TELEFONÍA </w:t>
      </w:r>
      <w:r w:rsidR="00126500" w:rsidRPr="00C962B1">
        <w:rPr>
          <w:rFonts w:ascii="ColaborateLight" w:hAnsi="ColaborateLight" w:cs="Arial"/>
        </w:rPr>
        <w:t>ANÁLOGA Y DIGITAL, SERVICIO DE TRONCALES ANÁLOGAS Y DIGITALES, SERVICIO DE INTERNET ASIMETRICO, SERVICIO DE INTERNET SIMETRICO CON FIBRA OPTICA, SERVICIO DE INTERNET SATELITAL Y SERVICIO DE INTERNET EN ESPACIOS PÚBLICOS</w:t>
      </w:r>
      <w:r w:rsidR="00126500" w:rsidRPr="00B25CF6">
        <w:rPr>
          <w:rFonts w:ascii="ColaborateLight" w:hAnsi="ColaborateLight" w:cs="Arial"/>
          <w:b/>
          <w:bCs/>
        </w:rPr>
        <w:t xml:space="preserve">, </w:t>
      </w:r>
      <w:r w:rsidR="00126500" w:rsidRPr="004C5E82">
        <w:rPr>
          <w:rFonts w:ascii="ColaborateLight" w:hAnsi="ColaborateLight" w:cs="Arial"/>
        </w:rPr>
        <w:t xml:space="preserve">SOLICITADOS POR LA DIRECCIÓN DE SERVICIOS GENERALES </w:t>
      </w:r>
      <w:r w:rsidR="00126500">
        <w:rPr>
          <w:rFonts w:ascii="ColaborateLight" w:hAnsi="ColaborateLight" w:cs="Arial"/>
        </w:rPr>
        <w:t xml:space="preserve">DE </w:t>
      </w:r>
      <w:r w:rsidR="00126500" w:rsidRPr="004C5E82">
        <w:rPr>
          <w:rFonts w:ascii="ColaborateLight" w:hAnsi="ColaborateLight" w:cs="Arial"/>
        </w:rPr>
        <w:t>LA SUBSECRETARÍA DE ADMINISTRACIÓN DEPENDIENTE DE LA SECRETARÍA DE PLANEACIÓN, FINANZAS Y ADMINISTRACIÓN</w:t>
      </w:r>
      <w:r w:rsidRPr="0035136A">
        <w:rPr>
          <w:rFonts w:ascii="ColaborateLight" w:hAnsi="ColaborateLight" w:cs="Arial"/>
          <w:b/>
          <w:bCs/>
        </w:rPr>
        <w:t xml:space="preserve">, </w:t>
      </w:r>
      <w:r w:rsidRPr="0035136A">
        <w:rPr>
          <w:rFonts w:ascii="ColaborateLight" w:hAnsi="ColaborateLight" w:cs="Arial"/>
        </w:rPr>
        <w:t>emite las siguientes:</w:t>
      </w:r>
    </w:p>
    <w:p w14:paraId="4EF19337" w14:textId="7B2725E7" w:rsidR="00F7583B" w:rsidRDefault="00F7583B" w:rsidP="00F7583B">
      <w:pPr>
        <w:tabs>
          <w:tab w:val="left" w:pos="0"/>
        </w:tabs>
        <w:spacing w:after="0" w:line="240" w:lineRule="auto"/>
        <w:jc w:val="both"/>
        <w:outlineLvl w:val="0"/>
        <w:rPr>
          <w:rFonts w:ascii="ColaborateLight" w:hAnsi="ColaborateLight" w:cs="Arial"/>
          <w:b/>
          <w:bCs/>
        </w:rPr>
      </w:pPr>
    </w:p>
    <w:p w14:paraId="27E5F951" w14:textId="77777777" w:rsidR="00BD1296" w:rsidRPr="0035136A" w:rsidRDefault="00BD1296" w:rsidP="00F7583B">
      <w:pPr>
        <w:tabs>
          <w:tab w:val="left" w:pos="0"/>
        </w:tabs>
        <w:spacing w:after="0" w:line="240" w:lineRule="auto"/>
        <w:jc w:val="both"/>
        <w:outlineLvl w:val="0"/>
        <w:rPr>
          <w:rFonts w:ascii="ColaborateLight" w:hAnsi="ColaborateLight" w:cs="Arial"/>
          <w:b/>
          <w:bCs/>
        </w:rPr>
      </w:pPr>
    </w:p>
    <w:p w14:paraId="24A99227" w14:textId="77777777" w:rsidR="00F7583B" w:rsidRPr="0035136A" w:rsidRDefault="00F7583B" w:rsidP="00F7583B">
      <w:pPr>
        <w:spacing w:after="0" w:line="240" w:lineRule="auto"/>
        <w:jc w:val="center"/>
        <w:rPr>
          <w:rFonts w:ascii="ColaborateLight" w:hAnsi="ColaborateLight" w:cs="Arial"/>
          <w:b/>
          <w:bCs/>
        </w:rPr>
      </w:pPr>
      <w:proofErr w:type="gramStart"/>
      <w:r w:rsidRPr="0035136A">
        <w:rPr>
          <w:rFonts w:ascii="ColaborateLight" w:hAnsi="ColaborateLight" w:cs="Arial"/>
          <w:b/>
          <w:bCs/>
        </w:rPr>
        <w:t>B  A</w:t>
      </w:r>
      <w:proofErr w:type="gramEnd"/>
      <w:r w:rsidRPr="0035136A">
        <w:rPr>
          <w:rFonts w:ascii="ColaborateLight" w:hAnsi="ColaborateLight" w:cs="Arial"/>
          <w:b/>
          <w:bCs/>
        </w:rPr>
        <w:t xml:space="preserve">  S  E  S</w:t>
      </w:r>
    </w:p>
    <w:p w14:paraId="1D2EE18D" w14:textId="73E09D08" w:rsidR="00F7583B" w:rsidRDefault="00F7583B" w:rsidP="00FC4DC9">
      <w:pPr>
        <w:spacing w:after="0" w:line="240" w:lineRule="auto"/>
        <w:rPr>
          <w:rFonts w:ascii="ColaborateLight" w:hAnsi="ColaborateLight" w:cs="Arial"/>
          <w:b/>
          <w:bCs/>
        </w:rPr>
      </w:pPr>
    </w:p>
    <w:p w14:paraId="0AF52F60" w14:textId="77777777" w:rsidR="00BD1296" w:rsidRPr="0035136A" w:rsidRDefault="00BD1296" w:rsidP="00FC4DC9">
      <w:pPr>
        <w:spacing w:after="0" w:line="240" w:lineRule="auto"/>
        <w:rPr>
          <w:rFonts w:ascii="ColaborateLight" w:hAnsi="ColaborateLight" w:cs="Arial"/>
          <w:b/>
          <w:bCs/>
        </w:rPr>
      </w:pPr>
    </w:p>
    <w:p w14:paraId="2A8F9A04" w14:textId="77777777" w:rsidR="00F7583B" w:rsidRPr="0035136A" w:rsidRDefault="00F7583B" w:rsidP="00F7583B">
      <w:pPr>
        <w:spacing w:after="0" w:line="240" w:lineRule="auto"/>
        <w:jc w:val="center"/>
        <w:rPr>
          <w:rFonts w:ascii="ColaborateLight" w:hAnsi="ColaborateLight" w:cs="Arial"/>
          <w:b/>
          <w:bCs/>
        </w:rPr>
      </w:pPr>
    </w:p>
    <w:p w14:paraId="6214635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w:t>
      </w:r>
      <w:r w:rsidRPr="0035136A">
        <w:rPr>
          <w:rFonts w:ascii="ColaborateLight" w:hAnsi="ColaborateLight" w:cs="Arial"/>
          <w:b/>
          <w:bCs/>
        </w:rPr>
        <w:tab/>
        <w:t xml:space="preserve">INFORMACIÓN ESPECÍFICA DE LOS BIENES, ARRENDAMIENTOS O SERVICIOS A ADQUIRIR. </w:t>
      </w:r>
    </w:p>
    <w:p w14:paraId="43340348" w14:textId="77777777" w:rsidR="00F7583B" w:rsidRPr="0035136A" w:rsidRDefault="00F7583B" w:rsidP="00F7583B">
      <w:pPr>
        <w:spacing w:after="0" w:line="240" w:lineRule="auto"/>
        <w:rPr>
          <w:rFonts w:ascii="ColaborateLight" w:hAnsi="ColaborateLight" w:cs="Arial"/>
          <w:b/>
          <w:bCs/>
        </w:rPr>
      </w:pPr>
    </w:p>
    <w:p w14:paraId="3D6EB29B" w14:textId="77777777" w:rsidR="00F7583B" w:rsidRPr="0035136A" w:rsidRDefault="00F7583B" w:rsidP="00F7583B">
      <w:pPr>
        <w:pStyle w:val="Prrafodelista"/>
        <w:numPr>
          <w:ilvl w:val="1"/>
          <w:numId w:val="20"/>
        </w:numPr>
        <w:ind w:left="0" w:firstLine="0"/>
        <w:rPr>
          <w:rFonts w:ascii="ColaborateLight" w:hAnsi="ColaborateLight" w:cs="Arial"/>
          <w:b/>
          <w:bCs/>
          <w:sz w:val="22"/>
          <w:szCs w:val="22"/>
        </w:rPr>
      </w:pPr>
      <w:r w:rsidRPr="0035136A">
        <w:rPr>
          <w:rFonts w:ascii="ColaborateLight" w:hAnsi="ColaborateLight" w:cs="Arial"/>
          <w:b/>
          <w:bCs/>
          <w:sz w:val="22"/>
          <w:szCs w:val="22"/>
        </w:rPr>
        <w:t>OBJETO, DESCRIPCIÓN Y CANTIDAD. (ANEXO NÚMERO 1 TÉCNICO)</w:t>
      </w:r>
    </w:p>
    <w:p w14:paraId="5AC6A8CB" w14:textId="77777777" w:rsidR="00F7583B" w:rsidRPr="0035136A" w:rsidRDefault="00F7583B" w:rsidP="00F7583B">
      <w:pPr>
        <w:spacing w:after="0" w:line="240" w:lineRule="auto"/>
        <w:rPr>
          <w:rFonts w:ascii="ColaborateLight" w:hAnsi="ColaborateLight" w:cs="Arial"/>
          <w:b/>
          <w:bCs/>
        </w:rPr>
      </w:pPr>
    </w:p>
    <w:p w14:paraId="12464E56"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OBJETO:</w:t>
      </w:r>
    </w:p>
    <w:p w14:paraId="2E3803DF" w14:textId="77777777" w:rsidR="00F7583B" w:rsidRPr="0035136A" w:rsidRDefault="00F7583B" w:rsidP="00F7583B">
      <w:pPr>
        <w:spacing w:after="0" w:line="240" w:lineRule="auto"/>
        <w:rPr>
          <w:rFonts w:ascii="ColaborateLight" w:hAnsi="ColaborateLight" w:cs="Arial"/>
          <w:b/>
          <w:bCs/>
          <w:u w:val="single"/>
        </w:rPr>
      </w:pPr>
    </w:p>
    <w:p w14:paraId="35F9588E" w14:textId="4E3E52A8" w:rsidR="00F7583B" w:rsidRPr="00126500" w:rsidRDefault="00F7583B" w:rsidP="00126500">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bCs/>
        </w:rPr>
        <w:t>El objeto de la presente licitación es</w:t>
      </w:r>
      <w:r w:rsidRPr="0035136A">
        <w:rPr>
          <w:rFonts w:ascii="ColaborateLight" w:hAnsi="ColaborateLight" w:cs="Arial"/>
          <w:b/>
          <w:bCs/>
        </w:rPr>
        <w:t xml:space="preserve"> </w:t>
      </w:r>
      <w:r w:rsidR="00126500" w:rsidRPr="00FB0124">
        <w:rPr>
          <w:rFonts w:ascii="ColaborateLight" w:hAnsi="ColaborateLight" w:cs="Arial"/>
        </w:rPr>
        <w:t>PARA LA ADQUISICIÓN DE LOS</w:t>
      </w:r>
      <w:r w:rsidR="00126500" w:rsidRPr="00B25CF6">
        <w:rPr>
          <w:rFonts w:ascii="ColaborateLight" w:hAnsi="ColaborateLight" w:cs="Arial"/>
          <w:b/>
          <w:bCs/>
        </w:rPr>
        <w:t xml:space="preserve"> SERVICIOS DE TELEFONÍA </w:t>
      </w:r>
      <w:r w:rsidR="00126500" w:rsidRPr="00FB0124">
        <w:rPr>
          <w:rFonts w:ascii="ColaborateLight" w:hAnsi="ColaborateLight" w:cs="Arial"/>
        </w:rPr>
        <w:t>ANÁLOGA Y DIGITAL, SERVICIO DE TRONCALES ANÁLOGAS Y DIGITALES, SERVICIO DE INTERNET ASIMETRICO, SERVICIO DE INTERNET SIMETRICO CON FIBRA OPTICA, SERVICIO DE INTERNET SATELITAL Y SERVICIO DE INTERNET EN ESPACIOS PÚBLICOS</w:t>
      </w:r>
      <w:r w:rsidR="00126500" w:rsidRPr="00B25CF6">
        <w:rPr>
          <w:rFonts w:ascii="ColaborateLight" w:hAnsi="ColaborateLight" w:cs="Arial"/>
          <w:b/>
          <w:bCs/>
        </w:rPr>
        <w:t xml:space="preserve">, </w:t>
      </w:r>
      <w:r w:rsidR="00126500" w:rsidRPr="004C5E82">
        <w:rPr>
          <w:rFonts w:ascii="ColaborateLight" w:hAnsi="ColaborateLight" w:cs="Arial"/>
        </w:rPr>
        <w:t xml:space="preserve">SOLICITADOS POR LA DIRECCIÓN DE SERVICIOS GENERALES </w:t>
      </w:r>
      <w:r w:rsidR="00126500">
        <w:rPr>
          <w:rFonts w:ascii="ColaborateLight" w:hAnsi="ColaborateLight" w:cs="Arial"/>
        </w:rPr>
        <w:t xml:space="preserve">DE </w:t>
      </w:r>
      <w:r w:rsidR="00126500" w:rsidRPr="004C5E82">
        <w:rPr>
          <w:rFonts w:ascii="ColaborateLight" w:hAnsi="ColaborateLight" w:cs="Arial"/>
        </w:rPr>
        <w:t>LA SUBSECRETARÍA DE ADMINISTRACIÓN DEPENDIENTE DE LA SECRETARÍA DE PLANEACIÓN, FINANZAS Y ADMINISTRACIÓN</w:t>
      </w:r>
      <w:r w:rsidRPr="004C5E82">
        <w:rPr>
          <w:rFonts w:ascii="ColaborateLight" w:hAnsi="ColaborateLight" w:cs="Arial"/>
        </w:rPr>
        <w:t>.</w:t>
      </w:r>
    </w:p>
    <w:p w14:paraId="39C7118F" w14:textId="77777777" w:rsidR="00F7583B" w:rsidRPr="0035136A" w:rsidRDefault="00F7583B" w:rsidP="00F7583B">
      <w:pPr>
        <w:spacing w:after="0" w:line="240" w:lineRule="auto"/>
        <w:jc w:val="center"/>
        <w:rPr>
          <w:rFonts w:ascii="ColaborateLight" w:eastAsia="Arial" w:hAnsi="ColaborateLight" w:cs="Arial"/>
          <w:bCs/>
        </w:rPr>
      </w:pPr>
      <w:r w:rsidRPr="0035136A">
        <w:rPr>
          <w:rFonts w:ascii="ColaborateLight" w:hAnsi="ColaborateLight" w:cs="Arial"/>
        </w:rPr>
        <w:t xml:space="preserve"> </w:t>
      </w:r>
    </w:p>
    <w:p w14:paraId="24F969DA"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35136A">
        <w:rPr>
          <w:rFonts w:ascii="ColaborateLight" w:hAnsi="ColaborateLight" w:cs="Arial"/>
          <w:b/>
          <w:bCs/>
        </w:rPr>
        <w:t>ANEXO NÚMERO 1 TÉCNICO</w:t>
      </w:r>
      <w:r w:rsidRPr="0035136A">
        <w:rPr>
          <w:rFonts w:ascii="ColaborateLight" w:hAnsi="ColaborateLight" w:cs="Arial"/>
          <w:bCs/>
        </w:rPr>
        <w:t>, el cual forma parte integrante de estas bases.</w:t>
      </w:r>
    </w:p>
    <w:p w14:paraId="0F5E8DF1" w14:textId="77777777" w:rsidR="00F7583B" w:rsidRPr="0035136A" w:rsidRDefault="00F7583B" w:rsidP="00F7583B">
      <w:pPr>
        <w:spacing w:after="0" w:line="240" w:lineRule="auto"/>
        <w:jc w:val="both"/>
        <w:rPr>
          <w:rFonts w:ascii="Tw Cen MT" w:hAnsi="Tw Cen MT" w:cs="Arial"/>
          <w:bCs/>
        </w:rPr>
      </w:pPr>
    </w:p>
    <w:p w14:paraId="3977FD70" w14:textId="422A937F" w:rsidR="00F7583B" w:rsidRPr="0035136A" w:rsidRDefault="00F7583B" w:rsidP="00F7583B">
      <w:pPr>
        <w:spacing w:after="0" w:line="240" w:lineRule="auto"/>
        <w:rPr>
          <w:rFonts w:ascii="Tw Cen MT" w:hAnsi="Tw Cen MT" w:cs="Arial"/>
          <w:b/>
          <w:bCs/>
        </w:rPr>
      </w:pPr>
      <w:r w:rsidRPr="0035136A">
        <w:rPr>
          <w:rFonts w:ascii="Tw Cen MT" w:hAnsi="Tw Cen MT" w:cs="Arial"/>
          <w:b/>
          <w:bCs/>
        </w:rPr>
        <w:t>La adjudicación de esta Licitación será por PARTIDA</w:t>
      </w:r>
      <w:r w:rsidR="004C5E82">
        <w:rPr>
          <w:rFonts w:ascii="Tw Cen MT" w:hAnsi="Tw Cen MT" w:cs="Arial"/>
          <w:b/>
          <w:bCs/>
        </w:rPr>
        <w:t>S</w:t>
      </w:r>
      <w:r w:rsidRPr="0035136A">
        <w:rPr>
          <w:rFonts w:ascii="Tw Cen MT" w:hAnsi="Tw Cen MT" w:cs="Arial"/>
          <w:b/>
          <w:bCs/>
        </w:rPr>
        <w:t>.</w:t>
      </w:r>
    </w:p>
    <w:p w14:paraId="4B4295F1" w14:textId="3C9A6F91" w:rsidR="00F7583B" w:rsidRDefault="00F7583B" w:rsidP="00F7583B">
      <w:pPr>
        <w:spacing w:after="0" w:line="240" w:lineRule="auto"/>
        <w:jc w:val="both"/>
        <w:rPr>
          <w:rFonts w:ascii="ColaborateLight" w:eastAsia="Times New Roman" w:hAnsi="ColaborateLight" w:cs="Arial"/>
          <w:b/>
          <w:bCs/>
          <w:lang w:eastAsia="es-ES"/>
        </w:rPr>
      </w:pPr>
    </w:p>
    <w:p w14:paraId="0BB6F109" w14:textId="77777777" w:rsidR="00BD1296" w:rsidRPr="0035136A" w:rsidRDefault="00BD1296" w:rsidP="00F7583B">
      <w:pPr>
        <w:spacing w:after="0" w:line="240" w:lineRule="auto"/>
        <w:jc w:val="both"/>
        <w:rPr>
          <w:rFonts w:ascii="ColaborateLight" w:eastAsia="Times New Roman" w:hAnsi="ColaborateLight" w:cs="Arial"/>
          <w:b/>
          <w:bCs/>
          <w:lang w:eastAsia="es-ES"/>
        </w:rPr>
      </w:pPr>
    </w:p>
    <w:p w14:paraId="0D428B02" w14:textId="6EBB3BC1" w:rsidR="000B0A29" w:rsidRPr="00FB0124" w:rsidRDefault="00F7583B" w:rsidP="00FB0124">
      <w:pPr>
        <w:spacing w:after="0" w:line="240" w:lineRule="auto"/>
        <w:jc w:val="both"/>
        <w:rPr>
          <w:rFonts w:ascii="ColaborateLight" w:eastAsia="Times New Roman" w:hAnsi="ColaborateLight" w:cs="Arial"/>
          <w:b/>
          <w:bCs/>
          <w:lang w:eastAsia="es-ES"/>
        </w:rPr>
      </w:pPr>
      <w:r w:rsidRPr="0035136A">
        <w:rPr>
          <w:rFonts w:ascii="ColaborateLight" w:eastAsia="Times New Roman" w:hAnsi="ColaborateLight" w:cs="Arial"/>
          <w:b/>
          <w:bCs/>
          <w:lang w:eastAsia="es-ES"/>
        </w:rPr>
        <w:lastRenderedPageBreak/>
        <w:t>RESUMEN DE ANEXO NÚMERO 1 TÉCNICO:</w:t>
      </w:r>
    </w:p>
    <w:tbl>
      <w:tblPr>
        <w:tblW w:w="9072" w:type="dxa"/>
        <w:tblInd w:w="137" w:type="dxa"/>
        <w:tblCellMar>
          <w:top w:w="15" w:type="dxa"/>
          <w:left w:w="15" w:type="dxa"/>
          <w:bottom w:w="15" w:type="dxa"/>
          <w:right w:w="15" w:type="dxa"/>
        </w:tblCellMar>
        <w:tblLook w:val="04A0" w:firstRow="1" w:lastRow="0" w:firstColumn="1" w:lastColumn="0" w:noHBand="0" w:noVBand="1"/>
      </w:tblPr>
      <w:tblGrid>
        <w:gridCol w:w="851"/>
        <w:gridCol w:w="5386"/>
        <w:gridCol w:w="1121"/>
        <w:gridCol w:w="1714"/>
      </w:tblGrid>
      <w:tr w:rsidR="000B0A29" w:rsidRPr="000F2CA2" w14:paraId="448456D7" w14:textId="77777777" w:rsidTr="000B0A29">
        <w:trPr>
          <w:trHeight w:val="379"/>
        </w:trPr>
        <w:tc>
          <w:tcPr>
            <w:tcW w:w="851" w:type="dxa"/>
            <w:tcBorders>
              <w:top w:val="single" w:sz="4" w:space="0" w:color="000000"/>
              <w:left w:val="single" w:sz="4" w:space="0" w:color="000000"/>
              <w:bottom w:val="single" w:sz="4" w:space="0" w:color="000000"/>
              <w:right w:val="single" w:sz="4" w:space="0" w:color="000000"/>
            </w:tcBorders>
            <w:shd w:val="clear" w:color="auto" w:fill="C0C0C0"/>
            <w:tcMar>
              <w:top w:w="0" w:type="dxa"/>
              <w:left w:w="70" w:type="dxa"/>
              <w:bottom w:w="0" w:type="dxa"/>
              <w:right w:w="70" w:type="dxa"/>
            </w:tcMar>
            <w:vAlign w:val="center"/>
            <w:hideMark/>
          </w:tcPr>
          <w:p w14:paraId="034E8761"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No Partida</w:t>
            </w:r>
          </w:p>
        </w:tc>
        <w:tc>
          <w:tcPr>
            <w:tcW w:w="5386" w:type="dxa"/>
            <w:tcBorders>
              <w:top w:val="single" w:sz="4" w:space="0" w:color="000000"/>
              <w:left w:val="single" w:sz="4" w:space="0" w:color="000000"/>
              <w:bottom w:val="single" w:sz="4" w:space="0" w:color="000000"/>
              <w:right w:val="single" w:sz="4" w:space="0" w:color="000000"/>
            </w:tcBorders>
            <w:shd w:val="clear" w:color="auto" w:fill="C0C0C0"/>
            <w:tcMar>
              <w:top w:w="0" w:type="dxa"/>
              <w:left w:w="70" w:type="dxa"/>
              <w:bottom w:w="0" w:type="dxa"/>
              <w:right w:w="70" w:type="dxa"/>
            </w:tcMar>
            <w:vAlign w:val="center"/>
            <w:hideMark/>
          </w:tcPr>
          <w:p w14:paraId="76AC5533"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Servicio</w:t>
            </w:r>
          </w:p>
        </w:tc>
        <w:tc>
          <w:tcPr>
            <w:tcW w:w="1121" w:type="dxa"/>
            <w:tcBorders>
              <w:top w:val="single" w:sz="4" w:space="0" w:color="000000"/>
              <w:left w:val="single" w:sz="4" w:space="0" w:color="000000"/>
              <w:bottom w:val="single" w:sz="4" w:space="0" w:color="000000"/>
              <w:right w:val="single" w:sz="4" w:space="0" w:color="000000"/>
            </w:tcBorders>
            <w:shd w:val="clear" w:color="auto" w:fill="C0C0C0"/>
            <w:tcMar>
              <w:top w:w="0" w:type="dxa"/>
              <w:left w:w="70" w:type="dxa"/>
              <w:bottom w:w="0" w:type="dxa"/>
              <w:right w:w="70" w:type="dxa"/>
            </w:tcMar>
            <w:vAlign w:val="center"/>
            <w:hideMark/>
          </w:tcPr>
          <w:p w14:paraId="4C4D71E0"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Cantidad</w:t>
            </w:r>
          </w:p>
        </w:tc>
        <w:tc>
          <w:tcPr>
            <w:tcW w:w="1714" w:type="dxa"/>
            <w:tcBorders>
              <w:top w:val="single" w:sz="4" w:space="0" w:color="000000"/>
              <w:left w:val="single" w:sz="4" w:space="0" w:color="000000"/>
              <w:bottom w:val="single" w:sz="4" w:space="0" w:color="000000"/>
              <w:right w:val="single" w:sz="4" w:space="0" w:color="000000"/>
            </w:tcBorders>
            <w:shd w:val="clear" w:color="auto" w:fill="C0C0C0"/>
            <w:tcMar>
              <w:top w:w="0" w:type="dxa"/>
              <w:left w:w="70" w:type="dxa"/>
              <w:bottom w:w="0" w:type="dxa"/>
              <w:right w:w="70" w:type="dxa"/>
            </w:tcMar>
            <w:vAlign w:val="center"/>
            <w:hideMark/>
          </w:tcPr>
          <w:p w14:paraId="521681F4"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Especificaciones</w:t>
            </w:r>
          </w:p>
        </w:tc>
      </w:tr>
      <w:tr w:rsidR="000B0A29" w:rsidRPr="000F2CA2" w14:paraId="3ACE09B2" w14:textId="77777777" w:rsidTr="000B0A29">
        <w:trPr>
          <w:trHeight w:val="850"/>
        </w:trPr>
        <w:tc>
          <w:tcPr>
            <w:tcW w:w="8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40450D8"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1</w:t>
            </w:r>
          </w:p>
        </w:tc>
        <w:tc>
          <w:tcPr>
            <w:tcW w:w="53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49E4708" w14:textId="77777777" w:rsidR="000B0A29" w:rsidRPr="000F2CA2" w:rsidRDefault="000B0A29" w:rsidP="00713EE2">
            <w:pPr>
              <w:spacing w:after="0" w:line="240" w:lineRule="auto"/>
              <w:ind w:left="130"/>
              <w:rPr>
                <w:rFonts w:ascii="ColaborateLight" w:eastAsia="Times New Roman" w:hAnsi="ColaborateLight"/>
                <w:lang w:eastAsia="es-MX"/>
              </w:rPr>
            </w:pPr>
            <w:r w:rsidRPr="000F2CA2">
              <w:rPr>
                <w:rFonts w:ascii="ColaborateLight" w:eastAsia="Times New Roman" w:hAnsi="ColaborateLight" w:cs="Arial"/>
                <w:color w:val="000000"/>
                <w:lang w:eastAsia="es-MX"/>
              </w:rPr>
              <w:t>Telefonía Análoga sin límite en llamadas locales, nacionales, celular e internacionales (Estados Unidos y Canadá)</w:t>
            </w:r>
          </w:p>
        </w:tc>
        <w:tc>
          <w:tcPr>
            <w:tcW w:w="11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717F292"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11</w:t>
            </w:r>
          </w:p>
        </w:tc>
        <w:tc>
          <w:tcPr>
            <w:tcW w:w="17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CC19DC2"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Anexo Técnico</w:t>
            </w:r>
          </w:p>
        </w:tc>
      </w:tr>
      <w:tr w:rsidR="000B0A29" w:rsidRPr="000F2CA2" w14:paraId="48E4A38B" w14:textId="77777777" w:rsidTr="000B0A29">
        <w:trPr>
          <w:trHeight w:val="850"/>
        </w:trPr>
        <w:tc>
          <w:tcPr>
            <w:tcW w:w="8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D56D2ED"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2</w:t>
            </w:r>
          </w:p>
        </w:tc>
        <w:tc>
          <w:tcPr>
            <w:tcW w:w="53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6E678BB" w14:textId="77777777" w:rsidR="000B0A29" w:rsidRPr="000F2CA2" w:rsidRDefault="000B0A29" w:rsidP="00713EE2">
            <w:pPr>
              <w:spacing w:after="0" w:line="240" w:lineRule="auto"/>
              <w:ind w:left="130"/>
              <w:rPr>
                <w:rFonts w:ascii="ColaborateLight" w:eastAsia="Times New Roman" w:hAnsi="ColaborateLight"/>
                <w:lang w:eastAsia="es-MX"/>
              </w:rPr>
            </w:pPr>
            <w:r w:rsidRPr="000F2CA2">
              <w:rPr>
                <w:rFonts w:ascii="ColaborateLight" w:eastAsia="Times New Roman" w:hAnsi="ColaborateLight" w:cs="Arial"/>
                <w:color w:val="000000"/>
                <w:lang w:eastAsia="es-MX"/>
              </w:rPr>
              <w:t>Servicio de Telefonía (1 línea) e Internet Asimétrico 100 Mbps para Colima, Villa de Álvarez, Coquimatlán, Cuauhtémoc y Comala</w:t>
            </w:r>
          </w:p>
        </w:tc>
        <w:tc>
          <w:tcPr>
            <w:tcW w:w="11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2B28555"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137</w:t>
            </w:r>
          </w:p>
        </w:tc>
        <w:tc>
          <w:tcPr>
            <w:tcW w:w="17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5B20131"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Anexo Técnico</w:t>
            </w:r>
          </w:p>
        </w:tc>
      </w:tr>
      <w:tr w:rsidR="000B0A29" w:rsidRPr="000F2CA2" w14:paraId="3DE10C78" w14:textId="77777777" w:rsidTr="000B0A29">
        <w:trPr>
          <w:trHeight w:val="850"/>
        </w:trPr>
        <w:tc>
          <w:tcPr>
            <w:tcW w:w="8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662F752"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3</w:t>
            </w:r>
          </w:p>
        </w:tc>
        <w:tc>
          <w:tcPr>
            <w:tcW w:w="53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DB6C6E1" w14:textId="77777777" w:rsidR="000B0A29" w:rsidRPr="000F2CA2" w:rsidRDefault="000B0A29" w:rsidP="00713EE2">
            <w:pPr>
              <w:spacing w:after="0" w:line="240" w:lineRule="auto"/>
              <w:ind w:left="130"/>
              <w:rPr>
                <w:rFonts w:ascii="ColaborateLight" w:eastAsia="Times New Roman" w:hAnsi="ColaborateLight"/>
                <w:lang w:eastAsia="es-MX"/>
              </w:rPr>
            </w:pPr>
            <w:r w:rsidRPr="000F2CA2">
              <w:rPr>
                <w:rFonts w:ascii="ColaborateLight" w:eastAsia="Times New Roman" w:hAnsi="ColaborateLight" w:cs="Arial"/>
                <w:color w:val="000000"/>
                <w:lang w:eastAsia="es-MX"/>
              </w:rPr>
              <w:t>Servicio de Telefonía (1 línea) e Internet Asimétrico 100 Mbps para Ixtlahuacán, Tecomán, Armería, Manzanillo y Minatitlán</w:t>
            </w:r>
          </w:p>
        </w:tc>
        <w:tc>
          <w:tcPr>
            <w:tcW w:w="11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7F86129"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81</w:t>
            </w:r>
          </w:p>
        </w:tc>
        <w:tc>
          <w:tcPr>
            <w:tcW w:w="17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EB416F1"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Anexo Técnico</w:t>
            </w:r>
          </w:p>
        </w:tc>
      </w:tr>
      <w:tr w:rsidR="000B0A29" w:rsidRPr="000F2CA2" w14:paraId="4363BEC9" w14:textId="77777777" w:rsidTr="000B0A29">
        <w:trPr>
          <w:trHeight w:val="850"/>
        </w:trPr>
        <w:tc>
          <w:tcPr>
            <w:tcW w:w="8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DA8272A" w14:textId="77777777" w:rsidR="000B0A29" w:rsidRPr="000F2CA2" w:rsidRDefault="000B0A29" w:rsidP="00713EE2">
            <w:pPr>
              <w:spacing w:after="0" w:line="240" w:lineRule="auto"/>
              <w:rPr>
                <w:rFonts w:ascii="ColaborateLight" w:eastAsia="Times New Roman" w:hAnsi="ColaborateLight"/>
                <w:lang w:eastAsia="es-MX"/>
              </w:rPr>
            </w:pPr>
          </w:p>
          <w:p w14:paraId="36F372B7"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4</w:t>
            </w:r>
          </w:p>
        </w:tc>
        <w:tc>
          <w:tcPr>
            <w:tcW w:w="53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484A515" w14:textId="77777777" w:rsidR="000B0A29" w:rsidRPr="000F2CA2" w:rsidRDefault="000B0A29" w:rsidP="00713EE2">
            <w:pPr>
              <w:spacing w:after="0" w:line="240" w:lineRule="auto"/>
              <w:ind w:left="130"/>
              <w:rPr>
                <w:rFonts w:ascii="ColaborateLight" w:eastAsia="Times New Roman" w:hAnsi="ColaborateLight"/>
                <w:lang w:eastAsia="es-MX"/>
              </w:rPr>
            </w:pPr>
            <w:r w:rsidRPr="000F2CA2">
              <w:rPr>
                <w:rFonts w:ascii="ColaborateLight" w:eastAsia="Times New Roman" w:hAnsi="ColaborateLight" w:cs="Arial"/>
                <w:color w:val="000000"/>
                <w:lang w:eastAsia="es-MX"/>
              </w:rPr>
              <w:t>Servicio de Internet Simétrico con fibra óptica de 4 Mbps</w:t>
            </w:r>
          </w:p>
        </w:tc>
        <w:tc>
          <w:tcPr>
            <w:tcW w:w="11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FBDDEDC"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1</w:t>
            </w:r>
          </w:p>
        </w:tc>
        <w:tc>
          <w:tcPr>
            <w:tcW w:w="17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21B7BA9"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Anexo Técnico</w:t>
            </w:r>
          </w:p>
        </w:tc>
      </w:tr>
      <w:tr w:rsidR="000B0A29" w:rsidRPr="000F2CA2" w14:paraId="5E563278" w14:textId="77777777" w:rsidTr="000B0A29">
        <w:trPr>
          <w:trHeight w:val="850"/>
        </w:trPr>
        <w:tc>
          <w:tcPr>
            <w:tcW w:w="8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49B0E4B"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5</w:t>
            </w:r>
          </w:p>
        </w:tc>
        <w:tc>
          <w:tcPr>
            <w:tcW w:w="53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B8034F4" w14:textId="77777777" w:rsidR="000B0A29" w:rsidRPr="000F2CA2" w:rsidRDefault="000B0A29" w:rsidP="00713EE2">
            <w:pPr>
              <w:spacing w:after="0" w:line="240" w:lineRule="auto"/>
              <w:ind w:left="130"/>
              <w:rPr>
                <w:rFonts w:ascii="ColaborateLight" w:eastAsia="Times New Roman" w:hAnsi="ColaborateLight"/>
                <w:lang w:eastAsia="es-MX"/>
              </w:rPr>
            </w:pPr>
            <w:r w:rsidRPr="000F2CA2">
              <w:rPr>
                <w:rFonts w:ascii="ColaborateLight" w:eastAsia="Times New Roman" w:hAnsi="ColaborateLight" w:cs="Arial"/>
                <w:color w:val="000000"/>
                <w:lang w:eastAsia="es-MX"/>
              </w:rPr>
              <w:t>Servicio de Internet Simétrico con fibra óptica de 10 Mbps</w:t>
            </w:r>
          </w:p>
        </w:tc>
        <w:tc>
          <w:tcPr>
            <w:tcW w:w="11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07C4915"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9</w:t>
            </w:r>
          </w:p>
        </w:tc>
        <w:tc>
          <w:tcPr>
            <w:tcW w:w="17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B0C9FAA"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Anexo Técnico</w:t>
            </w:r>
          </w:p>
        </w:tc>
      </w:tr>
      <w:tr w:rsidR="000B0A29" w:rsidRPr="000F2CA2" w14:paraId="5BDF4D36" w14:textId="77777777" w:rsidTr="000B0A29">
        <w:trPr>
          <w:trHeight w:val="850"/>
        </w:trPr>
        <w:tc>
          <w:tcPr>
            <w:tcW w:w="8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BDB0D39"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6</w:t>
            </w:r>
          </w:p>
        </w:tc>
        <w:tc>
          <w:tcPr>
            <w:tcW w:w="53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D96FF34" w14:textId="77777777" w:rsidR="000B0A29" w:rsidRPr="000F2CA2" w:rsidRDefault="000B0A29" w:rsidP="00713EE2">
            <w:pPr>
              <w:spacing w:after="0" w:line="240" w:lineRule="auto"/>
              <w:ind w:left="130"/>
              <w:rPr>
                <w:rFonts w:ascii="ColaborateLight" w:eastAsia="Times New Roman" w:hAnsi="ColaborateLight"/>
                <w:lang w:eastAsia="es-MX"/>
              </w:rPr>
            </w:pPr>
            <w:r w:rsidRPr="000F2CA2">
              <w:rPr>
                <w:rFonts w:ascii="ColaborateLight" w:eastAsia="Times New Roman" w:hAnsi="ColaborateLight" w:cs="Arial"/>
                <w:color w:val="000000"/>
                <w:lang w:eastAsia="es-MX"/>
              </w:rPr>
              <w:t>Servicio de Internet Simétrico con fibra óptica de 50 Mbps</w:t>
            </w:r>
          </w:p>
        </w:tc>
        <w:tc>
          <w:tcPr>
            <w:tcW w:w="11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4C929E8"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2</w:t>
            </w:r>
          </w:p>
        </w:tc>
        <w:tc>
          <w:tcPr>
            <w:tcW w:w="17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4599613"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Anexo Técnico</w:t>
            </w:r>
          </w:p>
        </w:tc>
      </w:tr>
      <w:tr w:rsidR="000B0A29" w:rsidRPr="000F2CA2" w14:paraId="29B7045B" w14:textId="77777777" w:rsidTr="000B0A29">
        <w:trPr>
          <w:trHeight w:val="850"/>
        </w:trPr>
        <w:tc>
          <w:tcPr>
            <w:tcW w:w="8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0A2098E"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7</w:t>
            </w:r>
          </w:p>
        </w:tc>
        <w:tc>
          <w:tcPr>
            <w:tcW w:w="53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3554682" w14:textId="77777777" w:rsidR="000B0A29" w:rsidRPr="000F2CA2" w:rsidRDefault="000B0A29" w:rsidP="00713EE2">
            <w:pPr>
              <w:spacing w:after="0" w:line="240" w:lineRule="auto"/>
              <w:ind w:left="130"/>
              <w:rPr>
                <w:rFonts w:ascii="ColaborateLight" w:eastAsia="Times New Roman" w:hAnsi="ColaborateLight"/>
                <w:lang w:eastAsia="es-MX"/>
              </w:rPr>
            </w:pPr>
            <w:r w:rsidRPr="000F2CA2">
              <w:rPr>
                <w:rFonts w:ascii="ColaborateLight" w:eastAsia="Times New Roman" w:hAnsi="ColaborateLight" w:cs="Arial"/>
                <w:color w:val="000000"/>
                <w:lang w:eastAsia="es-MX"/>
              </w:rPr>
              <w:t>Servicio de Internet Simétrico con fibra óptica de 100 Mbps</w:t>
            </w:r>
          </w:p>
        </w:tc>
        <w:tc>
          <w:tcPr>
            <w:tcW w:w="11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97EAC5C"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3</w:t>
            </w:r>
          </w:p>
        </w:tc>
        <w:tc>
          <w:tcPr>
            <w:tcW w:w="17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BA73C0A"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Anexo Técnico</w:t>
            </w:r>
          </w:p>
        </w:tc>
      </w:tr>
      <w:tr w:rsidR="000B0A29" w:rsidRPr="000F2CA2" w14:paraId="1A636745" w14:textId="77777777" w:rsidTr="000B0A29">
        <w:trPr>
          <w:trHeight w:val="850"/>
        </w:trPr>
        <w:tc>
          <w:tcPr>
            <w:tcW w:w="8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D2EDDCA"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8</w:t>
            </w:r>
          </w:p>
        </w:tc>
        <w:tc>
          <w:tcPr>
            <w:tcW w:w="53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9FF7A35" w14:textId="77777777" w:rsidR="000B0A29" w:rsidRPr="000F2CA2" w:rsidRDefault="000B0A29" w:rsidP="00713EE2">
            <w:pPr>
              <w:spacing w:after="0" w:line="240" w:lineRule="auto"/>
              <w:ind w:left="130"/>
              <w:rPr>
                <w:rFonts w:ascii="ColaborateLight" w:eastAsia="Times New Roman" w:hAnsi="ColaborateLight"/>
                <w:lang w:eastAsia="es-MX"/>
              </w:rPr>
            </w:pPr>
            <w:r w:rsidRPr="000F2CA2">
              <w:rPr>
                <w:rFonts w:ascii="ColaborateLight" w:eastAsia="Times New Roman" w:hAnsi="ColaborateLight" w:cs="Arial"/>
                <w:color w:val="000000"/>
                <w:lang w:eastAsia="es-MX"/>
              </w:rPr>
              <w:t>Servicio de Internet Simétrico con fibra óptica de 500 Mbps</w:t>
            </w:r>
          </w:p>
        </w:tc>
        <w:tc>
          <w:tcPr>
            <w:tcW w:w="11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900056B"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2</w:t>
            </w:r>
            <w:r w:rsidRPr="000F2CA2">
              <w:rPr>
                <w:rFonts w:ascii="ColaborateLight" w:eastAsia="Times New Roman" w:hAnsi="ColaborateLight" w:cs="Arial"/>
                <w:color w:val="000000"/>
                <w:lang w:eastAsia="es-MX"/>
              </w:rPr>
              <w:br/>
            </w:r>
            <w:r w:rsidRPr="000F2CA2">
              <w:rPr>
                <w:rFonts w:ascii="ColaborateLight" w:eastAsia="Times New Roman" w:hAnsi="ColaborateLight" w:cs="Arial"/>
                <w:color w:val="000000"/>
                <w:lang w:eastAsia="es-MX"/>
              </w:rPr>
              <w:br/>
            </w:r>
          </w:p>
        </w:tc>
        <w:tc>
          <w:tcPr>
            <w:tcW w:w="17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0DC9C42"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Anexo Técnico</w:t>
            </w:r>
          </w:p>
        </w:tc>
      </w:tr>
      <w:tr w:rsidR="000B0A29" w:rsidRPr="000F2CA2" w14:paraId="1AD9EE91" w14:textId="77777777" w:rsidTr="000B0A29">
        <w:trPr>
          <w:trHeight w:val="850"/>
        </w:trPr>
        <w:tc>
          <w:tcPr>
            <w:tcW w:w="8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27D8CFE"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9</w:t>
            </w:r>
          </w:p>
        </w:tc>
        <w:tc>
          <w:tcPr>
            <w:tcW w:w="53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596DEB0" w14:textId="77777777" w:rsidR="000B0A29" w:rsidRPr="000F2CA2" w:rsidRDefault="000B0A29" w:rsidP="00713EE2">
            <w:pPr>
              <w:spacing w:after="0" w:line="240" w:lineRule="auto"/>
              <w:ind w:left="130"/>
              <w:rPr>
                <w:rFonts w:ascii="ColaborateLight" w:eastAsia="Times New Roman" w:hAnsi="ColaborateLight"/>
                <w:lang w:eastAsia="es-MX"/>
              </w:rPr>
            </w:pPr>
            <w:r w:rsidRPr="000F2CA2">
              <w:rPr>
                <w:rFonts w:ascii="ColaborateLight" w:eastAsia="Times New Roman" w:hAnsi="ColaborateLight" w:cs="Arial"/>
                <w:color w:val="000000"/>
                <w:lang w:eastAsia="es-MX"/>
              </w:rPr>
              <w:t>Telefonía Digital: E1 Troncales Digitales con 30 canales</w:t>
            </w:r>
          </w:p>
        </w:tc>
        <w:tc>
          <w:tcPr>
            <w:tcW w:w="11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7E9EDDE"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4</w:t>
            </w:r>
          </w:p>
        </w:tc>
        <w:tc>
          <w:tcPr>
            <w:tcW w:w="17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4570EA8"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Anexo Técnico</w:t>
            </w:r>
          </w:p>
        </w:tc>
      </w:tr>
      <w:tr w:rsidR="000B0A29" w:rsidRPr="000F2CA2" w14:paraId="5E30EF46" w14:textId="77777777" w:rsidTr="000B0A29">
        <w:trPr>
          <w:trHeight w:val="850"/>
        </w:trPr>
        <w:tc>
          <w:tcPr>
            <w:tcW w:w="8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5A1F89C"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10</w:t>
            </w:r>
          </w:p>
        </w:tc>
        <w:tc>
          <w:tcPr>
            <w:tcW w:w="53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1CB3A89" w14:textId="77777777" w:rsidR="000B0A29" w:rsidRPr="000F2CA2" w:rsidRDefault="000B0A29" w:rsidP="00713EE2">
            <w:pPr>
              <w:spacing w:after="0" w:line="240" w:lineRule="auto"/>
              <w:ind w:left="130"/>
              <w:rPr>
                <w:rFonts w:ascii="ColaborateLight" w:eastAsia="Times New Roman" w:hAnsi="ColaborateLight"/>
                <w:lang w:eastAsia="es-MX"/>
              </w:rPr>
            </w:pPr>
            <w:r w:rsidRPr="000F2CA2">
              <w:rPr>
                <w:rFonts w:ascii="ColaborateLight" w:eastAsia="Times New Roman" w:hAnsi="ColaborateLight" w:cs="Arial"/>
                <w:color w:val="000000"/>
                <w:lang w:eastAsia="es-MX"/>
              </w:rPr>
              <w:t>Servicio de Internet Simétrico Dedicado para Resolución de Dominios de 40 Mbps</w:t>
            </w:r>
          </w:p>
        </w:tc>
        <w:tc>
          <w:tcPr>
            <w:tcW w:w="11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C9166A6"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1</w:t>
            </w:r>
          </w:p>
        </w:tc>
        <w:tc>
          <w:tcPr>
            <w:tcW w:w="17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11BAFB8"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Anexo Técnico</w:t>
            </w:r>
          </w:p>
        </w:tc>
      </w:tr>
      <w:tr w:rsidR="000B0A29" w:rsidRPr="000F2CA2" w14:paraId="54F3F181" w14:textId="77777777" w:rsidTr="000B0A29">
        <w:trPr>
          <w:trHeight w:val="850"/>
        </w:trPr>
        <w:tc>
          <w:tcPr>
            <w:tcW w:w="8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6582A92"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11</w:t>
            </w:r>
          </w:p>
        </w:tc>
        <w:tc>
          <w:tcPr>
            <w:tcW w:w="53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F65EA38" w14:textId="77777777" w:rsidR="000B0A29" w:rsidRPr="000F2CA2" w:rsidRDefault="000B0A29" w:rsidP="00713EE2">
            <w:pPr>
              <w:spacing w:after="0" w:line="240" w:lineRule="auto"/>
              <w:ind w:left="130"/>
              <w:rPr>
                <w:rFonts w:ascii="ColaborateLight" w:eastAsia="Times New Roman" w:hAnsi="ColaborateLight"/>
                <w:lang w:eastAsia="es-MX"/>
              </w:rPr>
            </w:pPr>
            <w:r w:rsidRPr="000F2CA2">
              <w:rPr>
                <w:rFonts w:ascii="ColaborateLight" w:eastAsia="Times New Roman" w:hAnsi="ColaborateLight" w:cs="Arial"/>
                <w:color w:val="000000"/>
                <w:lang w:eastAsia="es-MX"/>
              </w:rPr>
              <w:t>Servicio de Internet Simétrico Dedicado de 100 Mbps</w:t>
            </w:r>
          </w:p>
        </w:tc>
        <w:tc>
          <w:tcPr>
            <w:tcW w:w="11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3D7559E"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1</w:t>
            </w:r>
          </w:p>
        </w:tc>
        <w:tc>
          <w:tcPr>
            <w:tcW w:w="17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6FC37C2"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Anexo Técnico</w:t>
            </w:r>
          </w:p>
        </w:tc>
      </w:tr>
      <w:tr w:rsidR="000B0A29" w:rsidRPr="000F2CA2" w14:paraId="616A2244" w14:textId="77777777" w:rsidTr="000B0A29">
        <w:trPr>
          <w:trHeight w:val="850"/>
        </w:trPr>
        <w:tc>
          <w:tcPr>
            <w:tcW w:w="8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D84CE83"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12</w:t>
            </w:r>
          </w:p>
        </w:tc>
        <w:tc>
          <w:tcPr>
            <w:tcW w:w="53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AF3399A" w14:textId="77777777" w:rsidR="000B0A29" w:rsidRPr="000F2CA2" w:rsidRDefault="000B0A29" w:rsidP="00713EE2">
            <w:pPr>
              <w:spacing w:after="0" w:line="240" w:lineRule="auto"/>
              <w:ind w:left="130"/>
              <w:rPr>
                <w:rFonts w:ascii="ColaborateLight" w:eastAsia="Times New Roman" w:hAnsi="ColaborateLight"/>
                <w:lang w:eastAsia="es-MX"/>
              </w:rPr>
            </w:pPr>
            <w:r w:rsidRPr="000F2CA2">
              <w:rPr>
                <w:rFonts w:ascii="ColaborateLight" w:eastAsia="Times New Roman" w:hAnsi="ColaborateLight" w:cs="Arial"/>
                <w:color w:val="000000"/>
                <w:lang w:eastAsia="es-MX"/>
              </w:rPr>
              <w:t>Servicio de Internet Gratuito en Espacios Públicos</w:t>
            </w:r>
          </w:p>
        </w:tc>
        <w:tc>
          <w:tcPr>
            <w:tcW w:w="11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FF5A3C2"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25</w:t>
            </w:r>
          </w:p>
        </w:tc>
        <w:tc>
          <w:tcPr>
            <w:tcW w:w="17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D982902" w14:textId="77777777" w:rsidR="000B0A29" w:rsidRPr="000F2CA2" w:rsidRDefault="000B0A29" w:rsidP="00713EE2">
            <w:pPr>
              <w:spacing w:after="0" w:line="240" w:lineRule="auto"/>
              <w:jc w:val="center"/>
              <w:rPr>
                <w:rFonts w:ascii="ColaborateLight" w:eastAsia="Times New Roman" w:hAnsi="ColaborateLight"/>
                <w:lang w:eastAsia="es-MX"/>
              </w:rPr>
            </w:pPr>
            <w:r w:rsidRPr="000F2CA2">
              <w:rPr>
                <w:rFonts w:ascii="ColaborateLight" w:eastAsia="Times New Roman" w:hAnsi="ColaborateLight" w:cs="Arial"/>
                <w:color w:val="000000"/>
                <w:lang w:eastAsia="es-MX"/>
              </w:rPr>
              <w:t>Anexo Técnico</w:t>
            </w:r>
          </w:p>
        </w:tc>
      </w:tr>
    </w:tbl>
    <w:p w14:paraId="3DF5F25C"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 xml:space="preserve">se establece la descripción pormenorizada, especificaciones, características y cantidades de los bienes y/o servicios objeto de la presente licitación, mismos que son elaborados y solicitados por el Área Requirente y/o Área Técnica, tal y como quedó asentado en la </w:t>
      </w:r>
      <w:r w:rsidRPr="0035136A">
        <w:rPr>
          <w:rFonts w:ascii="ColaborateLight" w:hAnsi="ColaborateLight" w:cs="Arial"/>
          <w:bCs/>
        </w:rPr>
        <w:lastRenderedPageBreak/>
        <w:t>Solicitud de Materiales, Refacciones o Servicios, así como la documentación complementaria (en su caso) que se solicita en el mismo.</w:t>
      </w:r>
    </w:p>
    <w:p w14:paraId="1F5F77FC" w14:textId="77777777" w:rsidR="00F7583B" w:rsidRPr="0035136A" w:rsidRDefault="00F7583B" w:rsidP="00F7583B">
      <w:pPr>
        <w:pStyle w:val="Textoindependiente21"/>
        <w:rPr>
          <w:rFonts w:ascii="ColaborateLight" w:hAnsi="ColaborateLight"/>
          <w:lang w:val="es-MX"/>
        </w:rPr>
      </w:pPr>
    </w:p>
    <w:p w14:paraId="2C8AB9BE"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1.2</w:t>
      </w:r>
      <w:r w:rsidRPr="0035136A">
        <w:rPr>
          <w:rFonts w:ascii="ColaborateLight" w:hAnsi="ColaborateLight"/>
          <w:lang w:val="es-MX"/>
        </w:rPr>
        <w:tab/>
        <w:t xml:space="preserve">FECHA, LUGAR Y CONDICIONES DE ENTREGA. </w:t>
      </w:r>
    </w:p>
    <w:p w14:paraId="61047487" w14:textId="77777777" w:rsidR="00F7583B" w:rsidRPr="0035136A" w:rsidRDefault="00F7583B" w:rsidP="00F7583B">
      <w:pPr>
        <w:pStyle w:val="Textoindependiente21"/>
        <w:rPr>
          <w:rFonts w:ascii="ColaborateLight" w:hAnsi="ColaborateLight"/>
          <w:lang w:val="es-MX"/>
        </w:rPr>
      </w:pPr>
    </w:p>
    <w:p w14:paraId="02F75C5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 xml:space="preserve">FECHA DE ENTREGA: </w:t>
      </w:r>
    </w:p>
    <w:p w14:paraId="669DAA9A" w14:textId="77777777" w:rsidR="00F7583B" w:rsidRPr="0035136A" w:rsidRDefault="00F7583B" w:rsidP="00F7583B">
      <w:pPr>
        <w:pStyle w:val="Textoindependiente21"/>
        <w:rPr>
          <w:rFonts w:ascii="ColaborateLight" w:hAnsi="ColaborateLight"/>
          <w:lang w:val="es-MX"/>
        </w:rPr>
      </w:pPr>
    </w:p>
    <w:p w14:paraId="4E02D246" w14:textId="10239B5D" w:rsidR="00605B57" w:rsidRPr="00B25CF6" w:rsidRDefault="00605B57" w:rsidP="00605B57">
      <w:pPr>
        <w:spacing w:after="0" w:line="240" w:lineRule="auto"/>
        <w:jc w:val="both"/>
        <w:rPr>
          <w:rFonts w:ascii="ColaborateLight" w:hAnsi="ColaborateLight"/>
        </w:rPr>
      </w:pPr>
      <w:r w:rsidRPr="00DD6C7A">
        <w:rPr>
          <w:rFonts w:ascii="ColaborateLight" w:hAnsi="ColaborateLight"/>
        </w:rPr>
        <w:t xml:space="preserve">El licitante adjudicado deberá proporcionar </w:t>
      </w:r>
      <w:r w:rsidR="00FB0124" w:rsidRPr="00DD6C7A">
        <w:rPr>
          <w:rFonts w:ascii="ColaborateLight" w:hAnsi="ColaborateLight"/>
        </w:rPr>
        <w:t xml:space="preserve">el </w:t>
      </w:r>
      <w:r w:rsidR="00A00162" w:rsidRPr="00DD6C7A">
        <w:rPr>
          <w:rFonts w:ascii="ColaborateLight" w:hAnsi="ColaborateLight" w:cs="Arial"/>
          <w:b/>
          <w:bCs/>
        </w:rPr>
        <w:t xml:space="preserve">SERVICIOS DE TELEFONÍA </w:t>
      </w:r>
      <w:r w:rsidR="00A00162" w:rsidRPr="00DD6C7A">
        <w:rPr>
          <w:rFonts w:ascii="ColaborateLight" w:hAnsi="ColaborateLight" w:cs="Arial"/>
        </w:rPr>
        <w:t>ANÁLOGA Y DIGITAL, SERVICIO DE TRONCALES ANÁLOGAS Y DIGITALES, SERVICIO DE INTERNET ASIMETRICO, SERVICIO DE INTERNET SIMETRICO CON FIBRA OPTICA, SERVICIO DE INTERNET SATELITAL Y SERVICIO DE INTERNET EN ESPACIOS PÚBLICOS</w:t>
      </w:r>
      <w:r w:rsidR="00A00162" w:rsidRPr="00DD6C7A">
        <w:rPr>
          <w:rFonts w:ascii="ColaborateLight" w:hAnsi="ColaborateLight" w:cs="Arial"/>
          <w:b/>
          <w:bCs/>
        </w:rPr>
        <w:t xml:space="preserve">, </w:t>
      </w:r>
      <w:r w:rsidR="00A00162" w:rsidRPr="00DD6C7A">
        <w:rPr>
          <w:rFonts w:ascii="ColaborateLight" w:hAnsi="ColaborateLight" w:cs="Arial"/>
        </w:rPr>
        <w:t xml:space="preserve">SOLICITADOS POR LA DIRECCIÓN DE SERVICIOS GENERALES DE LA SUBSECRETARÍA DE ADMINISTRACIÓN DEPENDIENTE DE LA SECRETARÍA DE PLANEACIÓN, FINANZAS Y ADMINISTRACIÓN </w:t>
      </w:r>
      <w:r w:rsidRPr="00DD6C7A">
        <w:rPr>
          <w:rFonts w:ascii="ColaborateLight" w:hAnsi="ColaborateLight"/>
        </w:rPr>
        <w:t xml:space="preserve">del </w:t>
      </w:r>
      <w:r w:rsidR="00FB0124" w:rsidRPr="00DD6C7A">
        <w:rPr>
          <w:rFonts w:ascii="ColaborateLight" w:hAnsi="ColaborateLight"/>
        </w:rPr>
        <w:t>03</w:t>
      </w:r>
      <w:r w:rsidRPr="00DD6C7A">
        <w:rPr>
          <w:rFonts w:ascii="ColaborateLight" w:hAnsi="ColaborateLight"/>
        </w:rPr>
        <w:t xml:space="preserve"> de </w:t>
      </w:r>
      <w:r w:rsidR="00FB0124" w:rsidRPr="00DD6C7A">
        <w:rPr>
          <w:rFonts w:ascii="ColaborateLight" w:hAnsi="ColaborateLight"/>
        </w:rPr>
        <w:t>enero</w:t>
      </w:r>
      <w:r w:rsidRPr="00DD6C7A">
        <w:rPr>
          <w:rFonts w:ascii="ColaborateLight" w:hAnsi="ColaborateLight"/>
        </w:rPr>
        <w:t xml:space="preserve"> al 31 de diciembre de 202</w:t>
      </w:r>
      <w:r w:rsidR="00FB0124" w:rsidRPr="00DD6C7A">
        <w:rPr>
          <w:rFonts w:ascii="ColaborateLight" w:hAnsi="ColaborateLight"/>
        </w:rPr>
        <w:t>2</w:t>
      </w:r>
      <w:r w:rsidRPr="00DD6C7A">
        <w:rPr>
          <w:rFonts w:ascii="ColaborateLight" w:hAnsi="ColaborateLight"/>
        </w:rPr>
        <w:t>.</w:t>
      </w:r>
    </w:p>
    <w:p w14:paraId="03ED130B" w14:textId="77777777" w:rsidR="00F7583B" w:rsidRPr="0035136A" w:rsidRDefault="00F7583B" w:rsidP="00F7583B">
      <w:pPr>
        <w:spacing w:after="0" w:line="240" w:lineRule="auto"/>
        <w:jc w:val="both"/>
        <w:rPr>
          <w:rFonts w:ascii="ColaborateLight" w:eastAsia="Arial" w:hAnsi="ColaborateLight" w:cs="Arial"/>
          <w:bCs/>
        </w:rPr>
      </w:pPr>
      <w:r w:rsidRPr="0035136A">
        <w:rPr>
          <w:rFonts w:ascii="ColaborateLight" w:eastAsia="Times New Roman" w:hAnsi="ColaborateLight" w:cs="Arial"/>
          <w:bCs/>
          <w:lang w:eastAsia="es-ES"/>
        </w:rPr>
        <w:t xml:space="preserve"> </w:t>
      </w:r>
    </w:p>
    <w:p w14:paraId="39003169"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b/>
          <w:bCs/>
        </w:rPr>
        <w:t>LUGAR DE ENTREGA:</w:t>
      </w:r>
    </w:p>
    <w:p w14:paraId="57746D9F" w14:textId="77777777" w:rsidR="00F7583B" w:rsidRPr="0035136A" w:rsidRDefault="00F7583B" w:rsidP="00F7583B">
      <w:pPr>
        <w:spacing w:after="0" w:line="240" w:lineRule="auto"/>
        <w:jc w:val="both"/>
        <w:rPr>
          <w:rFonts w:ascii="ColaborateLight" w:hAnsi="ColaborateLight" w:cs="Arial"/>
        </w:rPr>
      </w:pPr>
    </w:p>
    <w:p w14:paraId="38972ACC" w14:textId="3E22419E" w:rsidR="00605B57" w:rsidRPr="00B25CF6" w:rsidRDefault="00A00162" w:rsidP="00605B57">
      <w:pPr>
        <w:spacing w:after="0" w:line="240" w:lineRule="auto"/>
        <w:jc w:val="both"/>
        <w:rPr>
          <w:rFonts w:ascii="ColaborateLight" w:hAnsi="ColaborateLight" w:cs="Arial"/>
        </w:rPr>
      </w:pPr>
      <w:r w:rsidRPr="002E6749">
        <w:rPr>
          <w:rFonts w:ascii="ColaborateLight" w:eastAsia="Times New Roman" w:hAnsi="ColaborateLight" w:cs="Arial"/>
          <w:lang w:eastAsia="es-ES"/>
        </w:rPr>
        <w:t xml:space="preserve">El proveedor adjudicado deberá prestar </w:t>
      </w:r>
      <w:r>
        <w:rPr>
          <w:rFonts w:ascii="ColaborateLight" w:eastAsia="Times New Roman" w:hAnsi="ColaborateLight" w:cs="Arial"/>
          <w:lang w:eastAsia="es-ES"/>
        </w:rPr>
        <w:t>el</w:t>
      </w:r>
      <w:r w:rsidRPr="002E6749">
        <w:rPr>
          <w:rFonts w:ascii="ColaborateLight" w:eastAsia="Times New Roman" w:hAnsi="ColaborateLight" w:cs="Arial"/>
          <w:lang w:eastAsia="es-ES"/>
        </w:rPr>
        <w:t xml:space="preserve"> </w:t>
      </w:r>
      <w:r w:rsidRPr="00B25CF6">
        <w:rPr>
          <w:rFonts w:ascii="ColaborateLight" w:hAnsi="ColaborateLight" w:cs="Arial"/>
          <w:b/>
          <w:bCs/>
        </w:rPr>
        <w:t xml:space="preserve">SERVICIOS DE TELEFONÍA </w:t>
      </w:r>
      <w:r w:rsidRPr="00DD6C7A">
        <w:rPr>
          <w:rFonts w:ascii="ColaborateLight" w:hAnsi="ColaborateLight" w:cs="Arial"/>
        </w:rPr>
        <w:t>ANÁLOGA Y DIGITAL, SERVICIO DE TRONCALES ANÁLOGAS Y DIGITALES, SERVICIO DE INTERNET ASIMETRICO, SERVICIO DE INTERNET SIMETRICO CON FIBRA OPTICA, SERVICIO DE INTERNET SATELITAL Y SERVICIO DE INTERNET EN ESPACIOS PÚBLICOS</w:t>
      </w:r>
      <w:r w:rsidRPr="00B25CF6">
        <w:rPr>
          <w:rFonts w:ascii="ColaborateLight" w:hAnsi="ColaborateLight" w:cs="Arial"/>
          <w:b/>
          <w:bCs/>
        </w:rPr>
        <w:t xml:space="preserve">, </w:t>
      </w:r>
      <w:r w:rsidRPr="004C5E82">
        <w:rPr>
          <w:rFonts w:ascii="ColaborateLight" w:hAnsi="ColaborateLight" w:cs="Arial"/>
        </w:rPr>
        <w:t xml:space="preserve">SOLICITADOS POR LA DIRECCIÓN DE SERVICIOS GENERALES </w:t>
      </w:r>
      <w:r>
        <w:rPr>
          <w:rFonts w:ascii="ColaborateLight" w:hAnsi="ColaborateLight" w:cs="Arial"/>
        </w:rPr>
        <w:t xml:space="preserve">DE </w:t>
      </w:r>
      <w:r w:rsidRPr="004C5E82">
        <w:rPr>
          <w:rFonts w:ascii="ColaborateLight" w:hAnsi="ColaborateLight" w:cs="Arial"/>
        </w:rPr>
        <w:t>LA SUBSECRETARÍA DE ADMINISTRACIÓN DEPENDIENTE DE LA SECRETARÍA DE PLANEACIÓN, FINANZAS Y ADMINISTRACIÓN</w:t>
      </w:r>
      <w:r>
        <w:rPr>
          <w:rFonts w:ascii="ColaborateLight" w:hAnsi="ColaborateLight" w:cs="Arial"/>
        </w:rPr>
        <w:t xml:space="preserve"> </w:t>
      </w:r>
      <w:r w:rsidR="00605B57" w:rsidRPr="00DD6C7A">
        <w:rPr>
          <w:rFonts w:ascii="ColaborateLight" w:hAnsi="ColaborateLight" w:cs="Arial"/>
        </w:rPr>
        <w:t xml:space="preserve">en los domicilios establecidos en el </w:t>
      </w:r>
      <w:r w:rsidR="00605B57" w:rsidRPr="00DD6C7A">
        <w:rPr>
          <w:rFonts w:ascii="ColaborateLight" w:hAnsi="ColaborateLight" w:cs="Arial"/>
          <w:b/>
          <w:bCs/>
        </w:rPr>
        <w:t>ANEXO NÚMERO 1 TÉCNICO</w:t>
      </w:r>
      <w:r w:rsidR="00605B57" w:rsidRPr="00DD6C7A">
        <w:rPr>
          <w:rFonts w:ascii="ColaborateLight" w:hAnsi="ColaborateLight" w:cs="Arial"/>
        </w:rPr>
        <w:t>.</w:t>
      </w:r>
    </w:p>
    <w:p w14:paraId="588A6038" w14:textId="77777777" w:rsidR="00605B57" w:rsidRDefault="00605B57" w:rsidP="00F7583B">
      <w:pPr>
        <w:pStyle w:val="Textoindependiente21"/>
        <w:rPr>
          <w:rFonts w:ascii="ColaborateLight" w:hAnsi="ColaborateLight"/>
          <w:lang w:val="es-MX"/>
        </w:rPr>
      </w:pPr>
    </w:p>
    <w:p w14:paraId="5E5D0D35" w14:textId="724EEA96"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CONDICIONES DE ENTREGA:</w:t>
      </w:r>
    </w:p>
    <w:p w14:paraId="32D08751" w14:textId="77777777" w:rsidR="00F7583B" w:rsidRPr="0035136A" w:rsidRDefault="00F7583B" w:rsidP="00F7583B">
      <w:pPr>
        <w:pStyle w:val="Textoindependiente21"/>
        <w:rPr>
          <w:rFonts w:ascii="ColaborateLight" w:hAnsi="ColaborateLight"/>
          <w:b w:val="0"/>
          <w:lang w:val="es-MX"/>
        </w:rPr>
      </w:pPr>
    </w:p>
    <w:p w14:paraId="6A0217EA" w14:textId="4D724B61" w:rsidR="00605B57" w:rsidRPr="00605B57" w:rsidRDefault="00605B57" w:rsidP="00605B57">
      <w:pPr>
        <w:jc w:val="both"/>
        <w:rPr>
          <w:rFonts w:ascii="ColaborateLight" w:hAnsi="ColaborateLight" w:cs="Arial"/>
          <w:bCs/>
        </w:rPr>
      </w:pPr>
      <w:r w:rsidRPr="00B25CF6">
        <w:rPr>
          <w:rFonts w:ascii="ColaborateLight" w:hAnsi="ColaborateLight" w:cs="Arial"/>
          <w:bCs/>
        </w:rPr>
        <w:t xml:space="preserve">Las condiciones de entrega se establecen en el </w:t>
      </w:r>
      <w:r w:rsidRPr="00B25CF6">
        <w:rPr>
          <w:rFonts w:ascii="ColaborateLight" w:hAnsi="ColaborateLight" w:cs="Arial"/>
          <w:b/>
          <w:bCs/>
        </w:rPr>
        <w:t>ANEXO NÚMERO 1 TÉCNICO.</w:t>
      </w:r>
    </w:p>
    <w:p w14:paraId="6C9CBD0A" w14:textId="5EAED60C" w:rsidR="00F7583B" w:rsidRPr="0035136A" w:rsidRDefault="00F7583B" w:rsidP="00F7583B">
      <w:pPr>
        <w:pStyle w:val="Textoindependiente21"/>
        <w:rPr>
          <w:rFonts w:ascii="ColaborateLight" w:hAnsi="ColaborateLight"/>
          <w:b w:val="0"/>
          <w:bCs w:val="0"/>
        </w:rPr>
      </w:pPr>
      <w:r w:rsidRPr="00DD6C7A">
        <w:rPr>
          <w:rFonts w:ascii="ColaborateLight" w:hAnsi="ColaborateLight"/>
          <w:b w:val="0"/>
          <w:bCs w:val="0"/>
        </w:rPr>
        <w:t xml:space="preserve">La adjudicación de la presente licitación se llevará a cabo por </w:t>
      </w:r>
      <w:r w:rsidR="00605B57" w:rsidRPr="00DD6C7A">
        <w:rPr>
          <w:rFonts w:ascii="ColaborateLight" w:hAnsi="ColaborateLight"/>
          <w:bCs w:val="0"/>
        </w:rPr>
        <w:t>PARTIDAS</w:t>
      </w:r>
      <w:r w:rsidRPr="00DD6C7A">
        <w:rPr>
          <w:rFonts w:ascii="ColaborateLight" w:hAnsi="ColaborateLight"/>
          <w:b w:val="0"/>
          <w:bCs w:val="0"/>
        </w:rPr>
        <w:t xml:space="preserve"> y mediante </w:t>
      </w:r>
      <w:r w:rsidRPr="00DD6C7A">
        <w:rPr>
          <w:rFonts w:ascii="ColaborateLight" w:hAnsi="ColaborateLight"/>
          <w:bCs w:val="0"/>
        </w:rPr>
        <w:t xml:space="preserve">CONTRATO ESPECIFICO </w:t>
      </w:r>
      <w:r w:rsidRPr="00DD6C7A">
        <w:rPr>
          <w:rFonts w:ascii="ColaborateLight" w:hAnsi="ColaborateLight"/>
          <w:b w:val="0"/>
          <w:bCs w:val="0"/>
        </w:rPr>
        <w:t xml:space="preserve">al proveedor que proponga las mejores condiciones conforme al </w:t>
      </w:r>
      <w:r w:rsidRPr="00DD6C7A">
        <w:rPr>
          <w:rFonts w:ascii="ColaborateLight" w:hAnsi="ColaborateLight"/>
          <w:bCs w:val="0"/>
        </w:rPr>
        <w:t>ANEXO NÚMERO 1 TÉCNICO</w:t>
      </w:r>
      <w:r w:rsidRPr="00DD6C7A">
        <w:rPr>
          <w:rFonts w:ascii="ColaborateLight" w:hAnsi="ColaborateLight"/>
          <w:b w:val="0"/>
          <w:bCs w:val="0"/>
        </w:rPr>
        <w:t>.</w:t>
      </w:r>
      <w:r w:rsidRPr="0035136A">
        <w:rPr>
          <w:rFonts w:ascii="ColaborateLight" w:hAnsi="ColaborateLight"/>
          <w:b w:val="0"/>
          <w:bCs w:val="0"/>
        </w:rPr>
        <w:t xml:space="preserve"> </w:t>
      </w:r>
    </w:p>
    <w:p w14:paraId="540D0B50" w14:textId="77777777" w:rsidR="00F7583B" w:rsidRPr="0035136A" w:rsidRDefault="00F7583B" w:rsidP="00F7583B">
      <w:pPr>
        <w:pStyle w:val="Textoindependiente21"/>
        <w:rPr>
          <w:rFonts w:ascii="ColaborateLight" w:hAnsi="ColaborateLight"/>
          <w:b w:val="0"/>
          <w:bCs w:val="0"/>
        </w:rPr>
      </w:pPr>
    </w:p>
    <w:p w14:paraId="1377DE7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TRANSPORTE Y EMPAQUE.</w:t>
      </w:r>
    </w:p>
    <w:p w14:paraId="789D81D8" w14:textId="77777777" w:rsidR="00F7583B" w:rsidRPr="0035136A" w:rsidRDefault="00F7583B" w:rsidP="00F7583B">
      <w:pPr>
        <w:spacing w:after="0" w:line="240" w:lineRule="auto"/>
        <w:rPr>
          <w:rFonts w:ascii="ColaborateLight" w:hAnsi="ColaborateLight" w:cs="Arial"/>
          <w:b/>
          <w:bCs/>
        </w:rPr>
      </w:pPr>
    </w:p>
    <w:p w14:paraId="4D8B31C8"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rPr>
        <w:t xml:space="preserve">El tipo de transporte a utilizar para el envío de los </w:t>
      </w:r>
      <w:r w:rsidRPr="0035136A">
        <w:rPr>
          <w:rFonts w:ascii="ColaborateLight" w:hAnsi="ColaborateLight"/>
        </w:rPr>
        <w:t>bienes y/o servicios</w:t>
      </w:r>
      <w:r w:rsidRPr="0035136A">
        <w:rPr>
          <w:rFonts w:ascii="ColaborateLight" w:hAnsi="ColaborateLight" w:cs="Arial"/>
        </w:rPr>
        <w:t xml:space="preserve"> será a criterio del licitante adjudicado, por su cuenta y riesgo, </w:t>
      </w:r>
      <w:r w:rsidRPr="0035136A">
        <w:rPr>
          <w:rFonts w:ascii="ColaborateLight" w:hAnsi="ColaborateLight" w:cs="Arial"/>
          <w:b/>
        </w:rPr>
        <w:t>sin costo adicional para la Convocante</w:t>
      </w:r>
      <w:r w:rsidRPr="0035136A">
        <w:rPr>
          <w:rFonts w:ascii="ColaborateLight" w:hAnsi="ColaborateLight" w:cs="Arial"/>
        </w:rPr>
        <w:t>, incluyendo la descarga de los bienes y/o servicios solicitados en los domicilios indicados en el punto 1.2 de las presentes bases.</w:t>
      </w:r>
    </w:p>
    <w:p w14:paraId="7001984D" w14:textId="77777777" w:rsidR="00F7583B" w:rsidRPr="0035136A" w:rsidRDefault="00F7583B" w:rsidP="00F7583B">
      <w:pPr>
        <w:spacing w:after="0" w:line="240" w:lineRule="auto"/>
        <w:jc w:val="both"/>
        <w:rPr>
          <w:rFonts w:ascii="ColaborateLight" w:hAnsi="ColaborateLight" w:cs="Arial"/>
        </w:rPr>
      </w:pPr>
    </w:p>
    <w:p w14:paraId="083CA93A" w14:textId="77777777"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1.4</w:t>
      </w:r>
      <w:r w:rsidRPr="0035136A">
        <w:rPr>
          <w:rFonts w:ascii="ColaborateLight" w:hAnsi="ColaborateLight" w:cs="Arial"/>
          <w:b/>
          <w:bCs/>
          <w:spacing w:val="-3"/>
        </w:rPr>
        <w:tab/>
        <w:t>DEVOLUCIONES Y REPOSICIONES.</w:t>
      </w:r>
    </w:p>
    <w:p w14:paraId="1A34D53D" w14:textId="77777777" w:rsidR="00F7583B" w:rsidRPr="0035136A" w:rsidRDefault="00F7583B" w:rsidP="00F7583B">
      <w:pPr>
        <w:spacing w:after="0" w:line="240" w:lineRule="auto"/>
        <w:rPr>
          <w:rFonts w:ascii="ColaborateLight" w:hAnsi="ColaborateLight" w:cs="Arial"/>
          <w:b/>
          <w:bCs/>
          <w:spacing w:val="-3"/>
        </w:rPr>
      </w:pPr>
    </w:p>
    <w:p w14:paraId="6FC85930" w14:textId="77777777" w:rsidR="00E764F6" w:rsidRPr="00B25CF6" w:rsidRDefault="00E764F6" w:rsidP="00E764F6">
      <w:pPr>
        <w:spacing w:after="0" w:line="240" w:lineRule="auto"/>
        <w:jc w:val="both"/>
        <w:rPr>
          <w:rFonts w:ascii="ColaborateLight" w:hAnsi="ColaborateLight" w:cs="Arial"/>
          <w:bCs/>
        </w:rPr>
      </w:pPr>
      <w:r w:rsidRPr="00DD6C7A">
        <w:rPr>
          <w:rFonts w:ascii="ColaborateLight" w:hAnsi="ColaborateLight" w:cs="Arial"/>
          <w:bCs/>
        </w:rPr>
        <w:t>En caso de que se detecten, en cualquier momento, defectos, fallas o incumplimientos en las especificaciones establecidas</w:t>
      </w:r>
      <w:r w:rsidRPr="00DD6C7A">
        <w:rPr>
          <w:rFonts w:ascii="ColaborateLight" w:hAnsi="ColaborateLight"/>
        </w:rPr>
        <w:t xml:space="preserve"> en el</w:t>
      </w:r>
      <w:r w:rsidRPr="00DD6C7A">
        <w:rPr>
          <w:rFonts w:ascii="ColaborateLight" w:hAnsi="ColaborateLight"/>
          <w:b/>
        </w:rPr>
        <w:t xml:space="preserve"> ANEXO NÚMERO 1 TÉCNICO</w:t>
      </w:r>
      <w:r w:rsidRPr="00DD6C7A">
        <w:rPr>
          <w:rFonts w:ascii="ColaborateLight" w:hAnsi="ColaborateLight" w:cs="Arial"/>
          <w:bCs/>
        </w:rPr>
        <w:t xml:space="preserve">, por parte del licitante adjudicado, este deberá dar atención y solución a los mismos en los términos y condiciones establecidos en el </w:t>
      </w:r>
      <w:r w:rsidRPr="00DD6C7A">
        <w:rPr>
          <w:rFonts w:ascii="ColaborateLight" w:hAnsi="ColaborateLight"/>
          <w:b/>
        </w:rPr>
        <w:t>ANEXO NÚMERO 1 TÉCNICO.</w:t>
      </w:r>
    </w:p>
    <w:p w14:paraId="306FAEBE" w14:textId="77777777" w:rsidR="00F7583B" w:rsidRPr="0035136A" w:rsidRDefault="00F7583B" w:rsidP="00F7583B">
      <w:pPr>
        <w:spacing w:after="0" w:line="240" w:lineRule="auto"/>
        <w:rPr>
          <w:rFonts w:ascii="ColaborateLight" w:hAnsi="ColaborateLight" w:cs="Arial"/>
          <w:b/>
          <w:bCs/>
          <w:spacing w:val="-3"/>
        </w:rPr>
      </w:pPr>
    </w:p>
    <w:p w14:paraId="478F6B0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SEGUROS.</w:t>
      </w:r>
    </w:p>
    <w:p w14:paraId="640A4B6D" w14:textId="77777777" w:rsidR="00F7583B" w:rsidRPr="0035136A" w:rsidRDefault="00F7583B" w:rsidP="00F7583B">
      <w:pPr>
        <w:spacing w:after="0" w:line="240" w:lineRule="auto"/>
        <w:rPr>
          <w:rFonts w:ascii="ColaborateLight" w:hAnsi="ColaborateLight" w:cs="Arial"/>
          <w:b/>
          <w:bCs/>
        </w:rPr>
      </w:pPr>
    </w:p>
    <w:p w14:paraId="79FC8AE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Los Seguros a que haya lugar correrán por cuenta del licitante adjudicado hasta la entrega de los bienes y/o servicios en los domicilios indicados en el punto 1.2 de las presentes bases.</w:t>
      </w:r>
    </w:p>
    <w:p w14:paraId="6869DF37" w14:textId="77777777" w:rsidR="00F7583B" w:rsidRPr="0035136A" w:rsidRDefault="00F7583B" w:rsidP="00F7583B">
      <w:pPr>
        <w:spacing w:after="0" w:line="240" w:lineRule="auto"/>
        <w:jc w:val="both"/>
        <w:rPr>
          <w:rFonts w:ascii="ColaborateLight" w:hAnsi="ColaborateLight" w:cs="Arial"/>
        </w:rPr>
      </w:pPr>
    </w:p>
    <w:p w14:paraId="40A5216A"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1.6</w:t>
      </w:r>
      <w:r w:rsidRPr="0035136A">
        <w:rPr>
          <w:rFonts w:ascii="ColaborateLight" w:hAnsi="ColaborateLight"/>
          <w:lang w:val="es-MX"/>
        </w:rPr>
        <w:tab/>
        <w:t>PERIODO DE GARANTÍA DE LOS BIENES, ARRENDAMIENTOS Y/O SERVICIOS.</w:t>
      </w:r>
    </w:p>
    <w:p w14:paraId="19FFB095" w14:textId="77777777" w:rsidR="00F7583B" w:rsidRPr="0035136A" w:rsidRDefault="00F7583B" w:rsidP="00F7583B">
      <w:pPr>
        <w:pStyle w:val="Textoindependiente21"/>
        <w:rPr>
          <w:rFonts w:ascii="ColaborateLight" w:hAnsi="ColaborateLight"/>
          <w:lang w:val="es-MX"/>
        </w:rPr>
      </w:pPr>
    </w:p>
    <w:p w14:paraId="5FF449CF" w14:textId="328E8B02" w:rsidR="00E764F6" w:rsidRDefault="00E764F6" w:rsidP="00E764F6">
      <w:pPr>
        <w:autoSpaceDE w:val="0"/>
        <w:spacing w:after="0" w:line="240" w:lineRule="auto"/>
        <w:jc w:val="both"/>
        <w:rPr>
          <w:rFonts w:ascii="ColaborateLight" w:hAnsi="ColaborateLight"/>
        </w:rPr>
      </w:pPr>
      <w:r w:rsidRPr="00DD6C7A">
        <w:rPr>
          <w:rFonts w:ascii="ColaborateLight" w:hAnsi="ColaborateLight"/>
        </w:rPr>
        <w:lastRenderedPageBreak/>
        <w:t>El licitante adjudicado deberá garantizar cada uno de los bienes y/o servicios señalados en el</w:t>
      </w:r>
      <w:r w:rsidRPr="00DD6C7A">
        <w:rPr>
          <w:rFonts w:ascii="ColaborateLight" w:hAnsi="ColaborateLight"/>
          <w:b/>
        </w:rPr>
        <w:t xml:space="preserve"> ANEXO NÚMERO 1 TÉCNICO</w:t>
      </w:r>
      <w:r w:rsidRPr="00DD6C7A">
        <w:rPr>
          <w:rFonts w:ascii="ColaborateLight" w:hAnsi="ColaborateLight"/>
        </w:rPr>
        <w:t xml:space="preserve">, por escrito, en papel membretado de la empresa, firmado por el representante o apoderado legal, en la que declaren bajo protesta de decir verdad, aceptando que, de no hacerlo de esa manera y en caso de presentar fallas, acepta la aplicación de las tablas de penalización mencionadas en el </w:t>
      </w:r>
      <w:r w:rsidRPr="00DD6C7A">
        <w:rPr>
          <w:rFonts w:ascii="ColaborateLight" w:hAnsi="ColaborateLight"/>
          <w:b/>
        </w:rPr>
        <w:t>ANEXO NÚMERO 1 TÉCNICO</w:t>
      </w:r>
      <w:r w:rsidRPr="00DD6C7A">
        <w:rPr>
          <w:rFonts w:ascii="ColaborateLight" w:hAnsi="ColaborateLight"/>
        </w:rPr>
        <w:t>, (ANEXO 7)</w:t>
      </w:r>
    </w:p>
    <w:p w14:paraId="64E5400C" w14:textId="77777777" w:rsidR="00E764F6" w:rsidRPr="00B25CF6" w:rsidRDefault="00E764F6" w:rsidP="00E764F6">
      <w:pPr>
        <w:autoSpaceDE w:val="0"/>
        <w:spacing w:after="0" w:line="240" w:lineRule="auto"/>
        <w:jc w:val="both"/>
        <w:rPr>
          <w:rFonts w:ascii="ColaborateLight" w:hAnsi="ColaborateLight"/>
        </w:rPr>
      </w:pPr>
    </w:p>
    <w:p w14:paraId="2BAC638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1.7</w:t>
      </w:r>
      <w:r w:rsidRPr="0035136A">
        <w:rPr>
          <w:rFonts w:ascii="ColaborateLight" w:hAnsi="ColaborateLight"/>
          <w:lang w:val="es-MX"/>
        </w:rPr>
        <w:tab/>
        <w:t>VIGENCIA DE LA OFERTA.</w:t>
      </w:r>
    </w:p>
    <w:p w14:paraId="0F73BA9F" w14:textId="77777777" w:rsidR="00F7583B" w:rsidRPr="0035136A" w:rsidRDefault="00F7583B" w:rsidP="00F7583B">
      <w:pPr>
        <w:pStyle w:val="Textoindependiente21"/>
        <w:rPr>
          <w:rFonts w:ascii="ColaborateLight" w:hAnsi="ColaborateLight"/>
          <w:lang w:val="es-MX"/>
        </w:rPr>
      </w:pPr>
    </w:p>
    <w:p w14:paraId="558635F9" w14:textId="31EC188D" w:rsidR="00E764F6" w:rsidRDefault="00E764F6" w:rsidP="00E764F6">
      <w:pPr>
        <w:spacing w:after="0" w:line="240" w:lineRule="auto"/>
        <w:jc w:val="both"/>
        <w:rPr>
          <w:rFonts w:ascii="ColaborateLight" w:hAnsi="ColaborateLight" w:cs="Arial"/>
        </w:rPr>
      </w:pPr>
      <w:r w:rsidRPr="00DD6C7A">
        <w:rPr>
          <w:rFonts w:ascii="ColaborateLight" w:hAnsi="ColaborateLight" w:cs="Arial"/>
        </w:rPr>
        <w:t>La oferta deberá estar vigente desde la notificación del fallo del procedimiento de licitación que nos ocupa y hasta el 31 diciembre de 202</w:t>
      </w:r>
      <w:r w:rsidR="00DD6C7A" w:rsidRPr="00DD6C7A">
        <w:rPr>
          <w:rFonts w:ascii="ColaborateLight" w:hAnsi="ColaborateLight" w:cs="Arial"/>
        </w:rPr>
        <w:t>2</w:t>
      </w:r>
      <w:r w:rsidRPr="00DD6C7A">
        <w:rPr>
          <w:rFonts w:ascii="ColaborateLight" w:hAnsi="ColaborateLight" w:cs="Arial"/>
        </w:rPr>
        <w:t>.</w:t>
      </w:r>
    </w:p>
    <w:p w14:paraId="0FF745EE" w14:textId="77777777" w:rsidR="00E764F6" w:rsidRPr="00B25CF6" w:rsidRDefault="00E764F6" w:rsidP="00E764F6">
      <w:pPr>
        <w:spacing w:after="0" w:line="240" w:lineRule="auto"/>
        <w:jc w:val="both"/>
        <w:rPr>
          <w:rFonts w:ascii="ColaborateLight" w:hAnsi="ColaborateLight" w:cs="Arial"/>
        </w:rPr>
      </w:pPr>
    </w:p>
    <w:p w14:paraId="39B2907F" w14:textId="77777777"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1.8</w:t>
      </w:r>
      <w:r w:rsidRPr="0035136A">
        <w:rPr>
          <w:rFonts w:ascii="ColaborateLight" w:hAnsi="ColaborateLight" w:cs="Arial"/>
          <w:b/>
          <w:bCs/>
          <w:spacing w:val="-3"/>
        </w:rPr>
        <w:tab/>
        <w:t>DESCRIPCIÓN DEL BIEN Y/O SERVICIO.</w:t>
      </w:r>
    </w:p>
    <w:p w14:paraId="125E1E1F" w14:textId="77777777" w:rsidR="00F7583B" w:rsidRPr="0035136A" w:rsidRDefault="00F7583B" w:rsidP="00F7583B">
      <w:pPr>
        <w:spacing w:after="0" w:line="240" w:lineRule="auto"/>
        <w:rPr>
          <w:rFonts w:ascii="ColaborateLight" w:hAnsi="ColaborateLight" w:cs="Arial"/>
          <w:b/>
          <w:bCs/>
          <w:spacing w:val="-3"/>
        </w:rPr>
      </w:pPr>
    </w:p>
    <w:p w14:paraId="3FB657C4" w14:textId="6DD5101E" w:rsidR="00F7583B" w:rsidRPr="00126500" w:rsidRDefault="00F7583B" w:rsidP="00126500">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spacing w:val="-3"/>
        </w:rPr>
        <w:t xml:space="preserve">La presente licitación será </w:t>
      </w:r>
      <w:r w:rsidRPr="0035136A">
        <w:rPr>
          <w:rFonts w:ascii="ColaborateLight" w:hAnsi="ColaborateLight" w:cs="Arial"/>
          <w:b/>
          <w:spacing w:val="-3"/>
        </w:rPr>
        <w:t xml:space="preserve">POR </w:t>
      </w:r>
      <w:r w:rsidR="00605B57">
        <w:rPr>
          <w:rFonts w:ascii="ColaborateLight" w:hAnsi="ColaborateLight" w:cs="Arial"/>
          <w:b/>
          <w:spacing w:val="-3"/>
        </w:rPr>
        <w:t>PARTIDAS</w:t>
      </w:r>
      <w:r w:rsidRPr="0035136A">
        <w:rPr>
          <w:rFonts w:ascii="ColaborateLight" w:hAnsi="ColaborateLight" w:cs="Arial"/>
          <w:b/>
          <w:spacing w:val="-3"/>
        </w:rPr>
        <w:t xml:space="preserve"> </w:t>
      </w:r>
      <w:r w:rsidR="00126500" w:rsidRPr="0034393A">
        <w:rPr>
          <w:rFonts w:ascii="ColaborateLight" w:hAnsi="ColaborateLight" w:cs="Arial"/>
        </w:rPr>
        <w:t>PARA LA ADQUISICIÓN DE LOS</w:t>
      </w:r>
      <w:r w:rsidR="00126500" w:rsidRPr="00B25CF6">
        <w:rPr>
          <w:rFonts w:ascii="ColaborateLight" w:hAnsi="ColaborateLight" w:cs="Arial"/>
          <w:b/>
          <w:bCs/>
        </w:rPr>
        <w:t xml:space="preserve"> SERVICIOS DE TELEFONÍA </w:t>
      </w:r>
      <w:r w:rsidR="00126500" w:rsidRPr="0034393A">
        <w:rPr>
          <w:rFonts w:ascii="ColaborateLight" w:hAnsi="ColaborateLight" w:cs="Arial"/>
        </w:rPr>
        <w:t>ANÁLOGA Y DIGITAL, SERVICIO DE TRONCALES ANÁLOGAS Y DIGITALES, SERVICIO DE INTERNET ASIMETRICO, SERVICIO DE INTERNET SIMETRICO CON FIBRA OPTICA, SERVICIO DE INTERNET SATELITAL Y SERVICIO DE INTERNET EN ESPACIOS PÚBLICOS</w:t>
      </w:r>
      <w:r w:rsidR="00126500" w:rsidRPr="00B25CF6">
        <w:rPr>
          <w:rFonts w:ascii="ColaborateLight" w:hAnsi="ColaborateLight" w:cs="Arial"/>
          <w:b/>
          <w:bCs/>
        </w:rPr>
        <w:t xml:space="preserve">, </w:t>
      </w:r>
      <w:r w:rsidR="00126500" w:rsidRPr="004C5E82">
        <w:rPr>
          <w:rFonts w:ascii="ColaborateLight" w:hAnsi="ColaborateLight" w:cs="Arial"/>
        </w:rPr>
        <w:t xml:space="preserve">SOLICITADOS POR LA DIRECCIÓN DE SERVICIOS GENERALES </w:t>
      </w:r>
      <w:r w:rsidR="00126500">
        <w:rPr>
          <w:rFonts w:ascii="ColaborateLight" w:hAnsi="ColaborateLight" w:cs="Arial"/>
        </w:rPr>
        <w:t xml:space="preserve">DE </w:t>
      </w:r>
      <w:r w:rsidR="00126500" w:rsidRPr="004C5E82">
        <w:rPr>
          <w:rFonts w:ascii="ColaborateLight" w:hAnsi="ColaborateLight" w:cs="Arial"/>
        </w:rPr>
        <w:t>LA SUBSECRETARÍA DE ADMINISTRACIÓN DEPENDIENTE DE LA SECRETARÍA DE PLANEACIÓN, FINANZAS Y ADMINISTRACIÓN</w:t>
      </w:r>
      <w:r w:rsidRPr="0035136A">
        <w:rPr>
          <w:rFonts w:ascii="ColaborateLight" w:hAnsi="ColaborateLight" w:cs="Arial"/>
          <w:bCs/>
          <w:spacing w:val="-3"/>
        </w:rPr>
        <w:t xml:space="preserve">, </w:t>
      </w:r>
      <w:r w:rsidRPr="0035136A">
        <w:rPr>
          <w:rFonts w:ascii="ColaborateLight" w:hAnsi="ColaborateLight" w:cs="Arial"/>
          <w:spacing w:val="-3"/>
        </w:rPr>
        <w:t xml:space="preserve">cuyas características técnicas se describen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5151BF23" w14:textId="77777777" w:rsidR="00F7583B" w:rsidRPr="0035136A" w:rsidRDefault="00F7583B" w:rsidP="00F7583B">
      <w:pPr>
        <w:spacing w:after="0" w:line="240" w:lineRule="auto"/>
        <w:jc w:val="both"/>
        <w:rPr>
          <w:rFonts w:ascii="ColaborateLight" w:hAnsi="ColaborateLight" w:cs="Arial"/>
          <w:spacing w:val="-3"/>
        </w:rPr>
      </w:pPr>
    </w:p>
    <w:p w14:paraId="481E7FC0" w14:textId="77777777" w:rsidR="00F7583B" w:rsidRPr="0035136A" w:rsidRDefault="00F7583B" w:rsidP="00F7583B">
      <w:pPr>
        <w:spacing w:after="0" w:line="240" w:lineRule="auto"/>
        <w:jc w:val="both"/>
        <w:rPr>
          <w:rFonts w:ascii="ColaborateLight" w:hAnsi="ColaborateLight" w:cs="Arial"/>
          <w:b/>
          <w:bCs/>
          <w:spacing w:val="-3"/>
        </w:rPr>
      </w:pPr>
      <w:r w:rsidRPr="0035136A">
        <w:rPr>
          <w:rFonts w:ascii="ColaborateLight" w:hAnsi="ColaborateLight" w:cs="Arial"/>
          <w:b/>
          <w:bCs/>
          <w:spacing w:val="-3"/>
        </w:rPr>
        <w:t>1.9</w:t>
      </w:r>
      <w:r w:rsidRPr="0035136A">
        <w:rPr>
          <w:rFonts w:ascii="ColaborateLight" w:hAnsi="ColaborateLight" w:cs="Arial"/>
          <w:b/>
          <w:bCs/>
          <w:spacing w:val="-3"/>
        </w:rPr>
        <w:tab/>
        <w:t>OPCIONES DE COTIZACIÓN DEL SERVICIO.</w:t>
      </w:r>
    </w:p>
    <w:p w14:paraId="5517C104" w14:textId="77777777" w:rsidR="00F7583B" w:rsidRPr="0035136A" w:rsidRDefault="00F7583B" w:rsidP="00F7583B">
      <w:pPr>
        <w:spacing w:after="0" w:line="240" w:lineRule="auto"/>
        <w:jc w:val="both"/>
        <w:rPr>
          <w:rFonts w:ascii="ColaborateLight" w:hAnsi="ColaborateLight" w:cs="Arial"/>
          <w:b/>
          <w:bCs/>
          <w:spacing w:val="-3"/>
        </w:rPr>
      </w:pPr>
    </w:p>
    <w:p w14:paraId="460820BA" w14:textId="7759FDEC" w:rsidR="00F7583B" w:rsidRDefault="00F7583B" w:rsidP="00F7583B">
      <w:pPr>
        <w:spacing w:after="0" w:line="240" w:lineRule="auto"/>
        <w:jc w:val="both"/>
        <w:rPr>
          <w:rFonts w:ascii="ColaborateLight" w:hAnsi="ColaborateLight" w:cs="Arial"/>
          <w:spacing w:val="-3"/>
        </w:rPr>
      </w:pPr>
      <w:r w:rsidRPr="0035136A">
        <w:rPr>
          <w:rFonts w:ascii="ColaborateLight" w:hAnsi="ColaborateLight" w:cs="Arial"/>
          <w:spacing w:val="-3"/>
        </w:rPr>
        <w:t xml:space="preserve">Los concursantes deberán presentar </w:t>
      </w:r>
      <w:r w:rsidRPr="00B82DC6">
        <w:rPr>
          <w:rFonts w:ascii="ColaborateLight" w:hAnsi="ColaborateLight" w:cs="Arial"/>
          <w:b/>
          <w:bCs/>
          <w:spacing w:val="-3"/>
        </w:rPr>
        <w:t>una sola opción</w:t>
      </w:r>
      <w:r w:rsidRPr="0035136A">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526F2F69" w14:textId="77777777" w:rsidR="008736AE" w:rsidRPr="00F7583B" w:rsidRDefault="008736AE" w:rsidP="00F7583B">
      <w:pPr>
        <w:spacing w:after="0" w:line="240" w:lineRule="auto"/>
        <w:jc w:val="both"/>
        <w:rPr>
          <w:rFonts w:ascii="ColaborateLight" w:hAnsi="ColaborateLight" w:cs="Arial"/>
          <w:spacing w:val="-3"/>
        </w:rPr>
      </w:pPr>
    </w:p>
    <w:p w14:paraId="40DC6C4B"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1.10</w:t>
      </w:r>
      <w:r w:rsidRPr="0035136A">
        <w:rPr>
          <w:rFonts w:ascii="ColaborateLight" w:hAnsi="ColaborateLight"/>
          <w:lang w:val="es-MX"/>
        </w:rPr>
        <w:tab/>
        <w:t>IDIOMA.</w:t>
      </w:r>
    </w:p>
    <w:p w14:paraId="63334239" w14:textId="77777777" w:rsidR="00F7583B" w:rsidRPr="0035136A" w:rsidRDefault="00F7583B" w:rsidP="00F7583B">
      <w:pPr>
        <w:pStyle w:val="Textoindependiente21"/>
        <w:rPr>
          <w:rFonts w:ascii="ColaborateLight" w:hAnsi="ColaborateLight"/>
          <w:b w:val="0"/>
          <w:bCs w:val="0"/>
          <w:lang w:val="es-MX"/>
        </w:rPr>
      </w:pPr>
    </w:p>
    <w:p w14:paraId="408081C3"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El Idioma en que deberán presentarse las proposiciones será en </w:t>
      </w:r>
      <w:r w:rsidRPr="00B82DC6">
        <w:rPr>
          <w:rFonts w:ascii="ColaborateLight" w:hAnsi="ColaborateLight" w:cs="Arial"/>
          <w:b/>
          <w:bCs/>
        </w:rPr>
        <w:t>español</w:t>
      </w:r>
      <w:r w:rsidRPr="0035136A">
        <w:rPr>
          <w:rFonts w:ascii="ColaborateLight" w:hAnsi="ColaborateLight" w:cs="Arial"/>
        </w:rPr>
        <w:t>.</w:t>
      </w:r>
    </w:p>
    <w:p w14:paraId="1CFEF5C0" w14:textId="77777777" w:rsidR="00F7583B" w:rsidRPr="0035136A" w:rsidRDefault="00F7583B" w:rsidP="00F7583B">
      <w:pPr>
        <w:spacing w:after="0" w:line="240" w:lineRule="auto"/>
        <w:rPr>
          <w:rFonts w:ascii="ColaborateLight" w:hAnsi="ColaborateLight" w:cs="Arial"/>
        </w:rPr>
      </w:pPr>
    </w:p>
    <w:p w14:paraId="7C268D67"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1.11</w:t>
      </w:r>
      <w:r w:rsidRPr="0035136A">
        <w:rPr>
          <w:rFonts w:ascii="ColaborateLight" w:hAnsi="ColaborateLight"/>
          <w:lang w:val="es-MX"/>
        </w:rPr>
        <w:tab/>
        <w:t>INCREMENTO EN LA CANTIDAD DE BIENES SOLICITADOS.</w:t>
      </w:r>
    </w:p>
    <w:p w14:paraId="6E0BB3A2" w14:textId="77777777" w:rsidR="00F7583B" w:rsidRPr="0035136A" w:rsidRDefault="00F7583B" w:rsidP="00F7583B">
      <w:pPr>
        <w:spacing w:after="0" w:line="240" w:lineRule="auto"/>
        <w:jc w:val="both"/>
        <w:rPr>
          <w:rFonts w:ascii="ColaborateLight" w:hAnsi="ColaborateLight" w:cs="Arial"/>
        </w:rPr>
      </w:pPr>
    </w:p>
    <w:p w14:paraId="51F73A92" w14:textId="656732B0" w:rsidR="00F7583B" w:rsidRPr="0035136A" w:rsidRDefault="00F7583B" w:rsidP="00F7583B">
      <w:pPr>
        <w:spacing w:after="0" w:line="240" w:lineRule="auto"/>
        <w:jc w:val="both"/>
        <w:rPr>
          <w:rFonts w:ascii="ColaborateLight" w:hAnsi="ColaborateLight" w:cs="Calibri"/>
        </w:rPr>
      </w:pPr>
      <w:r w:rsidRPr="0035136A">
        <w:rPr>
          <w:rFonts w:ascii="ColaborateLight" w:hAnsi="ColaborateLight" w:cs="Arial"/>
        </w:rPr>
        <w:t xml:space="preserve">De conformidad con el artículo 51 de la Ley de Adquisiciones, Arrendamientos y Servicios del Sector Público del Estado de Colima y 73  de su Reglamento, </w:t>
      </w:r>
      <w:r w:rsidRPr="0035136A">
        <w:rPr>
          <w:rFonts w:ascii="ColaborateLight" w:hAnsi="ColaborateLight" w:cs="Calibri"/>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35136A">
        <w:rPr>
          <w:rFonts w:ascii="ColaborateLight" w:hAnsi="ColaborateLight" w:cs="Calibri"/>
          <w:b/>
        </w:rPr>
        <w:t>veinte por ciento</w:t>
      </w:r>
      <w:r w:rsidRPr="0035136A">
        <w:rPr>
          <w:rFonts w:ascii="ColaborateLight" w:hAnsi="ColaborateLight" w:cs="Calibri"/>
        </w:rPr>
        <w:t xml:space="preserve"> del monto o cantidad de los conceptos o volúmenes establecidos originalmente en los mismos y el precio de los bienes, arrendamientos o servicios sea igual al pactado originalmente.</w:t>
      </w:r>
    </w:p>
    <w:p w14:paraId="148EE276" w14:textId="77777777" w:rsidR="00F7583B" w:rsidRPr="0035136A" w:rsidRDefault="00F7583B" w:rsidP="00F7583B">
      <w:pPr>
        <w:spacing w:after="0" w:line="240" w:lineRule="auto"/>
        <w:jc w:val="both"/>
        <w:rPr>
          <w:rFonts w:ascii="ColaborateLight" w:hAnsi="ColaborateLight" w:cs="Calibri"/>
        </w:rPr>
      </w:pPr>
    </w:p>
    <w:p w14:paraId="4892802A" w14:textId="77777777" w:rsidR="00F7583B" w:rsidRPr="0035136A" w:rsidRDefault="00F7583B" w:rsidP="00F7583B">
      <w:pPr>
        <w:spacing w:after="0" w:line="240" w:lineRule="auto"/>
        <w:jc w:val="both"/>
        <w:rPr>
          <w:rFonts w:ascii="ColaborateLight" w:hAnsi="ColaborateLight" w:cs="Calibri"/>
          <w:lang w:val="es-ES"/>
        </w:rPr>
      </w:pPr>
      <w:r w:rsidRPr="0035136A">
        <w:rPr>
          <w:rFonts w:ascii="ColaborateLight"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374BA70C" w14:textId="77777777" w:rsidR="00F7583B" w:rsidRPr="0035136A" w:rsidRDefault="00F7583B" w:rsidP="00F7583B">
      <w:pPr>
        <w:spacing w:after="0" w:line="240" w:lineRule="auto"/>
        <w:jc w:val="both"/>
        <w:rPr>
          <w:rFonts w:ascii="ColaborateLight" w:hAnsi="ColaborateLight" w:cs="Calibri"/>
        </w:rPr>
      </w:pPr>
    </w:p>
    <w:p w14:paraId="6C543E64"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1.12</w:t>
      </w:r>
      <w:r w:rsidRPr="0035136A">
        <w:rPr>
          <w:rFonts w:ascii="ColaborateLight" w:hAnsi="ColaborateLight" w:cs="Arial"/>
          <w:b/>
          <w:bCs/>
        </w:rPr>
        <w:tab/>
        <w:t xml:space="preserve">MONEDA. </w:t>
      </w:r>
    </w:p>
    <w:p w14:paraId="76EA63A8" w14:textId="77777777" w:rsidR="00F7583B" w:rsidRPr="0035136A" w:rsidRDefault="00F7583B" w:rsidP="00F7583B">
      <w:pPr>
        <w:spacing w:after="0" w:line="240" w:lineRule="auto"/>
        <w:rPr>
          <w:rFonts w:ascii="ColaborateLight" w:hAnsi="ColaborateLight" w:cs="Arial"/>
          <w:b/>
          <w:bCs/>
        </w:rPr>
      </w:pPr>
    </w:p>
    <w:p w14:paraId="18FE2270"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lastRenderedPageBreak/>
        <w:t xml:space="preserve">Los licitantes deberán presentar sus proposiciones en </w:t>
      </w:r>
      <w:r w:rsidRPr="00126500">
        <w:rPr>
          <w:rFonts w:ascii="ColaborateLight" w:hAnsi="ColaborateLight" w:cs="Arial"/>
          <w:b/>
          <w:bCs/>
        </w:rPr>
        <w:t>moneda nacional</w:t>
      </w:r>
      <w:r w:rsidRPr="0035136A">
        <w:rPr>
          <w:rFonts w:ascii="ColaborateLight" w:hAnsi="ColaborateLight" w:cs="Arial"/>
        </w:rPr>
        <w:t xml:space="preserve">. </w:t>
      </w:r>
    </w:p>
    <w:p w14:paraId="687BE6A5" w14:textId="77777777" w:rsidR="00F7583B" w:rsidRPr="0035136A" w:rsidRDefault="00F7583B" w:rsidP="00F7583B">
      <w:pPr>
        <w:spacing w:after="0" w:line="240" w:lineRule="auto"/>
        <w:rPr>
          <w:rFonts w:ascii="ColaborateLight" w:hAnsi="ColaborateLight" w:cs="Arial"/>
        </w:rPr>
      </w:pPr>
    </w:p>
    <w:p w14:paraId="744C3E7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1.13</w:t>
      </w:r>
      <w:r w:rsidRPr="0035136A">
        <w:rPr>
          <w:rFonts w:ascii="ColaborateLight" w:hAnsi="ColaborateLight" w:cs="Arial"/>
          <w:b/>
          <w:bCs/>
        </w:rPr>
        <w:tab/>
        <w:t>CONDICIONES DE PAGO.</w:t>
      </w:r>
    </w:p>
    <w:p w14:paraId="2C05B5CC" w14:textId="77777777" w:rsidR="00F7583B" w:rsidRPr="0035136A" w:rsidRDefault="00F7583B" w:rsidP="00F7583B">
      <w:pPr>
        <w:spacing w:after="0" w:line="240" w:lineRule="auto"/>
        <w:rPr>
          <w:rFonts w:ascii="ColaborateLight" w:hAnsi="ColaborateLight" w:cs="Arial"/>
          <w:b/>
          <w:bCs/>
        </w:rPr>
      </w:pPr>
    </w:p>
    <w:p w14:paraId="721C271A" w14:textId="77777777" w:rsidR="00F7583B" w:rsidRPr="0035136A" w:rsidRDefault="00F7583B" w:rsidP="00F7583B">
      <w:pPr>
        <w:spacing w:after="0" w:line="240" w:lineRule="auto"/>
        <w:jc w:val="both"/>
        <w:rPr>
          <w:rFonts w:ascii="ColaborateLight" w:hAnsi="ColaborateLight" w:cs="Arial"/>
          <w:bCs/>
        </w:rPr>
      </w:pPr>
      <w:r w:rsidRPr="002A2E42">
        <w:rPr>
          <w:rFonts w:ascii="ColaborateLight" w:hAnsi="ColaborateLight" w:cs="Arial"/>
          <w:b/>
        </w:rPr>
        <w:t>No se otorgará anticipo</w:t>
      </w:r>
      <w:r w:rsidRPr="0035136A">
        <w:rPr>
          <w:rFonts w:ascii="ColaborateLight" w:hAnsi="ColaborateLight" w:cs="Arial"/>
          <w:bCs/>
        </w:rPr>
        <w:t>.</w:t>
      </w:r>
    </w:p>
    <w:p w14:paraId="3D150209" w14:textId="77777777" w:rsidR="00F7583B" w:rsidRPr="0035136A" w:rsidRDefault="00F7583B" w:rsidP="00F7583B">
      <w:pPr>
        <w:spacing w:after="0" w:line="240" w:lineRule="auto"/>
        <w:jc w:val="both"/>
        <w:rPr>
          <w:rFonts w:ascii="ColaborateLight" w:hAnsi="ColaborateLight" w:cs="Arial"/>
          <w:b/>
          <w:bCs/>
        </w:rPr>
      </w:pPr>
    </w:p>
    <w:p w14:paraId="78E7229E" w14:textId="3D0EBEB3" w:rsidR="00E764F6" w:rsidRPr="00B82DC6" w:rsidRDefault="00E764F6" w:rsidP="00E764F6">
      <w:pPr>
        <w:shd w:val="clear" w:color="auto" w:fill="FFFFFF"/>
        <w:spacing w:after="0" w:line="240" w:lineRule="auto"/>
        <w:jc w:val="both"/>
        <w:rPr>
          <w:rFonts w:ascii="ColaborateLight" w:hAnsi="ColaborateLight" w:cs="Arial"/>
          <w:bCs/>
        </w:rPr>
      </w:pPr>
      <w:r w:rsidRPr="0065381F">
        <w:rPr>
          <w:rFonts w:ascii="ColaborateLight" w:hAnsi="ColaborateLight" w:cs="Arial"/>
          <w:bCs/>
        </w:rPr>
        <w:t xml:space="preserve">El </w:t>
      </w:r>
      <w:r w:rsidRPr="0065381F">
        <w:rPr>
          <w:rFonts w:ascii="ColaborateLight" w:hAnsi="ColaborateLight"/>
          <w:b/>
        </w:rPr>
        <w:t>Instituto Colimense para la Sociedad de la Información y el Conocimiento (ICSIC)</w:t>
      </w:r>
      <w:r w:rsidRPr="0065381F">
        <w:rPr>
          <w:rFonts w:ascii="ColaborateLight" w:hAnsi="ColaborateLight"/>
          <w:bCs/>
        </w:rPr>
        <w:t xml:space="preserve"> y la </w:t>
      </w:r>
      <w:r w:rsidRPr="0065381F">
        <w:rPr>
          <w:rFonts w:ascii="ColaborateLight" w:hAnsi="ColaborateLight"/>
          <w:b/>
        </w:rPr>
        <w:t>Dirección de servicios Generales</w:t>
      </w:r>
      <w:r w:rsidRPr="0065381F">
        <w:rPr>
          <w:rFonts w:ascii="ColaborateLight" w:hAnsi="ColaborateLight" w:cs="Arial"/>
          <w:bCs/>
        </w:rPr>
        <w:t xml:space="preserve"> de la </w:t>
      </w:r>
      <w:r w:rsidRPr="0065381F">
        <w:rPr>
          <w:rFonts w:ascii="ColaborateLight" w:hAnsi="ColaborateLight" w:cs="Arial"/>
          <w:b/>
        </w:rPr>
        <w:t>Subsecretaría de Administración</w:t>
      </w:r>
      <w:r w:rsidRPr="0065381F">
        <w:rPr>
          <w:rFonts w:ascii="ColaborateLight" w:hAnsi="ColaborateLight" w:cs="Arial"/>
          <w:bCs/>
        </w:rPr>
        <w:t xml:space="preserve"> dependiente de la Secretaría de </w:t>
      </w:r>
      <w:r w:rsidR="00B82DC6" w:rsidRPr="0065381F">
        <w:rPr>
          <w:rFonts w:ascii="ColaborateLight" w:hAnsi="ColaborateLight" w:cs="Arial"/>
          <w:bCs/>
        </w:rPr>
        <w:t>P</w:t>
      </w:r>
      <w:r w:rsidRPr="0065381F">
        <w:rPr>
          <w:rFonts w:ascii="ColaborateLight" w:hAnsi="ColaborateLight" w:cs="Arial"/>
          <w:bCs/>
        </w:rPr>
        <w:t xml:space="preserve">laneación Finanzas y Administración serán quienes validarán los servicios contratados y será </w:t>
      </w:r>
      <w:r w:rsidRPr="0065381F">
        <w:rPr>
          <w:rFonts w:ascii="ColaborateLight" w:hAnsi="ColaborateLight"/>
          <w:bCs/>
        </w:rPr>
        <w:t xml:space="preserve">la </w:t>
      </w:r>
      <w:r w:rsidRPr="0065381F">
        <w:rPr>
          <w:rFonts w:ascii="ColaborateLight" w:hAnsi="ColaborateLight"/>
          <w:b/>
        </w:rPr>
        <w:t>Dirección de servicios Generales</w:t>
      </w:r>
      <w:r w:rsidRPr="0065381F">
        <w:rPr>
          <w:rFonts w:ascii="ColaborateLight" w:hAnsi="ColaborateLight" w:cs="Arial"/>
          <w:bCs/>
        </w:rPr>
        <w:t xml:space="preserve"> de la Subsecretaría de Administración</w:t>
      </w:r>
      <w:r w:rsidR="0065381F" w:rsidRPr="0065381F">
        <w:rPr>
          <w:rFonts w:ascii="ColaborateLight" w:hAnsi="ColaborateLight" w:cs="Arial"/>
          <w:bCs/>
        </w:rPr>
        <w:t xml:space="preserve"> </w:t>
      </w:r>
      <w:r w:rsidRPr="0065381F">
        <w:rPr>
          <w:rFonts w:ascii="ColaborateLight" w:hAnsi="ColaborateLight" w:cs="Arial"/>
          <w:bCs/>
        </w:rPr>
        <w:t>quien tramitará las facturas correspondientes ante la Secretaría de Planeación, Finanzas y Administración para que se realice el pago de las facturas, previa recepción de los productos a satisfacción del área requirente de acuerdo al artículo 56 de la Ley de Adquisiciones, Arrendamientos y Servicios del Sector Público del Estado de Colima.</w:t>
      </w:r>
    </w:p>
    <w:p w14:paraId="0ADA40C6" w14:textId="77777777" w:rsidR="00E764F6" w:rsidRDefault="00E764F6" w:rsidP="00F7583B">
      <w:pPr>
        <w:contextualSpacing/>
        <w:jc w:val="both"/>
        <w:rPr>
          <w:rFonts w:ascii="ColaborateLight" w:hAnsi="ColaborateLight" w:cs="Arial"/>
        </w:rPr>
      </w:pPr>
    </w:p>
    <w:p w14:paraId="02E08489" w14:textId="31566A41" w:rsidR="00F7583B" w:rsidRPr="0035136A" w:rsidRDefault="00F7583B" w:rsidP="00F7583B">
      <w:pPr>
        <w:contextualSpacing/>
        <w:jc w:val="both"/>
        <w:rPr>
          <w:rFonts w:ascii="ColaborateLight" w:hAnsi="ColaborateLight" w:cs="Arial"/>
        </w:rPr>
      </w:pPr>
      <w:r w:rsidRPr="0035136A">
        <w:rPr>
          <w:rFonts w:ascii="ColaborateLight" w:hAnsi="ColaborateLight" w:cs="Arial"/>
        </w:rPr>
        <w:t xml:space="preserve">Con relación al pago de la contraprestación que corresponda por concepto de la adquisición, la requirente realizará las acciones necesarias ante la Dirección de Presupuesto, de la Dirección General de Egresos, de la Secretaría de Planeación, Finanzas y Administración, para provisionar dicho pago en </w:t>
      </w:r>
      <w:r w:rsidRPr="002A2E42">
        <w:rPr>
          <w:rFonts w:ascii="ColaborateLight" w:hAnsi="ColaborateLight" w:cs="Arial"/>
        </w:rPr>
        <w:t>la</w:t>
      </w:r>
      <w:r w:rsidR="00552946">
        <w:rPr>
          <w:rFonts w:ascii="ColaborateLight" w:hAnsi="ColaborateLight" w:cs="Arial"/>
        </w:rPr>
        <w:t>s</w:t>
      </w:r>
      <w:r w:rsidRPr="002A2E42">
        <w:rPr>
          <w:rFonts w:ascii="ColaborateLight" w:hAnsi="ColaborateLight" w:cs="Arial"/>
        </w:rPr>
        <w:t xml:space="preserve"> </w:t>
      </w:r>
      <w:r w:rsidRPr="00552946">
        <w:rPr>
          <w:rFonts w:ascii="ColaborateLight" w:hAnsi="ColaborateLight" w:cs="Arial"/>
          <w:b/>
          <w:bCs/>
        </w:rPr>
        <w:t>Partida</w:t>
      </w:r>
      <w:r w:rsidR="00552946" w:rsidRPr="00552946">
        <w:rPr>
          <w:rFonts w:ascii="ColaborateLight" w:hAnsi="ColaborateLight" w:cs="Arial"/>
          <w:b/>
          <w:bCs/>
        </w:rPr>
        <w:t>s</w:t>
      </w:r>
      <w:r w:rsidRPr="00552946">
        <w:rPr>
          <w:rFonts w:ascii="ColaborateLight" w:hAnsi="ColaborateLight" w:cs="Arial"/>
          <w:b/>
          <w:bCs/>
        </w:rPr>
        <w:t xml:space="preserve"> </w:t>
      </w:r>
      <w:r w:rsidR="00BF2E4D" w:rsidRPr="00552946">
        <w:rPr>
          <w:rFonts w:ascii="ColaborateLight" w:hAnsi="ColaborateLight" w:cs="Arial"/>
          <w:b/>
          <w:bCs/>
        </w:rPr>
        <w:t xml:space="preserve">31401 </w:t>
      </w:r>
      <w:r w:rsidR="00BF2E4D" w:rsidRPr="00552946">
        <w:rPr>
          <w:rFonts w:ascii="ColaborateLight" w:hAnsi="ColaborateLight" w:cs="Arial"/>
        </w:rPr>
        <w:t>y</w:t>
      </w:r>
      <w:r w:rsidR="00BF2E4D" w:rsidRPr="00552946">
        <w:rPr>
          <w:rFonts w:ascii="ColaborateLight" w:hAnsi="ColaborateLight" w:cs="Arial"/>
          <w:b/>
          <w:bCs/>
        </w:rPr>
        <w:t xml:space="preserve"> 31701</w:t>
      </w:r>
      <w:r w:rsidRPr="002A2E42">
        <w:rPr>
          <w:rFonts w:ascii="ColaborateLight" w:hAnsi="ColaborateLight" w:cs="Arial"/>
        </w:rPr>
        <w:t xml:space="preserve">, de la Dirección General de Ingresos, denominada </w:t>
      </w:r>
      <w:r w:rsidRPr="00552946">
        <w:rPr>
          <w:rFonts w:ascii="ColaborateLight" w:hAnsi="ColaborateLight" w:cs="Arial"/>
          <w:b/>
          <w:bCs/>
        </w:rPr>
        <w:t>“</w:t>
      </w:r>
      <w:r w:rsidR="00BF2E4D" w:rsidRPr="00552946">
        <w:rPr>
          <w:rFonts w:ascii="ColaborateLight" w:hAnsi="ColaborateLight" w:cs="Arial"/>
          <w:b/>
          <w:bCs/>
        </w:rPr>
        <w:t xml:space="preserve">Telefonía </w:t>
      </w:r>
      <w:r w:rsidR="00361808" w:rsidRPr="00552946">
        <w:rPr>
          <w:rFonts w:ascii="ColaborateLight" w:hAnsi="ColaborateLight" w:cs="Arial"/>
          <w:b/>
          <w:bCs/>
        </w:rPr>
        <w:t>tradicional</w:t>
      </w:r>
      <w:r w:rsidR="00BF2E4D" w:rsidRPr="00552946">
        <w:rPr>
          <w:rFonts w:ascii="ColaborateLight" w:hAnsi="ColaborateLight" w:cs="Arial"/>
          <w:b/>
          <w:bCs/>
        </w:rPr>
        <w:t>”</w:t>
      </w:r>
      <w:r w:rsidR="00BF2E4D" w:rsidRPr="00552946">
        <w:rPr>
          <w:rFonts w:ascii="ColaborateLight" w:hAnsi="ColaborateLight" w:cs="Arial"/>
        </w:rPr>
        <w:t xml:space="preserve"> </w:t>
      </w:r>
      <w:r w:rsidR="00552946">
        <w:rPr>
          <w:rFonts w:ascii="ColaborateLight" w:hAnsi="ColaborateLight" w:cs="Arial"/>
        </w:rPr>
        <w:t>y</w:t>
      </w:r>
      <w:r w:rsidRPr="00552946">
        <w:rPr>
          <w:rFonts w:ascii="ColaborateLight" w:hAnsi="ColaborateLight" w:cs="Arial"/>
        </w:rPr>
        <w:t xml:space="preserve"> </w:t>
      </w:r>
      <w:r w:rsidR="00BF2E4D" w:rsidRPr="00552946">
        <w:rPr>
          <w:rFonts w:ascii="ColaborateLight" w:hAnsi="ColaborateLight" w:cs="Arial"/>
          <w:b/>
          <w:bCs/>
        </w:rPr>
        <w:t>“</w:t>
      </w:r>
      <w:r w:rsidR="00552946" w:rsidRPr="00552946">
        <w:rPr>
          <w:rFonts w:ascii="ColaborateLight" w:hAnsi="ColaborateLight" w:cs="Arial"/>
          <w:b/>
          <w:bCs/>
        </w:rPr>
        <w:t>Servicios de acceso de internet, redes y procesamiento de información</w:t>
      </w:r>
      <w:r w:rsidRPr="00552946">
        <w:rPr>
          <w:rFonts w:ascii="ColaborateLight" w:hAnsi="ColaborateLight" w:cs="Arial"/>
          <w:b/>
          <w:bCs/>
        </w:rPr>
        <w:t>”</w:t>
      </w:r>
      <w:r w:rsidRPr="00552946">
        <w:rPr>
          <w:rFonts w:ascii="ColaborateLight" w:hAnsi="ColaborateLight" w:cs="Arial"/>
        </w:rPr>
        <w:t>, d</w:t>
      </w:r>
      <w:r w:rsidRPr="002A2E42">
        <w:rPr>
          <w:rFonts w:ascii="ColaborateLight" w:hAnsi="ColaborateLight" w:cs="Arial"/>
        </w:rPr>
        <w:t>el Presupuesto de Eg</w:t>
      </w:r>
      <w:r w:rsidRPr="0035136A">
        <w:rPr>
          <w:rFonts w:ascii="ColaborateLight" w:hAnsi="ColaborateLight" w:cs="Arial"/>
        </w:rPr>
        <w:t xml:space="preserve">resos del Estado de Colima para el </w:t>
      </w:r>
      <w:r w:rsidRPr="00A00162">
        <w:rPr>
          <w:rFonts w:ascii="ColaborateLight" w:hAnsi="ColaborateLight" w:cs="Arial"/>
          <w:b/>
          <w:bCs/>
        </w:rPr>
        <w:t>Ejercicio Fiscal 2022</w:t>
      </w:r>
      <w:r w:rsidRPr="0035136A">
        <w:rPr>
          <w:rFonts w:ascii="ColaborateLight" w:hAnsi="ColaborateLight" w:cs="Arial"/>
        </w:rPr>
        <w:t>, para garantizar que tenga la suficiencia presupuestal necesaria, que permita realizar su pago oportuno en dicho ejercicio fiscal.</w:t>
      </w:r>
    </w:p>
    <w:p w14:paraId="7A49274D" w14:textId="77777777" w:rsidR="00F7583B" w:rsidRPr="0035136A" w:rsidRDefault="00F7583B" w:rsidP="00F7583B">
      <w:pPr>
        <w:shd w:val="clear" w:color="auto" w:fill="FFFFFF"/>
        <w:spacing w:after="0" w:line="240" w:lineRule="auto"/>
        <w:jc w:val="both"/>
        <w:rPr>
          <w:rFonts w:ascii="ColaborateLight" w:hAnsi="ColaborateLight" w:cs="Arial"/>
        </w:rPr>
      </w:pPr>
    </w:p>
    <w:p w14:paraId="6375A345" w14:textId="77777777"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r w:rsidRPr="0035136A">
        <w:rPr>
          <w:rFonts w:ascii="ColaborateLight" w:hAnsi="ColaborateLight" w:cs="Arial"/>
        </w:rPr>
        <w:t xml:space="preserve">La fecha de pago al licitante adjudicado no podrá exceder de </w:t>
      </w:r>
      <w:r w:rsidRPr="0035136A">
        <w:rPr>
          <w:rFonts w:ascii="ColaborateLight" w:hAnsi="ColaborateLight" w:cs="Arial"/>
          <w:b/>
        </w:rPr>
        <w:t>ciento veinte días naturales</w:t>
      </w:r>
      <w:r w:rsidRPr="0035136A">
        <w:rPr>
          <w:rFonts w:ascii="ColaborateLight" w:hAnsi="ColaborateLight" w:cs="Arial"/>
        </w:rPr>
        <w:t xml:space="preserve"> posteriores a la presentación de la factura respectiva, en el </w:t>
      </w:r>
      <w:r w:rsidRPr="00A00162">
        <w:rPr>
          <w:rFonts w:ascii="ColaborateLight" w:hAnsi="ColaborateLight" w:cs="Arial"/>
          <w:b/>
          <w:bCs/>
        </w:rPr>
        <w:t>ejercicio fiscal 2022</w:t>
      </w:r>
      <w:r w:rsidRPr="0035136A">
        <w:rPr>
          <w:rFonts w:ascii="ColaborateLight" w:hAnsi="ColaborateLight" w:cs="Arial"/>
        </w:rPr>
        <w:t>, y de la entrega de los bienes o prestación de los servicios a entera satisfacción del área requirente.</w:t>
      </w:r>
    </w:p>
    <w:p w14:paraId="33056702" w14:textId="77777777"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p>
    <w:p w14:paraId="714D8281"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p>
    <w:p w14:paraId="45947358" w14:textId="77777777" w:rsidR="00F7583B" w:rsidRPr="0035136A" w:rsidRDefault="00F7583B" w:rsidP="00F7583B">
      <w:pPr>
        <w:spacing w:after="0" w:line="240" w:lineRule="auto"/>
        <w:jc w:val="both"/>
        <w:rPr>
          <w:rFonts w:ascii="ColaborateLight" w:hAnsi="ColaborateLight" w:cs="Arial"/>
          <w:bCs/>
          <w:lang w:val="es-ES"/>
        </w:rPr>
      </w:pPr>
    </w:p>
    <w:p w14:paraId="6B19C0C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w:t>
      </w:r>
      <w:r w:rsidRPr="0035136A">
        <w:rPr>
          <w:rFonts w:ascii="ColaborateLight" w:hAnsi="ColaborateLight" w:cs="Arial"/>
          <w:b/>
          <w:bCs/>
        </w:rPr>
        <w:tab/>
      </w:r>
      <w:r w:rsidRPr="0035136A">
        <w:rPr>
          <w:rFonts w:ascii="ColaborateLight" w:hAnsi="ColaborateLight" w:cs="Arial"/>
          <w:b/>
          <w:bCs/>
          <w:caps/>
        </w:rPr>
        <w:t>Información especÍfica sobre Las bases y ACtos de la licitación</w:t>
      </w:r>
      <w:r w:rsidRPr="0035136A">
        <w:rPr>
          <w:rFonts w:ascii="ColaborateLight" w:hAnsi="ColaborateLight" w:cs="Arial"/>
          <w:b/>
          <w:bCs/>
        </w:rPr>
        <w:t>.</w:t>
      </w:r>
    </w:p>
    <w:p w14:paraId="5605428C" w14:textId="77777777" w:rsidR="00F7583B" w:rsidRPr="0035136A" w:rsidRDefault="00F7583B" w:rsidP="00F7583B">
      <w:pPr>
        <w:pStyle w:val="Textoindependiente21"/>
        <w:rPr>
          <w:rFonts w:ascii="ColaborateLight" w:hAnsi="ColaborateLight"/>
          <w:lang w:val="es-MX"/>
        </w:rPr>
      </w:pPr>
    </w:p>
    <w:p w14:paraId="22D6CDCD"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2.1</w:t>
      </w:r>
      <w:r w:rsidRPr="0035136A">
        <w:rPr>
          <w:rFonts w:ascii="ColaborateLight" w:hAnsi="ColaborateLight"/>
          <w:lang w:val="es-MX"/>
        </w:rPr>
        <w:tab/>
        <w:t>ADQUISICIÓN Y COSTO DE LAS BASES.</w:t>
      </w:r>
    </w:p>
    <w:p w14:paraId="25A1FC41" w14:textId="77777777" w:rsidR="00F7583B" w:rsidRPr="0035136A" w:rsidRDefault="00F7583B" w:rsidP="00F7583B">
      <w:pPr>
        <w:pStyle w:val="Textoindependiente21"/>
        <w:rPr>
          <w:rFonts w:ascii="ColaborateLight" w:hAnsi="ColaborateLight"/>
          <w:lang w:val="es-MX"/>
        </w:rPr>
      </w:pPr>
    </w:p>
    <w:p w14:paraId="525707B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Es requisito indispensable la adquisición de las bases para participar en esta licitación.</w:t>
      </w:r>
    </w:p>
    <w:p w14:paraId="6FD05AA9" w14:textId="77777777" w:rsidR="00F7583B" w:rsidRPr="0035136A" w:rsidRDefault="00F7583B" w:rsidP="00F7583B">
      <w:pPr>
        <w:spacing w:after="0" w:line="240" w:lineRule="auto"/>
        <w:rPr>
          <w:rFonts w:ascii="ColaborateLight" w:hAnsi="ColaborateLight" w:cs="Arial"/>
          <w:b/>
        </w:rPr>
      </w:pPr>
    </w:p>
    <w:p w14:paraId="58E6C685" w14:textId="77777777" w:rsidR="00797B16" w:rsidRDefault="00797B16" w:rsidP="00797B16">
      <w:pPr>
        <w:spacing w:after="0" w:line="240" w:lineRule="auto"/>
        <w:jc w:val="both"/>
        <w:rPr>
          <w:rFonts w:ascii="ColaborateLight" w:hAnsi="ColaborateLight" w:cs="Arial"/>
        </w:rPr>
      </w:pPr>
      <w:r>
        <w:rPr>
          <w:rFonts w:ascii="ColaborateLight" w:hAnsi="ColaborateLight" w:cs="Arial"/>
        </w:rPr>
        <w:t xml:space="preserve">Las presentes bases tienen un costo de $ 1,112.00 (MIL CIENTO DOCE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Pr>
          <w:rFonts w:ascii="ColaborateLight" w:hAnsi="ColaborateLight" w:cs="Arial"/>
        </w:rPr>
        <w:t>hrs</w:t>
      </w:r>
      <w:proofErr w:type="spellEnd"/>
      <w:r>
        <w:rPr>
          <w:rFonts w:ascii="ColaborateLight" w:hAnsi="ColaborateLight" w:cs="Arial"/>
        </w:rPr>
        <w:t xml:space="preserve">, previo pago de las mismas o de manera electrónica previo envío del comprobante de pago al correo </w:t>
      </w:r>
      <w:hyperlink r:id="rId8" w:history="1">
        <w:r>
          <w:rPr>
            <w:rStyle w:val="Hipervnculo"/>
            <w:rFonts w:ascii="ColaborateLight" w:hAnsi="ColaborateLight"/>
          </w:rPr>
          <w:t>compras2228@gmail.com</w:t>
        </w:r>
      </w:hyperlink>
      <w:r>
        <w:rPr>
          <w:rFonts w:ascii="ColaborateLight" w:hAnsi="ColaborateLight" w:cs="Arial"/>
        </w:rPr>
        <w:t xml:space="preserve">  </w:t>
      </w:r>
    </w:p>
    <w:p w14:paraId="69E3A1EA" w14:textId="77777777" w:rsidR="00F7583B" w:rsidRPr="0035136A" w:rsidRDefault="00F7583B" w:rsidP="00F7583B">
      <w:pPr>
        <w:spacing w:after="0" w:line="240" w:lineRule="auto"/>
        <w:jc w:val="both"/>
        <w:rPr>
          <w:rFonts w:ascii="ColaborateLight" w:hAnsi="ColaborateLight" w:cs="Arial"/>
        </w:rPr>
      </w:pPr>
    </w:p>
    <w:p w14:paraId="5CC785BE" w14:textId="20686D2C"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Se podrá realizar el pago </w:t>
      </w:r>
      <w:r w:rsidRPr="00D87989">
        <w:rPr>
          <w:rFonts w:ascii="ColaborateLight" w:hAnsi="ColaborateLight" w:cs="Arial"/>
        </w:rPr>
        <w:t xml:space="preserve">del </w:t>
      </w:r>
      <w:r w:rsidR="00905B2E" w:rsidRPr="00797B16">
        <w:rPr>
          <w:rFonts w:ascii="ColaborateLight" w:hAnsi="ColaborateLight" w:cs="Arial"/>
          <w:b/>
          <w:bCs/>
        </w:rPr>
        <w:t>11</w:t>
      </w:r>
      <w:r w:rsidR="008736AE" w:rsidRPr="00797B16">
        <w:rPr>
          <w:rFonts w:ascii="ColaborateLight" w:hAnsi="ColaborateLight" w:cs="Arial"/>
          <w:b/>
          <w:bCs/>
        </w:rPr>
        <w:t xml:space="preserve"> </w:t>
      </w:r>
      <w:r w:rsidRPr="00797B16">
        <w:rPr>
          <w:rFonts w:ascii="ColaborateLight" w:hAnsi="ColaborateLight" w:cs="Arial"/>
          <w:b/>
          <w:bCs/>
        </w:rPr>
        <w:t xml:space="preserve">AL </w:t>
      </w:r>
      <w:r w:rsidR="00905B2E" w:rsidRPr="00797B16">
        <w:rPr>
          <w:rFonts w:ascii="ColaborateLight" w:hAnsi="ColaborateLight" w:cs="Arial"/>
          <w:b/>
          <w:bCs/>
        </w:rPr>
        <w:t>21</w:t>
      </w:r>
      <w:r w:rsidRPr="00797B16">
        <w:rPr>
          <w:rFonts w:ascii="ColaborateLight" w:hAnsi="ColaborateLight" w:cs="Arial"/>
          <w:b/>
          <w:bCs/>
        </w:rPr>
        <w:t xml:space="preserve"> DE </w:t>
      </w:r>
      <w:r w:rsidR="008736AE" w:rsidRPr="00797B16">
        <w:rPr>
          <w:rFonts w:ascii="ColaborateLight" w:hAnsi="ColaborateLight" w:cs="Arial"/>
          <w:b/>
          <w:bCs/>
        </w:rPr>
        <w:t>DICIEM</w:t>
      </w:r>
      <w:r w:rsidRPr="00797B16">
        <w:rPr>
          <w:rFonts w:ascii="ColaborateLight" w:hAnsi="ColaborateLight" w:cs="Arial"/>
          <w:b/>
          <w:bCs/>
        </w:rPr>
        <w:t xml:space="preserve">BRE DE 2021 </w:t>
      </w:r>
      <w:r w:rsidRPr="00797B16">
        <w:rPr>
          <w:rFonts w:ascii="ColaborateLight" w:hAnsi="ColaborateLight" w:cs="Arial"/>
        </w:rPr>
        <w:t xml:space="preserve">hasta las </w:t>
      </w:r>
      <w:r w:rsidRPr="00797B16">
        <w:rPr>
          <w:rFonts w:ascii="ColaborateLight" w:hAnsi="ColaborateLight" w:cs="Arial"/>
          <w:b/>
        </w:rPr>
        <w:t>1</w:t>
      </w:r>
      <w:r w:rsidR="00797B16" w:rsidRPr="00797B16">
        <w:rPr>
          <w:rFonts w:ascii="ColaborateLight" w:hAnsi="ColaborateLight" w:cs="Arial"/>
          <w:b/>
        </w:rPr>
        <w:t>3</w:t>
      </w:r>
      <w:r w:rsidRPr="00797B16">
        <w:rPr>
          <w:rFonts w:ascii="ColaborateLight" w:hAnsi="ColaborateLight" w:cs="Arial"/>
          <w:b/>
        </w:rPr>
        <w:t>:00</w:t>
      </w:r>
      <w:r w:rsidRPr="00797B16">
        <w:rPr>
          <w:rFonts w:ascii="ColaborateLight" w:hAnsi="ColaborateLight" w:cs="Arial"/>
        </w:rPr>
        <w:t xml:space="preserve"> horas.</w:t>
      </w:r>
      <w:r w:rsidRPr="0035136A">
        <w:rPr>
          <w:rFonts w:ascii="ColaborateLight" w:hAnsi="ColaborateLight" w:cs="Arial"/>
        </w:rPr>
        <w:t xml:space="preserve"> En todos los casos se deberá conservar el recibo sellado por la institución bancaria o de la Receptoría de Rentas o de la trasferencia bancaria y deberá presentar el original y copia simple del mismo a la </w:t>
      </w:r>
      <w:r w:rsidR="00797B16">
        <w:rPr>
          <w:rFonts w:ascii="ColaborateLight" w:hAnsi="ColaborateLight" w:cs="Arial"/>
        </w:rPr>
        <w:t>Subsecretaría de</w:t>
      </w:r>
      <w:r>
        <w:rPr>
          <w:rFonts w:ascii="ColaborateLight" w:hAnsi="ColaborateLight" w:cs="Arial"/>
        </w:rPr>
        <w:t xml:space="preserve"> </w:t>
      </w:r>
      <w:r w:rsidRPr="0035136A">
        <w:rPr>
          <w:rFonts w:ascii="ColaborateLight" w:hAnsi="ColaborateLight" w:cs="Arial"/>
        </w:rPr>
        <w:t xml:space="preserve">Administración.   </w:t>
      </w:r>
    </w:p>
    <w:p w14:paraId="6D62ADE7" w14:textId="77777777" w:rsidR="00F7583B" w:rsidRPr="0035136A" w:rsidRDefault="00F7583B" w:rsidP="00F7583B">
      <w:pPr>
        <w:spacing w:after="0" w:line="240" w:lineRule="auto"/>
        <w:jc w:val="both"/>
        <w:rPr>
          <w:rFonts w:ascii="ColaborateLight" w:hAnsi="ColaborateLight" w:cs="Arial"/>
        </w:rPr>
      </w:pPr>
    </w:p>
    <w:p w14:paraId="7DB655A0" w14:textId="77777777" w:rsidR="00F7583B" w:rsidRPr="0035136A" w:rsidRDefault="00F7583B" w:rsidP="00F7583B">
      <w:pPr>
        <w:pStyle w:val="Sinespaciado"/>
        <w:jc w:val="both"/>
        <w:rPr>
          <w:rFonts w:ascii="ColaborateLight" w:hAnsi="ColaborateLight"/>
          <w:b/>
        </w:rPr>
      </w:pPr>
      <w:r w:rsidRPr="0035136A">
        <w:rPr>
          <w:rFonts w:ascii="ColaborateLight" w:hAnsi="ColaborateLight"/>
          <w:b/>
          <w:spacing w:val="3"/>
        </w:rPr>
        <w:t>F</w:t>
      </w:r>
      <w:r w:rsidRPr="0035136A">
        <w:rPr>
          <w:rFonts w:ascii="ColaborateLight" w:hAnsi="ColaborateLight"/>
          <w:b/>
        </w:rPr>
        <w:t>o</w:t>
      </w:r>
      <w:r w:rsidRPr="0035136A">
        <w:rPr>
          <w:rFonts w:ascii="ColaborateLight" w:hAnsi="ColaborateLight"/>
          <w:b/>
          <w:spacing w:val="-3"/>
        </w:rPr>
        <w:t>r</w:t>
      </w:r>
      <w:r w:rsidRPr="0035136A">
        <w:rPr>
          <w:rFonts w:ascii="ColaborateLight" w:hAnsi="ColaborateLight"/>
          <w:b/>
        </w:rPr>
        <w:t>ma de pago:</w:t>
      </w:r>
    </w:p>
    <w:p w14:paraId="56FFCBBE" w14:textId="20B86B1A" w:rsidR="00F7583B" w:rsidRPr="0035136A" w:rsidRDefault="00F7583B" w:rsidP="008736AE">
      <w:pPr>
        <w:pStyle w:val="Sinespaciado"/>
        <w:jc w:val="both"/>
        <w:rPr>
          <w:rFonts w:ascii="ColaborateLight" w:hAnsi="ColaborateLight"/>
          <w:spacing w:val="31"/>
        </w:rPr>
      </w:pPr>
      <w:r w:rsidRPr="0035136A">
        <w:rPr>
          <w:rFonts w:ascii="ColaborateLight" w:hAnsi="ColaborateLight"/>
        </w:rPr>
        <w:t>ingresar a la página</w:t>
      </w:r>
      <w:r w:rsidR="008736AE">
        <w:rPr>
          <w:rFonts w:ascii="ColaborateLight" w:hAnsi="ColaborateLight"/>
        </w:rPr>
        <w:t xml:space="preserve"> </w:t>
      </w:r>
      <w:hyperlink r:id="rId9" w:history="1">
        <w:r w:rsidR="00E3471F" w:rsidRPr="003460B6">
          <w:rPr>
            <w:rStyle w:val="Hipervnculo"/>
            <w:rFonts w:ascii="ColaborateLight" w:hAnsi="ColaborateLight" w:cs="Arial"/>
            <w:spacing w:val="-1"/>
          </w:rPr>
          <w:t>https://www.finanzas.col.gob.mx/finanzas/derechos/index.php?clave=1048003400104</w:t>
        </w:r>
      </w:hyperlink>
      <w:r w:rsidRPr="0035136A">
        <w:rPr>
          <w:rFonts w:ascii="ColaborateLight" w:hAnsi="ColaborateLight"/>
        </w:rPr>
        <w:t>, y llenar el formato</w:t>
      </w:r>
      <w:r w:rsidRPr="0035136A">
        <w:rPr>
          <w:rFonts w:ascii="ColaborateLight" w:hAnsi="ColaborateLight"/>
          <w:spacing w:val="31"/>
        </w:rPr>
        <w:t xml:space="preserve"> de pago de derecho de licitaciones con la finalidad de poder realizar su pago en línea o imprimir el formato y pagar directamente en ventanilla o en </w:t>
      </w:r>
      <w:r w:rsidRPr="0035136A">
        <w:rPr>
          <w:rFonts w:ascii="ColaborateLight" w:hAnsi="ColaborateLight" w:cs="Arial"/>
        </w:rPr>
        <w:t>la Receptoría de Rentas anteriormente mencionada</w:t>
      </w:r>
      <w:r w:rsidRPr="0035136A">
        <w:rPr>
          <w:rFonts w:ascii="ColaborateLight" w:hAnsi="ColaborateLight"/>
          <w:spacing w:val="31"/>
        </w:rPr>
        <w:t>.</w:t>
      </w:r>
    </w:p>
    <w:p w14:paraId="2E38122A" w14:textId="77777777" w:rsidR="00F7583B" w:rsidRPr="0035136A" w:rsidRDefault="00F7583B" w:rsidP="00F7583B">
      <w:pPr>
        <w:spacing w:after="0" w:line="240" w:lineRule="auto"/>
        <w:jc w:val="both"/>
        <w:rPr>
          <w:rFonts w:ascii="ColaborateLight" w:hAnsi="ColaborateLight" w:cs="Arial"/>
        </w:rPr>
      </w:pPr>
    </w:p>
    <w:p w14:paraId="381D9C71"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2.2</w:t>
      </w:r>
      <w:r w:rsidRPr="0035136A">
        <w:rPr>
          <w:rFonts w:ascii="ColaborateLight" w:hAnsi="ColaborateLight"/>
          <w:lang w:val="es-MX"/>
        </w:rPr>
        <w:tab/>
        <w:t>JUNTA DE ACLARACIONES.</w:t>
      </w:r>
    </w:p>
    <w:p w14:paraId="630763F4" w14:textId="77777777" w:rsidR="00F7583B" w:rsidRPr="0035136A" w:rsidRDefault="00F7583B" w:rsidP="00F7583B">
      <w:pPr>
        <w:pStyle w:val="Textoindependiente21"/>
        <w:rPr>
          <w:rFonts w:ascii="ColaborateLight" w:hAnsi="ColaborateLight"/>
          <w:lang w:val="es-MX"/>
        </w:rPr>
      </w:pPr>
    </w:p>
    <w:p w14:paraId="2D927DBB" w14:textId="4C646179"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Con objeto de evitar errores en la interpretación del contenido de las presentes bases y sus anexos, la </w:t>
      </w:r>
      <w:r w:rsidRPr="00C16864">
        <w:rPr>
          <w:rFonts w:ascii="ColaborateLight" w:hAnsi="ColaborateLight" w:cs="Arial"/>
          <w:b/>
          <w:bCs/>
        </w:rPr>
        <w:t>Subsecretaría de Administración</w:t>
      </w:r>
      <w:r>
        <w:rPr>
          <w:rFonts w:ascii="ColaborateLight" w:hAnsi="ColaborateLight" w:cs="Arial"/>
        </w:rPr>
        <w:t xml:space="preserve"> dependiente de la </w:t>
      </w:r>
      <w:r w:rsidRPr="0035136A">
        <w:rPr>
          <w:rFonts w:ascii="ColaborateLight" w:hAnsi="ColaborateLight" w:cs="Arial"/>
          <w:b/>
        </w:rPr>
        <w:t xml:space="preserve">Secretaría de Planeación, Finanzas y Administración </w:t>
      </w:r>
      <w:r w:rsidRPr="0035136A">
        <w:rPr>
          <w:rFonts w:ascii="ColaborateLight" w:hAnsi="ColaborateLight" w:cs="Arial"/>
        </w:rPr>
        <w:t xml:space="preserve">celebrará al menos una junta de aclaración a las mismas, en la sala de </w:t>
      </w:r>
      <w:r w:rsidRPr="002A2E42">
        <w:rPr>
          <w:rFonts w:ascii="ColaborateLight" w:hAnsi="ColaborateLight" w:cs="Arial"/>
        </w:rPr>
        <w:t>juntas “C”, ubicada en la planta baja del edificio “A” del Complejo Administrativo de Gobierno del Estado, en</w:t>
      </w:r>
      <w:r w:rsidRPr="0035136A">
        <w:rPr>
          <w:rFonts w:ascii="ColaborateLight" w:hAnsi="ColaborateLight" w:cs="Arial"/>
        </w:rPr>
        <w:t xml:space="preserve"> tercer Anillo Periférico esquina libramiento Ejercito mexicano, Col. El Diezmo, C. P. 28010, Colima Col., el </w:t>
      </w:r>
      <w:r w:rsidRPr="00797B16">
        <w:rPr>
          <w:rFonts w:ascii="ColaborateLight" w:hAnsi="ColaborateLight" w:cs="Arial"/>
        </w:rPr>
        <w:t>día</w:t>
      </w:r>
      <w:r w:rsidRPr="00797B16">
        <w:rPr>
          <w:rFonts w:ascii="ColaborateLight" w:hAnsi="ColaborateLight" w:cs="Arial"/>
          <w:b/>
          <w:bCs/>
        </w:rPr>
        <w:t xml:space="preserve"> </w:t>
      </w:r>
      <w:r w:rsidR="00797B16" w:rsidRPr="00797B16">
        <w:rPr>
          <w:rFonts w:ascii="ColaborateLight" w:hAnsi="ColaborateLight" w:cs="Arial"/>
          <w:b/>
          <w:bCs/>
        </w:rPr>
        <w:t>21</w:t>
      </w:r>
      <w:r w:rsidRPr="00797B16">
        <w:rPr>
          <w:rFonts w:ascii="ColaborateLight" w:hAnsi="ColaborateLight" w:cs="Arial"/>
          <w:b/>
          <w:bCs/>
        </w:rPr>
        <w:t xml:space="preserve"> DE </w:t>
      </w:r>
      <w:r w:rsidR="00E3471F" w:rsidRPr="00797B16">
        <w:rPr>
          <w:rFonts w:ascii="ColaborateLight" w:hAnsi="ColaborateLight" w:cs="Arial"/>
          <w:b/>
          <w:bCs/>
        </w:rPr>
        <w:t>DICIEMBRE</w:t>
      </w:r>
      <w:r w:rsidRPr="00797B16">
        <w:rPr>
          <w:rFonts w:ascii="ColaborateLight" w:hAnsi="ColaborateLight" w:cs="Arial"/>
          <w:b/>
          <w:bCs/>
        </w:rPr>
        <w:t xml:space="preserve"> DE 2021 a las </w:t>
      </w:r>
      <w:r w:rsidRPr="00797B16">
        <w:rPr>
          <w:rFonts w:ascii="ColaborateLight" w:hAnsi="ColaborateLight" w:cs="Arial"/>
          <w:b/>
          <w:bCs/>
        </w:rPr>
        <w:fldChar w:fldCharType="begin"/>
      </w:r>
      <w:r w:rsidRPr="00797B16">
        <w:rPr>
          <w:rFonts w:ascii="ColaborateLight" w:hAnsi="ColaborateLight" w:cs="Arial"/>
          <w:b/>
          <w:bCs/>
        </w:rPr>
        <w:instrText xml:space="preserve"> MERGEFIELD Hora_JA </w:instrText>
      </w:r>
      <w:r w:rsidRPr="00797B16">
        <w:rPr>
          <w:rFonts w:ascii="ColaborateLight" w:hAnsi="ColaborateLight" w:cs="Arial"/>
          <w:b/>
          <w:bCs/>
        </w:rPr>
        <w:fldChar w:fldCharType="separate"/>
      </w:r>
      <w:r w:rsidRPr="00797B16">
        <w:rPr>
          <w:rFonts w:ascii="ColaborateLight" w:hAnsi="ColaborateLight" w:cs="Arial"/>
          <w:b/>
          <w:bCs/>
          <w:noProof/>
        </w:rPr>
        <w:t>1</w:t>
      </w:r>
      <w:r w:rsidR="00797B16" w:rsidRPr="00797B16">
        <w:rPr>
          <w:rFonts w:ascii="ColaborateLight" w:hAnsi="ColaborateLight" w:cs="Arial"/>
          <w:b/>
          <w:bCs/>
          <w:noProof/>
        </w:rPr>
        <w:t>4</w:t>
      </w:r>
      <w:r w:rsidRPr="00797B16">
        <w:rPr>
          <w:rFonts w:ascii="ColaborateLight" w:hAnsi="ColaborateLight" w:cs="Arial"/>
          <w:b/>
          <w:bCs/>
          <w:noProof/>
        </w:rPr>
        <w:t>:00 HORAS</w:t>
      </w:r>
      <w:r w:rsidRPr="00797B16">
        <w:rPr>
          <w:rFonts w:ascii="ColaborateLight" w:hAnsi="ColaborateLight" w:cs="Arial"/>
          <w:b/>
          <w:bCs/>
        </w:rPr>
        <w:fldChar w:fldCharType="end"/>
      </w:r>
      <w:r w:rsidRPr="00797B16">
        <w:rPr>
          <w:rFonts w:ascii="ColaborateLight" w:hAnsi="ColaborateLight" w:cs="Arial"/>
          <w:b/>
          <w:bCs/>
        </w:rPr>
        <w:t>,</w:t>
      </w:r>
      <w:r w:rsidRPr="00797B16">
        <w:rPr>
          <w:rFonts w:ascii="ColaborateLight" w:hAnsi="ColaborateLight" w:cs="Arial"/>
        </w:rPr>
        <w:t xml:space="preserve"> siendo optativa la asistencia a este acto. En c</w:t>
      </w:r>
      <w:r w:rsidRPr="00D87989">
        <w:rPr>
          <w:rFonts w:ascii="ColaborateLight" w:hAnsi="ColaborateLight" w:cs="Arial"/>
        </w:rPr>
        <w:t>aso de determ</w:t>
      </w:r>
      <w:r w:rsidRPr="002A2E42">
        <w:rPr>
          <w:rFonts w:ascii="ColaborateLight" w:hAnsi="ColaborateLight" w:cs="Arial"/>
        </w:rPr>
        <w:t>inar</w:t>
      </w:r>
      <w:r w:rsidRPr="0035136A">
        <w:rPr>
          <w:rFonts w:ascii="ColaborateLight" w:hAnsi="ColaborateLight" w:cs="Arial"/>
        </w:rPr>
        <w:t>se que habrá una o más juntas de aclaraciones adicionales, se hará constar en el acta respectiva especificando hora, lugar y fecha de su celebración.</w:t>
      </w:r>
    </w:p>
    <w:p w14:paraId="67EE2C99" w14:textId="77777777" w:rsidR="00F7583B" w:rsidRPr="0035136A" w:rsidRDefault="00F7583B" w:rsidP="00F7583B">
      <w:pPr>
        <w:spacing w:after="0" w:line="240" w:lineRule="auto"/>
        <w:jc w:val="both"/>
        <w:rPr>
          <w:rFonts w:ascii="ColaborateLight" w:hAnsi="ColaborateLight" w:cs="Arial"/>
        </w:rPr>
      </w:pPr>
    </w:p>
    <w:p w14:paraId="3731D63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personas que pretendan solicitar aclaraciones a los aspectos contenidos en las bases deberán presentar un escrito, en papel membretado de la empresa, en el que </w:t>
      </w:r>
      <w:r w:rsidRPr="0035136A">
        <w:rPr>
          <w:rFonts w:ascii="ColaborateLight" w:hAnsi="ColaborateLight" w:cs="Arial"/>
          <w:b/>
        </w:rPr>
        <w:t>expresen su interés en participar en la licitación</w:t>
      </w:r>
      <w:r w:rsidRPr="0035136A">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0DF45773" w14:textId="77777777" w:rsidR="00F7583B" w:rsidRPr="0035136A" w:rsidRDefault="00F7583B" w:rsidP="00F7583B">
      <w:pPr>
        <w:spacing w:after="0" w:line="240" w:lineRule="auto"/>
        <w:jc w:val="both"/>
        <w:rPr>
          <w:rFonts w:ascii="ColaborateLight" w:hAnsi="ColaborateLight" w:cs="Arial"/>
        </w:rPr>
      </w:pPr>
    </w:p>
    <w:p w14:paraId="71CB8B39"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A fin de dar respuesta oportuna a las dudas y preguntas que existan sobre las presentes bases y sus anexos, las preguntas deberán ser presentadas de la siguiente manera: </w:t>
      </w:r>
    </w:p>
    <w:p w14:paraId="28A90F9B" w14:textId="77777777" w:rsidR="00F7583B" w:rsidRPr="0035136A" w:rsidRDefault="00F7583B" w:rsidP="00F7583B">
      <w:pPr>
        <w:pStyle w:val="Textoindependiente"/>
        <w:spacing w:after="0" w:line="240" w:lineRule="auto"/>
        <w:jc w:val="both"/>
        <w:rPr>
          <w:rFonts w:ascii="ColaborateLight" w:hAnsi="ColaborateLight"/>
        </w:rPr>
      </w:pPr>
    </w:p>
    <w:p w14:paraId="78C8778F" w14:textId="77777777"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35136A">
        <w:rPr>
          <w:rFonts w:ascii="ColaborateLight" w:hAnsi="ColaborateLight"/>
          <w:b/>
        </w:rPr>
        <w:t>escrito en el que expresen su interés en participar en la licitación</w:t>
      </w:r>
      <w:r w:rsidRPr="0035136A">
        <w:rPr>
          <w:rFonts w:ascii="ColaborateLight" w:hAnsi="ColaborateLight"/>
        </w:rPr>
        <w:t>, así como el recibo de pago de las bases, a través de cualquier medio de pago ya señalados.</w:t>
      </w:r>
    </w:p>
    <w:p w14:paraId="3D9FA960" w14:textId="6D0B05F5"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A través de correo electrónico a la siguiente direcci</w:t>
      </w:r>
      <w:r w:rsidR="00134C03">
        <w:rPr>
          <w:rFonts w:ascii="ColaborateLight" w:hAnsi="ColaborateLight"/>
        </w:rPr>
        <w:t>ón</w:t>
      </w:r>
      <w:r w:rsidRPr="0035136A">
        <w:rPr>
          <w:rFonts w:ascii="ColaborateLight" w:hAnsi="ColaborateLight"/>
        </w:rPr>
        <w:t xml:space="preserve">, </w:t>
      </w:r>
      <w:hyperlink r:id="rId10" w:history="1">
        <w:r w:rsidRPr="002A2E42">
          <w:rPr>
            <w:rStyle w:val="Hipervnculo"/>
            <w:rFonts w:ascii="ColaborateLight" w:hAnsi="ColaborateLight"/>
            <w:color w:val="auto"/>
          </w:rPr>
          <w:t>compras2228@gmail.com</w:t>
        </w:r>
      </w:hyperlink>
      <w:r w:rsidRPr="0035136A">
        <w:rPr>
          <w:rFonts w:ascii="ColaborateLight" w:hAnsi="ColaborateLight"/>
        </w:rPr>
        <w:t xml:space="preserve"> en formato Word o Excel, además deberán enviar el escrito escaneado, en el que </w:t>
      </w:r>
      <w:r w:rsidRPr="0035136A">
        <w:rPr>
          <w:rFonts w:ascii="ColaborateLight" w:hAnsi="ColaborateLight"/>
          <w:b/>
        </w:rPr>
        <w:t>expresen su interés en participar en la licitación</w:t>
      </w:r>
      <w:r w:rsidRPr="0035136A">
        <w:rPr>
          <w:rFonts w:ascii="ColaborateLight" w:hAnsi="ColaborateLight"/>
        </w:rPr>
        <w:t>, así como el recibo de pago de las bases, a través de cualquier medio de pago ya señalados.</w:t>
      </w:r>
    </w:p>
    <w:p w14:paraId="3131AE9A" w14:textId="215945B4" w:rsidR="00F7583B" w:rsidRPr="0035136A" w:rsidRDefault="00F7583B" w:rsidP="00F7583B">
      <w:pPr>
        <w:pStyle w:val="Textoindependiente"/>
        <w:spacing w:after="240" w:line="240" w:lineRule="auto"/>
        <w:ind w:left="567"/>
        <w:jc w:val="both"/>
        <w:rPr>
          <w:rFonts w:ascii="ColaborateLight" w:hAnsi="ColaborateLight"/>
        </w:rPr>
      </w:pPr>
      <w:r w:rsidRPr="0035136A">
        <w:rPr>
          <w:rFonts w:ascii="ColaborateLight" w:hAnsi="ColaborateLight"/>
        </w:rPr>
        <w:t>CUALQUIERA QUE SEA LA OPCIÓN ELEGIDA POR EL LICITANTE DEBERÁ SER RECIBIDA POR LA DIRECCIÓN DE ADQUISICIONES DE BIENES Y SERVICIOS</w:t>
      </w:r>
      <w:r>
        <w:rPr>
          <w:rFonts w:ascii="ColaborateLight" w:hAnsi="ColaborateLight"/>
        </w:rPr>
        <w:t>, DE LA SUBSECRETARÍA DE ADMINISTRACIÓN, DEPENDIENTE</w:t>
      </w:r>
      <w:r w:rsidRPr="0035136A">
        <w:rPr>
          <w:rFonts w:ascii="ColaborateLight" w:hAnsi="ColaborateLight"/>
        </w:rPr>
        <w:t xml:space="preserve"> DE LA SECRETARÍA DE PLANEACIÓN, FINANZAS Y ADMINISTRACIÓN DEL GOBIERNO DEL ESTADO DE COLIMA</w:t>
      </w:r>
      <w:r w:rsidRPr="0035136A">
        <w:rPr>
          <w:rFonts w:ascii="ColaborateLight" w:hAnsi="ColaborateLight"/>
          <w:bCs/>
        </w:rPr>
        <w:t>,</w:t>
      </w:r>
      <w:r w:rsidRPr="0035136A">
        <w:rPr>
          <w:rFonts w:ascii="ColaborateLight" w:hAnsi="ColaborateLight"/>
          <w:b/>
        </w:rPr>
        <w:t xml:space="preserve"> </w:t>
      </w:r>
      <w:r w:rsidRPr="0035136A">
        <w:rPr>
          <w:rFonts w:ascii="ColaborateLight" w:hAnsi="ColaborateLight"/>
        </w:rPr>
        <w:t xml:space="preserve">A MÁS TARDAR A LAS </w:t>
      </w:r>
      <w:r w:rsidRPr="00120FE7">
        <w:rPr>
          <w:rFonts w:ascii="ColaborateLight" w:hAnsi="ColaborateLight"/>
          <w:b/>
        </w:rPr>
        <w:t>1</w:t>
      </w:r>
      <w:r w:rsidR="00E3471F" w:rsidRPr="00120FE7">
        <w:rPr>
          <w:rFonts w:ascii="ColaborateLight" w:hAnsi="ColaborateLight"/>
          <w:b/>
        </w:rPr>
        <w:t>2</w:t>
      </w:r>
      <w:r w:rsidRPr="00120FE7">
        <w:rPr>
          <w:rFonts w:ascii="ColaborateLight" w:hAnsi="ColaborateLight"/>
          <w:b/>
        </w:rPr>
        <w:t xml:space="preserve">:00 HORAS DEL DÍA </w:t>
      </w:r>
      <w:r w:rsidR="00797B16" w:rsidRPr="00120FE7">
        <w:rPr>
          <w:rFonts w:ascii="ColaborateLight" w:hAnsi="ColaborateLight"/>
          <w:b/>
        </w:rPr>
        <w:t>17</w:t>
      </w:r>
      <w:r w:rsidRPr="00120FE7">
        <w:rPr>
          <w:rFonts w:ascii="ColaborateLight" w:hAnsi="ColaborateLight"/>
          <w:b/>
        </w:rPr>
        <w:t xml:space="preserve"> DE </w:t>
      </w:r>
      <w:r w:rsidR="00E3471F" w:rsidRPr="00120FE7">
        <w:rPr>
          <w:rFonts w:ascii="ColaborateLight" w:hAnsi="ColaborateLight"/>
          <w:b/>
        </w:rPr>
        <w:t>DICIEMBRE</w:t>
      </w:r>
      <w:r w:rsidRPr="00120FE7">
        <w:rPr>
          <w:rFonts w:ascii="ColaborateLight" w:hAnsi="ColaborateLight"/>
          <w:b/>
        </w:rPr>
        <w:t xml:space="preserve"> DE 2021</w:t>
      </w:r>
      <w:r w:rsidRPr="00D87989">
        <w:rPr>
          <w:rFonts w:ascii="ColaborateLight" w:hAnsi="ColaborateLight"/>
          <w:b/>
        </w:rPr>
        <w:t xml:space="preserve"> </w:t>
      </w:r>
      <w:r w:rsidRPr="00D87989">
        <w:rPr>
          <w:rFonts w:ascii="ColaborateLight" w:hAnsi="ColaborateLight"/>
        </w:rPr>
        <w:t>ANEXANDO EL ESCRITO EN EL QUE EXPRESE</w:t>
      </w:r>
      <w:r w:rsidRPr="0035136A">
        <w:rPr>
          <w:rFonts w:ascii="ColaborateLight" w:hAnsi="ColaborateLight"/>
        </w:rPr>
        <w:t>N SU INTERÉS EN PARTICIPAR EN LA LICITACIÓN Y SU COMPROBANTE DE PAGO DE LAS BASES.</w:t>
      </w:r>
      <w:r w:rsidRPr="0035136A">
        <w:rPr>
          <w:rFonts w:ascii="ColaborateLight" w:hAnsi="ColaborateLight"/>
          <w:b/>
        </w:rPr>
        <w:t xml:space="preserve"> </w:t>
      </w:r>
      <w:r w:rsidRPr="0035136A">
        <w:rPr>
          <w:rFonts w:ascii="ColaborateLight" w:hAnsi="ColaborateLight"/>
        </w:rPr>
        <w:t>SE RECOMIENDA CONFIRMAR LA RECEPCIÓN DEL LAS PREGUNTAS FORMULADAS YA QUE DE NO SER ASI, NO NOS HAREMOS RESPONSABLES DE EMITIR RESPUESTA ALGUNA. DESPUÉS DE ESTA HORA Y FECHA LAS DUDAS O PREGUNTAS NO SERÁN TOMADAS EN CUENTA EN LA JUNTA DE ACLARACIONES.</w:t>
      </w:r>
    </w:p>
    <w:p w14:paraId="5A0424E8" w14:textId="6AB51E71"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lastRenderedPageBreak/>
        <w:t xml:space="preserve">Las dudas o preguntas que existan con relación a la Convocatoria y/o a las Bases de la presente licitación serán contestadas por el Área </w:t>
      </w:r>
      <w:r w:rsidR="00964860">
        <w:rPr>
          <w:rFonts w:ascii="ColaborateLight" w:hAnsi="ColaborateLight"/>
        </w:rPr>
        <w:t>Convocante</w:t>
      </w:r>
      <w:r w:rsidRPr="0035136A">
        <w:rPr>
          <w:rFonts w:ascii="ColaborateLight" w:hAnsi="ColaborateLight"/>
        </w:rPr>
        <w:t>;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7973F0D" w14:textId="02064197" w:rsidR="00F7583B" w:rsidRDefault="00F7583B" w:rsidP="00F7583B">
      <w:pPr>
        <w:pStyle w:val="Textoindependiente"/>
        <w:numPr>
          <w:ilvl w:val="0"/>
          <w:numId w:val="4"/>
        </w:numPr>
        <w:spacing w:after="0" w:line="240" w:lineRule="auto"/>
        <w:ind w:left="567"/>
        <w:jc w:val="both"/>
        <w:rPr>
          <w:rFonts w:ascii="ColaborateLight" w:hAnsi="ColaborateLight"/>
        </w:rPr>
      </w:pPr>
      <w:r w:rsidRPr="0035136A">
        <w:rPr>
          <w:rFonts w:ascii="ColaborateLight" w:hAnsi="ColaborateLight"/>
        </w:rPr>
        <w:t>Las dudas y preguntas que existan sobre las presentes bases y sus anexos se deberán presentar en el formato que se establece en el ANEXO 16 “</w:t>
      </w:r>
      <w:r w:rsidRPr="0035136A">
        <w:rPr>
          <w:rFonts w:ascii="ColaborateLight" w:hAnsi="ColaborateLight"/>
          <w:b/>
          <w:bCs/>
        </w:rPr>
        <w:t>ACLARACION DE DUDAS Y PREGUNTAS DE LAS BASES</w:t>
      </w:r>
      <w:r w:rsidRPr="0035136A">
        <w:rPr>
          <w:rFonts w:ascii="ColaborateLight" w:hAnsi="ColaborateLight"/>
        </w:rPr>
        <w:t>” y en las “</w:t>
      </w:r>
      <w:r w:rsidRPr="0035136A">
        <w:rPr>
          <w:rFonts w:ascii="ColaborateLight" w:hAnsi="ColaborateLight"/>
          <w:b/>
          <w:bCs/>
        </w:rPr>
        <w:t>INSTRUCCIONES PARA LLENAR EL FORMATO DE ACLARACIÓN DE DUDAS Y PREGUNTAS DE LAS BASES</w:t>
      </w:r>
      <w:r w:rsidRPr="0035136A">
        <w:rPr>
          <w:rFonts w:ascii="ColaborateLight" w:hAnsi="ColaborateLight"/>
        </w:rPr>
        <w:t>”</w:t>
      </w:r>
    </w:p>
    <w:p w14:paraId="450EF6E0" w14:textId="77777777" w:rsidR="00A00162" w:rsidRPr="00B82DC6" w:rsidRDefault="00A00162" w:rsidP="00A00162">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hAnsi="ColaborateLight"/>
        </w:rPr>
      </w:pPr>
    </w:p>
    <w:p w14:paraId="705AA991"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Los asistentes a la misma deberán presentarse con 15 minutos de anticipación a este evento, para realizar el registro de licitantes.</w:t>
      </w:r>
    </w:p>
    <w:p w14:paraId="61280354" w14:textId="77777777" w:rsidR="00F7583B" w:rsidRPr="0035136A" w:rsidRDefault="00F7583B" w:rsidP="00F7583B">
      <w:pPr>
        <w:pStyle w:val="Textoindependiente"/>
        <w:spacing w:after="0" w:line="240" w:lineRule="auto"/>
        <w:jc w:val="both"/>
        <w:rPr>
          <w:rFonts w:ascii="ColaborateLight" w:hAnsi="ColaborateLight"/>
        </w:rPr>
      </w:pPr>
    </w:p>
    <w:p w14:paraId="57149DD5"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En el evento de la junta de aclaraciones sólo se admitirá un representante por cada licitante.</w:t>
      </w:r>
    </w:p>
    <w:p w14:paraId="4CF7D8EF" w14:textId="77777777" w:rsidR="00F7583B" w:rsidRPr="0035136A" w:rsidRDefault="00F7583B" w:rsidP="00F7583B">
      <w:pPr>
        <w:pStyle w:val="Textoindependiente"/>
        <w:spacing w:after="0" w:line="240" w:lineRule="auto"/>
        <w:jc w:val="both"/>
        <w:rPr>
          <w:rFonts w:ascii="ColaborateLight" w:hAnsi="ColaborateLight"/>
        </w:rPr>
      </w:pPr>
    </w:p>
    <w:p w14:paraId="5B4A1985"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44C1F535" w14:textId="77777777" w:rsidR="00F7583B" w:rsidRPr="0035136A" w:rsidRDefault="00F7583B" w:rsidP="00F7583B">
      <w:pPr>
        <w:pStyle w:val="Textoindependiente"/>
        <w:spacing w:after="0" w:line="240" w:lineRule="auto"/>
        <w:jc w:val="both"/>
        <w:rPr>
          <w:rFonts w:ascii="ColaborateLight" w:hAnsi="ColaborateLight"/>
        </w:rPr>
      </w:pPr>
    </w:p>
    <w:p w14:paraId="5FE8CFB0" w14:textId="77777777" w:rsidR="00F7583B" w:rsidRPr="0035136A" w:rsidRDefault="00F7583B" w:rsidP="00F7583B">
      <w:pPr>
        <w:pStyle w:val="Textoindependiente"/>
        <w:spacing w:after="0" w:line="240" w:lineRule="auto"/>
        <w:jc w:val="both"/>
        <w:rPr>
          <w:rFonts w:ascii="ColaborateLight" w:hAnsi="ColaborateLight"/>
          <w:b/>
        </w:rPr>
      </w:pPr>
      <w:r w:rsidRPr="0035136A">
        <w:rPr>
          <w:rFonts w:ascii="ColaborateLight" w:hAnsi="ColaborateLight"/>
          <w:b/>
        </w:rPr>
        <w:t>Las solicitudes que no cumplan con los requisitos señalados, podrán ser desechadas por la convocante</w:t>
      </w:r>
    </w:p>
    <w:p w14:paraId="01748030" w14:textId="77777777" w:rsidR="00F7583B" w:rsidRPr="0035136A" w:rsidRDefault="00F7583B" w:rsidP="00F7583B">
      <w:pPr>
        <w:pStyle w:val="Textoindependiente"/>
        <w:spacing w:after="0" w:line="240" w:lineRule="auto"/>
        <w:jc w:val="both"/>
        <w:rPr>
          <w:rFonts w:ascii="ColaborateLight" w:hAnsi="ColaborateLight"/>
        </w:rPr>
      </w:pPr>
    </w:p>
    <w:p w14:paraId="6D665E78" w14:textId="415DBEB2" w:rsidR="00F7583B" w:rsidRDefault="00F7583B" w:rsidP="00F7583B">
      <w:pPr>
        <w:pStyle w:val="Textoindependiente"/>
        <w:spacing w:after="0" w:line="240" w:lineRule="auto"/>
        <w:jc w:val="both"/>
        <w:rPr>
          <w:rFonts w:ascii="ColaborateLight" w:hAnsi="ColaborateLight"/>
        </w:rPr>
      </w:pPr>
      <w:r w:rsidRPr="0035136A">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B4301CE" w14:textId="77777777" w:rsidR="00F7583B" w:rsidRPr="0035136A" w:rsidRDefault="00F7583B" w:rsidP="00F7583B">
      <w:pPr>
        <w:pStyle w:val="Textoindependiente"/>
        <w:spacing w:after="0" w:line="240" w:lineRule="auto"/>
        <w:jc w:val="both"/>
        <w:rPr>
          <w:rFonts w:ascii="ColaborateLight" w:hAnsi="ColaborateLight"/>
        </w:rPr>
      </w:pPr>
    </w:p>
    <w:p w14:paraId="24A9038B"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El Comité de Adquisiciones dará respuesta por escrito a las preguntas formuladas por los licitantes y en su caso hará las aclaraciones que considere necesarias. El área jurídica de la </w:t>
      </w:r>
      <w:r w:rsidRPr="00C16864">
        <w:rPr>
          <w:rFonts w:ascii="ColaborateLight" w:hAnsi="ColaborateLight"/>
          <w:b/>
          <w:bCs/>
        </w:rPr>
        <w:t>Subsecretaría de Administración</w:t>
      </w:r>
      <w:r>
        <w:rPr>
          <w:rFonts w:ascii="ColaborateLight" w:hAnsi="ColaborateLight"/>
        </w:rPr>
        <w:t xml:space="preserve"> dependiente de la </w:t>
      </w:r>
      <w:r w:rsidRPr="00C16864">
        <w:rPr>
          <w:rFonts w:ascii="ColaborateLight" w:hAnsi="ColaborateLight"/>
          <w:b/>
          <w:bCs/>
        </w:rPr>
        <w:t>Secretaría de Planeación, Finanzas y Administración</w:t>
      </w:r>
      <w:r w:rsidRPr="0035136A">
        <w:rPr>
          <w:rFonts w:ascii="ColaborateLight" w:hAnsi="ColaborateLight"/>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2F9BED2" w14:textId="77777777" w:rsidR="00F7583B" w:rsidRPr="0035136A" w:rsidRDefault="00F7583B" w:rsidP="00F7583B">
      <w:pPr>
        <w:pStyle w:val="Textoindependiente3"/>
        <w:rPr>
          <w:rFonts w:ascii="ColaborateLight" w:hAnsi="ColaborateLight"/>
        </w:rPr>
      </w:pPr>
    </w:p>
    <w:p w14:paraId="421A312A"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El acta, así como los anexos a la misma, que se deriven de la celebración del acto, se podrán consultar en la dirección electrónica </w:t>
      </w:r>
      <w:hyperlink r:id="rId11" w:history="1">
        <w:r w:rsidRPr="0035136A">
          <w:rPr>
            <w:rFonts w:ascii="ColaborateLight" w:hAnsi="ColaborateLight"/>
            <w:u w:val="single"/>
          </w:rPr>
          <w:t>http://www.secop.col.gob.mx/</w:t>
        </w:r>
      </w:hyperlink>
      <w:r w:rsidRPr="0035136A">
        <w:rPr>
          <w:rFonts w:ascii="ColaborateLight" w:hAnsi="ColaborateLight"/>
        </w:rPr>
        <w:t>, donde estará a su disposición a más tardar el segundo día hábil siguiente a aquel en que se hubiera celebrado.</w:t>
      </w:r>
    </w:p>
    <w:p w14:paraId="01DCFEEB" w14:textId="77777777" w:rsidR="00F7583B" w:rsidRPr="0035136A" w:rsidRDefault="00F7583B" w:rsidP="00F7583B">
      <w:pPr>
        <w:pStyle w:val="Textoindependiente"/>
        <w:spacing w:after="0" w:line="240" w:lineRule="auto"/>
        <w:jc w:val="both"/>
        <w:rPr>
          <w:rFonts w:ascii="ColaborateLight" w:hAnsi="ColaborateLight"/>
        </w:rPr>
      </w:pPr>
    </w:p>
    <w:p w14:paraId="162C1BA5"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LAS MODIFICACIONES Y ACLARACIONES QUE SE HAGAN A LA CONVOCATORIA, EN LA JUNTA DE ACLARACIONES, SERÁN PARTE INTEGRANTE DE LA MISMA, POR LO QUE DEBERÁN CONSIDERARSE POR LOS LICITANTES PARA LA ELABORACIÓN DE SUS PROPOSICIONES.</w:t>
      </w:r>
    </w:p>
    <w:p w14:paraId="352D4B1B" w14:textId="77777777" w:rsidR="00F7583B" w:rsidRPr="0035136A" w:rsidRDefault="00F7583B" w:rsidP="00F7583B">
      <w:pPr>
        <w:pStyle w:val="Textoindependiente"/>
        <w:spacing w:after="0" w:line="240" w:lineRule="auto"/>
        <w:jc w:val="both"/>
        <w:rPr>
          <w:rFonts w:ascii="ColaborateLight" w:hAnsi="ColaborateLight"/>
        </w:rPr>
      </w:pPr>
    </w:p>
    <w:p w14:paraId="25A72433" w14:textId="77777777" w:rsidR="00F7583B" w:rsidRPr="0035136A" w:rsidRDefault="00F7583B" w:rsidP="00F7583B">
      <w:pPr>
        <w:pStyle w:val="Textoindependiente"/>
        <w:spacing w:after="0" w:line="240" w:lineRule="auto"/>
        <w:rPr>
          <w:rFonts w:ascii="ColaborateLight" w:hAnsi="ColaborateLight"/>
          <w:b/>
        </w:rPr>
      </w:pPr>
      <w:r w:rsidRPr="0035136A">
        <w:rPr>
          <w:rFonts w:ascii="ColaborateLight" w:hAnsi="ColaborateLight"/>
          <w:b/>
        </w:rPr>
        <w:t>2.3</w:t>
      </w:r>
      <w:r w:rsidRPr="0035136A">
        <w:rPr>
          <w:rFonts w:ascii="ColaborateLight" w:hAnsi="ColaborateLight"/>
          <w:b/>
        </w:rPr>
        <w:tab/>
        <w:t>REGISTRO DE PARTICIPANTES</w:t>
      </w:r>
    </w:p>
    <w:p w14:paraId="182486C1" w14:textId="77777777" w:rsidR="00F7583B" w:rsidRPr="0035136A" w:rsidRDefault="00F7583B" w:rsidP="00F7583B">
      <w:pPr>
        <w:pStyle w:val="Textoindependiente"/>
        <w:spacing w:after="0" w:line="240" w:lineRule="auto"/>
        <w:rPr>
          <w:rFonts w:ascii="ColaborateLight" w:hAnsi="ColaborateLight"/>
          <w:b/>
        </w:rPr>
      </w:pPr>
    </w:p>
    <w:p w14:paraId="4C5265DE" w14:textId="6B36F932" w:rsidR="00F7583B" w:rsidRDefault="00F7583B" w:rsidP="00F7583B">
      <w:pPr>
        <w:pStyle w:val="Textoindependiente"/>
        <w:spacing w:after="0" w:line="240" w:lineRule="auto"/>
        <w:jc w:val="both"/>
        <w:rPr>
          <w:rFonts w:ascii="ColaborateLight" w:hAnsi="ColaborateLight"/>
        </w:rPr>
      </w:pPr>
      <w:r w:rsidRPr="0035136A">
        <w:rPr>
          <w:rFonts w:ascii="ColaborateLight" w:hAnsi="ColaborateLight"/>
        </w:rPr>
        <w:t>Previo al acto de presentación y apertura de proposiciones, la Convocante efectuará el registro de participantes.</w:t>
      </w:r>
    </w:p>
    <w:p w14:paraId="3702E6C7" w14:textId="77777777" w:rsidR="00964860" w:rsidRPr="0035136A" w:rsidRDefault="00964860" w:rsidP="00F7583B">
      <w:pPr>
        <w:pStyle w:val="Textoindependiente"/>
        <w:spacing w:after="0" w:line="240" w:lineRule="auto"/>
        <w:jc w:val="both"/>
        <w:rPr>
          <w:rFonts w:ascii="ColaborateLight" w:hAnsi="ColaborateLight"/>
        </w:rPr>
      </w:pPr>
    </w:p>
    <w:p w14:paraId="101AC1A1" w14:textId="59BB07FE"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lastRenderedPageBreak/>
        <w:t xml:space="preserve">El registro para participar en esta licitación se hará el día </w:t>
      </w:r>
      <w:r w:rsidR="00120FE7" w:rsidRPr="00120FE7">
        <w:rPr>
          <w:rFonts w:ascii="ColaborateLight" w:hAnsi="ColaborateLight"/>
          <w:b/>
          <w:bCs/>
        </w:rPr>
        <w:t>28</w:t>
      </w:r>
      <w:r w:rsidRPr="00120FE7">
        <w:rPr>
          <w:rFonts w:ascii="ColaborateLight" w:hAnsi="ColaborateLight"/>
          <w:b/>
          <w:bCs/>
        </w:rPr>
        <w:t xml:space="preserve"> DE DICIEMBRE DE 2021 </w:t>
      </w:r>
      <w:r w:rsidRPr="00120FE7">
        <w:rPr>
          <w:rFonts w:ascii="ColaborateLight" w:hAnsi="ColaborateLight"/>
          <w:b/>
        </w:rPr>
        <w:t xml:space="preserve">de 11:45 a 12:00 </w:t>
      </w:r>
      <w:proofErr w:type="spellStart"/>
      <w:r w:rsidRPr="00120FE7">
        <w:rPr>
          <w:rFonts w:ascii="ColaborateLight" w:hAnsi="ColaborateLight"/>
          <w:b/>
        </w:rPr>
        <w:t>hrs</w:t>
      </w:r>
      <w:proofErr w:type="spellEnd"/>
      <w:r w:rsidRPr="00120FE7">
        <w:rPr>
          <w:rFonts w:ascii="ColaborateLight" w:hAnsi="ColaborateLight"/>
          <w:b/>
        </w:rPr>
        <w:t>.</w:t>
      </w:r>
      <w:r w:rsidRPr="00120FE7">
        <w:rPr>
          <w:rFonts w:ascii="ColaborateLight" w:hAnsi="ColaborateLight"/>
        </w:rPr>
        <w:t xml:space="preserve"> </w:t>
      </w:r>
      <w:r w:rsidRPr="00120FE7">
        <w:rPr>
          <w:rFonts w:ascii="ColaborateLight" w:hAnsi="ColaborateLight" w:cs="Arial"/>
        </w:rPr>
        <w:t>en la sala de juntas “C”, ubicada en la planta baja del edificio “A” del Complejo Administrativo de Gobierno del Estado, en tercer Anillo Periférico esquina libramiento Ejercito mexicano, Col. El Diezmo, C. P. 28010, Colima Col</w:t>
      </w:r>
      <w:r w:rsidRPr="00120FE7">
        <w:rPr>
          <w:rFonts w:ascii="ColaborateLight" w:hAnsi="ColaborateLight"/>
          <w:b/>
        </w:rPr>
        <w:t xml:space="preserve">. </w:t>
      </w:r>
      <w:r w:rsidRPr="00120FE7">
        <w:rPr>
          <w:rFonts w:ascii="ColaborateLight" w:hAnsi="ColaborateLight"/>
        </w:rPr>
        <w:t>A partir de las</w:t>
      </w:r>
      <w:r w:rsidRPr="00120FE7">
        <w:rPr>
          <w:rFonts w:ascii="ColaborateLight" w:hAnsi="ColaborateLight"/>
          <w:b/>
        </w:rPr>
        <w:t xml:space="preserve"> 12:00 horas, </w:t>
      </w:r>
      <w:r w:rsidRPr="00120FE7">
        <w:rPr>
          <w:rFonts w:ascii="ColaborateLight" w:hAnsi="ColaborateLight"/>
        </w:rPr>
        <w:t>se cerrará el registro de participantes y no se registrará a concursante alguno; posterior a la hora señalada no se</w:t>
      </w:r>
      <w:r w:rsidRPr="0035136A">
        <w:rPr>
          <w:rFonts w:ascii="ColaborateLight" w:hAnsi="ColaborateLight"/>
        </w:rPr>
        <w:t xml:space="preserv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6D82F801" w14:textId="77777777" w:rsidR="00F7583B" w:rsidRPr="0035136A" w:rsidRDefault="00F7583B" w:rsidP="00F7583B">
      <w:pPr>
        <w:pStyle w:val="Textoindependiente"/>
        <w:spacing w:after="0" w:line="240" w:lineRule="auto"/>
        <w:jc w:val="both"/>
        <w:rPr>
          <w:rFonts w:ascii="ColaborateLight" w:hAnsi="ColaborateLight"/>
        </w:rPr>
      </w:pPr>
    </w:p>
    <w:p w14:paraId="5471393F" w14:textId="77777777" w:rsidR="00F7583B" w:rsidRPr="0035136A" w:rsidRDefault="00F7583B" w:rsidP="00F7583B">
      <w:pPr>
        <w:pStyle w:val="Textoindependiente31"/>
        <w:rPr>
          <w:rFonts w:ascii="ColaborateLight" w:hAnsi="ColaborateLight" w:cs="Arial"/>
          <w:bCs/>
        </w:rPr>
      </w:pPr>
      <w:r w:rsidRPr="0035136A">
        <w:rPr>
          <w:rFonts w:ascii="ColaborateLight" w:hAnsi="ColaborateLight"/>
        </w:rPr>
        <w:t xml:space="preserve">La documentación solicitada en el </w:t>
      </w:r>
      <w:r w:rsidRPr="0035136A">
        <w:rPr>
          <w:rFonts w:ascii="ColaborateLight" w:hAnsi="ColaborateLight"/>
          <w:b/>
        </w:rPr>
        <w:t>punto 3</w:t>
      </w:r>
      <w:r w:rsidRPr="0035136A">
        <w:rPr>
          <w:rFonts w:ascii="ColaborateLight" w:hAnsi="ColaborateLight"/>
        </w:rPr>
        <w:t xml:space="preserve"> de las presentes bases podrá entregarse DENTRO o FUERA del sobre cerrado de la Presentación de Proposiciones Técnica y Económica, y en su caso el convenio de proposiciones conjuntas, excepto el punto </w:t>
      </w:r>
      <w:r w:rsidRPr="0035136A">
        <w:rPr>
          <w:rFonts w:ascii="ColaborateLight" w:hAnsi="ColaborateLight"/>
          <w:b/>
        </w:rPr>
        <w:t>3.20</w:t>
      </w:r>
      <w:r w:rsidRPr="0035136A">
        <w:rPr>
          <w:rFonts w:ascii="ColaborateLight" w:hAnsi="ColaborateLight"/>
        </w:rPr>
        <w:t xml:space="preserve"> </w:t>
      </w:r>
      <w:r w:rsidRPr="0035136A">
        <w:rPr>
          <w:rFonts w:ascii="ColaborateLight" w:hAnsi="ColaborateLight" w:cs="Arial"/>
          <w:b/>
          <w:bCs/>
        </w:rPr>
        <w:t xml:space="preserve">PROPUESTA TÉCNICA Y ECONÓMICA, </w:t>
      </w:r>
      <w:r w:rsidRPr="0035136A">
        <w:rPr>
          <w:rFonts w:ascii="ColaborateLight" w:hAnsi="ColaborateLight" w:cs="Arial"/>
          <w:bCs/>
        </w:rPr>
        <w:t>el cual deberá estar, invariablemente, dentro del citado sobre cerrado.</w:t>
      </w:r>
    </w:p>
    <w:p w14:paraId="2B975B7C" w14:textId="77777777" w:rsidR="00F7583B" w:rsidRPr="0035136A" w:rsidRDefault="00F7583B" w:rsidP="00F7583B">
      <w:pPr>
        <w:pStyle w:val="Textoindependiente31"/>
        <w:rPr>
          <w:rFonts w:ascii="ColaborateLight" w:hAnsi="ColaborateLight" w:cs="Arial"/>
        </w:rPr>
      </w:pPr>
    </w:p>
    <w:p w14:paraId="689D7E0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2.4</w:t>
      </w:r>
      <w:r w:rsidRPr="0035136A">
        <w:rPr>
          <w:rFonts w:ascii="ColaborateLight" w:hAnsi="ColaborateLight"/>
          <w:lang w:val="es-MX"/>
        </w:rPr>
        <w:tab/>
        <w:t xml:space="preserve">ACTO DE PRESENTACIÓN DE PROPOSICIONES TÉCNICAS Y ECONÓMICAS. </w:t>
      </w:r>
    </w:p>
    <w:p w14:paraId="7CF8FEE0" w14:textId="77777777" w:rsidR="00F7583B" w:rsidRPr="0035136A" w:rsidRDefault="00F7583B" w:rsidP="00F7583B">
      <w:pPr>
        <w:pStyle w:val="Textoindependiente21"/>
        <w:rPr>
          <w:rFonts w:ascii="ColaborateLight" w:hAnsi="ColaborateLight"/>
          <w:lang w:val="es-MX"/>
        </w:rPr>
      </w:pPr>
    </w:p>
    <w:p w14:paraId="7756CEE2" w14:textId="44E82F9B" w:rsidR="00F7583B" w:rsidRPr="0035136A" w:rsidRDefault="00F7583B" w:rsidP="00F7583B">
      <w:pPr>
        <w:pStyle w:val="Textoindependiente3"/>
        <w:rPr>
          <w:rFonts w:ascii="ColaborateLight" w:hAnsi="ColaborateLight"/>
        </w:rPr>
      </w:pPr>
      <w:r w:rsidRPr="0035136A">
        <w:rPr>
          <w:rFonts w:ascii="ColaborateLight" w:hAnsi="ColaborateLight"/>
        </w:rPr>
        <w:t>A celebrarse el día</w:t>
      </w:r>
      <w:r w:rsidRPr="0035136A">
        <w:rPr>
          <w:rFonts w:ascii="ColaborateLight" w:hAnsi="ColaborateLight"/>
          <w:b/>
        </w:rPr>
        <w:t xml:space="preserve"> </w:t>
      </w:r>
      <w:r w:rsidR="00120FE7" w:rsidRPr="00120FE7">
        <w:rPr>
          <w:rFonts w:ascii="ColaborateLight" w:hAnsi="ColaborateLight"/>
          <w:b/>
          <w:bCs/>
        </w:rPr>
        <w:t>28</w:t>
      </w:r>
      <w:r w:rsidRPr="00120FE7">
        <w:rPr>
          <w:rFonts w:ascii="ColaborateLight" w:hAnsi="ColaborateLight"/>
          <w:b/>
          <w:bCs/>
        </w:rPr>
        <w:t xml:space="preserve"> DE DICIEMBRE DE 2021</w:t>
      </w:r>
      <w:r w:rsidRPr="00120FE7">
        <w:rPr>
          <w:rFonts w:ascii="ColaborateLight" w:hAnsi="ColaborateLight"/>
          <w:b/>
        </w:rPr>
        <w:t xml:space="preserve"> a las 12:00 </w:t>
      </w:r>
      <w:proofErr w:type="spellStart"/>
      <w:r w:rsidRPr="00120FE7">
        <w:rPr>
          <w:rFonts w:ascii="ColaborateLight" w:hAnsi="ColaborateLight"/>
          <w:b/>
        </w:rPr>
        <w:t>hrs</w:t>
      </w:r>
      <w:proofErr w:type="spellEnd"/>
      <w:r w:rsidRPr="00D87989">
        <w:rPr>
          <w:rFonts w:ascii="ColaborateLight" w:hAnsi="ColaborateLight"/>
          <w:b/>
        </w:rPr>
        <w:t>.</w:t>
      </w:r>
      <w:r w:rsidRPr="00D87989">
        <w:rPr>
          <w:rFonts w:ascii="ColaborateLight" w:hAnsi="ColaborateLight"/>
        </w:rPr>
        <w:t xml:space="preserve"> </w:t>
      </w:r>
      <w:r w:rsidRPr="0035136A">
        <w:rPr>
          <w:rFonts w:ascii="ColaborateLight" w:hAnsi="ColaborateLight"/>
        </w:rPr>
        <w:t xml:space="preserve">en la </w:t>
      </w:r>
      <w:r w:rsidRPr="00D90DC1">
        <w:rPr>
          <w:rFonts w:ascii="ColaborateLight" w:hAnsi="ColaborateLight"/>
        </w:rPr>
        <w:t>sala de juntas “C”, ubicada en la planta baja del edificio “A” del Complejo Administrativo de Gobierno del Estado, en</w:t>
      </w:r>
      <w:r w:rsidRPr="0035136A">
        <w:rPr>
          <w:rFonts w:ascii="ColaborateLight" w:hAnsi="ColaborateLight"/>
        </w:rPr>
        <w:t xml:space="preserve"> tercer Anillo Periférico esquina libramiento Ejercito mexicano, Col. El Diezmo, C. P. 28010, Colima Col</w:t>
      </w:r>
      <w:r w:rsidRPr="0035136A">
        <w:rPr>
          <w:rFonts w:ascii="ColaborateLight" w:hAnsi="ColaborateLight"/>
          <w:b/>
        </w:rPr>
        <w:t xml:space="preserve">. </w:t>
      </w:r>
      <w:r w:rsidRPr="0035136A">
        <w:rPr>
          <w:rFonts w:ascii="ColaborateLight" w:hAnsi="ColaborateLight"/>
        </w:rPr>
        <w:t>Los licitantes entregarán sus proposiciones técnicas y económicas en sobre cerrado.</w:t>
      </w:r>
    </w:p>
    <w:p w14:paraId="584BA983" w14:textId="77777777" w:rsidR="00F7583B" w:rsidRPr="0035136A" w:rsidRDefault="00F7583B" w:rsidP="00F7583B">
      <w:pPr>
        <w:pStyle w:val="Textoindependiente3"/>
        <w:rPr>
          <w:rFonts w:ascii="ColaborateLight" w:hAnsi="ColaborateLight"/>
        </w:rPr>
      </w:pPr>
    </w:p>
    <w:p w14:paraId="6FDAB163" w14:textId="76AA6257" w:rsidR="007D3BF9"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11FC03BC" w14:textId="77777777" w:rsidR="00F7583B" w:rsidRPr="0035136A" w:rsidRDefault="00F7583B" w:rsidP="00F7583B">
      <w:pPr>
        <w:spacing w:after="0" w:line="240" w:lineRule="auto"/>
        <w:jc w:val="both"/>
        <w:rPr>
          <w:rFonts w:ascii="ColaborateLight" w:hAnsi="ColaborateLight" w:cs="Arial"/>
        </w:rPr>
      </w:pPr>
    </w:p>
    <w:p w14:paraId="0C27FDD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 entre los licitantes que hayan asistido, éstos elegirán a uno, que en forma conjunta con el servidor público que el </w:t>
      </w:r>
      <w:r>
        <w:rPr>
          <w:rFonts w:ascii="ColaborateLight" w:hAnsi="ColaborateLight" w:cs="Arial"/>
        </w:rPr>
        <w:t>presidente</w:t>
      </w:r>
      <w:r w:rsidRPr="0035136A">
        <w:rPr>
          <w:rFonts w:ascii="ColaborateLight" w:hAnsi="ColaborateLight" w:cs="Arial"/>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75410F71" w14:textId="77777777" w:rsidR="00F7583B" w:rsidRPr="0035136A" w:rsidRDefault="00F7583B" w:rsidP="00F7583B">
      <w:pPr>
        <w:spacing w:after="0" w:line="240" w:lineRule="auto"/>
        <w:jc w:val="both"/>
        <w:rPr>
          <w:rFonts w:ascii="ColaborateLight" w:hAnsi="ColaborateLight" w:cs="Arial"/>
        </w:rPr>
      </w:pPr>
    </w:p>
    <w:p w14:paraId="5BFA5E0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EF7309B" w14:textId="77777777" w:rsidR="00F7583B" w:rsidRPr="0035136A" w:rsidRDefault="00F7583B" w:rsidP="00F7583B">
      <w:pPr>
        <w:spacing w:after="0" w:line="240" w:lineRule="auto"/>
        <w:jc w:val="both"/>
        <w:rPr>
          <w:rFonts w:ascii="ColaborateLight" w:hAnsi="ColaborateLight" w:cs="Arial"/>
        </w:rPr>
      </w:pPr>
    </w:p>
    <w:p w14:paraId="5C1064E7"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 esta etapa, se podrá consultar en la dirección electrónica </w:t>
      </w:r>
      <w:hyperlink r:id="rId12"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7BFBCD67" w14:textId="77777777" w:rsidR="00F7583B" w:rsidRPr="0035136A" w:rsidRDefault="00F7583B" w:rsidP="00F7583B">
      <w:pPr>
        <w:spacing w:after="0" w:line="240" w:lineRule="auto"/>
        <w:jc w:val="both"/>
        <w:rPr>
          <w:rFonts w:ascii="ColaborateLight" w:hAnsi="ColaborateLight" w:cs="Arial"/>
        </w:rPr>
      </w:pPr>
    </w:p>
    <w:p w14:paraId="5DC0DBCA" w14:textId="79B69C62" w:rsidR="00F7583B" w:rsidRPr="0065381F" w:rsidRDefault="00F7583B" w:rsidP="0065381F">
      <w:pPr>
        <w:spacing w:after="0" w:line="240" w:lineRule="auto"/>
        <w:jc w:val="both"/>
        <w:rPr>
          <w:rFonts w:ascii="ColaborateLight" w:hAnsi="ColaborateLight" w:cs="Arial"/>
        </w:rPr>
      </w:pPr>
      <w:r w:rsidRPr="0035136A">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ABCAAD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2.4.1</w:t>
      </w:r>
      <w:r w:rsidRPr="0035136A">
        <w:rPr>
          <w:rFonts w:ascii="ColaborateLight" w:hAnsi="ColaborateLight" w:cs="Arial"/>
          <w:b/>
        </w:rPr>
        <w:tab/>
        <w:t>EVALUACIÓN DE LAS PROPUESTAS.</w:t>
      </w:r>
    </w:p>
    <w:p w14:paraId="42F33833" w14:textId="77777777" w:rsidR="00F7583B" w:rsidRPr="0035136A" w:rsidRDefault="00F7583B" w:rsidP="00F7583B">
      <w:pPr>
        <w:spacing w:after="0" w:line="240" w:lineRule="auto"/>
        <w:rPr>
          <w:rFonts w:ascii="ColaborateLight" w:hAnsi="ColaborateLight" w:cs="Arial"/>
          <w:b/>
        </w:rPr>
      </w:pPr>
    </w:p>
    <w:p w14:paraId="07BFCF8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evaluación de las propuestas, se utilizará el </w:t>
      </w:r>
      <w:r w:rsidRPr="0035136A">
        <w:rPr>
          <w:rFonts w:ascii="ColaborateLight" w:hAnsi="ColaborateLight" w:cs="Arial"/>
          <w:b/>
          <w:bCs/>
        </w:rPr>
        <w:t>MÉTODO DE EVALUACIÓN BINARIO</w:t>
      </w:r>
      <w:r w:rsidRPr="0035136A">
        <w:rPr>
          <w:rFonts w:ascii="ColaborateLight" w:hAnsi="ColaborateLight" w:cs="Arial"/>
        </w:rPr>
        <w:t xml:space="preserve">, de conformidad con el artículo 40 numeral 4 de la Ley de Adquisiciones, Arrendamientos y Servicios del Sector Público del Estado de Colima, utilizando los criterios señalados en el </w:t>
      </w:r>
      <w:r w:rsidRPr="0035136A">
        <w:rPr>
          <w:rFonts w:ascii="ColaborateLight" w:hAnsi="ColaborateLight" w:cs="Arial"/>
          <w:b/>
        </w:rPr>
        <w:t>punto 8</w:t>
      </w:r>
      <w:r w:rsidRPr="0035136A">
        <w:rPr>
          <w:rFonts w:ascii="ColaborateLight" w:hAnsi="ColaborateLight" w:cs="Arial"/>
        </w:rPr>
        <w:t xml:space="preserve"> de las presentes bases. </w:t>
      </w:r>
    </w:p>
    <w:p w14:paraId="648A1196" w14:textId="77777777" w:rsidR="00F7583B" w:rsidRPr="0035136A" w:rsidRDefault="00F7583B" w:rsidP="00F7583B">
      <w:pPr>
        <w:spacing w:after="0" w:line="240" w:lineRule="auto"/>
        <w:jc w:val="both"/>
        <w:rPr>
          <w:rFonts w:ascii="ColaborateLight" w:hAnsi="ColaborateLight" w:cs="Arial"/>
        </w:rPr>
      </w:pPr>
    </w:p>
    <w:p w14:paraId="1FD19EA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2.5</w:t>
      </w:r>
      <w:r w:rsidRPr="0035136A">
        <w:rPr>
          <w:rFonts w:ascii="ColaborateLight" w:hAnsi="ColaborateLight" w:cs="Arial"/>
          <w:b/>
          <w:bCs/>
        </w:rPr>
        <w:tab/>
        <w:t xml:space="preserve">FALLO. </w:t>
      </w:r>
    </w:p>
    <w:p w14:paraId="47BF58FC" w14:textId="77777777" w:rsidR="00F7583B" w:rsidRPr="0035136A" w:rsidRDefault="00F7583B" w:rsidP="00F7583B">
      <w:pPr>
        <w:spacing w:after="0" w:line="240" w:lineRule="auto"/>
        <w:rPr>
          <w:rFonts w:ascii="ColaborateLight" w:hAnsi="ColaborateLight" w:cs="Arial"/>
          <w:b/>
          <w:bCs/>
        </w:rPr>
      </w:pPr>
    </w:p>
    <w:p w14:paraId="12C594DD" w14:textId="35B7B6AB"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A celebrarse el </w:t>
      </w:r>
      <w:r w:rsidRPr="00926857">
        <w:rPr>
          <w:rFonts w:ascii="ColaborateLight" w:hAnsi="ColaborateLight" w:cs="Arial"/>
        </w:rPr>
        <w:t>día</w:t>
      </w:r>
      <w:r w:rsidRPr="00926857">
        <w:rPr>
          <w:rFonts w:ascii="ColaborateLight" w:hAnsi="ColaborateLight" w:cs="Arial"/>
          <w:b/>
          <w:bCs/>
        </w:rPr>
        <w:t xml:space="preserve"> </w:t>
      </w:r>
      <w:r w:rsidR="00483A07" w:rsidRPr="00483A07">
        <w:rPr>
          <w:rFonts w:ascii="ColaborateLight" w:hAnsi="ColaborateLight"/>
          <w:b/>
          <w:bCs/>
        </w:rPr>
        <w:t>30</w:t>
      </w:r>
      <w:r w:rsidRPr="00483A07">
        <w:rPr>
          <w:rFonts w:ascii="ColaborateLight" w:hAnsi="ColaborateLight"/>
          <w:b/>
          <w:bCs/>
        </w:rPr>
        <w:t xml:space="preserve"> DE DICIEMBRE DE 2021</w:t>
      </w:r>
      <w:r w:rsidRPr="00483A07">
        <w:rPr>
          <w:rFonts w:ascii="ColaborateLight" w:hAnsi="ColaborateLight"/>
          <w:b/>
        </w:rPr>
        <w:t xml:space="preserve"> </w:t>
      </w:r>
      <w:r w:rsidRPr="00483A07">
        <w:rPr>
          <w:rFonts w:ascii="ColaborateLight" w:hAnsi="ColaborateLight" w:cs="Arial"/>
          <w:b/>
          <w:bCs/>
        </w:rPr>
        <w:t xml:space="preserve">a las </w:t>
      </w:r>
      <w:r w:rsidRPr="00483A07">
        <w:rPr>
          <w:rFonts w:ascii="ColaborateLight" w:hAnsi="ColaborateLight" w:cs="Arial"/>
          <w:b/>
          <w:bCs/>
        </w:rPr>
        <w:fldChar w:fldCharType="begin"/>
      </w:r>
      <w:r w:rsidRPr="00483A07">
        <w:rPr>
          <w:rFonts w:ascii="ColaborateLight" w:hAnsi="ColaborateLight" w:cs="Arial"/>
          <w:b/>
          <w:bCs/>
        </w:rPr>
        <w:instrText xml:space="preserve"> MERGEFIELD Hora_Fallo </w:instrText>
      </w:r>
      <w:r w:rsidRPr="00483A07">
        <w:rPr>
          <w:rFonts w:ascii="ColaborateLight" w:hAnsi="ColaborateLight" w:cs="Arial"/>
          <w:b/>
          <w:bCs/>
        </w:rPr>
        <w:fldChar w:fldCharType="separate"/>
      </w:r>
      <w:r w:rsidRPr="00483A07">
        <w:rPr>
          <w:rFonts w:ascii="ColaborateLight" w:hAnsi="ColaborateLight" w:cs="Arial"/>
          <w:b/>
          <w:bCs/>
          <w:noProof/>
        </w:rPr>
        <w:t>1</w:t>
      </w:r>
      <w:r w:rsidR="00483A07" w:rsidRPr="00483A07">
        <w:rPr>
          <w:rFonts w:ascii="ColaborateLight" w:hAnsi="ColaborateLight" w:cs="Arial"/>
          <w:b/>
          <w:bCs/>
          <w:noProof/>
        </w:rPr>
        <w:t>2</w:t>
      </w:r>
      <w:r w:rsidRPr="00483A07">
        <w:rPr>
          <w:rFonts w:ascii="ColaborateLight" w:hAnsi="ColaborateLight" w:cs="Arial"/>
          <w:b/>
          <w:bCs/>
          <w:noProof/>
        </w:rPr>
        <w:t>:00 HORAS</w:t>
      </w:r>
      <w:r w:rsidRPr="00483A07">
        <w:rPr>
          <w:rFonts w:ascii="ColaborateLight" w:hAnsi="ColaborateLight" w:cs="Arial"/>
          <w:b/>
          <w:bCs/>
        </w:rPr>
        <w:fldChar w:fldCharType="end"/>
      </w:r>
      <w:r w:rsidRPr="00926857">
        <w:rPr>
          <w:rFonts w:ascii="ColaborateLight" w:hAnsi="ColaborateLight" w:cs="Arial"/>
        </w:rPr>
        <w:t xml:space="preserve">, </w:t>
      </w:r>
      <w:r w:rsidRPr="0035136A">
        <w:rPr>
          <w:rFonts w:ascii="ColaborateLight" w:hAnsi="ColaborateLight" w:cs="Arial"/>
        </w:rPr>
        <w:t xml:space="preserve">en la </w:t>
      </w:r>
      <w:r w:rsidRPr="00C21674">
        <w:rPr>
          <w:rFonts w:ascii="ColaborateLight" w:hAnsi="ColaborateLight" w:cs="Arial"/>
        </w:rPr>
        <w:t>sala de juntas “C”, ubicada en la planta baja del edificio “A” del Complejo Administrativo de Gobierno del Estado</w:t>
      </w:r>
      <w:r w:rsidRPr="0035136A">
        <w:rPr>
          <w:rFonts w:ascii="ColaborateLight" w:hAnsi="ColaborateLight" w:cs="Arial"/>
        </w:rPr>
        <w:t>,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40ECA98B" w14:textId="77777777" w:rsidR="00F7583B" w:rsidRPr="0035136A" w:rsidRDefault="00F7583B" w:rsidP="00F7583B">
      <w:pPr>
        <w:spacing w:after="0" w:line="240" w:lineRule="auto"/>
        <w:jc w:val="both"/>
        <w:rPr>
          <w:rFonts w:ascii="ColaborateLight" w:hAnsi="ColaborateLight" w:cs="Arial"/>
        </w:rPr>
      </w:pPr>
    </w:p>
    <w:p w14:paraId="5231095E"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dependencia, entidad o unidad convocante emitirá un fallo, el cual deberá contener lo siguiente:</w:t>
      </w:r>
    </w:p>
    <w:p w14:paraId="3E414D1D" w14:textId="77777777" w:rsidR="00F7583B" w:rsidRPr="0035136A" w:rsidRDefault="00F7583B" w:rsidP="00F7583B">
      <w:pPr>
        <w:spacing w:after="0" w:line="240" w:lineRule="auto"/>
        <w:rPr>
          <w:rFonts w:ascii="ColaborateLight" w:hAnsi="ColaborateLight" w:cs="Arial"/>
        </w:rPr>
      </w:pPr>
    </w:p>
    <w:p w14:paraId="6A3835F0" w14:textId="2F9A36AD"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se desecharon, expresando todas las razones legales, técnicas y económicas que sustentan tal determinación e indicando los puntos de la convocatoria que en cada caso se incumpla, </w:t>
      </w:r>
      <w:r w:rsidR="00A50D57">
        <w:rPr>
          <w:rFonts w:ascii="ColaborateLight" w:hAnsi="ColaborateLight" w:cs="Arial"/>
        </w:rPr>
        <w:t>conforme al dictamen técnico que servirá de base para el fallo que emita el área requirente</w:t>
      </w:r>
      <w:r w:rsidRPr="0035136A">
        <w:rPr>
          <w:rFonts w:ascii="ColaborateLight" w:hAnsi="ColaborateLight" w:cs="Arial"/>
        </w:rPr>
        <w:t>.</w:t>
      </w:r>
    </w:p>
    <w:p w14:paraId="097A2151" w14:textId="77777777" w:rsidR="00F7583B" w:rsidRPr="0035136A" w:rsidRDefault="00F7583B" w:rsidP="00F7583B">
      <w:pPr>
        <w:spacing w:after="0" w:line="240" w:lineRule="auto"/>
        <w:jc w:val="both"/>
        <w:rPr>
          <w:rFonts w:ascii="ColaborateLight" w:hAnsi="ColaborateLight" w:cs="Arial"/>
        </w:rPr>
      </w:pPr>
    </w:p>
    <w:p w14:paraId="2D5CCDD5" w14:textId="2D0BC25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w:t>
      </w:r>
      <w:r w:rsidR="00964860">
        <w:rPr>
          <w:rFonts w:ascii="ColaborateLight" w:hAnsi="ColaborateLight" w:cs="Arial"/>
        </w:rPr>
        <w:t>conforme al dictamen técnico que servirá de base para el fallo que emita el área requirente</w:t>
      </w:r>
      <w:r w:rsidRPr="0035136A">
        <w:rPr>
          <w:rFonts w:ascii="ColaborateLight" w:hAnsi="ColaborateLight" w:cs="Arial"/>
        </w:rPr>
        <w:t xml:space="preserve">. </w:t>
      </w:r>
    </w:p>
    <w:p w14:paraId="5C514110" w14:textId="77777777" w:rsidR="00F7583B" w:rsidRPr="0035136A" w:rsidRDefault="00F7583B" w:rsidP="00F7583B">
      <w:pPr>
        <w:spacing w:after="0" w:line="240" w:lineRule="auto"/>
        <w:jc w:val="both"/>
        <w:rPr>
          <w:rFonts w:ascii="ColaborateLight" w:hAnsi="ColaborateLight" w:cs="Arial"/>
        </w:rPr>
      </w:pPr>
    </w:p>
    <w:p w14:paraId="2EC976B0" w14:textId="501F97E6" w:rsidR="00F7583B" w:rsidRPr="00836119" w:rsidRDefault="00F7583B" w:rsidP="00F7583B">
      <w:pPr>
        <w:spacing w:after="0" w:line="240" w:lineRule="auto"/>
        <w:jc w:val="both"/>
        <w:rPr>
          <w:rFonts w:ascii="ColaborateLight" w:eastAsia="Arial Unicode MS" w:hAnsi="ColaborateLight" w:cs="Arial"/>
          <w:u w:color="000000"/>
          <w:lang w:eastAsia="es-MX"/>
        </w:rPr>
      </w:pPr>
      <w:r w:rsidRPr="0035136A">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B7E62EB" w14:textId="77777777" w:rsidR="007A08A9" w:rsidRPr="0035136A" w:rsidRDefault="007A08A9" w:rsidP="00F7583B">
      <w:pPr>
        <w:spacing w:after="0" w:line="240" w:lineRule="auto"/>
        <w:jc w:val="both"/>
        <w:rPr>
          <w:rFonts w:ascii="ColaborateLight" w:eastAsia="Arial" w:hAnsi="ColaborateLight" w:cs="Arial"/>
          <w:u w:color="000000"/>
          <w:lang w:eastAsia="es-MX"/>
        </w:rPr>
      </w:pPr>
    </w:p>
    <w:p w14:paraId="01DB1A67"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4D909A70" w14:textId="77777777" w:rsidR="00F7583B" w:rsidRPr="0035136A" w:rsidRDefault="00F7583B" w:rsidP="00F7583B">
      <w:pPr>
        <w:spacing w:after="0" w:line="240" w:lineRule="auto"/>
        <w:jc w:val="both"/>
        <w:rPr>
          <w:rFonts w:ascii="ColaborateLight" w:hAnsi="ColaborateLight" w:cs="Arial"/>
        </w:rPr>
      </w:pPr>
    </w:p>
    <w:p w14:paraId="3F819D4C"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Fecha y lugar para la firma del contrato,</w:t>
      </w:r>
      <w:r w:rsidRPr="0035136A">
        <w:rPr>
          <w:rFonts w:ascii="ColaborateLight" w:hAnsi="ColaborateLight"/>
        </w:rPr>
        <w:t xml:space="preserve"> </w:t>
      </w:r>
      <w:r w:rsidRPr="0035136A">
        <w:rPr>
          <w:rFonts w:ascii="ColaborateLight" w:hAnsi="ColaborateLight" w:cs="Arial"/>
        </w:rPr>
        <w:t xml:space="preserve">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w:t>
      </w:r>
      <w:proofErr w:type="gramStart"/>
      <w:r w:rsidRPr="0035136A">
        <w:rPr>
          <w:rFonts w:ascii="ColaborateLight" w:hAnsi="ColaborateLight" w:cs="Arial"/>
        </w:rPr>
        <w:t>Director</w:t>
      </w:r>
      <w:proofErr w:type="gramEnd"/>
      <w:r w:rsidRPr="0035136A">
        <w:rPr>
          <w:rFonts w:ascii="ColaborateLight" w:hAnsi="ColaborateLight" w:cs="Arial"/>
        </w:rPr>
        <w:t xml:space="preserve"> de Adquisiciones </w:t>
      </w:r>
      <w:r>
        <w:rPr>
          <w:rFonts w:ascii="ColaborateLight" w:hAnsi="ColaborateLight" w:cs="Arial"/>
        </w:rPr>
        <w:t xml:space="preserve">de </w:t>
      </w:r>
      <w:r w:rsidRPr="0035136A">
        <w:rPr>
          <w:rFonts w:ascii="ColaborateLight" w:hAnsi="ColaborateLight" w:cs="Arial"/>
        </w:rPr>
        <w:t>Bienes y Servicios.</w:t>
      </w:r>
    </w:p>
    <w:p w14:paraId="6A7C3896" w14:textId="77777777" w:rsidR="00F7583B" w:rsidRPr="0035136A" w:rsidRDefault="00F7583B" w:rsidP="00F7583B">
      <w:pPr>
        <w:spacing w:after="0" w:line="240" w:lineRule="auto"/>
        <w:jc w:val="both"/>
        <w:rPr>
          <w:rFonts w:ascii="ColaborateLight" w:hAnsi="ColaborateLight"/>
        </w:rPr>
      </w:pPr>
    </w:p>
    <w:p w14:paraId="3A93B36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presentación de garantías conforme al </w:t>
      </w:r>
      <w:r w:rsidRPr="0035136A">
        <w:rPr>
          <w:rFonts w:ascii="ColaborateLight" w:hAnsi="ColaborateLight" w:cs="Arial"/>
          <w:b/>
        </w:rPr>
        <w:t>punto</w:t>
      </w:r>
      <w:r w:rsidRPr="0035136A">
        <w:rPr>
          <w:rFonts w:ascii="ColaborateLight" w:hAnsi="ColaborateLight" w:cs="Arial"/>
        </w:rPr>
        <w:t xml:space="preserve"> </w:t>
      </w:r>
      <w:r w:rsidRPr="0035136A">
        <w:rPr>
          <w:rFonts w:ascii="ColaborateLight" w:hAnsi="ColaborateLight" w:cs="Arial"/>
          <w:b/>
        </w:rPr>
        <w:t>5.1</w:t>
      </w:r>
      <w:r w:rsidRPr="0035136A">
        <w:rPr>
          <w:rFonts w:ascii="ColaborateLight" w:hAnsi="ColaborateLight" w:cs="Arial"/>
        </w:rPr>
        <w:t xml:space="preserve"> y, en su caso, la entrega de anticipos.</w:t>
      </w:r>
    </w:p>
    <w:p w14:paraId="4F553E65" w14:textId="77777777" w:rsidR="00F7583B" w:rsidRPr="0035136A" w:rsidRDefault="00F7583B" w:rsidP="00F7583B">
      <w:pPr>
        <w:spacing w:after="0" w:line="240" w:lineRule="auto"/>
        <w:jc w:val="both"/>
        <w:rPr>
          <w:rFonts w:ascii="ColaborateLight" w:hAnsi="ColaborateLight" w:cs="Arial"/>
        </w:rPr>
      </w:pPr>
    </w:p>
    <w:p w14:paraId="14477E5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5C67453" w14:textId="77777777" w:rsidR="00F7583B" w:rsidRPr="0035136A" w:rsidRDefault="00F7583B" w:rsidP="00F7583B">
      <w:pPr>
        <w:spacing w:after="0" w:line="240" w:lineRule="auto"/>
        <w:jc w:val="both"/>
        <w:rPr>
          <w:rFonts w:ascii="ColaborateLight" w:hAnsi="ColaborateLight" w:cs="Arial"/>
        </w:rPr>
      </w:pPr>
    </w:p>
    <w:p w14:paraId="796947C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al fallo, se podrá consultar en la dirección electrónica </w:t>
      </w:r>
      <w:hyperlink r:id="rId13"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56F37CE7" w14:textId="77777777" w:rsidR="00F7583B" w:rsidRPr="0035136A" w:rsidRDefault="00F7583B" w:rsidP="00F7583B">
      <w:pPr>
        <w:spacing w:after="0" w:line="240" w:lineRule="auto"/>
        <w:jc w:val="both"/>
        <w:rPr>
          <w:rFonts w:ascii="ColaborateLight" w:hAnsi="ColaborateLight" w:cs="Arial"/>
        </w:rPr>
      </w:pPr>
    </w:p>
    <w:p w14:paraId="560B7B1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La convocante podrá modificar la fecha para emitir el fallo de la licitación en cuyo caso se efectuará en la hora y lugar que se señale en el acta correspondiente.</w:t>
      </w:r>
    </w:p>
    <w:p w14:paraId="117D0A27" w14:textId="77777777" w:rsidR="00F7583B" w:rsidRPr="0035136A" w:rsidRDefault="00F7583B" w:rsidP="00F7583B">
      <w:pPr>
        <w:spacing w:after="0" w:line="240" w:lineRule="auto"/>
        <w:jc w:val="both"/>
        <w:rPr>
          <w:rFonts w:ascii="ColaborateLight" w:hAnsi="ColaborateLight" w:cs="Arial"/>
        </w:rPr>
      </w:pPr>
    </w:p>
    <w:p w14:paraId="04FB3EE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2.6</w:t>
      </w:r>
      <w:r w:rsidRPr="0035136A">
        <w:rPr>
          <w:rFonts w:ascii="ColaborateLight" w:hAnsi="ColaborateLight" w:cs="Arial"/>
          <w:b/>
          <w:bCs/>
        </w:rPr>
        <w:tab/>
        <w:t xml:space="preserve">NOTIFICACIONES A LOS LICITANTES PARTICIPANTES. </w:t>
      </w:r>
    </w:p>
    <w:p w14:paraId="35A806DF" w14:textId="77777777" w:rsidR="00F7583B" w:rsidRPr="0035136A" w:rsidRDefault="00F7583B" w:rsidP="00F7583B">
      <w:pPr>
        <w:spacing w:after="0" w:line="240" w:lineRule="auto"/>
        <w:rPr>
          <w:rFonts w:ascii="ColaborateLight" w:hAnsi="ColaborateLight" w:cs="Arial"/>
          <w:b/>
          <w:bCs/>
        </w:rPr>
      </w:pPr>
    </w:p>
    <w:p w14:paraId="6617E25C" w14:textId="77777777" w:rsidR="00EE2B6C"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w:t>
      </w:r>
      <w:r w:rsidRPr="0035136A">
        <w:rPr>
          <w:rFonts w:ascii="ColaborateLight" w:hAnsi="ColaborateLight" w:cs="Arial"/>
        </w:rPr>
        <w:lastRenderedPageBreak/>
        <w:t xml:space="preserve">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Pr="0035136A">
          <w:rPr>
            <w:rFonts w:ascii="ColaborateLight" w:hAnsi="ColaborateLight"/>
            <w:u w:val="single"/>
          </w:rPr>
          <w:t>http://www.secop.col.gob.mx/</w:t>
        </w:r>
      </w:hyperlink>
      <w:r w:rsidRPr="0035136A">
        <w:rPr>
          <w:rFonts w:ascii="ColaborateLight" w:hAnsi="ColaborateLight" w:cs="Arial"/>
        </w:rPr>
        <w:t xml:space="preserve">, sin perjuicio de proporcionarse en fotocopia a su solicitud, donde estarán </w:t>
      </w:r>
    </w:p>
    <w:p w14:paraId="0A1C5748" w14:textId="2B3FFFC0"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a su disposición a más tardar el día hábil siguiente a aquel en que se hubiera celebrado y hasta el término de cinco días hábiles contados a partir del día de la celebración de cualquiera de dichos actos.</w:t>
      </w:r>
    </w:p>
    <w:p w14:paraId="7C4D1675" w14:textId="77777777" w:rsidR="00F7583B" w:rsidRPr="0035136A" w:rsidRDefault="00F7583B" w:rsidP="00F7583B">
      <w:pPr>
        <w:spacing w:after="0" w:line="240" w:lineRule="auto"/>
        <w:jc w:val="both"/>
        <w:rPr>
          <w:rFonts w:ascii="ColaborateLight" w:hAnsi="ColaborateLight" w:cs="Arial"/>
        </w:rPr>
      </w:pPr>
    </w:p>
    <w:p w14:paraId="34637446"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2.7</w:t>
      </w:r>
      <w:r w:rsidRPr="0035136A">
        <w:rPr>
          <w:rFonts w:ascii="ColaborateLight" w:hAnsi="ColaborateLight" w:cs="Arial"/>
          <w:b/>
          <w:bCs/>
        </w:rPr>
        <w:tab/>
        <w:t xml:space="preserve">FORMA DE PRESENTACIÓN DE PROPOSICIONES: DE MANERA PERSONAL O A TRAVÉS DE SERVICIO POSTAL O MENSAJERÍA. </w:t>
      </w:r>
    </w:p>
    <w:p w14:paraId="66707F50" w14:textId="77777777" w:rsidR="00F7583B" w:rsidRPr="0035136A" w:rsidRDefault="00F7583B" w:rsidP="00F7583B">
      <w:pPr>
        <w:spacing w:after="0" w:line="240" w:lineRule="auto"/>
        <w:jc w:val="both"/>
        <w:rPr>
          <w:rFonts w:ascii="ColaborateLight" w:hAnsi="ColaborateLight" w:cs="Arial"/>
          <w:b/>
          <w:bCs/>
        </w:rPr>
      </w:pPr>
    </w:p>
    <w:p w14:paraId="04D110C2"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Conforme a lo dispuesto por el artículo 28 NUMERAL 4 de la Ley de Adquisiciones, Arrendamientos y Servicios del Sector Público del Estado de Colima</w:t>
      </w:r>
      <w:r w:rsidRPr="0035136A">
        <w:rPr>
          <w:rFonts w:ascii="ColaborateLight" w:hAnsi="ColaborateLight"/>
          <w:b/>
          <w:bCs/>
        </w:rPr>
        <w:t>,</w:t>
      </w:r>
      <w:r w:rsidRPr="0035136A">
        <w:rPr>
          <w:rFonts w:ascii="ColaborateLight" w:hAnsi="ColaborateLight"/>
        </w:rPr>
        <w:t xml:space="preserve"> a elección del licitante, la entrega de propuestas a través de los medios señalados en este punto se realizará de la siguiente forma: </w:t>
      </w:r>
    </w:p>
    <w:p w14:paraId="637C9D25" w14:textId="77777777" w:rsidR="00F7583B" w:rsidRPr="0035136A" w:rsidRDefault="00F7583B" w:rsidP="00F7583B">
      <w:pPr>
        <w:pStyle w:val="Textoindependiente"/>
        <w:spacing w:after="0" w:line="240" w:lineRule="auto"/>
        <w:jc w:val="both"/>
        <w:rPr>
          <w:rFonts w:ascii="ColaborateLight" w:hAnsi="ColaborateLight"/>
        </w:rPr>
      </w:pPr>
    </w:p>
    <w:p w14:paraId="3EA576E6" w14:textId="77777777" w:rsidR="00F7583B" w:rsidRPr="0035136A" w:rsidRDefault="00F7583B" w:rsidP="00F7583B">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35136A">
        <w:rPr>
          <w:rFonts w:ascii="ColaborateLight" w:hAnsi="ColaborateLight"/>
          <w:b/>
        </w:rPr>
        <w:t>DE MANERA PERSONAL</w:t>
      </w:r>
      <w:r w:rsidRPr="0035136A">
        <w:rPr>
          <w:rFonts w:ascii="ColaborateLight" w:hAnsi="ColaborateLight"/>
        </w:rPr>
        <w:t>: el licitante podrá presentar sus propuestas de manera personal en forma documental y por escrito, por sí o a través de interpósita persona.</w:t>
      </w:r>
    </w:p>
    <w:p w14:paraId="6CCF22F4" w14:textId="77777777" w:rsidR="00F7583B" w:rsidRPr="0035136A" w:rsidRDefault="00F7583B" w:rsidP="00F7583B">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35136A">
        <w:rPr>
          <w:rFonts w:ascii="ColaborateLight" w:hAnsi="ColaborateLight"/>
          <w:b/>
        </w:rPr>
        <w:t>SERVICIO POSTAL O MENSAJERÍA:</w:t>
      </w:r>
      <w:r w:rsidRPr="0035136A">
        <w:rPr>
          <w:rFonts w:ascii="ColaborateLight" w:hAnsi="ColaborateLight"/>
        </w:rPr>
        <w:t xml:space="preserve"> Los licitantes deberán remitir en sobre debidamente cerrado que contenga las propuestas técnica y económica, así como los requisitos solicitados en el </w:t>
      </w:r>
      <w:r w:rsidRPr="0035136A">
        <w:rPr>
          <w:rFonts w:ascii="ColaborateLight" w:hAnsi="ColaborateLight"/>
          <w:b/>
        </w:rPr>
        <w:t>punto 3</w:t>
      </w:r>
      <w:r w:rsidRPr="0035136A">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35136A">
        <w:rPr>
          <w:rFonts w:ascii="ColaborateLight" w:hAnsi="ColaborateLight"/>
          <w:bCs/>
        </w:rPr>
        <w:t xml:space="preserve">como mínimo </w:t>
      </w:r>
      <w:r w:rsidRPr="0035136A">
        <w:rPr>
          <w:rFonts w:ascii="ColaborateLight" w:hAnsi="ColaborateLight"/>
          <w:b/>
          <w:bCs/>
        </w:rPr>
        <w:t>treinta minutos</w:t>
      </w:r>
      <w:r w:rsidRPr="0035136A">
        <w:rPr>
          <w:rFonts w:ascii="ColaborateLight" w:hAnsi="ColaborateLight"/>
          <w:bCs/>
        </w:rPr>
        <w:t xml:space="preserve"> antes de la hora señalada</w:t>
      </w:r>
      <w:r w:rsidRPr="0035136A">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35136A">
        <w:rPr>
          <w:rFonts w:ascii="ColaborateLight" w:hAnsi="ColaborateLight"/>
          <w:b/>
        </w:rPr>
        <w:t>.</w:t>
      </w:r>
    </w:p>
    <w:p w14:paraId="617CDCD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2.8</w:t>
      </w:r>
      <w:r w:rsidRPr="0035136A">
        <w:rPr>
          <w:rFonts w:ascii="ColaborateLight" w:hAnsi="ColaborateLight" w:cs="Arial"/>
          <w:b/>
          <w:bCs/>
        </w:rPr>
        <w:tab/>
        <w:t>INDICACIONES GENERALES.</w:t>
      </w:r>
    </w:p>
    <w:p w14:paraId="0E30AA54" w14:textId="77777777" w:rsidR="00F7583B" w:rsidRPr="0035136A" w:rsidRDefault="00F7583B" w:rsidP="00F7583B">
      <w:pPr>
        <w:spacing w:after="0" w:line="240" w:lineRule="auto"/>
        <w:jc w:val="both"/>
        <w:rPr>
          <w:rFonts w:ascii="ColaborateLight" w:hAnsi="ColaborateLight" w:cs="Arial"/>
          <w:b/>
          <w:bCs/>
        </w:rPr>
      </w:pPr>
    </w:p>
    <w:p w14:paraId="7C030EE9" w14:textId="77777777" w:rsidR="00F7583B" w:rsidRPr="00DE434F" w:rsidRDefault="00F7583B" w:rsidP="00F7583B">
      <w:pPr>
        <w:pStyle w:val="Prrafodelista"/>
        <w:ind w:left="0"/>
        <w:jc w:val="both"/>
        <w:rPr>
          <w:rFonts w:ascii="ColaborateLight" w:hAnsi="ColaborateLight" w:cs="Arial"/>
          <w:sz w:val="22"/>
          <w:szCs w:val="22"/>
        </w:rPr>
      </w:pPr>
      <w:r w:rsidRPr="00DE434F">
        <w:rPr>
          <w:rFonts w:ascii="ColaborateLight" w:hAnsi="ColaborateLight" w:cs="Arial"/>
          <w:sz w:val="22"/>
          <w:szCs w:val="22"/>
        </w:rPr>
        <w:t>Una vez iniciado el acto de presentación de proposiciones y apertura de propuestas técnicas y económicas, no se permitirá la entrada a ningún participante, ni que introduzcan documento alguno, de</w:t>
      </w:r>
      <w:r w:rsidRPr="00DE434F">
        <w:rPr>
          <w:rFonts w:ascii="ColaborateLight" w:hAnsi="ColaborateLight"/>
          <w:sz w:val="22"/>
          <w:szCs w:val="22"/>
        </w:rPr>
        <w:t xml:space="preserve"> igual manera, no se permitirá la salida de los licitantes que se encuentren dentro de la sala, salvo causas de extrema urgencia y siempre y cuando el Comité ya hubiera recibido el sobre que contenga sus propuestas técnica y económica.</w:t>
      </w:r>
    </w:p>
    <w:p w14:paraId="1C5FFBE7" w14:textId="77777777" w:rsidR="00F7583B" w:rsidRPr="0035136A" w:rsidRDefault="00F7583B" w:rsidP="00F7583B">
      <w:pPr>
        <w:pStyle w:val="Textoindependiente3"/>
        <w:rPr>
          <w:rFonts w:ascii="ColaborateLight" w:hAnsi="ColaborateLight"/>
        </w:rPr>
      </w:pPr>
    </w:p>
    <w:p w14:paraId="294F9F1E"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2.9</w:t>
      </w:r>
      <w:r w:rsidRPr="0035136A">
        <w:rPr>
          <w:rFonts w:ascii="ColaborateLight" w:hAnsi="ColaborateLight" w:cs="Arial"/>
          <w:b/>
          <w:bCs/>
        </w:rPr>
        <w:tab/>
        <w:t>CERTIFICADO DE EMPRESA COLIMENSE.</w:t>
      </w:r>
    </w:p>
    <w:p w14:paraId="6E97FF56" w14:textId="77777777" w:rsidR="00F7583B" w:rsidRPr="0035136A" w:rsidRDefault="00F7583B" w:rsidP="00F7583B">
      <w:pPr>
        <w:spacing w:after="0" w:line="240" w:lineRule="auto"/>
        <w:jc w:val="both"/>
        <w:rPr>
          <w:rFonts w:ascii="ColaborateLight" w:hAnsi="ColaborateLight" w:cs="Arial"/>
          <w:b/>
          <w:bCs/>
        </w:rPr>
      </w:pPr>
    </w:p>
    <w:p w14:paraId="140FC994" w14:textId="67132B0B" w:rsidR="00EE2B6C"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35136A">
        <w:rPr>
          <w:rFonts w:ascii="ColaborateLight" w:hAnsi="ColaborateLight" w:cs="Arial"/>
          <w:b/>
        </w:rPr>
        <w:t>5%</w:t>
      </w:r>
      <w:r w:rsidRPr="0035136A">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188118C9" w14:textId="77777777" w:rsidR="00F7583B" w:rsidRPr="0035136A" w:rsidRDefault="00F7583B" w:rsidP="00F7583B">
      <w:pPr>
        <w:spacing w:after="0" w:line="240" w:lineRule="auto"/>
        <w:jc w:val="both"/>
        <w:rPr>
          <w:rFonts w:ascii="ColaborateLight" w:hAnsi="ColaborateLight" w:cs="Arial"/>
        </w:rPr>
      </w:pPr>
    </w:p>
    <w:p w14:paraId="2BA09151" w14:textId="77777777" w:rsidR="00F7583B" w:rsidRPr="0035136A" w:rsidRDefault="00F7583B" w:rsidP="00F7583B">
      <w:pPr>
        <w:shd w:val="clear" w:color="auto" w:fill="BFBFBF"/>
        <w:spacing w:after="0" w:line="240" w:lineRule="auto"/>
        <w:jc w:val="both"/>
        <w:rPr>
          <w:rFonts w:ascii="ColaborateLight" w:hAnsi="ColaborateLight" w:cs="Arial"/>
          <w:b/>
          <w:bCs/>
          <w:caps/>
        </w:rPr>
      </w:pPr>
      <w:r w:rsidRPr="0035136A">
        <w:rPr>
          <w:rFonts w:ascii="ColaborateLight" w:hAnsi="ColaborateLight" w:cs="Arial"/>
          <w:b/>
          <w:bCs/>
        </w:rPr>
        <w:t>3.</w:t>
      </w:r>
      <w:r>
        <w:rPr>
          <w:rFonts w:ascii="ColaborateLight" w:hAnsi="ColaborateLight" w:cs="Arial"/>
          <w:b/>
          <w:bCs/>
        </w:rPr>
        <w:t xml:space="preserve"> </w:t>
      </w:r>
      <w:r w:rsidRPr="0035136A">
        <w:rPr>
          <w:rFonts w:ascii="ColaborateLight" w:hAnsi="ColaborateLight" w:cs="Arial"/>
          <w:b/>
          <w:bCs/>
          <w:caps/>
        </w:rPr>
        <w:t>Requisitos que deberán cumplir Y PRESENTAR los licitantes para el ACTO DE PRESENTACIÓN y apertura DE PROPOSICIONES.</w:t>
      </w:r>
    </w:p>
    <w:p w14:paraId="49F3900A" w14:textId="77777777" w:rsidR="00F7583B" w:rsidRPr="0035136A" w:rsidRDefault="00F7583B" w:rsidP="00F7583B">
      <w:pPr>
        <w:spacing w:after="0" w:line="240" w:lineRule="auto"/>
        <w:jc w:val="both"/>
        <w:rPr>
          <w:rFonts w:ascii="ColaborateLight" w:hAnsi="ColaborateLight" w:cs="Arial"/>
        </w:rPr>
      </w:pPr>
    </w:p>
    <w:p w14:paraId="1FE9B1A4" w14:textId="2D986500"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Todos los documentos solicitados deberán estar vigentes, no presentar tachaduras ni enmendaduras y ser legibles, la falta de uno de los siguientes requisitos, será motivo de desechamiento</w:t>
      </w:r>
      <w:r w:rsidRPr="0035136A">
        <w:rPr>
          <w:rFonts w:ascii="ColaborateLight" w:hAnsi="ColaborateLight" w:cs="Arial"/>
          <w:b/>
        </w:rPr>
        <w:t>.</w:t>
      </w:r>
      <w:r w:rsidRPr="0035136A">
        <w:rPr>
          <w:rFonts w:ascii="ColaborateLight" w:hAnsi="ColaborateLight" w:cs="Arial"/>
        </w:rPr>
        <w:t xml:space="preserve"> Excepto los puntos </w:t>
      </w:r>
      <w:r w:rsidRPr="0035136A">
        <w:rPr>
          <w:rFonts w:ascii="ColaborateLight" w:hAnsi="ColaborateLight" w:cs="Arial"/>
          <w:b/>
        </w:rPr>
        <w:t>3.1 y 3.10</w:t>
      </w:r>
      <w:r w:rsidRPr="0035136A">
        <w:rPr>
          <w:rFonts w:ascii="ColaborateLight" w:hAnsi="ColaborateLight" w:cs="Arial"/>
        </w:rPr>
        <w:t xml:space="preserve"> los cuales son opcionales. </w:t>
      </w:r>
    </w:p>
    <w:p w14:paraId="6350AA88" w14:textId="77777777" w:rsidR="00F7583B" w:rsidRPr="0035136A" w:rsidRDefault="00F7583B" w:rsidP="00F7583B">
      <w:pPr>
        <w:spacing w:after="0" w:line="240" w:lineRule="auto"/>
        <w:jc w:val="both"/>
        <w:rPr>
          <w:rFonts w:ascii="ColaborateLight" w:hAnsi="ColaborateLight" w:cs="Arial"/>
        </w:rPr>
      </w:pPr>
    </w:p>
    <w:p w14:paraId="28AB07F6"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3.1</w:t>
      </w:r>
      <w:r w:rsidRPr="0035136A">
        <w:rPr>
          <w:rFonts w:ascii="ColaborateLight" w:hAnsi="ColaborateLight"/>
          <w:lang w:val="es-MX"/>
        </w:rPr>
        <w:tab/>
        <w:t>DE LA PERSONA QUE SOLO ENTREGUE LAS PROPUESTAS</w:t>
      </w:r>
    </w:p>
    <w:p w14:paraId="445D3911" w14:textId="77777777" w:rsidR="00F7583B" w:rsidRPr="0035136A" w:rsidRDefault="00F7583B" w:rsidP="00F7583B">
      <w:pPr>
        <w:pStyle w:val="Textoindependiente21"/>
        <w:rPr>
          <w:rFonts w:ascii="ColaborateLight" w:hAnsi="ColaborateLight"/>
          <w:lang w:val="es-MX"/>
        </w:rPr>
      </w:pPr>
    </w:p>
    <w:p w14:paraId="47630CB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DEB32D4" w14:textId="77777777" w:rsidR="00F7583B" w:rsidRPr="0035136A" w:rsidRDefault="00F7583B" w:rsidP="00F7583B">
      <w:pPr>
        <w:spacing w:after="0" w:line="240" w:lineRule="auto"/>
        <w:jc w:val="both"/>
        <w:rPr>
          <w:rFonts w:ascii="ColaborateLight" w:hAnsi="ColaborateLight" w:cs="Arial"/>
        </w:rPr>
      </w:pPr>
    </w:p>
    <w:p w14:paraId="0309B5E7"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3.2</w:t>
      </w:r>
      <w:r w:rsidRPr="0035136A">
        <w:rPr>
          <w:rFonts w:ascii="ColaborateLight" w:hAnsi="ColaborateLight" w:cs="Arial"/>
          <w:b/>
          <w:bCs/>
        </w:rPr>
        <w:tab/>
        <w:t xml:space="preserve">PRESENTAR ORIGINAL Y COPIA DEL COMPROBANTE DE PAGO DE LAS BASES. </w:t>
      </w:r>
    </w:p>
    <w:p w14:paraId="26940BF4" w14:textId="77777777" w:rsidR="00F7583B" w:rsidRPr="0035136A" w:rsidRDefault="00F7583B" w:rsidP="00F7583B">
      <w:pPr>
        <w:spacing w:after="0" w:line="240" w:lineRule="auto"/>
        <w:jc w:val="both"/>
        <w:rPr>
          <w:rFonts w:ascii="ColaborateLight" w:hAnsi="ColaborateLight" w:cs="Arial"/>
          <w:b/>
          <w:bCs/>
        </w:rPr>
      </w:pPr>
    </w:p>
    <w:p w14:paraId="189B497E" w14:textId="77777777" w:rsidR="00F7583B" w:rsidRPr="0035136A" w:rsidRDefault="00F7583B" w:rsidP="00F7583B">
      <w:pPr>
        <w:spacing w:after="0" w:line="240" w:lineRule="auto"/>
        <w:jc w:val="both"/>
        <w:rPr>
          <w:rFonts w:ascii="ColaborateLight" w:hAnsi="ColaborateLight" w:cs="Arial"/>
        </w:rPr>
      </w:pPr>
      <w:bookmarkStart w:id="1" w:name="_Hlk523993113"/>
      <w:r w:rsidRPr="0035136A">
        <w:rPr>
          <w:rFonts w:ascii="ColaborateLight" w:hAnsi="ColaborateLigh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1"/>
    <w:p w14:paraId="185F1395" w14:textId="77777777" w:rsidR="00F7583B" w:rsidRPr="0035136A" w:rsidRDefault="00F7583B" w:rsidP="00F7583B">
      <w:pPr>
        <w:spacing w:after="0" w:line="240" w:lineRule="auto"/>
        <w:jc w:val="both"/>
        <w:rPr>
          <w:rFonts w:ascii="ColaborateLight" w:hAnsi="ColaborateLight" w:cs="Arial"/>
          <w:b/>
          <w:bCs/>
        </w:rPr>
      </w:pPr>
    </w:p>
    <w:p w14:paraId="127F066F"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w:t>
      </w:r>
      <w:r w:rsidRPr="0035136A">
        <w:rPr>
          <w:rFonts w:ascii="ColaborateLight" w:hAnsi="ColaborateLight" w:cs="Arial"/>
          <w:b/>
          <w:bCs/>
        </w:rPr>
        <w:tab/>
        <w:t>FORMA EN QUE ACREDITARÁ LA EXISTENCIA Y PERSONALIDAD JURÍDICA. (ANEXO 3)</w:t>
      </w:r>
    </w:p>
    <w:p w14:paraId="2E2698DB" w14:textId="77777777" w:rsidR="00F7583B" w:rsidRPr="0035136A" w:rsidRDefault="00F7583B" w:rsidP="00F7583B">
      <w:pPr>
        <w:spacing w:after="0" w:line="240" w:lineRule="auto"/>
        <w:jc w:val="both"/>
        <w:rPr>
          <w:rFonts w:ascii="ColaborateLight" w:hAnsi="ColaborateLight" w:cs="Arial"/>
          <w:b/>
          <w:bCs/>
        </w:rPr>
      </w:pPr>
    </w:p>
    <w:p w14:paraId="19C2DCC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acreditará su existencia y personalidad jurídica en el acto de presentación de propuestas técnicas y económicas, adjuntando la siguiente documentación:</w:t>
      </w:r>
    </w:p>
    <w:p w14:paraId="639D9D1B" w14:textId="77777777" w:rsidR="00F7583B" w:rsidRPr="0035136A" w:rsidRDefault="00F7583B" w:rsidP="00F7583B">
      <w:pPr>
        <w:spacing w:after="0" w:line="240" w:lineRule="auto"/>
        <w:jc w:val="both"/>
        <w:rPr>
          <w:rFonts w:ascii="ColaborateLight" w:hAnsi="ColaborateLight" w:cs="Arial"/>
        </w:rPr>
      </w:pPr>
    </w:p>
    <w:p w14:paraId="2B79CAC0" w14:textId="7B1E1B91"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El licitante deberá presentar el Anexo No. 3 “FORMATO DE INFORMACIÓN PARA ACREDITAR LA EXISTENCIA Y PERSONALIDAD JURÍDICA DEL LICITANTE</w:t>
      </w:r>
      <w:r w:rsidRPr="0035136A">
        <w:rPr>
          <w:rFonts w:ascii="ColaborateLight" w:hAnsi="ColaborateLight"/>
          <w:b w:val="0"/>
          <w:lang w:val="es-MX"/>
        </w:rPr>
        <w:t xml:space="preserve">” en papel membretado del licitante, firmada por el representante o apoderado legal, </w:t>
      </w:r>
      <w:r w:rsidRPr="0035136A">
        <w:rPr>
          <w:rFonts w:ascii="ColaborateLight" w:hAnsi="ColaborateLight"/>
          <w:b w:val="0"/>
          <w:bCs w:val="0"/>
          <w:lang w:val="es-MX"/>
        </w:rPr>
        <w:t>BAJO PROTESTA DE DECIR VERDAD,</w:t>
      </w:r>
      <w:r w:rsidRPr="0035136A">
        <w:rPr>
          <w:rFonts w:ascii="ColaborateLight" w:hAnsi="ColaborateLight"/>
          <w:b w:val="0"/>
          <w:lang w:val="es-MX"/>
        </w:rPr>
        <w:t xml:space="preserve"> adjuntando la siguiente documentación</w:t>
      </w:r>
      <w:r w:rsidRPr="0035136A">
        <w:rPr>
          <w:rFonts w:ascii="ColaborateLight" w:hAnsi="ColaborateLight"/>
          <w:lang w:val="es-MX"/>
        </w:rPr>
        <w:t>:</w:t>
      </w:r>
    </w:p>
    <w:p w14:paraId="7A63F67F" w14:textId="77777777" w:rsidR="00F7583B" w:rsidRPr="0035136A" w:rsidRDefault="00F7583B" w:rsidP="00F7583B">
      <w:pPr>
        <w:pStyle w:val="Textoindependiente21"/>
        <w:rPr>
          <w:rFonts w:ascii="ColaborateLight" w:hAnsi="ColaborateLight"/>
          <w:lang w:val="es-MX"/>
        </w:rPr>
      </w:pPr>
    </w:p>
    <w:p w14:paraId="67F462AA"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3.3.1</w:t>
      </w:r>
      <w:r w:rsidRPr="0035136A">
        <w:rPr>
          <w:rFonts w:ascii="ColaborateLight" w:hAnsi="ColaborateLight" w:cs="Arial"/>
          <w:b/>
          <w:bCs/>
        </w:rPr>
        <w:tab/>
        <w:t>FORMA DE ACREDITACIÓN DE LAS PERSONAS FÍSICAS.</w:t>
      </w:r>
    </w:p>
    <w:p w14:paraId="257A0FC4" w14:textId="77777777" w:rsidR="00F7583B" w:rsidRPr="0035136A" w:rsidRDefault="00F7583B" w:rsidP="00F7583B">
      <w:pPr>
        <w:spacing w:after="0" w:line="240" w:lineRule="auto"/>
        <w:jc w:val="both"/>
        <w:rPr>
          <w:rFonts w:ascii="ColaborateLight" w:eastAsiaTheme="minorHAnsi" w:hAnsi="ColaborateLight" w:cs="Arial"/>
          <w:b/>
          <w:bCs/>
        </w:rPr>
      </w:pPr>
    </w:p>
    <w:p w14:paraId="56BB9D48"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a)</w:t>
      </w:r>
      <w:r w:rsidRPr="0035136A">
        <w:rPr>
          <w:rFonts w:ascii="ColaborateLight" w:eastAsiaTheme="minorHAnsi" w:hAnsi="ColaborateLight" w:cs="Arial"/>
        </w:rPr>
        <w:tab/>
        <w:t>Presentar copia del formato de la Clave Única de Registro de Población (CURP) expedida por la Secretaría de Gobernación, del licitante.</w:t>
      </w:r>
    </w:p>
    <w:p w14:paraId="768DAD24"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b)</w:t>
      </w:r>
      <w:r w:rsidRPr="0035136A">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3438440D"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c)</w:t>
      </w:r>
      <w:r w:rsidRPr="0035136A">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D9777DE"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d)</w:t>
      </w:r>
      <w:r w:rsidRPr="0035136A">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66DE74FC"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e)</w:t>
      </w:r>
      <w:r w:rsidRPr="0035136A">
        <w:rPr>
          <w:rFonts w:ascii="ColaborateLight" w:eastAsiaTheme="minorHAnsi" w:hAnsi="ColaborateLight" w:cs="Arial"/>
        </w:rPr>
        <w:tab/>
        <w:t xml:space="preserve">Copia del comprobante de </w:t>
      </w:r>
      <w:r w:rsidRPr="0035136A">
        <w:rPr>
          <w:rFonts w:ascii="ColaborateLight" w:eastAsiaTheme="minorHAnsi" w:hAnsi="ColaborateLight" w:cs="Arial"/>
          <w:b/>
          <w:bCs/>
        </w:rPr>
        <w:t>domicilio fiscal</w:t>
      </w:r>
      <w:r w:rsidRPr="0035136A">
        <w:rPr>
          <w:rFonts w:ascii="ColaborateLight" w:eastAsiaTheme="minorHAnsi" w:hAnsi="ColaborateLight" w:cs="Arial"/>
        </w:rPr>
        <w:t xml:space="preserve"> con antigüedad no mayor a 90 días naturales, el cual deberá ser recibo de agua, luz o teléfono fijo.</w:t>
      </w:r>
    </w:p>
    <w:p w14:paraId="7F3AD2C4" w14:textId="77777777" w:rsidR="00F7583B" w:rsidRPr="0035136A" w:rsidRDefault="00F7583B" w:rsidP="00F7583B">
      <w:pPr>
        <w:spacing w:after="0" w:line="240" w:lineRule="auto"/>
        <w:jc w:val="both"/>
        <w:rPr>
          <w:rFonts w:ascii="ColaborateLight" w:eastAsia="Times New Roman" w:hAnsi="ColaborateLight" w:cs="Arial"/>
          <w:lang w:eastAsia="es-ES"/>
        </w:rPr>
      </w:pPr>
    </w:p>
    <w:p w14:paraId="0EB4A6A3"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43697163" w14:textId="77777777" w:rsidR="00F7583B" w:rsidRPr="0035136A" w:rsidRDefault="00F7583B" w:rsidP="00F7583B">
      <w:pPr>
        <w:spacing w:after="0" w:line="240" w:lineRule="auto"/>
        <w:jc w:val="both"/>
        <w:rPr>
          <w:rFonts w:ascii="ColaborateLight" w:hAnsi="ColaborateLight" w:cs="Arial"/>
          <w:bCs/>
        </w:rPr>
      </w:pPr>
    </w:p>
    <w:p w14:paraId="3F2FC951"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 xml:space="preserve">3.3.2 </w:t>
      </w:r>
      <w:r w:rsidRPr="0035136A">
        <w:rPr>
          <w:rFonts w:ascii="ColaborateLight" w:hAnsi="ColaborateLight" w:cs="Arial"/>
          <w:b/>
          <w:bCs/>
        </w:rPr>
        <w:tab/>
        <w:t>FORMA DE ACREDITACIÓN DE LAS PERSONAS MORALES.</w:t>
      </w:r>
    </w:p>
    <w:p w14:paraId="274B06EA" w14:textId="77777777" w:rsidR="00F7583B" w:rsidRPr="0035136A" w:rsidRDefault="00F7583B" w:rsidP="00F7583B">
      <w:pPr>
        <w:spacing w:after="0" w:line="240" w:lineRule="auto"/>
        <w:jc w:val="both"/>
        <w:rPr>
          <w:rFonts w:ascii="ColaborateLight" w:eastAsiaTheme="minorHAnsi" w:hAnsi="ColaborateLight" w:cs="Arial"/>
          <w:b/>
          <w:bCs/>
        </w:rPr>
      </w:pPr>
    </w:p>
    <w:p w14:paraId="0454F45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del Comercio.</w:t>
      </w:r>
    </w:p>
    <w:p w14:paraId="4A2F2D7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0EF0D381"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7EEAD17"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2A733229"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 xml:space="preserve">Copia del comprobante de </w:t>
      </w:r>
      <w:r w:rsidRPr="0035136A">
        <w:rPr>
          <w:rFonts w:ascii="ColaborateLight" w:eastAsia="Times New Roman" w:hAnsi="ColaborateLight" w:cs="Arial"/>
          <w:b/>
          <w:lang w:eastAsia="es-ES"/>
        </w:rPr>
        <w:t>domicilio fiscal</w:t>
      </w:r>
      <w:r w:rsidRPr="0035136A">
        <w:rPr>
          <w:rFonts w:ascii="ColaborateLight" w:eastAsia="Times New Roman" w:hAnsi="ColaborateLight" w:cs="Arial"/>
          <w:lang w:eastAsia="es-ES"/>
        </w:rPr>
        <w:t xml:space="preserve"> con antigüedad no mayor a 90 días naturales, el cual deberá ser recibo de agua, luz o teléfono fijo.</w:t>
      </w:r>
    </w:p>
    <w:p w14:paraId="20580A77" w14:textId="77777777" w:rsidR="00F7583B" w:rsidRPr="0035136A" w:rsidRDefault="00F7583B" w:rsidP="00F7583B">
      <w:pPr>
        <w:spacing w:after="0" w:line="240" w:lineRule="auto"/>
        <w:ind w:left="709"/>
        <w:jc w:val="both"/>
        <w:rPr>
          <w:rFonts w:ascii="ColaborateLight" w:eastAsiaTheme="minorHAnsi" w:hAnsi="ColaborateLight" w:cs="Arial"/>
          <w:b/>
        </w:rPr>
      </w:pPr>
    </w:p>
    <w:p w14:paraId="6C963A37" w14:textId="77777777" w:rsidR="00F7583B" w:rsidRPr="0035136A" w:rsidRDefault="00F7583B" w:rsidP="00F7583B">
      <w:pPr>
        <w:spacing w:afterLines="100" w:after="24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5A4438A7"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3.4</w:t>
      </w:r>
      <w:r w:rsidRPr="0035136A">
        <w:rPr>
          <w:rFonts w:ascii="ColaborateLight" w:hAnsi="ColaborateLight"/>
          <w:b/>
          <w:bCs/>
        </w:rPr>
        <w:tab/>
        <w:t xml:space="preserve">CARTA DE ACEPTACIÓN DE BASES. </w:t>
      </w:r>
      <w:r w:rsidRPr="0035136A">
        <w:rPr>
          <w:rFonts w:ascii="ColaborateLight" w:hAnsi="ColaborateLight"/>
          <w:b/>
        </w:rPr>
        <w:t>(</w:t>
      </w:r>
      <w:r w:rsidRPr="0035136A">
        <w:rPr>
          <w:rFonts w:ascii="ColaborateLight" w:hAnsi="ColaborateLight"/>
          <w:b/>
          <w:bCs/>
        </w:rPr>
        <w:t>ANEXO 4)</w:t>
      </w:r>
    </w:p>
    <w:p w14:paraId="063E556F" w14:textId="77777777" w:rsidR="00F7583B" w:rsidRPr="0035136A" w:rsidRDefault="00F7583B" w:rsidP="00F7583B">
      <w:pPr>
        <w:pStyle w:val="Textoindependiente"/>
        <w:spacing w:after="0" w:line="240" w:lineRule="auto"/>
        <w:jc w:val="both"/>
        <w:rPr>
          <w:rFonts w:ascii="ColaborateLight" w:hAnsi="ColaborateLight"/>
          <w:b/>
          <w:bCs/>
        </w:rPr>
      </w:pPr>
    </w:p>
    <w:p w14:paraId="206032FB"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rPr>
        <w:t xml:space="preserve">Carta en papel membretado del licitante, firmada por el representante o apoderado legal, </w:t>
      </w:r>
      <w:r w:rsidRPr="0035136A">
        <w:rPr>
          <w:rFonts w:ascii="ColaborateLight" w:hAnsi="ColaborateLight"/>
          <w:bCs/>
        </w:rPr>
        <w:t>BAJO PROTESTA DE DECIR VERDAD</w:t>
      </w:r>
      <w:r w:rsidRPr="0035136A">
        <w:rPr>
          <w:rFonts w:ascii="ColaborateLight" w:hAnsi="ColaborateLight"/>
        </w:rPr>
        <w:t>, de aceptación de las bases de la presente licitación</w:t>
      </w:r>
      <w:r w:rsidRPr="0035136A">
        <w:rPr>
          <w:rFonts w:ascii="ColaborateLight" w:hAnsi="ColaborateLight"/>
          <w:b/>
          <w:bCs/>
        </w:rPr>
        <w:t>.</w:t>
      </w:r>
    </w:p>
    <w:p w14:paraId="25908EBE" w14:textId="77777777" w:rsidR="00F7583B" w:rsidRPr="0035136A" w:rsidRDefault="00F7583B" w:rsidP="00F7583B">
      <w:pPr>
        <w:pStyle w:val="Textoindependiente"/>
        <w:spacing w:after="0" w:line="240" w:lineRule="auto"/>
        <w:jc w:val="both"/>
        <w:rPr>
          <w:rFonts w:ascii="ColaborateLight" w:hAnsi="ColaborateLight"/>
          <w:b/>
          <w:bCs/>
        </w:rPr>
      </w:pPr>
    </w:p>
    <w:p w14:paraId="35C0D46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3.5</w:t>
      </w:r>
      <w:r w:rsidRPr="0035136A">
        <w:rPr>
          <w:rFonts w:ascii="ColaborateLight" w:hAnsi="ColaborateLight" w:cs="Arial"/>
          <w:b/>
        </w:rPr>
        <w:tab/>
        <w:t>CARTA DE DECLARACIÓN DE INTEGRIDAD. (ANEXO 5)</w:t>
      </w:r>
    </w:p>
    <w:p w14:paraId="41A17B43" w14:textId="77777777" w:rsidR="00F7583B" w:rsidRPr="0035136A" w:rsidRDefault="00F7583B" w:rsidP="00F7583B">
      <w:pPr>
        <w:spacing w:after="0" w:line="240" w:lineRule="auto"/>
        <w:jc w:val="both"/>
        <w:rPr>
          <w:rFonts w:ascii="ColaborateLight" w:hAnsi="ColaborateLight" w:cs="Arial"/>
          <w:b/>
        </w:rPr>
      </w:pPr>
    </w:p>
    <w:p w14:paraId="6B029F3D" w14:textId="63574B08"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Declaración de integridad, mediante carta en papel membretado del </w:t>
      </w:r>
      <w:r w:rsidR="00A27EE3">
        <w:rPr>
          <w:rFonts w:ascii="ColaborateLight" w:hAnsi="ColaborateLight" w:cs="Arial"/>
        </w:rPr>
        <w:t>licitante</w:t>
      </w:r>
      <w:r w:rsidRPr="0035136A">
        <w:rPr>
          <w:rFonts w:ascii="ColaborateLight" w:hAnsi="ColaborateLight" w:cs="Arial"/>
        </w:rPr>
        <w:t>,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EA3E88F" w14:textId="77777777" w:rsidR="00F7583B" w:rsidRPr="0035136A" w:rsidRDefault="00F7583B" w:rsidP="00F7583B">
      <w:pPr>
        <w:spacing w:after="0" w:line="240" w:lineRule="auto"/>
        <w:jc w:val="both"/>
        <w:rPr>
          <w:rFonts w:ascii="ColaborateLight" w:hAnsi="ColaborateLight" w:cs="Arial"/>
        </w:rPr>
      </w:pPr>
    </w:p>
    <w:p w14:paraId="511DAA76" w14:textId="77777777" w:rsidR="00F7583B" w:rsidRPr="00E3471F"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3.6</w:t>
      </w:r>
      <w:r w:rsidRPr="0035136A">
        <w:rPr>
          <w:rFonts w:ascii="ColaborateLight" w:hAnsi="ColaborateLight"/>
          <w:b/>
          <w:bCs/>
        </w:rPr>
        <w:tab/>
        <w:t>CARTA DEL ARTÍCULO 38 DE LA LEY DE ADQUISICIONES, ARRENDAMIENTOS Y SERVICIOS DEL SECTOR PÚBLICO DEL ESTADO DE COLIMA</w:t>
      </w:r>
      <w:r w:rsidRPr="00E3471F">
        <w:rPr>
          <w:rFonts w:ascii="ColaborateLight" w:hAnsi="ColaborateLight"/>
          <w:b/>
          <w:bCs/>
        </w:rPr>
        <w:t>.</w:t>
      </w:r>
      <w:r w:rsidRPr="00E3471F">
        <w:rPr>
          <w:rFonts w:ascii="ColaborateLight" w:hAnsi="ColaborateLight"/>
        </w:rPr>
        <w:t xml:space="preserve"> </w:t>
      </w:r>
      <w:r w:rsidRPr="00E3471F">
        <w:rPr>
          <w:rFonts w:ascii="ColaborateLight" w:hAnsi="ColaborateLight"/>
          <w:b/>
          <w:bCs/>
        </w:rPr>
        <w:t>(ANEXO 6)</w:t>
      </w:r>
    </w:p>
    <w:p w14:paraId="7A215C03" w14:textId="77777777" w:rsidR="00F7583B" w:rsidRPr="00E3471F" w:rsidRDefault="00F7583B" w:rsidP="00F7583B">
      <w:pPr>
        <w:pStyle w:val="Textoindependiente"/>
        <w:spacing w:after="0" w:line="240" w:lineRule="auto"/>
        <w:jc w:val="both"/>
        <w:rPr>
          <w:rFonts w:ascii="ColaborateLight" w:hAnsi="ColaborateLight"/>
        </w:rPr>
      </w:pPr>
    </w:p>
    <w:p w14:paraId="15B462CF" w14:textId="57E87BC0" w:rsidR="00F7583B" w:rsidRDefault="00F7583B" w:rsidP="00F7583B">
      <w:pPr>
        <w:spacing w:after="0" w:line="240" w:lineRule="auto"/>
        <w:jc w:val="both"/>
        <w:rPr>
          <w:rFonts w:ascii="ColaborateLight" w:hAnsi="ColaborateLight" w:cs="Arial"/>
          <w:bCs/>
        </w:rPr>
      </w:pPr>
      <w:r w:rsidRPr="00E3471F">
        <w:rPr>
          <w:rFonts w:ascii="ColaborateLight" w:hAnsi="ColaborateLight" w:cs="Arial"/>
        </w:rPr>
        <w:t xml:space="preserve">Carta en papel membretado del licitante, firmada por el representante o apoderado legal, en la que declare </w:t>
      </w:r>
      <w:r w:rsidRPr="00E3471F">
        <w:rPr>
          <w:rFonts w:ascii="ColaborateLight" w:hAnsi="ColaborateLight" w:cs="Arial"/>
          <w:bCs/>
        </w:rPr>
        <w:t>BAJO PROTESTA DE DECIR VERDAD</w:t>
      </w:r>
      <w:r w:rsidRPr="00E3471F">
        <w:rPr>
          <w:rFonts w:ascii="ColaborateLight" w:hAnsi="ColaborateLight" w:cs="Arial"/>
        </w:rPr>
        <w:t xml:space="preserve">, que el licitante no se encuentra en ninguno de los supuestos del </w:t>
      </w:r>
      <w:r w:rsidRPr="00E3471F">
        <w:rPr>
          <w:rFonts w:ascii="ColaborateLight" w:hAnsi="ColaborateLight" w:cs="Arial"/>
          <w:bCs/>
        </w:rPr>
        <w:t>artículo 38 de la Ley de Adquisiciones, Arrendamientos y Servicios del Sector Público del Estado de Colima.</w:t>
      </w:r>
      <w:r w:rsidR="000643CA" w:rsidRPr="00E3471F">
        <w:rPr>
          <w:rFonts w:ascii="ColaborateLight" w:hAnsi="ColaborateLight" w:cs="Arial"/>
          <w:bCs/>
        </w:rPr>
        <w:t xml:space="preserve">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19E7976" w14:textId="77777777" w:rsidR="00EE2B6C" w:rsidRPr="0035136A" w:rsidRDefault="00EE2B6C" w:rsidP="00F7583B">
      <w:pPr>
        <w:spacing w:after="0" w:line="240" w:lineRule="auto"/>
        <w:jc w:val="both"/>
        <w:rPr>
          <w:rFonts w:ascii="ColaborateLight" w:hAnsi="ColaborateLight" w:cs="Arial"/>
          <w:bCs/>
        </w:rPr>
      </w:pPr>
    </w:p>
    <w:p w14:paraId="443F57EC"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3.7</w:t>
      </w:r>
      <w:r w:rsidRPr="0035136A">
        <w:rPr>
          <w:rFonts w:ascii="ColaborateLight" w:hAnsi="ColaborateLight" w:cs="Arial"/>
          <w:b/>
          <w:bCs/>
        </w:rPr>
        <w:tab/>
        <w:t>CARTA DE GARANTÍA DE LOS BIENES, ARRENDAMIENTOS O SERVICIOS. (</w:t>
      </w:r>
      <w:r w:rsidRPr="00C21674">
        <w:rPr>
          <w:rFonts w:ascii="ColaborateLight" w:hAnsi="ColaborateLight" w:cs="Arial"/>
          <w:b/>
          <w:bCs/>
        </w:rPr>
        <w:t>ANEXO</w:t>
      </w:r>
      <w:r w:rsidRPr="0035136A">
        <w:rPr>
          <w:rFonts w:ascii="ColaborateLight" w:hAnsi="ColaborateLight" w:cs="Arial"/>
          <w:b/>
          <w:bCs/>
        </w:rPr>
        <w:t xml:space="preserve"> 7)</w:t>
      </w:r>
    </w:p>
    <w:p w14:paraId="4D1CBF77" w14:textId="77777777" w:rsidR="00F7583B" w:rsidRPr="0035136A" w:rsidRDefault="00F7583B" w:rsidP="00F7583B">
      <w:pPr>
        <w:spacing w:after="0" w:line="240" w:lineRule="auto"/>
        <w:jc w:val="both"/>
        <w:rPr>
          <w:rFonts w:ascii="ColaborateLight" w:hAnsi="ColaborateLight" w:cs="Arial"/>
          <w:b/>
          <w:bCs/>
        </w:rPr>
      </w:pPr>
    </w:p>
    <w:p w14:paraId="62EA240D" w14:textId="18CF31F1" w:rsidR="00F7583B" w:rsidRPr="0035136A" w:rsidRDefault="00F7583B" w:rsidP="00F7583B">
      <w:pPr>
        <w:pStyle w:val="Textoindependiente31"/>
        <w:widowControl/>
        <w:rPr>
          <w:rFonts w:ascii="ColaborateLight" w:hAnsi="ColaborateLight" w:cs="Arial"/>
        </w:rPr>
      </w:pPr>
      <w:r w:rsidRPr="00C21674">
        <w:rPr>
          <w:rFonts w:ascii="ColaborateLight" w:hAnsi="ColaborateLight" w:cs="Arial"/>
        </w:rPr>
        <w:t>Carta en papel membretado</w:t>
      </w:r>
      <w:r w:rsidR="00A27EE3">
        <w:rPr>
          <w:rFonts w:ascii="ColaborateLight" w:hAnsi="ColaborateLight" w:cs="Arial"/>
        </w:rPr>
        <w:t xml:space="preserve"> del licitante,</w:t>
      </w:r>
      <w:r w:rsidRPr="00C21674">
        <w:rPr>
          <w:rFonts w:ascii="ColaborateLight" w:hAnsi="ColaborateLight" w:cs="Arial"/>
        </w:rPr>
        <w:t xml:space="preserve"> firmada por el representante o apoderado legal (Persona Moral) o por el Licitante o su Representante (Persona Física), en la que firme</w:t>
      </w:r>
      <w:r w:rsidRPr="00C21674">
        <w:rPr>
          <w:rFonts w:ascii="ColaborateLight" w:hAnsi="ColaborateLight" w:cs="Arial"/>
          <w:b/>
        </w:rPr>
        <w:t xml:space="preserve"> </w:t>
      </w:r>
      <w:r w:rsidRPr="00C21674">
        <w:rPr>
          <w:rFonts w:ascii="ColaborateLight" w:hAnsi="ColaborateLight" w:cs="Arial"/>
        </w:rPr>
        <w:t xml:space="preserve">BAJO PROTESTA DE DECIR </w:t>
      </w:r>
      <w:r w:rsidRPr="00C21674">
        <w:rPr>
          <w:rFonts w:ascii="ColaborateLight" w:hAnsi="ColaborateLight" w:cs="Arial"/>
        </w:rPr>
        <w:lastRenderedPageBreak/>
        <w:t xml:space="preserve">VERDAD, </w:t>
      </w:r>
      <w:r w:rsidRPr="00C21674">
        <w:rPr>
          <w:rFonts w:ascii="ColaborateLight" w:hAnsi="ColaborateLight" w:cs="Arial"/>
          <w:bCs/>
        </w:rPr>
        <w:t>que se</w:t>
      </w:r>
      <w:r w:rsidRPr="00C21674">
        <w:rPr>
          <w:rFonts w:ascii="ColaborateLight" w:hAnsi="ColaborateLight" w:cs="Arial"/>
          <w:b/>
          <w:bCs/>
        </w:rPr>
        <w:t xml:space="preserve"> </w:t>
      </w:r>
      <w:r w:rsidRPr="00C21674">
        <w:rPr>
          <w:rFonts w:ascii="ColaborateLight" w:hAnsi="ColaborateLight" w:cs="Arial"/>
        </w:rPr>
        <w:t xml:space="preserve">compromete a garantizar los bienes y/o servicios objeto de esta licitación, con las características señaladas en el </w:t>
      </w:r>
      <w:r w:rsidRPr="00C21674">
        <w:rPr>
          <w:rFonts w:ascii="ColaborateLight" w:hAnsi="ColaborateLight" w:cs="Arial"/>
          <w:b/>
        </w:rPr>
        <w:t xml:space="preserve">ANEXO NÚMERO 1 TECNICO </w:t>
      </w:r>
      <w:r w:rsidRPr="00C21674">
        <w:rPr>
          <w:rFonts w:ascii="ColaborateLight" w:hAnsi="ColaborateLight" w:cs="Arial"/>
        </w:rPr>
        <w:t>y en las presentes bases en los estándares que así se exijan, autorizadas bajo las normas oficiales mexicanas,</w:t>
      </w:r>
      <w:r w:rsidRPr="00C21674">
        <w:rPr>
          <w:rFonts w:ascii="ColaborateLight" w:hAnsi="ColaborateLight" w:cs="Arial"/>
          <w:lang w:val="es-ES_tradnl"/>
        </w:rPr>
        <w:t xml:space="preserve"> a falta de éstas deberá cumplir con Normas Internacionales o especificaciones técnicas que se señalan en el artículo 67 de la Ley Federal sobre Metrología y Normalización.</w:t>
      </w:r>
    </w:p>
    <w:p w14:paraId="4B75EF2C" w14:textId="77777777" w:rsidR="00F7583B" w:rsidRPr="0035136A" w:rsidRDefault="00F7583B" w:rsidP="00F7583B">
      <w:pPr>
        <w:pStyle w:val="Textoindependiente31"/>
        <w:widowControl/>
        <w:rPr>
          <w:rFonts w:ascii="ColaborateLight" w:hAnsi="ColaborateLight" w:cs="Arial"/>
        </w:rPr>
      </w:pPr>
    </w:p>
    <w:p w14:paraId="06654CC5"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bCs/>
        </w:rPr>
        <w:t>3.8</w:t>
      </w:r>
      <w:r w:rsidRPr="0035136A">
        <w:rPr>
          <w:rFonts w:ascii="ColaborateLight" w:hAnsi="ColaborateLight" w:cs="Arial"/>
          <w:b/>
          <w:bCs/>
        </w:rPr>
        <w:tab/>
      </w:r>
      <w:r w:rsidRPr="0035136A">
        <w:rPr>
          <w:rFonts w:ascii="ColaborateLight" w:hAnsi="ColaborateLight" w:cs="Arial"/>
          <w:b/>
        </w:rPr>
        <w:t>DOCUMENTO EMITIDO POR EL SISTEMA DE ADMINISTRACIÓN TRIBUTARIA (SAT), DENOMINADO "OPINIÓN DEL CUMPLIMIENTO DE OBLIGACIONES FISCALES" (ART. 32D DEL CÓDIGO FISCAL DE LA FEDERACIÓN)</w:t>
      </w:r>
    </w:p>
    <w:p w14:paraId="773ED69D" w14:textId="77777777" w:rsidR="00F7583B" w:rsidRPr="0035136A" w:rsidRDefault="00F7583B" w:rsidP="00F7583B">
      <w:pPr>
        <w:pStyle w:val="Textoindependiente31"/>
        <w:rPr>
          <w:rFonts w:ascii="ColaborateLight" w:hAnsi="ColaborateLight" w:cs="Arial"/>
          <w:b/>
        </w:rPr>
      </w:pPr>
    </w:p>
    <w:p w14:paraId="40BC35F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deberá presentar el documento que emite el Servicio de Administración Tributaria (SAT), denominado opinión del cumplimiento de obligaciones fiscales, EN OPINIÓN POSITIVA</w:t>
      </w:r>
      <w:r w:rsidRPr="0035136A">
        <w:rPr>
          <w:rFonts w:ascii="ColaborateLight" w:hAnsi="ColaborateLight" w:cs="Arial"/>
          <w:b/>
        </w:rPr>
        <w:t>,</w:t>
      </w:r>
      <w:r w:rsidRPr="0035136A">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0F6EA14B" w14:textId="77777777" w:rsidR="00F7583B" w:rsidRPr="0035136A" w:rsidRDefault="00F7583B" w:rsidP="00F7583B">
      <w:pPr>
        <w:pStyle w:val="Textoindependiente31"/>
        <w:tabs>
          <w:tab w:val="left" w:pos="709"/>
        </w:tabs>
        <w:rPr>
          <w:rFonts w:ascii="ColaborateLight" w:hAnsi="ColaborateLight" w:cs="Arial"/>
          <w:b/>
          <w:bCs/>
        </w:rPr>
      </w:pPr>
    </w:p>
    <w:p w14:paraId="222E70F2" w14:textId="77777777" w:rsidR="00F7583B" w:rsidRPr="0035136A" w:rsidRDefault="00F7583B" w:rsidP="00F7583B">
      <w:pPr>
        <w:pStyle w:val="Textoindependiente31"/>
        <w:tabs>
          <w:tab w:val="left" w:pos="709"/>
        </w:tabs>
        <w:rPr>
          <w:rFonts w:ascii="ColaborateLight" w:hAnsi="ColaborateLight" w:cs="Arial"/>
          <w:b/>
        </w:rPr>
      </w:pPr>
      <w:r w:rsidRPr="0035136A">
        <w:rPr>
          <w:rFonts w:ascii="ColaborateLight" w:hAnsi="ColaborateLight" w:cs="Arial"/>
          <w:b/>
          <w:bCs/>
        </w:rPr>
        <w:t>3.9</w:t>
      </w:r>
      <w:r w:rsidRPr="0035136A">
        <w:rPr>
          <w:rFonts w:ascii="ColaborateLight" w:hAnsi="ColaborateLight" w:cs="Arial"/>
          <w:b/>
          <w:bCs/>
        </w:rPr>
        <w:tab/>
      </w:r>
      <w:r w:rsidRPr="0035136A">
        <w:rPr>
          <w:rFonts w:ascii="ColaborateLight" w:hAnsi="ColaborateLight" w:cs="Arial"/>
          <w:b/>
        </w:rPr>
        <w:t>DOCUMENTO EMITIDO POR LA DIRECCIÓN GENERAL DE INGRESOS (</w:t>
      </w:r>
      <w:proofErr w:type="spellStart"/>
      <w:r w:rsidRPr="0035136A">
        <w:rPr>
          <w:rFonts w:ascii="ColaborateLight" w:hAnsi="ColaborateLight" w:cs="Arial"/>
          <w:b/>
        </w:rPr>
        <w:t>SPFyA</w:t>
      </w:r>
      <w:proofErr w:type="spellEnd"/>
      <w:r w:rsidRPr="0035136A">
        <w:rPr>
          <w:rFonts w:ascii="ColaborateLight" w:hAnsi="ColaborateLight" w:cs="Arial"/>
          <w:b/>
        </w:rPr>
        <w:t>) DE NO ADEUDOS FISCALES ARTÍCULO 37 BIS DEL CÓDIGO FISCAL DEL ESTADO DE COLIMA. (CONSTANCIA DE CUMPLIMIENTO DE OBLIGACIONES FISCALES)</w:t>
      </w:r>
    </w:p>
    <w:p w14:paraId="6AAFBE51" w14:textId="77777777" w:rsidR="00F7583B" w:rsidRPr="0035136A" w:rsidRDefault="00F7583B" w:rsidP="00F7583B">
      <w:pPr>
        <w:pStyle w:val="Textoindependiente31"/>
        <w:rPr>
          <w:rFonts w:ascii="ColaborateLight" w:hAnsi="ColaborateLight" w:cs="Arial"/>
        </w:rPr>
      </w:pPr>
      <w:bookmarkStart w:id="2" w:name="_Hlk524126"/>
      <w:r w:rsidRPr="0035136A">
        <w:rPr>
          <w:rFonts w:ascii="ColaborateLight" w:hAnsi="ColaborateLight" w:cs="Arial"/>
        </w:rPr>
        <w:t>El licitante deberá presentar el documento denominado</w:t>
      </w:r>
      <w:bookmarkEnd w:id="2"/>
      <w:r w:rsidRPr="0035136A">
        <w:rPr>
          <w:rFonts w:ascii="ColaborateLight" w:hAnsi="ColaborateLight" w:cs="Arial"/>
        </w:rPr>
        <w:t xml:space="preserve"> CONSTANCIA DE CUMPLIMIENTO DE OBLIGACIONES FISCALES</w:t>
      </w:r>
      <w:r w:rsidRPr="0035136A">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5136A">
        <w:rPr>
          <w:rFonts w:ascii="ColaborateLight" w:hAnsi="ColaborateLight" w:cs="Arial"/>
        </w:rPr>
        <w:t>Secretaría de Planeación, Finanzas y Administración</w:t>
      </w:r>
      <w:r w:rsidRPr="0035136A">
        <w:rPr>
          <w:rFonts w:ascii="ColaborateLight" w:hAnsi="ColaborateLight"/>
        </w:rPr>
        <w:t xml:space="preserve">, (el trámite es sin costo en la página de internet </w:t>
      </w:r>
      <w:hyperlink r:id="rId15" w:history="1">
        <w:r w:rsidRPr="0035136A">
          <w:rPr>
            <w:rStyle w:val="Hipervnculo"/>
            <w:rFonts w:ascii="ColaborateLight" w:hAnsi="ColaborateLight"/>
            <w:color w:val="auto"/>
          </w:rPr>
          <w:t>http://www.constancia-noadeudo-sfya.col.gob.mx/</w:t>
        </w:r>
      </w:hyperlink>
      <w:r w:rsidRPr="0035136A">
        <w:rPr>
          <w:rFonts w:ascii="ColaborateLight" w:hAnsi="ColaborateLight"/>
        </w:rPr>
        <w:t xml:space="preserve"> ); </w:t>
      </w:r>
      <w:r w:rsidRPr="0035136A">
        <w:rPr>
          <w:rFonts w:ascii="ColaborateLight" w:eastAsia="Calibri" w:hAnsi="ColaborateLight" w:cs="Arial"/>
          <w:lang w:eastAsia="en-US"/>
        </w:rPr>
        <w:t xml:space="preserve">este trámite también puede realizarlo en forma personal en las oficinas de la Secretaría de Planeación, Finanzas y Administración, ubicadas en el Complejo Administrativo. </w:t>
      </w:r>
      <w:r w:rsidRPr="0035136A">
        <w:rPr>
          <w:rFonts w:ascii="ColaborateLight" w:hAnsi="ColaborateLight"/>
        </w:rPr>
        <w:t xml:space="preserve">La opinión tendrá una vigencia de 30 días naturales a partir de su emisión. </w:t>
      </w:r>
      <w:r w:rsidRPr="0035136A">
        <w:rPr>
          <w:rFonts w:ascii="ColaborateLight" w:hAnsi="ColaborateLight" w:cs="Arial"/>
        </w:rPr>
        <w:t>El no presentarlo o presentarlo con obligaciones y/o créditos fiscales a cargo o fuera de la vigencia señalada, será motivo para desestimar su propuesta. ESTE PUNTO APLICA PARA TODAS LAS EMPRESAS TANTO LOCALES COMO FORANEAS.</w:t>
      </w:r>
    </w:p>
    <w:p w14:paraId="7325116C" w14:textId="77777777" w:rsidR="00F7583B" w:rsidRPr="0035136A" w:rsidRDefault="00F7583B" w:rsidP="00F7583B">
      <w:pPr>
        <w:pStyle w:val="Textoindependiente31"/>
        <w:rPr>
          <w:rFonts w:ascii="ColaborateLight" w:hAnsi="ColaborateLight" w:cs="Arial"/>
        </w:rPr>
      </w:pPr>
    </w:p>
    <w:p w14:paraId="701A60EE"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3.10</w:t>
      </w:r>
      <w:r w:rsidRPr="0035136A">
        <w:rPr>
          <w:rFonts w:ascii="ColaborateLight" w:hAnsi="ColaborateLight" w:cs="Arial"/>
        </w:rPr>
        <w:tab/>
      </w:r>
      <w:r w:rsidRPr="0035136A">
        <w:rPr>
          <w:rFonts w:ascii="ColaborateLight" w:hAnsi="ColaborateLight" w:cs="Arial"/>
          <w:b/>
        </w:rPr>
        <w:t>CERTIFICADO DE EMPRESA COLIMENSE. (OPCIONAL)</w:t>
      </w:r>
    </w:p>
    <w:p w14:paraId="3F057EAD" w14:textId="77777777" w:rsidR="00F7583B" w:rsidRPr="0035136A" w:rsidRDefault="00F7583B" w:rsidP="00F7583B">
      <w:pPr>
        <w:pStyle w:val="Textoindependiente31"/>
        <w:rPr>
          <w:rFonts w:ascii="ColaborateLight" w:hAnsi="ColaborateLight" w:cs="Arial"/>
        </w:rPr>
      </w:pPr>
    </w:p>
    <w:p w14:paraId="50D98232"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35136A">
        <w:rPr>
          <w:rFonts w:ascii="ColaborateLight" w:hAnsi="ColaborateLight" w:cs="Arial"/>
          <w:b/>
          <w:lang w:val="es-ES"/>
        </w:rPr>
        <w:t>cinco por ciento</w:t>
      </w:r>
      <w:r w:rsidRPr="0035136A">
        <w:rPr>
          <w:rFonts w:ascii="ColaborateLight" w:hAnsi="ColaborateLight" w:cs="Arial"/>
          <w:lang w:val="es-ES"/>
        </w:rPr>
        <w:t xml:space="preserve"> en la aplicación del derecho de preferencia, de conformidad con el artículo 40 NUMERAL 9 </w:t>
      </w:r>
      <w:r w:rsidRPr="0035136A">
        <w:rPr>
          <w:rFonts w:ascii="ColaborateLight" w:hAnsi="ColaborateLight" w:cs="Arial"/>
          <w:bCs/>
        </w:rPr>
        <w:t>de la Ley de Adquisiciones, Arrendamientos y Servicios del Sector Público del Estado de Colima.</w:t>
      </w:r>
    </w:p>
    <w:p w14:paraId="43649FB7" w14:textId="77777777" w:rsidR="00F7583B" w:rsidRPr="0035136A" w:rsidRDefault="00F7583B" w:rsidP="00F7583B">
      <w:pPr>
        <w:spacing w:after="0" w:line="240" w:lineRule="auto"/>
        <w:jc w:val="both"/>
        <w:rPr>
          <w:rFonts w:ascii="ColaborateLight" w:hAnsi="ColaborateLight" w:cs="Arial"/>
        </w:rPr>
      </w:pPr>
    </w:p>
    <w:p w14:paraId="06500A5F" w14:textId="77777777" w:rsidR="00F7583B" w:rsidRPr="0035136A" w:rsidRDefault="00F7583B" w:rsidP="00F7583B">
      <w:pPr>
        <w:pStyle w:val="Prrafodelista"/>
        <w:ind w:left="0"/>
        <w:jc w:val="both"/>
        <w:rPr>
          <w:rFonts w:ascii="ColaborateLight" w:hAnsi="ColaborateLight" w:cs="Arial"/>
          <w:b/>
          <w:bCs/>
          <w:sz w:val="22"/>
          <w:szCs w:val="22"/>
        </w:rPr>
      </w:pPr>
      <w:r w:rsidRPr="0035136A">
        <w:rPr>
          <w:rFonts w:ascii="ColaborateLight" w:hAnsi="ColaborateLight" w:cs="Arial"/>
          <w:b/>
          <w:bCs/>
          <w:sz w:val="22"/>
          <w:szCs w:val="22"/>
        </w:rPr>
        <w:t>3.11</w:t>
      </w:r>
      <w:r w:rsidRPr="0035136A">
        <w:rPr>
          <w:rFonts w:ascii="ColaborateLight" w:hAnsi="ColaborateLight" w:cs="Arial"/>
          <w:b/>
          <w:bCs/>
          <w:sz w:val="22"/>
          <w:szCs w:val="22"/>
        </w:rPr>
        <w:tab/>
        <w:t>ACREDITACIÓN DE SOLVENCIA ECONÓMICA.</w:t>
      </w:r>
    </w:p>
    <w:p w14:paraId="47AA9EA6" w14:textId="77777777" w:rsidR="00F7583B" w:rsidRPr="0035136A" w:rsidRDefault="00F7583B" w:rsidP="00F7583B">
      <w:pPr>
        <w:pStyle w:val="Prrafodelista"/>
        <w:ind w:left="0"/>
        <w:jc w:val="both"/>
        <w:rPr>
          <w:rFonts w:ascii="ColaborateLight" w:hAnsi="ColaborateLight" w:cs="Arial"/>
          <w:b/>
          <w:bCs/>
          <w:sz w:val="22"/>
          <w:szCs w:val="22"/>
        </w:rPr>
      </w:pPr>
    </w:p>
    <w:p w14:paraId="779532B9" w14:textId="77777777" w:rsidR="00F7583B" w:rsidRPr="0035136A" w:rsidRDefault="00F7583B" w:rsidP="00F7583B">
      <w:pPr>
        <w:pStyle w:val="Prrafodelista"/>
        <w:ind w:left="0"/>
        <w:jc w:val="both"/>
        <w:rPr>
          <w:rFonts w:ascii="ColaborateLight" w:hAnsi="ColaborateLight" w:cs="Arial"/>
          <w:b/>
          <w:sz w:val="22"/>
          <w:szCs w:val="22"/>
        </w:rPr>
      </w:pPr>
      <w:r w:rsidRPr="0035136A">
        <w:rPr>
          <w:rFonts w:ascii="ColaborateLight" w:hAnsi="ColaborateLight" w:cs="Arial"/>
          <w:bCs/>
          <w:sz w:val="22"/>
          <w:szCs w:val="22"/>
        </w:rPr>
        <w:t>Presentar</w:t>
      </w:r>
      <w:r w:rsidRPr="0035136A">
        <w:rPr>
          <w:rFonts w:ascii="ColaborateLight" w:hAnsi="ColaborateLight" w:cs="Arial"/>
          <w:sz w:val="22"/>
          <w:szCs w:val="22"/>
        </w:rPr>
        <w:t xml:space="preserve"> copia simple</w:t>
      </w:r>
      <w:r w:rsidRPr="0035136A">
        <w:rPr>
          <w:rFonts w:ascii="ColaborateLight" w:hAnsi="ColaborateLight" w:cs="Arial"/>
          <w:b/>
          <w:sz w:val="22"/>
          <w:szCs w:val="22"/>
        </w:rPr>
        <w:t xml:space="preserve"> </w:t>
      </w:r>
      <w:r w:rsidRPr="0035136A">
        <w:rPr>
          <w:rFonts w:ascii="ColaborateLight" w:hAnsi="ColaborateLight" w:cs="Arial"/>
          <w:sz w:val="22"/>
          <w:szCs w:val="22"/>
        </w:rPr>
        <w:t>de</w:t>
      </w:r>
      <w:r w:rsidRPr="0035136A">
        <w:rPr>
          <w:rFonts w:ascii="ColaborateLight" w:hAnsi="ColaborateLight" w:cs="Arial"/>
          <w:b/>
          <w:sz w:val="22"/>
          <w:szCs w:val="22"/>
        </w:rPr>
        <w:t xml:space="preserve"> </w:t>
      </w:r>
      <w:r w:rsidRPr="0035136A">
        <w:rPr>
          <w:rFonts w:ascii="ColaborateLight" w:hAnsi="ColaborateLight" w:cs="Arial"/>
          <w:bCs/>
          <w:sz w:val="22"/>
          <w:szCs w:val="22"/>
        </w:rPr>
        <w:t xml:space="preserve">la </w:t>
      </w:r>
      <w:r w:rsidRPr="0035136A">
        <w:rPr>
          <w:rFonts w:ascii="ColaborateLight" w:hAnsi="ColaborateLight" w:cs="Arial"/>
          <w:b/>
          <w:sz w:val="22"/>
          <w:szCs w:val="22"/>
        </w:rPr>
        <w:t>declaración anual</w:t>
      </w:r>
      <w:r w:rsidRPr="0035136A">
        <w:rPr>
          <w:rFonts w:ascii="ColaborateLight" w:hAnsi="ColaborateLight" w:cs="Arial"/>
          <w:bCs/>
          <w:sz w:val="22"/>
          <w:szCs w:val="22"/>
        </w:rPr>
        <w:t xml:space="preserve"> </w:t>
      </w:r>
      <w:r w:rsidRPr="0035136A">
        <w:rPr>
          <w:rFonts w:ascii="ColaborateLight" w:hAnsi="ColaborateLight" w:cs="Arial"/>
          <w:b/>
          <w:bCs/>
          <w:sz w:val="22"/>
          <w:szCs w:val="22"/>
        </w:rPr>
        <w:t>2020</w:t>
      </w:r>
      <w:r w:rsidRPr="0035136A">
        <w:rPr>
          <w:rFonts w:ascii="ColaborateLight" w:hAnsi="ColaborateLight" w:cs="Arial"/>
          <w:bCs/>
          <w:sz w:val="22"/>
          <w:szCs w:val="22"/>
        </w:rPr>
        <w:t xml:space="preserve"> con sus anexos y </w:t>
      </w:r>
      <w:r w:rsidRPr="0035136A">
        <w:rPr>
          <w:rFonts w:ascii="ColaborateLight" w:hAnsi="ColaborateLight" w:cs="Arial"/>
          <w:b/>
          <w:sz w:val="22"/>
          <w:szCs w:val="22"/>
        </w:rPr>
        <w:t>acuse de recibido por el Sistema de Administración Tributaria</w:t>
      </w:r>
      <w:r w:rsidRPr="0035136A">
        <w:rPr>
          <w:rFonts w:ascii="ColaborateLight" w:hAnsi="ColaborateLight"/>
          <w:sz w:val="22"/>
          <w:szCs w:val="22"/>
        </w:rPr>
        <w:t xml:space="preserve"> y copia simple de la </w:t>
      </w:r>
      <w:r w:rsidRPr="0035136A">
        <w:rPr>
          <w:rFonts w:ascii="ColaborateLight" w:hAnsi="ColaborateLight"/>
          <w:b/>
          <w:bCs/>
          <w:sz w:val="22"/>
          <w:szCs w:val="22"/>
        </w:rPr>
        <w:t>última declaración fiscal provisional</w:t>
      </w:r>
      <w:r w:rsidRPr="0035136A">
        <w:rPr>
          <w:rFonts w:ascii="ColaborateLight" w:hAnsi="ColaborateLight"/>
          <w:sz w:val="22"/>
          <w:szCs w:val="22"/>
        </w:rPr>
        <w:t xml:space="preserve"> del impuesto sobre la renta obligado a presentar, de acuerdo a su régimen fiscal inscrito, presentadas por el licitante ante la Secretaría de Hacienda y Crédito Público a través del Servicio de Administración Tributaria.</w:t>
      </w:r>
    </w:p>
    <w:p w14:paraId="31C7DD0B" w14:textId="77777777" w:rsidR="00F7583B" w:rsidRPr="0035136A" w:rsidRDefault="00F7583B" w:rsidP="00F7583B">
      <w:pPr>
        <w:spacing w:after="0" w:line="240" w:lineRule="auto"/>
        <w:jc w:val="both"/>
        <w:rPr>
          <w:rFonts w:ascii="ColaborateLight" w:eastAsia="Times New Roman" w:hAnsi="ColaborateLight" w:cs="Arial"/>
          <w:b/>
          <w:bCs/>
          <w:lang w:eastAsia="es-ES"/>
        </w:rPr>
      </w:pPr>
    </w:p>
    <w:p w14:paraId="5B77AFF5" w14:textId="6F572D89" w:rsidR="00F7583B" w:rsidRPr="0035136A" w:rsidRDefault="00F7583B" w:rsidP="00F7583B">
      <w:pPr>
        <w:spacing w:after="0" w:line="240" w:lineRule="auto"/>
        <w:jc w:val="both"/>
        <w:rPr>
          <w:rFonts w:ascii="ColaborateLight" w:hAnsi="ColaborateLight"/>
        </w:rPr>
      </w:pPr>
      <w:r w:rsidRPr="0035136A">
        <w:rPr>
          <w:rFonts w:ascii="ColaborateLight" w:hAnsi="ColaborateLight" w:cs="Arial"/>
          <w:bCs/>
        </w:rPr>
        <w:t>En el caso de pertenecer al régimen de incorporación fiscal deberá presentar las dos últimas declaraciones bimestrales</w:t>
      </w:r>
      <w:r w:rsidR="00282D0C">
        <w:rPr>
          <w:rFonts w:ascii="ColaborateLight" w:hAnsi="ColaborateLight" w:cs="Arial"/>
          <w:bCs/>
        </w:rPr>
        <w:t>, así como su pago,</w:t>
      </w:r>
      <w:r w:rsidRPr="0035136A">
        <w:rPr>
          <w:rFonts w:ascii="ColaborateLight" w:hAnsi="ColaborateLight" w:cs="Arial"/>
          <w:bCs/>
        </w:rPr>
        <w:t xml:space="preserve"> que tiene la obligación de presentar en lugar de la anual ante la Secretaría de Hacienda y Crédito Público a través del </w:t>
      </w:r>
      <w:r w:rsidRPr="0035136A">
        <w:rPr>
          <w:rFonts w:ascii="ColaborateLight" w:hAnsi="ColaborateLight"/>
        </w:rPr>
        <w:t>Servicio de Administración Tributaria.</w:t>
      </w:r>
    </w:p>
    <w:p w14:paraId="19A6365A" w14:textId="77777777" w:rsidR="00F7583B" w:rsidRPr="0035136A" w:rsidRDefault="00F7583B" w:rsidP="00F7583B">
      <w:pPr>
        <w:spacing w:after="0" w:line="240" w:lineRule="auto"/>
        <w:jc w:val="both"/>
        <w:rPr>
          <w:rFonts w:ascii="ColaborateLight" w:hAnsi="ColaborateLight" w:cs="Arial"/>
          <w:b/>
        </w:rPr>
      </w:pPr>
    </w:p>
    <w:p w14:paraId="187FE733" w14:textId="12EE12D3"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3.12</w:t>
      </w:r>
      <w:r w:rsidR="002C1D10">
        <w:rPr>
          <w:rFonts w:ascii="ColaborateLight" w:hAnsi="ColaborateLight" w:cs="Arial"/>
          <w:b/>
        </w:rPr>
        <w:t xml:space="preserve"> </w:t>
      </w:r>
      <w:r w:rsidRPr="0035136A">
        <w:rPr>
          <w:rFonts w:ascii="ColaborateLight" w:hAnsi="ColaborateLight" w:cs="Arial"/>
          <w:b/>
        </w:rPr>
        <w:t xml:space="preserve">INFRAESTRUCTURA, CAPACIDAD TÉCNICA, ADMINISTRATIVA Y ECONÓMICA. </w:t>
      </w:r>
      <w:r w:rsidRPr="0035136A">
        <w:rPr>
          <w:rFonts w:ascii="ColaborateLight" w:hAnsi="ColaborateLight" w:cs="Arial"/>
          <w:b/>
          <w:bCs/>
        </w:rPr>
        <w:t>(ANEXO 8)</w:t>
      </w:r>
    </w:p>
    <w:p w14:paraId="7DD55475" w14:textId="77777777" w:rsidR="00F7583B" w:rsidRPr="0035136A" w:rsidRDefault="00F7583B" w:rsidP="00F7583B">
      <w:pPr>
        <w:pStyle w:val="Textoindependiente31"/>
        <w:rPr>
          <w:rFonts w:ascii="ColaborateLight" w:hAnsi="ColaborateLight" w:cs="Arial"/>
          <w:b/>
        </w:rPr>
      </w:pPr>
    </w:p>
    <w:p w14:paraId="7C1610E6" w14:textId="77777777" w:rsidR="00F7583B" w:rsidRPr="0035136A" w:rsidRDefault="00F7583B" w:rsidP="00F7583B">
      <w:pPr>
        <w:spacing w:after="0" w:line="240" w:lineRule="auto"/>
        <w:jc w:val="both"/>
        <w:rPr>
          <w:rFonts w:ascii="ColaborateLight" w:hAnsi="ColaborateLight" w:cs="Arial"/>
          <w:b/>
          <w:bCs/>
          <w:lang w:eastAsia="es-MX"/>
        </w:rPr>
      </w:pPr>
      <w:r w:rsidRPr="0035136A">
        <w:rPr>
          <w:rFonts w:ascii="ColaborateLight" w:hAnsi="ColaborateLight" w:cs="Arial"/>
          <w:lang w:eastAsia="es-MX"/>
        </w:rPr>
        <w:t xml:space="preserve">Escrito original, en papel membretado </w:t>
      </w:r>
      <w:r w:rsidRPr="0035136A">
        <w:rPr>
          <w:rFonts w:ascii="ColaborateLight" w:hAnsi="ColaborateLight" w:cs="Arial"/>
        </w:rPr>
        <w:t>del licitante, firmada por el representante o apoderado legal</w:t>
      </w:r>
      <w:r w:rsidRPr="0035136A">
        <w:rPr>
          <w:rFonts w:ascii="ColaborateLight" w:hAnsi="ColaborateLight" w:cs="Arial"/>
          <w:lang w:eastAsia="es-MX"/>
        </w:rPr>
        <w:t>, BAJO PROTESTA DE DECIR VERDAD, donde manifieste que cuenta con la infraestructura y la capacidad técnica, administrativa y económica para proporcionar el servicio objeto de la presente licitación en tiempo y forma</w:t>
      </w:r>
      <w:r w:rsidRPr="0035136A">
        <w:rPr>
          <w:rFonts w:ascii="ColaborateLight" w:hAnsi="ColaborateLight" w:cs="Arial"/>
          <w:b/>
          <w:bCs/>
          <w:lang w:eastAsia="es-MX"/>
        </w:rPr>
        <w:t xml:space="preserve">. </w:t>
      </w:r>
    </w:p>
    <w:p w14:paraId="75934641" w14:textId="77777777" w:rsidR="00F7583B" w:rsidRPr="0035136A" w:rsidRDefault="00F7583B" w:rsidP="00F7583B">
      <w:pPr>
        <w:spacing w:after="0" w:line="240" w:lineRule="auto"/>
        <w:jc w:val="both"/>
        <w:rPr>
          <w:rFonts w:ascii="ColaborateLight" w:hAnsi="ColaborateLight" w:cs="Arial"/>
          <w:b/>
          <w:bCs/>
          <w:lang w:eastAsia="es-MX"/>
        </w:rPr>
      </w:pPr>
    </w:p>
    <w:p w14:paraId="2DFB31D0" w14:textId="77777777"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3.13</w:t>
      </w:r>
      <w:r w:rsidRPr="0035136A">
        <w:rPr>
          <w:rFonts w:ascii="ColaborateLight" w:hAnsi="ColaborateLight" w:cs="Arial"/>
          <w:b/>
        </w:rPr>
        <w:tab/>
        <w:t xml:space="preserve">GIRO U OBJETO SOCIAL. </w:t>
      </w:r>
      <w:r w:rsidRPr="0035136A">
        <w:rPr>
          <w:rFonts w:ascii="ColaborateLight" w:hAnsi="ColaborateLight" w:cs="Arial"/>
          <w:b/>
          <w:bCs/>
        </w:rPr>
        <w:t>(ANEXO 9)</w:t>
      </w:r>
    </w:p>
    <w:p w14:paraId="18B2B854" w14:textId="77777777" w:rsidR="00F7583B" w:rsidRPr="0035136A" w:rsidRDefault="00F7583B" w:rsidP="00F7583B">
      <w:pPr>
        <w:pStyle w:val="Textoindependiente31"/>
        <w:rPr>
          <w:rFonts w:ascii="ColaborateLight" w:hAnsi="ColaborateLight" w:cs="Arial"/>
        </w:rPr>
      </w:pPr>
    </w:p>
    <w:p w14:paraId="1B563819" w14:textId="32B084EB" w:rsidR="00F7583B" w:rsidRPr="0035136A" w:rsidRDefault="00F7583B" w:rsidP="00F7583B">
      <w:pPr>
        <w:pStyle w:val="Textoindependiente31"/>
        <w:rPr>
          <w:rFonts w:ascii="ColaborateLight" w:hAnsi="ColaborateLight" w:cs="Arial"/>
        </w:rPr>
      </w:pPr>
      <w:r w:rsidRPr="0035136A">
        <w:rPr>
          <w:rFonts w:ascii="ColaborateLight" w:eastAsia="Calibri" w:hAnsi="ColaborateLight" w:cs="Arial"/>
          <w:lang w:eastAsia="es-MX"/>
        </w:rPr>
        <w:t>Escrito original</w:t>
      </w:r>
      <w:r w:rsidR="00A27EE3">
        <w:rPr>
          <w:rFonts w:ascii="ColaborateLight" w:eastAsia="Calibri" w:hAnsi="ColaborateLight" w:cs="Arial"/>
          <w:lang w:eastAsia="es-MX"/>
        </w:rPr>
        <w:t xml:space="preserve"> </w:t>
      </w:r>
      <w:r w:rsidR="00A27EE3">
        <w:rPr>
          <w:rFonts w:ascii="ColaborateLight" w:hAnsi="ColaborateLight" w:cs="Arial"/>
        </w:rPr>
        <w:t>en papel membretado del licitante</w:t>
      </w:r>
      <w:r w:rsidRPr="0035136A">
        <w:rPr>
          <w:rFonts w:ascii="ColaborateLight" w:eastAsia="Calibri" w:hAnsi="ColaborateLight" w:cs="Arial"/>
          <w:lang w:eastAsia="es-MX"/>
        </w:rPr>
        <w:t xml:space="preserve">, en papel membretado </w:t>
      </w:r>
      <w:r w:rsidRPr="0035136A">
        <w:rPr>
          <w:rFonts w:ascii="ColaborateLight" w:hAnsi="ColaborateLight" w:cs="Arial"/>
        </w:rPr>
        <w:t>del licitante, firmada por el representante o apoderado legal</w:t>
      </w:r>
      <w:r w:rsidRPr="0035136A">
        <w:rPr>
          <w:rFonts w:ascii="ColaborateLight" w:eastAsia="Calibri" w:hAnsi="ColaborateLight" w:cs="Arial"/>
          <w:lang w:eastAsia="es-MX"/>
        </w:rPr>
        <w:t xml:space="preserve">, BAJO PROTESTA DE DECIR VERDAD, que cuenta con el giro u objeto social </w:t>
      </w:r>
      <w:r w:rsidRPr="0035136A">
        <w:rPr>
          <w:rFonts w:ascii="ColaborateLight" w:hAnsi="ColaborateLight" w:cstheme="minorHAnsi"/>
        </w:rPr>
        <w:t xml:space="preserve">y cuyas </w:t>
      </w:r>
      <w:r w:rsidRPr="0035136A">
        <w:rPr>
          <w:rFonts w:ascii="ColaborateLight" w:hAnsi="ColaborateLight" w:cstheme="minorHAnsi"/>
          <w:b/>
        </w:rPr>
        <w:t>actividades comerciales</w:t>
      </w:r>
      <w:r w:rsidRPr="0035136A">
        <w:rPr>
          <w:rFonts w:ascii="ColaborateLight" w:hAnsi="ColaborateLight" w:cstheme="minorHAnsi"/>
        </w:rPr>
        <w:t xml:space="preserve"> o </w:t>
      </w:r>
      <w:r w:rsidRPr="0035136A">
        <w:rPr>
          <w:rFonts w:ascii="ColaborateLight" w:hAnsi="ColaborateLight" w:cstheme="minorHAnsi"/>
          <w:b/>
        </w:rPr>
        <w:t>profesionales</w:t>
      </w:r>
      <w:r w:rsidRPr="0035136A">
        <w:rPr>
          <w:rFonts w:ascii="ColaborateLight" w:hAnsi="ColaborateLight" w:cstheme="minorHAnsi"/>
        </w:rPr>
        <w:t xml:space="preserve"> están </w:t>
      </w:r>
      <w:r w:rsidRPr="0035136A">
        <w:rPr>
          <w:rFonts w:ascii="ColaborateLight" w:hAnsi="ColaborateLight" w:cstheme="minorHAnsi"/>
          <w:b/>
        </w:rPr>
        <w:t>relacionadas con los bienes y/o servicios</w:t>
      </w:r>
      <w:r w:rsidRPr="0035136A">
        <w:rPr>
          <w:rFonts w:ascii="ColaborateLight" w:hAnsi="ColaborateLight" w:cstheme="minorHAnsi"/>
        </w:rPr>
        <w:t xml:space="preserve"> objeto de la presente licitación</w:t>
      </w:r>
      <w:r w:rsidRPr="0035136A">
        <w:rPr>
          <w:rFonts w:ascii="ColaborateLight" w:eastAsia="Calibri" w:hAnsi="ColaborateLight" w:cs="Arial"/>
          <w:b/>
          <w:bCs/>
          <w:lang w:eastAsia="es-MX"/>
        </w:rPr>
        <w:t>.</w:t>
      </w:r>
    </w:p>
    <w:p w14:paraId="55B2D8CB" w14:textId="77777777" w:rsidR="00F7583B" w:rsidRPr="0035136A" w:rsidRDefault="00F7583B" w:rsidP="00F7583B">
      <w:pPr>
        <w:spacing w:after="0" w:line="240" w:lineRule="auto"/>
        <w:jc w:val="both"/>
        <w:rPr>
          <w:rFonts w:ascii="ColaborateLight" w:hAnsi="ColaborateLight" w:cs="Arial"/>
          <w:b/>
          <w:bCs/>
          <w:lang w:eastAsia="es-MX"/>
        </w:rPr>
      </w:pPr>
    </w:p>
    <w:p w14:paraId="4933C90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bCs/>
          <w:lang w:eastAsia="es-MX"/>
        </w:rPr>
        <w:t>3.14</w:t>
      </w:r>
      <w:r w:rsidRPr="0035136A">
        <w:rPr>
          <w:rFonts w:ascii="ColaborateLight" w:hAnsi="ColaborateLight" w:cs="Arial"/>
          <w:b/>
          <w:bCs/>
          <w:lang w:eastAsia="es-MX"/>
        </w:rPr>
        <w:tab/>
        <w:t xml:space="preserve">SUBCONTRATACIONES. </w:t>
      </w:r>
      <w:r w:rsidRPr="0035136A">
        <w:rPr>
          <w:rFonts w:ascii="ColaborateLight" w:hAnsi="ColaborateLight" w:cs="Arial"/>
          <w:b/>
        </w:rPr>
        <w:t>(ANEXO 10)</w:t>
      </w:r>
    </w:p>
    <w:p w14:paraId="62B4C160" w14:textId="77777777" w:rsidR="00F7583B" w:rsidRPr="0035136A" w:rsidRDefault="00F7583B" w:rsidP="00F7583B">
      <w:pPr>
        <w:spacing w:after="0" w:line="240" w:lineRule="auto"/>
        <w:jc w:val="both"/>
        <w:rPr>
          <w:rFonts w:ascii="ColaborateLight" w:hAnsi="ColaborateLight" w:cs="Arial"/>
          <w:b/>
          <w:bCs/>
          <w:lang w:eastAsia="es-MX"/>
        </w:rPr>
      </w:pPr>
    </w:p>
    <w:p w14:paraId="4B6B6EEB" w14:textId="39FB5D6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bCs/>
          <w:lang w:eastAsia="es-MX"/>
        </w:rPr>
        <w:t>Presentar escrito</w:t>
      </w:r>
      <w:r w:rsidR="00A27EE3">
        <w:rPr>
          <w:rFonts w:ascii="ColaborateLight" w:hAnsi="ColaborateLight" w:cs="Arial"/>
          <w:bCs/>
          <w:lang w:eastAsia="es-MX"/>
        </w:rPr>
        <w:t xml:space="preserve"> </w:t>
      </w:r>
      <w:r w:rsidR="00A27EE3">
        <w:rPr>
          <w:rFonts w:ascii="ColaborateLight" w:hAnsi="ColaborateLight" w:cs="Arial"/>
        </w:rPr>
        <w:t>en papel membretado del licitante</w:t>
      </w:r>
      <w:r w:rsidRPr="0035136A">
        <w:rPr>
          <w:rFonts w:ascii="ColaborateLight" w:hAnsi="ColaborateLight" w:cs="Arial"/>
          <w:bCs/>
          <w:lang w:eastAsia="es-MX"/>
        </w:rPr>
        <w:t xml:space="preserve">, firmado </w:t>
      </w:r>
      <w:r w:rsidRPr="0035136A">
        <w:rPr>
          <w:rFonts w:ascii="ColaborateLight" w:hAnsi="ColaborateLight" w:cs="Arial"/>
        </w:rPr>
        <w:t>por el representante o apoderado legal,</w:t>
      </w:r>
      <w:r w:rsidRPr="0035136A">
        <w:rPr>
          <w:rFonts w:ascii="ColaborateLight" w:hAnsi="ColaborateLight" w:cs="Arial"/>
          <w:bCs/>
          <w:lang w:eastAsia="es-MX"/>
        </w:rPr>
        <w:t xml:space="preserve"> BAJO PROTESTA DE DECIR VERDAD, donde el licitante justifique que </w:t>
      </w:r>
      <w:r w:rsidRPr="0035136A">
        <w:rPr>
          <w:rFonts w:ascii="ColaborateLight" w:hAnsi="ColaborateLight" w:cs="Arial"/>
        </w:rPr>
        <w:t>tiene contemplado o no subcontratar, en la que fundamente la posibilidad o imposibilidad de solventar una propuesta sin realizar una subcontratación.</w:t>
      </w:r>
    </w:p>
    <w:p w14:paraId="3FC663C1" w14:textId="77777777" w:rsidR="002C1D10" w:rsidRPr="0035136A" w:rsidRDefault="002C1D10" w:rsidP="00F7583B">
      <w:pPr>
        <w:spacing w:after="0" w:line="240" w:lineRule="auto"/>
        <w:jc w:val="both"/>
        <w:rPr>
          <w:rFonts w:ascii="ColaborateLight" w:hAnsi="ColaborateLight" w:cs="Arial"/>
          <w:b/>
        </w:rPr>
      </w:pPr>
    </w:p>
    <w:p w14:paraId="38BA279E" w14:textId="34CDDCC6" w:rsidR="00F7583B" w:rsidRDefault="00F7583B" w:rsidP="00F7583B">
      <w:pPr>
        <w:spacing w:after="0" w:line="240" w:lineRule="auto"/>
        <w:jc w:val="both"/>
        <w:rPr>
          <w:rFonts w:ascii="ColaborateLight" w:hAnsi="ColaborateLight" w:cs="Arial"/>
          <w:b/>
        </w:rPr>
      </w:pPr>
      <w:r w:rsidRPr="0035136A">
        <w:rPr>
          <w:rFonts w:ascii="ColaborateLight" w:hAnsi="ColaborateLight" w:cs="Arial"/>
          <w:b/>
        </w:rPr>
        <w:t>3.15</w:t>
      </w:r>
      <w:r w:rsidR="002C1D10">
        <w:rPr>
          <w:rFonts w:ascii="ColaborateLight" w:hAnsi="ColaborateLight" w:cs="Arial"/>
          <w:b/>
        </w:rPr>
        <w:t xml:space="preserve"> </w:t>
      </w:r>
      <w:r w:rsidRPr="0035136A">
        <w:rPr>
          <w:rFonts w:ascii="ColaborateLight" w:hAnsi="ColaborateLight" w:cs="Arial"/>
          <w:b/>
        </w:rPr>
        <w:t>ESCRITO QUE FACULTE AL PARTICIPANTE A INTERVENIR EN LA LICITACIÓN. (ANEXO 11)</w:t>
      </w:r>
    </w:p>
    <w:p w14:paraId="589B6C13" w14:textId="77777777" w:rsidR="002C1D10" w:rsidRPr="0035136A" w:rsidRDefault="002C1D10" w:rsidP="00F7583B">
      <w:pPr>
        <w:spacing w:after="0" w:line="240" w:lineRule="auto"/>
        <w:jc w:val="both"/>
        <w:rPr>
          <w:rFonts w:ascii="ColaborateLight" w:hAnsi="ColaborateLight" w:cs="Arial"/>
          <w:b/>
        </w:rPr>
      </w:pPr>
    </w:p>
    <w:p w14:paraId="588E9D8E" w14:textId="5EB73089"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rPr>
        <w:t>Escrito</w:t>
      </w:r>
      <w:r w:rsidR="002C1D10">
        <w:rPr>
          <w:rFonts w:ascii="ColaborateLight" w:hAnsi="ColaborateLight" w:cs="Arial"/>
        </w:rPr>
        <w:t xml:space="preserve"> en papel membretado del licitante,</w:t>
      </w:r>
      <w:r w:rsidRPr="0035136A">
        <w:rPr>
          <w:rFonts w:ascii="ColaborateLight" w:hAnsi="ColaborateLight" w:cs="Arial"/>
          <w:b/>
        </w:rPr>
        <w:t xml:space="preserve"> </w:t>
      </w:r>
      <w:r w:rsidRPr="0035136A">
        <w:rPr>
          <w:rFonts w:ascii="ColaborateLight" w:hAnsi="ColaborateLight" w:cs="Arial"/>
          <w:bCs/>
          <w:lang w:eastAsia="es-MX"/>
        </w:rPr>
        <w:t xml:space="preserve">firmado </w:t>
      </w:r>
      <w:r w:rsidRPr="0035136A">
        <w:rPr>
          <w:rFonts w:ascii="ColaborateLight" w:hAnsi="ColaborateLight" w:cs="Arial"/>
        </w:rPr>
        <w:t xml:space="preserve">por el representante o apoderado legal, BAJO PROTESTA DE DECIR VERDAD, donde manifieste que cuenta con facultades suficientes para comprometerse por sí o por la persona que representa en los términos de la presente licitación. </w:t>
      </w:r>
    </w:p>
    <w:p w14:paraId="723F4386" w14:textId="77777777" w:rsidR="00F7583B" w:rsidRPr="0035136A" w:rsidRDefault="00F7583B" w:rsidP="00F7583B">
      <w:pPr>
        <w:spacing w:after="0" w:line="240" w:lineRule="auto"/>
        <w:jc w:val="both"/>
        <w:rPr>
          <w:rFonts w:ascii="ColaborateLight" w:hAnsi="ColaborateLight" w:cs="Arial"/>
        </w:rPr>
      </w:pPr>
    </w:p>
    <w:p w14:paraId="000E5DF3"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3.16</w:t>
      </w:r>
      <w:r w:rsidRPr="0035136A">
        <w:rPr>
          <w:rFonts w:ascii="ColaborateLight" w:hAnsi="ColaborateLight" w:cs="Arial"/>
          <w:b/>
        </w:rPr>
        <w:tab/>
        <w:t>ESCRITO DE DETERMINACIÓN INDEPENDIENTE DE PROPUESTA (PRESENTACIÓN DE PROPUESTA INDIVIDUAL).</w:t>
      </w:r>
      <w:r w:rsidRPr="0035136A">
        <w:rPr>
          <w:rFonts w:ascii="ColaborateLight" w:hAnsi="ColaborateLight" w:cs="Arial"/>
        </w:rPr>
        <w:t xml:space="preserve"> </w:t>
      </w:r>
      <w:r w:rsidRPr="0035136A">
        <w:rPr>
          <w:rFonts w:ascii="ColaborateLight" w:hAnsi="ColaborateLight" w:cs="Arial"/>
          <w:b/>
        </w:rPr>
        <w:t xml:space="preserve">(ANEXO 12) </w:t>
      </w:r>
    </w:p>
    <w:p w14:paraId="4236E6E7" w14:textId="77777777" w:rsidR="00F7583B" w:rsidRPr="0035136A" w:rsidRDefault="00F7583B" w:rsidP="00F7583B">
      <w:pPr>
        <w:spacing w:after="0" w:line="240" w:lineRule="auto"/>
        <w:jc w:val="both"/>
        <w:rPr>
          <w:rFonts w:ascii="ColaborateLight" w:hAnsi="ColaborateLight" w:cs="Arial"/>
          <w:b/>
        </w:rPr>
      </w:pPr>
    </w:p>
    <w:p w14:paraId="4F450B87" w14:textId="3A480761" w:rsidR="00F7583B" w:rsidRPr="0035136A" w:rsidRDefault="00DF002E" w:rsidP="00F7583B">
      <w:pPr>
        <w:spacing w:after="0" w:line="240" w:lineRule="auto"/>
        <w:jc w:val="both"/>
        <w:rPr>
          <w:rFonts w:ascii="ColaborateLight" w:hAnsi="ColaborateLight" w:cs="Arial"/>
        </w:rPr>
      </w:pPr>
      <w:r w:rsidRPr="00DF002E">
        <w:rPr>
          <w:rFonts w:ascii="ColaborateLight" w:hAnsi="ColaborateLight" w:cs="Arial"/>
          <w:bCs/>
        </w:rPr>
        <w:t>Presentar</w:t>
      </w:r>
      <w:r w:rsidR="00F7583B" w:rsidRPr="0035136A">
        <w:rPr>
          <w:rFonts w:ascii="ColaborateLight" w:hAnsi="ColaborateLight" w:cs="Arial"/>
        </w:rPr>
        <w:t xml:space="preserve"> carta en papel membretado del licitante, firmada por el representante o apoderado legal, en la que declare, </w:t>
      </w:r>
      <w:r w:rsidR="00F7583B" w:rsidRPr="0035136A">
        <w:rPr>
          <w:rFonts w:ascii="ColaborateLight" w:hAnsi="ColaborateLight" w:cs="Arial"/>
          <w:bCs/>
        </w:rPr>
        <w:t>BAJO PROTESTA DE DECIR VERDAD,</w:t>
      </w:r>
      <w:r w:rsidR="00F7583B" w:rsidRPr="0035136A">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6D818D4" w14:textId="77777777" w:rsidR="00F7583B" w:rsidRPr="0035136A" w:rsidRDefault="00F7583B" w:rsidP="00F7583B">
      <w:pPr>
        <w:spacing w:after="0" w:line="240" w:lineRule="auto"/>
        <w:jc w:val="both"/>
        <w:rPr>
          <w:rFonts w:ascii="ColaborateLight" w:hAnsi="ColaborateLight" w:cs="Arial"/>
        </w:rPr>
      </w:pPr>
    </w:p>
    <w:p w14:paraId="4B3D4E3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3.17</w:t>
      </w:r>
      <w:r w:rsidRPr="0035136A">
        <w:rPr>
          <w:rFonts w:ascii="ColaborateLight" w:hAnsi="ColaborateLight" w:cs="Arial"/>
          <w:b/>
        </w:rPr>
        <w:tab/>
        <w:t>ESCRITO PARA PROPUESTAS CONJUNTAS. (ANEXO 13)</w:t>
      </w:r>
    </w:p>
    <w:p w14:paraId="09EF501B" w14:textId="77777777" w:rsidR="00F7583B" w:rsidRPr="0035136A" w:rsidRDefault="00F7583B" w:rsidP="00F7583B">
      <w:pPr>
        <w:spacing w:after="0" w:line="240" w:lineRule="auto"/>
        <w:jc w:val="both"/>
        <w:rPr>
          <w:rFonts w:ascii="ColaborateLight" w:hAnsi="ColaborateLight" w:cs="Arial"/>
          <w:b/>
        </w:rPr>
      </w:pPr>
    </w:p>
    <w:p w14:paraId="3CE0DC66" w14:textId="62C5538C" w:rsidR="00F7583B" w:rsidRDefault="00FC156F" w:rsidP="00F7583B">
      <w:pPr>
        <w:spacing w:after="0" w:line="240" w:lineRule="auto"/>
        <w:jc w:val="both"/>
        <w:rPr>
          <w:rFonts w:ascii="ColaborateLight" w:hAnsi="ColaborateLight" w:cs="Arial"/>
        </w:rPr>
      </w:pPr>
      <w:r>
        <w:rPr>
          <w:rFonts w:ascii="ColaborateLight" w:hAnsi="ColaborateLight" w:cs="Arial"/>
          <w:b/>
        </w:rPr>
        <w:t xml:space="preserve">ESTE PUNTO </w:t>
      </w:r>
      <w:r w:rsidR="00DF002E">
        <w:rPr>
          <w:rFonts w:ascii="ColaborateLight" w:hAnsi="ColaborateLight" w:cs="Arial"/>
          <w:b/>
        </w:rPr>
        <w:t>NO APLICA EN LA PRESENTE LICITACIÓN.</w:t>
      </w:r>
    </w:p>
    <w:p w14:paraId="1973FE90" w14:textId="77777777" w:rsidR="00F7583B" w:rsidRPr="0035136A" w:rsidRDefault="00F7583B" w:rsidP="00F7583B">
      <w:pPr>
        <w:spacing w:after="0" w:line="240" w:lineRule="auto"/>
        <w:jc w:val="both"/>
        <w:rPr>
          <w:rFonts w:ascii="ColaborateLight" w:hAnsi="ColaborateLight" w:cs="Arial"/>
        </w:rPr>
      </w:pPr>
    </w:p>
    <w:p w14:paraId="11F9950F"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3.18</w:t>
      </w:r>
      <w:r w:rsidRPr="0035136A">
        <w:rPr>
          <w:rFonts w:ascii="ColaborateLight" w:hAnsi="ColaborateLight" w:cs="Arial"/>
          <w:b/>
        </w:rPr>
        <w:tab/>
        <w:t>CARTA COMPROMISO. (ANEXO 14)</w:t>
      </w:r>
    </w:p>
    <w:p w14:paraId="2ED82383" w14:textId="77777777" w:rsidR="00F7583B" w:rsidRPr="0035136A" w:rsidRDefault="00F7583B" w:rsidP="00F7583B">
      <w:pPr>
        <w:spacing w:after="0" w:line="240" w:lineRule="auto"/>
        <w:jc w:val="both"/>
        <w:rPr>
          <w:rFonts w:ascii="ColaborateLight" w:hAnsi="ColaborateLight" w:cs="Arial"/>
          <w:b/>
        </w:rPr>
      </w:pPr>
    </w:p>
    <w:p w14:paraId="34D721DF" w14:textId="77777777" w:rsidR="00F7583B" w:rsidRDefault="00F7583B" w:rsidP="00F7583B">
      <w:pPr>
        <w:spacing w:after="0" w:line="240" w:lineRule="auto"/>
        <w:jc w:val="both"/>
        <w:rPr>
          <w:rFonts w:ascii="ColaborateLight" w:hAnsi="ColaborateLight" w:cs="Arial"/>
          <w:bCs/>
        </w:rPr>
      </w:pPr>
      <w:r w:rsidRPr="0035136A">
        <w:rPr>
          <w:rFonts w:ascii="ColaborateLight" w:hAnsi="ColaborateLight" w:cs="Arial"/>
        </w:rPr>
        <w:t>El licitante deberá presentar esta carta en papel membretado BAJO PROTESTA DE DECIR VERDAD</w:t>
      </w:r>
      <w:r w:rsidRPr="0035136A">
        <w:rPr>
          <w:rFonts w:ascii="ColaborateLight" w:hAnsi="ColaborateLight" w:cs="Arial"/>
          <w:b/>
        </w:rPr>
        <w:t xml:space="preserve"> </w:t>
      </w:r>
      <w:r w:rsidRPr="0035136A">
        <w:rPr>
          <w:rFonts w:ascii="ColaborateLight" w:hAnsi="ColaborateLight" w:cs="Arial"/>
        </w:rPr>
        <w:t xml:space="preserve">firmada por el representante o apoderado legal, en la que se compromete a garantizar los bienes y/o servicios con las características señaladas en el </w:t>
      </w:r>
      <w:r w:rsidRPr="0035136A">
        <w:rPr>
          <w:rFonts w:ascii="ColaborateLight" w:hAnsi="ColaborateLight" w:cs="Arial"/>
          <w:b/>
        </w:rPr>
        <w:t>ANEXO NÚMERO 1 TECNICO</w:t>
      </w:r>
      <w:r w:rsidRPr="0035136A">
        <w:rPr>
          <w:rFonts w:ascii="ColaborateLight" w:hAnsi="ColaborateLight" w:cs="Arial"/>
        </w:rPr>
        <w:t xml:space="preserve">, </w:t>
      </w:r>
      <w:r w:rsidRPr="0035136A">
        <w:rPr>
          <w:rFonts w:ascii="ColaborateLight" w:hAnsi="ColaborateLight" w:cs="Arial"/>
          <w:bCs/>
        </w:rPr>
        <w:t>en los términos de honradez, calidad y eficiencia que así se requieran.</w:t>
      </w:r>
    </w:p>
    <w:p w14:paraId="464EF168" w14:textId="77777777" w:rsidR="00F7583B" w:rsidRPr="0035136A" w:rsidRDefault="00F7583B" w:rsidP="00F7583B">
      <w:pPr>
        <w:spacing w:after="0" w:line="240" w:lineRule="auto"/>
        <w:jc w:val="both"/>
        <w:rPr>
          <w:rFonts w:ascii="ColaborateLight" w:hAnsi="ColaborateLight" w:cs="Arial"/>
          <w:bCs/>
        </w:rPr>
      </w:pPr>
    </w:p>
    <w:p w14:paraId="5D8FEAF0"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3.19</w:t>
      </w:r>
      <w:r w:rsidRPr="0035136A">
        <w:rPr>
          <w:rFonts w:ascii="ColaborateLight" w:hAnsi="ColaborateLight" w:cs="Arial"/>
          <w:b/>
        </w:rPr>
        <w:tab/>
        <w:t>TRANSPARENCIA Y DATOS PERSONALES. (ANEXO 15)</w:t>
      </w:r>
    </w:p>
    <w:p w14:paraId="7534CFF4" w14:textId="77777777" w:rsidR="00F7583B" w:rsidRPr="0035136A" w:rsidRDefault="00F7583B" w:rsidP="00F7583B">
      <w:pPr>
        <w:pStyle w:val="Textoindependiente31"/>
        <w:rPr>
          <w:rFonts w:ascii="ColaborateLight" w:hAnsi="ColaborateLight" w:cs="Arial"/>
          <w:b/>
        </w:rPr>
      </w:pPr>
    </w:p>
    <w:p w14:paraId="061AAA85"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El licitante deberá presentar carta en papel membretado BAJO PROTESTA DE DECIR VERDAD</w:t>
      </w:r>
      <w:r w:rsidRPr="0035136A">
        <w:rPr>
          <w:rFonts w:ascii="ColaborateLight" w:hAnsi="ColaborateLight" w:cs="Arial"/>
          <w:b/>
        </w:rPr>
        <w:t xml:space="preserve"> </w:t>
      </w:r>
      <w:r w:rsidRPr="0035136A">
        <w:rPr>
          <w:rFonts w:ascii="ColaborateLight" w:hAnsi="ColaborateLight" w:cs="Arial"/>
        </w:rPr>
        <w:t xml:space="preserve">firmada </w:t>
      </w:r>
      <w:r w:rsidRPr="0035136A">
        <w:rPr>
          <w:rFonts w:ascii="ColaborateLight" w:hAnsi="ColaborateLight" w:cs="Arial"/>
        </w:rPr>
        <w:lastRenderedPageBreak/>
        <w:t>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480C72ED" w14:textId="77777777" w:rsidR="00F7583B" w:rsidRPr="0035136A" w:rsidRDefault="00F7583B" w:rsidP="00F7583B">
      <w:pPr>
        <w:pStyle w:val="Textoindependiente31"/>
        <w:rPr>
          <w:rFonts w:ascii="ColaborateLight" w:hAnsi="ColaborateLight" w:cs="Arial"/>
          <w:b/>
          <w:bCs/>
        </w:rPr>
      </w:pPr>
    </w:p>
    <w:p w14:paraId="20A1DA4C" w14:textId="77777777"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bCs/>
        </w:rPr>
        <w:t>3.20</w:t>
      </w:r>
      <w:r w:rsidRPr="0035136A">
        <w:rPr>
          <w:rFonts w:ascii="ColaborateLight" w:hAnsi="ColaborateLight" w:cs="Arial"/>
          <w:b/>
          <w:bCs/>
        </w:rPr>
        <w:tab/>
        <w:t>PROPUESTA TÉCNICA Y ECONÓMICA.</w:t>
      </w:r>
    </w:p>
    <w:p w14:paraId="7C40542C" w14:textId="77777777" w:rsidR="00F7583B" w:rsidRPr="0035136A" w:rsidRDefault="00F7583B" w:rsidP="00F7583B">
      <w:pPr>
        <w:pStyle w:val="Textoindependiente31"/>
        <w:rPr>
          <w:rFonts w:ascii="ColaborateLight" w:hAnsi="ColaborateLight" w:cs="Arial"/>
          <w:b/>
          <w:bCs/>
        </w:rPr>
      </w:pPr>
    </w:p>
    <w:p w14:paraId="4AEA0F86"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La entrega de proposiciones será por escrito mediante sobre cerrado con propuesta técnica y económica conforme a lo establecido en el punto </w:t>
      </w:r>
      <w:r w:rsidRPr="0035136A">
        <w:rPr>
          <w:rFonts w:ascii="ColaborateLight" w:hAnsi="ColaborateLight" w:cs="Arial"/>
          <w:b/>
          <w:bCs/>
        </w:rPr>
        <w:t>4.1</w:t>
      </w:r>
      <w:r w:rsidRPr="0035136A">
        <w:rPr>
          <w:rFonts w:ascii="ColaborateLight" w:hAnsi="ColaborateLight" w:cs="Arial"/>
        </w:rPr>
        <w:t xml:space="preserve"> de estas bases, BAJO PROTESTA DE DECIR VERDAD, firmada por el representante o apoderado legal.</w:t>
      </w:r>
    </w:p>
    <w:p w14:paraId="1062651E" w14:textId="77777777" w:rsidR="00F7583B" w:rsidRPr="0035136A" w:rsidRDefault="00F7583B" w:rsidP="00F7583B">
      <w:pPr>
        <w:pStyle w:val="Textoindependiente31"/>
        <w:rPr>
          <w:rFonts w:ascii="ColaborateLight" w:hAnsi="ColaborateLight" w:cs="Arial"/>
        </w:rPr>
      </w:pPr>
    </w:p>
    <w:p w14:paraId="29CDF6C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NOTA 1:</w:t>
      </w:r>
    </w:p>
    <w:p w14:paraId="5D812A0D" w14:textId="77777777" w:rsidR="00F7583B" w:rsidRPr="0035136A" w:rsidRDefault="00F7583B" w:rsidP="00F7583B">
      <w:pPr>
        <w:spacing w:after="0" w:line="240" w:lineRule="auto"/>
        <w:jc w:val="both"/>
        <w:rPr>
          <w:rFonts w:ascii="ColaborateLight" w:hAnsi="ColaborateLight" w:cs="Arial"/>
          <w:b/>
        </w:rPr>
      </w:pPr>
    </w:p>
    <w:p w14:paraId="3F3714EE" w14:textId="5EEDDEC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Los documentos señalados como requisitos en el </w:t>
      </w:r>
      <w:r w:rsidRPr="0035136A">
        <w:rPr>
          <w:rFonts w:ascii="ColaborateLight" w:hAnsi="ColaborateLight" w:cs="Arial"/>
          <w:b/>
        </w:rPr>
        <w:t>punto 3</w:t>
      </w:r>
      <w:r w:rsidRPr="0035136A">
        <w:rPr>
          <w:rFonts w:ascii="ColaborateLight" w:hAnsi="ColaborateLight" w:cs="Arial"/>
        </w:rPr>
        <w:t xml:space="preserve"> son obligatorios, EL CUMPLIMIENTO DE ESTOS REQUISITOS ES INDISPENSABLE, POR LO QUE SU OMISIÓN SERÁ MOTIVO PARA DESECHAR LAS PROPUESTAS PRESENTADAS. En caso de no presentar alguno será desechada su propuesta, excepto los puntos </w:t>
      </w:r>
      <w:r w:rsidRPr="0035136A">
        <w:rPr>
          <w:rFonts w:ascii="ColaborateLight" w:hAnsi="ColaborateLight" w:cs="Arial"/>
          <w:b/>
        </w:rPr>
        <w:t xml:space="preserve">3.1 y 3.10 </w:t>
      </w:r>
      <w:r w:rsidRPr="0035136A">
        <w:rPr>
          <w:rFonts w:ascii="ColaborateLight" w:hAnsi="ColaborateLight" w:cs="Arial"/>
        </w:rPr>
        <w:t xml:space="preserve">que son opcionales. Todos los Anexos deberán presentarse en formato adjunto, </w:t>
      </w:r>
      <w:r w:rsidRPr="0035136A">
        <w:rPr>
          <w:rFonts w:ascii="ColaborateLight" w:hAnsi="ColaborateLight" w:cs="Arial"/>
          <w:b/>
          <w:bCs/>
        </w:rPr>
        <w:t>en hoja membretada del licitante</w:t>
      </w:r>
      <w:r w:rsidRPr="0035136A">
        <w:rPr>
          <w:rFonts w:ascii="ColaborateLight" w:hAnsi="ColaborateLight" w:cs="Arial"/>
        </w:rPr>
        <w:t>.</w:t>
      </w:r>
    </w:p>
    <w:p w14:paraId="3F2AD0FE" w14:textId="77777777" w:rsidR="00F7583B" w:rsidRPr="0035136A" w:rsidRDefault="00F7583B" w:rsidP="00F7583B">
      <w:pPr>
        <w:spacing w:after="0" w:line="240" w:lineRule="auto"/>
        <w:jc w:val="both"/>
        <w:rPr>
          <w:rFonts w:ascii="ColaborateLight" w:hAnsi="ColaborateLight" w:cs="Arial"/>
        </w:rPr>
      </w:pPr>
    </w:p>
    <w:p w14:paraId="68A074A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NOTA 2:</w:t>
      </w:r>
    </w:p>
    <w:p w14:paraId="6EA7A5A5" w14:textId="77777777" w:rsidR="00F7583B" w:rsidRPr="0035136A" w:rsidRDefault="00F7583B" w:rsidP="00F7583B">
      <w:pPr>
        <w:pStyle w:val="Prrafodelista"/>
        <w:numPr>
          <w:ilvl w:val="0"/>
          <w:numId w:val="7"/>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308AA4A0"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u w:val="words"/>
        </w:rPr>
      </w:pPr>
      <w:r w:rsidRPr="0035136A">
        <w:rPr>
          <w:rFonts w:ascii="ColaborateLight" w:hAnsi="ColaborateLight" w:cs="Arial"/>
          <w:sz w:val="22"/>
          <w:szCs w:val="22"/>
        </w:rPr>
        <w:t xml:space="preserve">La documentación presentada deberá venir preferentemente foliada, la omisión del folio </w:t>
      </w:r>
      <w:r w:rsidRPr="0035136A">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51DA675D"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4B2739AF" w14:textId="7AAE0CBA" w:rsidR="00F7583B" w:rsidRDefault="00F7583B" w:rsidP="00155858">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022B2BD1" w14:textId="77777777" w:rsidR="00155858" w:rsidRPr="00155858" w:rsidRDefault="00155858" w:rsidP="00155858">
      <w:pPr>
        <w:pStyle w:val="Prrafodelista"/>
        <w:ind w:left="567"/>
        <w:jc w:val="both"/>
        <w:rPr>
          <w:rFonts w:ascii="ColaborateLight" w:hAnsi="ColaborateLight" w:cs="Arial"/>
          <w:bCs/>
          <w:sz w:val="22"/>
          <w:szCs w:val="22"/>
        </w:rPr>
      </w:pPr>
    </w:p>
    <w:p w14:paraId="3ADCB9CE"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4.</w:t>
      </w:r>
      <w:r w:rsidRPr="0035136A">
        <w:rPr>
          <w:rFonts w:ascii="ColaborateLight" w:hAnsi="ColaborateLight"/>
          <w:lang w:val="es-MX"/>
        </w:rPr>
        <w:tab/>
        <w:t>PROPOSICIONES.</w:t>
      </w:r>
    </w:p>
    <w:p w14:paraId="40D0D566" w14:textId="77777777" w:rsidR="00F7583B" w:rsidRPr="0035136A" w:rsidRDefault="00F7583B" w:rsidP="00F7583B">
      <w:pPr>
        <w:pStyle w:val="Textoindependiente3"/>
        <w:rPr>
          <w:rFonts w:ascii="ColaborateLight" w:hAnsi="ColaborateLight"/>
        </w:rPr>
      </w:pPr>
    </w:p>
    <w:p w14:paraId="2697816C" w14:textId="77777777" w:rsidR="00F7583B" w:rsidRPr="0035136A" w:rsidRDefault="00F7583B" w:rsidP="00F7583B">
      <w:pPr>
        <w:pStyle w:val="Textoindependiente3"/>
        <w:rPr>
          <w:rFonts w:ascii="ColaborateLight" w:hAnsi="ColaborateLight"/>
        </w:rPr>
      </w:pPr>
      <w:r w:rsidRPr="0035136A">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D4CDE22" w14:textId="77777777" w:rsidR="00F7583B" w:rsidRPr="0035136A" w:rsidRDefault="00F7583B" w:rsidP="00F7583B">
      <w:pPr>
        <w:pStyle w:val="Textoindependiente3"/>
        <w:rPr>
          <w:rFonts w:ascii="ColaborateLight" w:hAnsi="ColaborateLight"/>
        </w:rPr>
      </w:pPr>
    </w:p>
    <w:p w14:paraId="28F2864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4.1</w:t>
      </w:r>
      <w:r w:rsidRPr="0035136A">
        <w:rPr>
          <w:rFonts w:ascii="ColaborateLight" w:hAnsi="ColaborateLight"/>
          <w:lang w:val="es-MX"/>
        </w:rPr>
        <w:tab/>
        <w:t>PROPUESTA TÉCNICA Y ECONÓMICA.</w:t>
      </w:r>
    </w:p>
    <w:p w14:paraId="7B166061" w14:textId="77777777" w:rsidR="00F7583B" w:rsidRPr="0035136A" w:rsidRDefault="00F7583B" w:rsidP="00F7583B">
      <w:pPr>
        <w:pStyle w:val="Textoindependiente21"/>
        <w:rPr>
          <w:rFonts w:ascii="ColaborateLight" w:hAnsi="ColaborateLight"/>
          <w:lang w:val="es-MX"/>
        </w:rPr>
      </w:pPr>
    </w:p>
    <w:p w14:paraId="247C5C7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sobre cerrado contendrá la propuesta técnica y económica (según se describe en el </w:t>
      </w:r>
      <w:r w:rsidRPr="0035136A">
        <w:rPr>
          <w:rFonts w:ascii="ColaborateLight" w:hAnsi="ColaborateLight" w:cs="Arial"/>
          <w:b/>
        </w:rPr>
        <w:t>ANEXO NÚMERO 1 TÉCNICO Y ANEXO NÚMERO 2 ECONÓMICO</w:t>
      </w:r>
      <w:r w:rsidRPr="0035136A">
        <w:rPr>
          <w:rFonts w:ascii="ColaborateLight" w:hAnsi="ColaborateLight" w:cs="Arial"/>
        </w:rPr>
        <w:t xml:space="preserve"> de estas bases). La propuesta técnica y económica deberá presentarse conforme a lo siguiente:</w:t>
      </w:r>
    </w:p>
    <w:p w14:paraId="51F49C3F" w14:textId="77777777" w:rsidR="00F7583B" w:rsidRPr="0035136A" w:rsidRDefault="00F7583B" w:rsidP="00F7583B">
      <w:pPr>
        <w:spacing w:after="0" w:line="240" w:lineRule="auto"/>
        <w:jc w:val="both"/>
        <w:rPr>
          <w:rFonts w:ascii="ColaborateLight" w:hAnsi="ColaborateLight" w:cs="Arial"/>
        </w:rPr>
      </w:pPr>
    </w:p>
    <w:p w14:paraId="301AF441" w14:textId="77777777" w:rsidR="00F7583B" w:rsidRPr="0035136A" w:rsidRDefault="00F7583B" w:rsidP="00F7583B">
      <w:pPr>
        <w:pStyle w:val="Prrafodelista"/>
        <w:numPr>
          <w:ilvl w:val="0"/>
          <w:numId w:val="8"/>
        </w:numPr>
        <w:ind w:left="567" w:hanging="567"/>
        <w:rPr>
          <w:rFonts w:ascii="ColaborateLight" w:hAnsi="ColaborateLight" w:cs="Arial"/>
          <w:b/>
          <w:bCs/>
          <w:sz w:val="22"/>
          <w:szCs w:val="22"/>
        </w:rPr>
      </w:pPr>
      <w:r w:rsidRPr="0035136A">
        <w:rPr>
          <w:rFonts w:ascii="ColaborateLight" w:hAnsi="ColaborateLight" w:cs="Arial"/>
          <w:sz w:val="22"/>
          <w:szCs w:val="22"/>
        </w:rPr>
        <w:t>Impresa en papel membretado del licitante, legible, sin tachaduras ni enmendaduras.</w:t>
      </w:r>
      <w:r w:rsidRPr="0035136A">
        <w:rPr>
          <w:rFonts w:ascii="ColaborateLight" w:hAnsi="ColaborateLight" w:cs="Arial"/>
          <w:b/>
          <w:bCs/>
          <w:sz w:val="22"/>
          <w:szCs w:val="22"/>
        </w:rPr>
        <w:t xml:space="preserve"> </w:t>
      </w:r>
    </w:p>
    <w:p w14:paraId="350FCE89" w14:textId="77777777" w:rsidR="009C59E9" w:rsidRPr="00AF1C26" w:rsidRDefault="009C59E9" w:rsidP="009C59E9">
      <w:pPr>
        <w:pStyle w:val="Prrafodelista"/>
        <w:numPr>
          <w:ilvl w:val="0"/>
          <w:numId w:val="8"/>
        </w:numPr>
        <w:ind w:left="567" w:hanging="567"/>
        <w:jc w:val="both"/>
        <w:rPr>
          <w:rFonts w:ascii="ColaborateLight" w:hAnsi="ColaborateLight" w:cs="Arial"/>
          <w:b/>
          <w:bCs/>
          <w:sz w:val="22"/>
          <w:szCs w:val="22"/>
        </w:rPr>
      </w:pPr>
      <w:r w:rsidRPr="00AF1C26">
        <w:rPr>
          <w:rFonts w:ascii="ColaborateLight" w:hAnsi="ColaborateLight" w:cs="Arial"/>
          <w:sz w:val="22"/>
          <w:szCs w:val="22"/>
        </w:rPr>
        <w:t xml:space="preserve">Deberá ser clara y precisa, detallando las características técnicas y físicas de los Bienes, Arrendamientos y/o Servicios ofertados, en concordancia con lo solicitado en el </w:t>
      </w:r>
      <w:r w:rsidRPr="00AF1C26">
        <w:rPr>
          <w:rFonts w:ascii="ColaborateLight" w:hAnsi="ColaborateLight" w:cs="Arial"/>
          <w:b/>
          <w:sz w:val="22"/>
          <w:szCs w:val="22"/>
        </w:rPr>
        <w:t>ANEXO NÚMERO 1 TÉCNICO Y ANEXO NÚMERO 2 ECONÓMICO</w:t>
      </w:r>
      <w:r w:rsidRPr="00AF1C26">
        <w:rPr>
          <w:rFonts w:ascii="ColaborateLight" w:hAnsi="ColaborateLight" w:cs="Arial"/>
          <w:sz w:val="22"/>
          <w:szCs w:val="22"/>
        </w:rPr>
        <w:t xml:space="preserve"> de estas bases, señalando, el Precio Unitario, </w:t>
      </w:r>
      <w:r w:rsidRPr="00AF1C26">
        <w:rPr>
          <w:rFonts w:ascii="ColaborateLight" w:hAnsi="ColaborateLight" w:cs="Arial"/>
          <w:sz w:val="22"/>
          <w:szCs w:val="22"/>
        </w:rPr>
        <w:lastRenderedPageBreak/>
        <w:t xml:space="preserve">el Monto y el Total, en moneda nacional, (pesos mexicanos) </w:t>
      </w:r>
      <w:r w:rsidRPr="001C10AB">
        <w:rPr>
          <w:rFonts w:ascii="ColaborateLight" w:hAnsi="ColaborateLight" w:cs="Arial"/>
          <w:b/>
        </w:rPr>
        <w:t xml:space="preserve">antes de </w:t>
      </w:r>
      <w:r w:rsidRPr="001C10AB">
        <w:rPr>
          <w:rFonts w:ascii="ColaborateLight" w:hAnsi="ColaborateLight" w:cs="Arial"/>
          <w:b/>
          <w:bCs/>
        </w:rPr>
        <w:t>I.V.A., el I.V.A. correspondiente, y el valor total con I.V.A. incluido.</w:t>
      </w:r>
    </w:p>
    <w:p w14:paraId="02D9F086"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acreditar los requerimientos mínimos de calidad que el área requirente solicita, conforme al </w:t>
      </w:r>
      <w:r w:rsidRPr="0035136A">
        <w:rPr>
          <w:rFonts w:ascii="ColaborateLight" w:hAnsi="ColaborateLight" w:cs="Arial"/>
          <w:b/>
          <w:bCs/>
          <w:sz w:val="22"/>
          <w:szCs w:val="22"/>
        </w:rPr>
        <w:t>ANEXO NÚMERO 1 TÉCNICO.</w:t>
      </w:r>
    </w:p>
    <w:p w14:paraId="7DED068A"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ser firmada por la persona legalmente facultada para ello, en todas y cada una de sus hojas, anexando a su firma la leyenda </w:t>
      </w:r>
      <w:r w:rsidRPr="0035136A">
        <w:rPr>
          <w:rFonts w:ascii="ColaborateLight" w:hAnsi="ColaborateLight" w:cs="Arial"/>
          <w:bCs/>
          <w:sz w:val="22"/>
          <w:szCs w:val="22"/>
        </w:rPr>
        <w:t>“BAJO PROTESTA DE DECIR VERDAD”</w:t>
      </w:r>
      <w:r w:rsidRPr="0035136A">
        <w:rPr>
          <w:rFonts w:ascii="ColaborateLight" w:hAnsi="ColaborateLight" w:cs="Arial"/>
          <w:b/>
          <w:bCs/>
          <w:sz w:val="22"/>
          <w:szCs w:val="22"/>
        </w:rPr>
        <w:t>.</w:t>
      </w:r>
    </w:p>
    <w:p w14:paraId="0920CF61"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Se presentará en idioma español.</w:t>
      </w:r>
    </w:p>
    <w:p w14:paraId="4AC06E5D"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Los precios ofertados deberán ser fijos, sin escalatoria durante la vigencia del proceso de licitación y durante la vigencia establecida en las bases, para el caso del licitante que resulte adjudicado.</w:t>
      </w:r>
    </w:p>
    <w:p w14:paraId="5356D37B"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4FBEC87" w14:textId="77777777" w:rsidR="00F7583B" w:rsidRPr="0035136A" w:rsidRDefault="00F7583B" w:rsidP="00F7583B">
      <w:pPr>
        <w:spacing w:after="0" w:line="240" w:lineRule="auto"/>
        <w:rPr>
          <w:rFonts w:ascii="ColaborateLight" w:hAnsi="ColaborateLight" w:cs="Arial"/>
          <w:bCs/>
        </w:rPr>
      </w:pPr>
    </w:p>
    <w:p w14:paraId="1772FF76" w14:textId="6D9A671E"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LAS PROPUESTAS TÉCNICAS Y ECONÓMICAS QUE NO CONTENGAN CUALQUIERA DE LOS REQUISITOS MENCIONADOS SERÁN DESECHADAS.</w:t>
      </w:r>
    </w:p>
    <w:p w14:paraId="31BF111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4.2</w:t>
      </w:r>
      <w:r w:rsidRPr="0035136A">
        <w:rPr>
          <w:rFonts w:ascii="ColaborateLight" w:hAnsi="ColaborateLight"/>
          <w:lang w:val="es-MX"/>
        </w:rPr>
        <w:tab/>
        <w:t>PROPOSICIONES CONJUNTAS.</w:t>
      </w:r>
    </w:p>
    <w:p w14:paraId="0A001E57" w14:textId="77777777" w:rsidR="00F7583B" w:rsidRPr="0035136A" w:rsidRDefault="00F7583B" w:rsidP="00F7583B">
      <w:pPr>
        <w:pStyle w:val="Textoindependiente21"/>
        <w:rPr>
          <w:rFonts w:ascii="ColaborateLight" w:hAnsi="ColaborateLight"/>
          <w:lang w:val="es-MX"/>
        </w:rPr>
      </w:pPr>
    </w:p>
    <w:p w14:paraId="154E9B5B" w14:textId="053412BD" w:rsidR="00F7583B" w:rsidRDefault="001765DC" w:rsidP="00F7583B">
      <w:pPr>
        <w:pStyle w:val="Textoindependiente21"/>
        <w:rPr>
          <w:rFonts w:ascii="ColaborateLight" w:hAnsi="ColaborateLight"/>
          <w:b w:val="0"/>
          <w:lang w:val="es-MX"/>
        </w:rPr>
      </w:pPr>
      <w:r>
        <w:rPr>
          <w:rFonts w:ascii="ColaborateLight" w:hAnsi="ColaborateLight"/>
          <w:b w:val="0"/>
          <w:lang w:val="es-MX"/>
        </w:rPr>
        <w:t>ESTE PUNTO NO APLICA EN LA PRESENTE LICITACIÓN</w:t>
      </w:r>
    </w:p>
    <w:p w14:paraId="5FBB0C37" w14:textId="77777777" w:rsidR="00F7583B" w:rsidRPr="0035136A" w:rsidRDefault="00F7583B" w:rsidP="00F7583B">
      <w:pPr>
        <w:pStyle w:val="Textoindependiente21"/>
        <w:rPr>
          <w:rFonts w:ascii="ColaborateLight" w:hAnsi="ColaborateLight"/>
          <w:b w:val="0"/>
          <w:lang w:val="es-MX"/>
        </w:rPr>
      </w:pPr>
    </w:p>
    <w:p w14:paraId="25D07DDD" w14:textId="77777777" w:rsidR="00F7583B" w:rsidRPr="0035136A" w:rsidRDefault="00F7583B" w:rsidP="00F7583B">
      <w:pPr>
        <w:shd w:val="clear" w:color="auto" w:fill="BFBFBF"/>
        <w:rPr>
          <w:rFonts w:ascii="ColaborateLight" w:hAnsi="ColaborateLight" w:cs="Arial"/>
          <w:b/>
          <w:bCs/>
        </w:rPr>
      </w:pPr>
      <w:r w:rsidRPr="0035136A">
        <w:rPr>
          <w:rFonts w:ascii="ColaborateLight" w:hAnsi="ColaborateLight" w:cs="Arial"/>
          <w:b/>
          <w:bCs/>
        </w:rPr>
        <w:t>5.</w:t>
      </w:r>
      <w:r w:rsidRPr="0035136A">
        <w:rPr>
          <w:rFonts w:ascii="ColaborateLight" w:hAnsi="ColaborateLight" w:cs="Arial"/>
          <w:b/>
          <w:bCs/>
        </w:rPr>
        <w:tab/>
        <w:t>FIRMA DEL CONTRATO.</w:t>
      </w:r>
    </w:p>
    <w:p w14:paraId="4A793FA2" w14:textId="77777777" w:rsidR="00F7583B" w:rsidRPr="0035136A" w:rsidRDefault="00F7583B" w:rsidP="00F7583B">
      <w:pPr>
        <w:pStyle w:val="Textoindependiente3"/>
        <w:rPr>
          <w:rFonts w:ascii="ColaborateLight" w:hAnsi="ColaborateLight"/>
          <w:b/>
          <w:bCs/>
        </w:rPr>
      </w:pPr>
      <w:r w:rsidRPr="0035136A">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35136A">
        <w:rPr>
          <w:rFonts w:ascii="ColaborateLight" w:hAnsi="ColaborateLight"/>
          <w:b/>
        </w:rPr>
        <w:t>dentro de los 15 días naturales siguientes a la fecha del fallo correspondiente</w:t>
      </w:r>
      <w:r w:rsidRPr="0035136A">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35136A">
        <w:rPr>
          <w:rFonts w:ascii="ColaborateLight" w:hAnsi="ColaborateLight"/>
          <w:b/>
          <w:bCs/>
        </w:rPr>
        <w:t>.</w:t>
      </w:r>
    </w:p>
    <w:p w14:paraId="288AF41B" w14:textId="77777777" w:rsidR="00F7583B" w:rsidRPr="0035136A" w:rsidRDefault="00F7583B" w:rsidP="00F7583B">
      <w:pPr>
        <w:pStyle w:val="Textoindependiente3"/>
        <w:rPr>
          <w:rFonts w:ascii="ColaborateLight" w:hAnsi="ColaborateLight"/>
          <w:b/>
          <w:bCs/>
        </w:rPr>
      </w:pPr>
    </w:p>
    <w:p w14:paraId="75C389DF"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98D1696" w14:textId="77777777" w:rsidR="00F7583B" w:rsidRPr="0035136A" w:rsidRDefault="00F7583B" w:rsidP="00F7583B">
      <w:pPr>
        <w:spacing w:after="0" w:line="240" w:lineRule="auto"/>
        <w:jc w:val="both"/>
        <w:rPr>
          <w:rFonts w:ascii="ColaborateLight" w:hAnsi="ColaborateLight" w:cs="Arial"/>
        </w:rPr>
      </w:pPr>
    </w:p>
    <w:p w14:paraId="64A86BF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Cs/>
        </w:rPr>
        <w:t xml:space="preserve">La dependencia requirente deberá informar a la </w:t>
      </w:r>
      <w:r w:rsidRPr="0035136A">
        <w:rPr>
          <w:rFonts w:ascii="ColaborateLight" w:hAnsi="ColaborateLight" w:cs="Arial"/>
          <w:b/>
          <w:bCs/>
        </w:rPr>
        <w:t>Dirección de Adquisiciones de Bienes y Servicios</w:t>
      </w:r>
      <w:r w:rsidRPr="0035136A">
        <w:rPr>
          <w:rFonts w:ascii="ColaborateLight" w:hAnsi="ColaborateLight" w:cs="Arial"/>
          <w:bCs/>
        </w:rPr>
        <w:t xml:space="preserve"> de la recepción, ejecución o de la entrega, así como el cumplimiento de los bienes y/o servicios ofrecidos de acuerdo al </w:t>
      </w:r>
      <w:r w:rsidRPr="0035136A">
        <w:rPr>
          <w:rFonts w:ascii="ColaborateLight" w:hAnsi="ColaborateLight" w:cs="Arial"/>
          <w:b/>
          <w:bCs/>
        </w:rPr>
        <w:t>ANEXO NÚMERO 1 TÉCNICO</w:t>
      </w:r>
      <w:r w:rsidRPr="0035136A">
        <w:rPr>
          <w:rFonts w:ascii="ColaborateLight" w:hAnsi="ColaborateLight" w:cs="Arial"/>
          <w:b/>
        </w:rPr>
        <w:t xml:space="preserve"> Y ANEXO NÚMERO 2 ECONÓMICO</w:t>
      </w:r>
      <w:r w:rsidRPr="0035136A">
        <w:rPr>
          <w:rFonts w:ascii="ColaborateLight" w:hAnsi="ColaborateLight" w:cs="Arial"/>
          <w:b/>
          <w:bCs/>
        </w:rPr>
        <w:t>.</w:t>
      </w:r>
    </w:p>
    <w:p w14:paraId="2C426C53" w14:textId="77777777" w:rsidR="00F7583B" w:rsidRPr="0035136A" w:rsidRDefault="00F7583B" w:rsidP="00F7583B">
      <w:pPr>
        <w:spacing w:after="0" w:line="240" w:lineRule="auto"/>
        <w:jc w:val="both"/>
        <w:rPr>
          <w:rFonts w:ascii="ColaborateLight" w:hAnsi="ColaborateLight" w:cs="Arial"/>
          <w:b/>
          <w:bCs/>
        </w:rPr>
      </w:pPr>
    </w:p>
    <w:p w14:paraId="0B42693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DCB649C" w14:textId="77777777" w:rsidR="00F7583B" w:rsidRPr="0035136A" w:rsidRDefault="00F7583B" w:rsidP="00F7583B">
      <w:pPr>
        <w:spacing w:after="0" w:line="240" w:lineRule="auto"/>
        <w:jc w:val="both"/>
        <w:rPr>
          <w:rFonts w:ascii="ColaborateLight" w:hAnsi="ColaborateLight" w:cs="Arial"/>
        </w:rPr>
      </w:pPr>
    </w:p>
    <w:p w14:paraId="4EDF714A" w14:textId="59E2D736" w:rsidR="00F7583B" w:rsidRDefault="00F7583B" w:rsidP="00F7583B">
      <w:pPr>
        <w:spacing w:after="0" w:line="240" w:lineRule="auto"/>
        <w:rPr>
          <w:rFonts w:ascii="ColaborateLight" w:hAnsi="ColaborateLight" w:cs="Arial"/>
        </w:rPr>
      </w:pPr>
      <w:r w:rsidRPr="0035136A">
        <w:rPr>
          <w:rFonts w:ascii="ColaborateLight" w:hAnsi="ColaborateLight" w:cs="Arial"/>
        </w:rPr>
        <w:t xml:space="preserve">El presente contrato abarcará </w:t>
      </w:r>
      <w:r w:rsidRPr="0035136A">
        <w:rPr>
          <w:rFonts w:ascii="ColaborateLight" w:hAnsi="ColaborateLight" w:cs="Arial"/>
          <w:b/>
        </w:rPr>
        <w:t>UN EJERCICIO FISCAL</w:t>
      </w:r>
      <w:r w:rsidRPr="0035136A">
        <w:rPr>
          <w:rFonts w:ascii="ColaborateLight" w:hAnsi="ColaborateLight" w:cs="Arial"/>
        </w:rPr>
        <w:t>.</w:t>
      </w:r>
    </w:p>
    <w:p w14:paraId="6D09FBB2" w14:textId="77777777" w:rsidR="00F7583B" w:rsidRPr="0035136A" w:rsidRDefault="00F7583B" w:rsidP="00F7583B">
      <w:pPr>
        <w:spacing w:after="0" w:line="240" w:lineRule="auto"/>
        <w:rPr>
          <w:rFonts w:ascii="ColaborateLight" w:hAnsi="ColaborateLight" w:cs="Arial"/>
        </w:rPr>
      </w:pPr>
    </w:p>
    <w:p w14:paraId="3309D75F" w14:textId="77777777" w:rsidR="00F7583B" w:rsidRPr="0035136A" w:rsidRDefault="00F7583B" w:rsidP="00F7583B">
      <w:pPr>
        <w:pStyle w:val="Textoindependiente21"/>
        <w:tabs>
          <w:tab w:val="left" w:pos="426"/>
        </w:tabs>
        <w:rPr>
          <w:rFonts w:ascii="ColaborateLight" w:hAnsi="ColaborateLight"/>
          <w:lang w:val="es-MX"/>
        </w:rPr>
      </w:pPr>
      <w:r w:rsidRPr="0035136A">
        <w:rPr>
          <w:rFonts w:ascii="ColaborateLight" w:hAnsi="ColaborateLight"/>
          <w:lang w:val="es-MX"/>
        </w:rPr>
        <w:t>5.1</w:t>
      </w:r>
      <w:r w:rsidRPr="0035136A">
        <w:rPr>
          <w:rFonts w:ascii="ColaborateLight" w:hAnsi="ColaborateLight"/>
          <w:lang w:val="es-MX"/>
        </w:rPr>
        <w:tab/>
        <w:t>INSTRUCCIONES PARA LA ELABORACIÓN Y ENTREGA DE LA GARANTÍA DE CUMPLIMIENTO DEL CONTRATO.</w:t>
      </w:r>
    </w:p>
    <w:p w14:paraId="1B982D28" w14:textId="77777777" w:rsidR="00F7583B" w:rsidRPr="0035136A" w:rsidRDefault="00F7583B" w:rsidP="00F7583B">
      <w:pPr>
        <w:pStyle w:val="Textoindependiente21"/>
        <w:tabs>
          <w:tab w:val="left" w:pos="426"/>
        </w:tabs>
        <w:rPr>
          <w:rFonts w:ascii="ColaborateLight" w:hAnsi="ColaborateLight"/>
          <w:lang w:val="es-MX"/>
        </w:rPr>
      </w:pPr>
    </w:p>
    <w:p w14:paraId="3809229C"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5136A">
        <w:rPr>
          <w:rFonts w:ascii="ColaborateLight" w:hAnsi="ColaborateLight"/>
          <w:b/>
          <w:bCs/>
        </w:rPr>
        <w:t xml:space="preserve">10% </w:t>
      </w:r>
      <w:r w:rsidRPr="0035136A">
        <w:rPr>
          <w:rFonts w:ascii="ColaborateLight" w:hAnsi="ColaborateLight"/>
          <w:bCs/>
        </w:rPr>
        <w:t>del monto total</w:t>
      </w:r>
      <w:r w:rsidRPr="0035136A">
        <w:rPr>
          <w:rFonts w:ascii="ColaborateLight" w:hAnsi="ColaborateLight"/>
          <w:b/>
          <w:bCs/>
        </w:rPr>
        <w:t xml:space="preserve"> IMPUESTOS </w:t>
      </w:r>
      <w:r w:rsidRPr="0035136A">
        <w:rPr>
          <w:rFonts w:ascii="ColaborateLight" w:hAnsi="ColaborateLight"/>
          <w:b/>
          <w:bCs/>
        </w:rPr>
        <w:lastRenderedPageBreak/>
        <w:t xml:space="preserve">INCLUIDOS </w:t>
      </w:r>
      <w:r w:rsidRPr="0035136A">
        <w:rPr>
          <w:rFonts w:ascii="ColaborateLight" w:hAnsi="ColaborateLight"/>
          <w:bCs/>
        </w:rPr>
        <w:t>del monto adjudicado</w:t>
      </w:r>
      <w:r w:rsidRPr="0035136A">
        <w:rPr>
          <w:rFonts w:ascii="ColaborateLight" w:hAnsi="ColaborateLight"/>
        </w:rPr>
        <w:t xml:space="preserve">, como garantía del buen cumplimiento del contrato, a favor de </w:t>
      </w:r>
      <w:r w:rsidRPr="0035136A">
        <w:rPr>
          <w:rFonts w:ascii="ColaborateLight" w:eastAsia="Calibri" w:hAnsi="ColaborateLight" w:cs="Times New Roman"/>
          <w:b/>
          <w:bCs/>
          <w:lang w:eastAsia="en-US"/>
        </w:rPr>
        <w:t>Secretaría de Planeación, Finanzas y Administración del Gobierno del Estado de Colima</w:t>
      </w:r>
      <w:r w:rsidRPr="0035136A">
        <w:rPr>
          <w:rFonts w:ascii="ColaborateLight" w:hAnsi="ColaborateLight"/>
        </w:rPr>
        <w:t xml:space="preserve">, y deberá ser entregada </w:t>
      </w:r>
      <w:r w:rsidRPr="0035136A">
        <w:rPr>
          <w:rFonts w:ascii="ColaborateLight" w:hAnsi="ColaborateLight"/>
          <w:b/>
          <w:bCs/>
        </w:rPr>
        <w:t>dentro de los diez días naturales siguientes a la firma del contrato,</w:t>
      </w:r>
      <w:r w:rsidRPr="0035136A">
        <w:rPr>
          <w:rFonts w:ascii="ColaborateLight" w:hAnsi="ColaborateLight"/>
        </w:rPr>
        <w:t xml:space="preserve"> debiendo contener en su texto las siguientes manifestaciones:</w:t>
      </w:r>
    </w:p>
    <w:p w14:paraId="518194A9" w14:textId="77777777" w:rsidR="00F7583B" w:rsidRPr="0035136A" w:rsidRDefault="00F7583B" w:rsidP="00F7583B">
      <w:pPr>
        <w:pStyle w:val="Textoindependiente3"/>
        <w:rPr>
          <w:rFonts w:ascii="ColaborateLight" w:hAnsi="ColaborateLight"/>
        </w:rPr>
      </w:pPr>
    </w:p>
    <w:p w14:paraId="7330F700" w14:textId="73B23F86" w:rsidR="00F7583B" w:rsidRPr="0035136A" w:rsidRDefault="00F7583B" w:rsidP="00F7583B">
      <w:pPr>
        <w:pStyle w:val="Textodebloque"/>
        <w:ind w:left="709" w:right="0"/>
        <w:rPr>
          <w:rFonts w:ascii="ColaborateLight" w:hAnsi="ColaborateLight"/>
        </w:rPr>
      </w:pPr>
      <w:r w:rsidRPr="0035136A">
        <w:rPr>
          <w:rFonts w:ascii="ColaborateLight" w:hAnsi="ColaborateLight"/>
        </w:rPr>
        <w:t>a)</w:t>
      </w:r>
      <w:r w:rsidRPr="0035136A">
        <w:rPr>
          <w:rFonts w:ascii="ColaborateLight" w:hAnsi="ColaborateLight"/>
        </w:rPr>
        <w:tab/>
        <w:t xml:space="preserve">Que la fianza se otorga para garantizar el cumplimiento de todas y cada una de las obligaciones y estipulaciones del contrato por parte del licitante adjudicado, del procedimiento de licitación pública nacional </w:t>
      </w:r>
      <w:r w:rsidR="00126500" w:rsidRPr="00387BE0">
        <w:rPr>
          <w:rFonts w:ascii="ColaborateLight" w:hAnsi="ColaborateLight"/>
          <w:b/>
          <w:bCs/>
        </w:rPr>
        <w:t>No. 06002-018-21</w:t>
      </w:r>
      <w:r w:rsidRPr="00387BE0">
        <w:rPr>
          <w:rFonts w:ascii="ColaborateLight" w:hAnsi="ColaborateLight"/>
          <w:b/>
        </w:rPr>
        <w:t>.</w:t>
      </w:r>
    </w:p>
    <w:p w14:paraId="3880B283" w14:textId="77777777" w:rsidR="00F7583B" w:rsidRPr="0035136A" w:rsidRDefault="00F7583B" w:rsidP="00F7583B">
      <w:pPr>
        <w:spacing w:after="0"/>
        <w:ind w:left="709" w:hanging="567"/>
        <w:jc w:val="both"/>
        <w:rPr>
          <w:rFonts w:ascii="ColaborateLight" w:hAnsi="ColaborateLight" w:cs="Arial"/>
        </w:rPr>
      </w:pPr>
      <w:r w:rsidRPr="0035136A">
        <w:rPr>
          <w:rFonts w:ascii="ColaborateLight" w:hAnsi="ColaborateLight" w:cs="Arial"/>
        </w:rPr>
        <w:t>b)</w:t>
      </w:r>
      <w:r w:rsidRPr="0035136A">
        <w:rPr>
          <w:rFonts w:ascii="ColaborateLight" w:hAnsi="ColaborateLight" w:cs="Arial"/>
        </w:rPr>
        <w:tab/>
        <w:t xml:space="preserve">Que la fianza tendrá vigencia, hasta el cumplimiento del contrato, de acuerdo a lo solicitado en el </w:t>
      </w:r>
      <w:r w:rsidRPr="0035136A">
        <w:rPr>
          <w:rFonts w:ascii="ColaborateLight" w:hAnsi="ColaborateLight" w:cs="Arial"/>
          <w:b/>
        </w:rPr>
        <w:t>ANEXO NÚMERO 1 TÉCNICO</w:t>
      </w:r>
      <w:r w:rsidRPr="0035136A">
        <w:rPr>
          <w:rFonts w:ascii="ColaborateLight" w:hAnsi="ColaborateLight" w:cs="Arial"/>
        </w:rPr>
        <w:t>.</w:t>
      </w:r>
    </w:p>
    <w:p w14:paraId="3C4D1AA4" w14:textId="77777777" w:rsidR="00F7583B" w:rsidRPr="0035136A" w:rsidRDefault="00F7583B" w:rsidP="00F7583B">
      <w:pPr>
        <w:spacing w:after="0"/>
        <w:ind w:left="709" w:hanging="567"/>
        <w:rPr>
          <w:rFonts w:ascii="ColaborateLight" w:hAnsi="ColaborateLight" w:cstheme="minorBidi"/>
        </w:rPr>
      </w:pPr>
      <w:r w:rsidRPr="0035136A">
        <w:rPr>
          <w:rFonts w:ascii="ColaborateLight" w:hAnsi="ColaborateLight"/>
        </w:rPr>
        <w:t xml:space="preserve">c) </w:t>
      </w:r>
      <w:r w:rsidRPr="0035136A">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7503D141" w14:textId="77777777" w:rsidR="00F7583B" w:rsidRPr="0035136A" w:rsidRDefault="00F7583B" w:rsidP="00F7583B">
      <w:pPr>
        <w:spacing w:after="0"/>
        <w:ind w:left="709" w:hanging="567"/>
        <w:rPr>
          <w:rFonts w:ascii="ColaborateLight" w:hAnsi="ColaborateLight"/>
        </w:rPr>
      </w:pPr>
      <w:r w:rsidRPr="0035136A">
        <w:rPr>
          <w:rFonts w:ascii="ColaborateLight" w:hAnsi="ColaborateLight"/>
        </w:rPr>
        <w:t>d)</w:t>
      </w:r>
      <w:r w:rsidRPr="0035136A">
        <w:rPr>
          <w:rFonts w:ascii="ColaborateLight" w:hAnsi="ColaborateLight"/>
        </w:rPr>
        <w:tab/>
        <w:t>Acorde con lo establecido por la Ley de Instituciones de Seguros y Fianzas, la compañía afianzadora se obliga a atender las reclamaciones por incumplimiento del licitante adjudicado.</w:t>
      </w:r>
    </w:p>
    <w:p w14:paraId="2E7F95FD" w14:textId="77777777" w:rsidR="00F7583B" w:rsidRPr="0035136A" w:rsidRDefault="00F7583B" w:rsidP="00F7583B">
      <w:pPr>
        <w:spacing w:after="0"/>
        <w:rPr>
          <w:rFonts w:ascii="ColaborateLight" w:hAnsi="ColaborateLight"/>
        </w:rPr>
      </w:pPr>
    </w:p>
    <w:p w14:paraId="6FA9C99F"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b/>
        </w:rPr>
        <w:t>Deberán indicar expresamente lo siguiente</w:t>
      </w:r>
      <w:r w:rsidRPr="0035136A">
        <w:rPr>
          <w:rFonts w:ascii="ColaborateLight" w:hAnsi="ColaborateLight" w:cs="Arial"/>
        </w:rPr>
        <w:t>:</w:t>
      </w:r>
    </w:p>
    <w:p w14:paraId="5FA8DA3C" w14:textId="77777777" w:rsidR="00F7583B" w:rsidRPr="0035136A" w:rsidRDefault="00F7583B" w:rsidP="00F7583B">
      <w:pPr>
        <w:spacing w:after="0" w:line="240" w:lineRule="auto"/>
        <w:rPr>
          <w:rFonts w:ascii="ColaborateLight" w:hAnsi="ColaborateLight" w:cs="Arial"/>
        </w:rPr>
      </w:pPr>
    </w:p>
    <w:p w14:paraId="6BC92B34"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 xml:space="preserve">Deberán expedirse a favor de la </w:t>
      </w:r>
      <w:r w:rsidRPr="0035136A">
        <w:rPr>
          <w:rFonts w:ascii="ColaborateLight" w:eastAsia="Calibri" w:hAnsi="ColaborateLight"/>
          <w:b/>
          <w:bCs/>
          <w:sz w:val="22"/>
          <w:szCs w:val="22"/>
          <w:lang w:eastAsia="en-US"/>
        </w:rPr>
        <w:t>Secretaría de Planeación, Finanzas y Administración del Gobierno del Estado de Colima.</w:t>
      </w:r>
    </w:p>
    <w:p w14:paraId="1F8B49F3"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La indicación del importe total garantizado con número y letra.</w:t>
      </w:r>
    </w:p>
    <w:p w14:paraId="3DA0C406"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Referencia de que la fianza se otorga atendiendo a todas las estipulaciones contenidas en el contrato.</w:t>
      </w:r>
    </w:p>
    <w:p w14:paraId="5B8CDE5D"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La información correspondiente al número del contrato, su fecha de firma, así como la especificación de las obligaciones garantizadas.</w:t>
      </w:r>
    </w:p>
    <w:p w14:paraId="463B7ADD"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El señalamiento de la denominación o nombre del contratista, proveedor o fiado.</w:t>
      </w:r>
    </w:p>
    <w:p w14:paraId="72E54B65"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18A5D19" w14:textId="77777777" w:rsidR="00F7583B" w:rsidRPr="0035136A" w:rsidRDefault="00F7583B" w:rsidP="00F7583B">
      <w:pPr>
        <w:spacing w:after="0" w:line="240" w:lineRule="auto"/>
        <w:rPr>
          <w:rFonts w:ascii="ColaborateLight" w:hAnsi="ColaborateLight" w:cs="Arial"/>
          <w:b/>
          <w:bCs/>
        </w:rPr>
      </w:pPr>
    </w:p>
    <w:p w14:paraId="14226838"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Deberá contener, además, expresamente, los siguientes textos:</w:t>
      </w:r>
    </w:p>
    <w:p w14:paraId="0704E18C" w14:textId="77777777" w:rsidR="00F7583B" w:rsidRPr="0035136A" w:rsidRDefault="00F7583B" w:rsidP="00F7583B">
      <w:pPr>
        <w:spacing w:after="0" w:line="240" w:lineRule="auto"/>
        <w:rPr>
          <w:rFonts w:ascii="ColaborateLight" w:hAnsi="ColaborateLight" w:cs="Arial"/>
          <w:b/>
          <w:bCs/>
        </w:rPr>
      </w:pPr>
    </w:p>
    <w:p w14:paraId="614D69FC" w14:textId="77777777" w:rsidR="00F7583B" w:rsidRPr="0035136A" w:rsidRDefault="00F7583B" w:rsidP="00F7583B">
      <w:pPr>
        <w:pStyle w:val="Prrafodelista"/>
        <w:numPr>
          <w:ilvl w:val="0"/>
          <w:numId w:val="26"/>
        </w:numPr>
        <w:ind w:left="709" w:hanging="425"/>
        <w:jc w:val="both"/>
        <w:rPr>
          <w:rFonts w:ascii="ColaborateLight" w:hAnsi="ColaborateLight" w:cs="Arial"/>
          <w:sz w:val="22"/>
          <w:szCs w:val="22"/>
        </w:rPr>
      </w:pPr>
      <w:r w:rsidRPr="0035136A">
        <w:rPr>
          <w:rFonts w:ascii="ColaborateLight" w:hAnsi="ColaborateLight"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1E7D63D" w14:textId="77777777" w:rsidR="00F7583B" w:rsidRPr="0035136A" w:rsidRDefault="00F7583B" w:rsidP="00F7583B">
      <w:pPr>
        <w:pStyle w:val="Prrafodelista"/>
        <w:numPr>
          <w:ilvl w:val="0"/>
          <w:numId w:val="26"/>
        </w:numPr>
        <w:ind w:left="709" w:hanging="425"/>
        <w:jc w:val="both"/>
        <w:rPr>
          <w:rFonts w:ascii="ColaborateLight" w:hAnsi="ColaborateLight" w:cs="Arial"/>
          <w:sz w:val="22"/>
          <w:szCs w:val="22"/>
        </w:rPr>
      </w:pPr>
      <w:r w:rsidRPr="0035136A">
        <w:rPr>
          <w:rFonts w:ascii="ColaborateLight" w:hAnsi="ColaborateLight"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612DF5D" w14:textId="77777777" w:rsidR="00F7583B" w:rsidRPr="0035136A" w:rsidRDefault="00F7583B" w:rsidP="00F7583B">
      <w:pPr>
        <w:pStyle w:val="Prrafodelista"/>
        <w:numPr>
          <w:ilvl w:val="0"/>
          <w:numId w:val="26"/>
        </w:numPr>
        <w:ind w:left="709" w:hanging="425"/>
        <w:jc w:val="both"/>
        <w:rPr>
          <w:rFonts w:ascii="ColaborateLight" w:hAnsi="ColaborateLight" w:cs="Arial"/>
          <w:sz w:val="22"/>
          <w:szCs w:val="22"/>
        </w:rPr>
      </w:pPr>
      <w:r w:rsidRPr="0035136A">
        <w:rPr>
          <w:rFonts w:ascii="ColaborateLight" w:hAnsi="ColaborateLight" w:cs="Arial"/>
          <w:sz w:val="22"/>
          <w:szCs w:val="22"/>
        </w:rPr>
        <w:t>“Para liberar la fianza, será requisito indispensable la manifestación expresa y por escrito de</w:t>
      </w:r>
      <w:r w:rsidRPr="0035136A">
        <w:rPr>
          <w:rFonts w:ascii="ColaborateLight" w:hAnsi="ColaborateLight" w:cs="Arial"/>
        </w:rPr>
        <w:t xml:space="preserve"> la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 la</w:t>
      </w:r>
      <w:r>
        <w:rPr>
          <w:rFonts w:ascii="ColaborateLight" w:hAnsi="ColaborateLight" w:cs="Arial"/>
        </w:rPr>
        <w:t xml:space="preserve"> </w:t>
      </w:r>
      <w:r w:rsidRPr="0035136A">
        <w:rPr>
          <w:rFonts w:ascii="ColaborateLight" w:eastAsia="Calibri" w:hAnsi="ColaborateLight" w:cs="Arial"/>
          <w:sz w:val="22"/>
          <w:szCs w:val="22"/>
          <w:lang w:eastAsia="en-US"/>
        </w:rPr>
        <w:t xml:space="preserve">Secretaría de Planeación, Finanzas y Administración </w:t>
      </w:r>
      <w:r w:rsidRPr="0035136A">
        <w:rPr>
          <w:rFonts w:ascii="ColaborateLight" w:hAnsi="ColaborateLight" w:cs="Arial"/>
          <w:sz w:val="22"/>
          <w:szCs w:val="22"/>
        </w:rPr>
        <w:t xml:space="preserve">previa liberación por parte de la dependencia requirente de haber recibido satisfactoriamente los servicios solicitados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w:t>
      </w:r>
    </w:p>
    <w:p w14:paraId="7D0FE0B4" w14:textId="77777777" w:rsidR="00F7583B" w:rsidRPr="0035136A" w:rsidRDefault="00F7583B" w:rsidP="00F7583B">
      <w:pPr>
        <w:pStyle w:val="Textoindependiente31"/>
        <w:rPr>
          <w:rFonts w:ascii="ColaborateLight" w:hAnsi="ColaborateLight" w:cs="Arial"/>
        </w:rPr>
      </w:pPr>
    </w:p>
    <w:p w14:paraId="652C4523" w14:textId="77777777" w:rsidR="00F7583B" w:rsidRPr="0035136A" w:rsidRDefault="00F7583B" w:rsidP="00F7583B">
      <w:pPr>
        <w:pStyle w:val="Textoindependiente21"/>
        <w:rPr>
          <w:rFonts w:ascii="ColaborateLight" w:hAnsi="ColaborateLight"/>
        </w:rPr>
      </w:pPr>
      <w:r w:rsidRPr="0035136A">
        <w:rPr>
          <w:rFonts w:ascii="ColaborateLight" w:hAnsi="ColaborateLight"/>
        </w:rPr>
        <w:lastRenderedPageBreak/>
        <w:t>En caso de rescisión del pedido, la aplicación de la garantía de cumplimiento será proporcional al monto de las obligaciones incumplidas.</w:t>
      </w:r>
    </w:p>
    <w:p w14:paraId="6E653158" w14:textId="77777777" w:rsidR="00F7583B" w:rsidRPr="0035136A" w:rsidRDefault="00F7583B" w:rsidP="00F7583B">
      <w:pPr>
        <w:pStyle w:val="Textoindependiente21"/>
        <w:rPr>
          <w:rFonts w:ascii="ColaborateLight" w:hAnsi="ColaborateLight"/>
          <w:lang w:val="es-MX"/>
        </w:rPr>
      </w:pPr>
    </w:p>
    <w:p w14:paraId="3B22F0CF"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5.2</w:t>
      </w:r>
      <w:r w:rsidRPr="0035136A">
        <w:rPr>
          <w:rFonts w:ascii="ColaborateLight" w:hAnsi="ColaborateLight" w:cs="Arial"/>
          <w:b/>
        </w:rPr>
        <w:tab/>
        <w:t>GARANTÍA DE VICIOS OCULTOS.</w:t>
      </w:r>
    </w:p>
    <w:p w14:paraId="467D0825" w14:textId="77777777" w:rsidR="00F7583B" w:rsidRPr="0035136A" w:rsidRDefault="00F7583B" w:rsidP="00F7583B">
      <w:pPr>
        <w:spacing w:after="0" w:line="240" w:lineRule="auto"/>
        <w:rPr>
          <w:rFonts w:ascii="ColaborateLight" w:hAnsi="ColaborateLight" w:cs="Arial"/>
          <w:b/>
        </w:rPr>
      </w:pPr>
    </w:p>
    <w:p w14:paraId="45AE5034" w14:textId="77777777" w:rsidR="00F7583B" w:rsidRPr="0035136A" w:rsidRDefault="00F7583B" w:rsidP="00F7583B">
      <w:pPr>
        <w:spacing w:after="0" w:line="240" w:lineRule="auto"/>
        <w:rPr>
          <w:rStyle w:val="Ninguno"/>
          <w:rFonts w:ascii="ColaborateLight" w:hAnsi="ColaborateLight" w:cs="Arial"/>
          <w:lang w:val="es-MX"/>
        </w:rPr>
      </w:pPr>
      <w:r w:rsidRPr="0035136A">
        <w:rPr>
          <w:rFonts w:ascii="ColaborateLight" w:hAnsi="ColaborateLight" w:cs="Arial"/>
        </w:rPr>
        <w:t>Este punto no aplica para la presente licitación.</w:t>
      </w:r>
    </w:p>
    <w:p w14:paraId="4B47AFC9" w14:textId="77777777" w:rsidR="00F7583B" w:rsidRPr="0035136A" w:rsidRDefault="00F7583B" w:rsidP="00F7583B">
      <w:pPr>
        <w:spacing w:after="0" w:line="240" w:lineRule="auto"/>
        <w:rPr>
          <w:rStyle w:val="Ninguno"/>
          <w:rFonts w:ascii="ColaborateLight" w:hAnsi="ColaborateLight"/>
          <w:lang w:val="es-MX"/>
        </w:rPr>
      </w:pPr>
    </w:p>
    <w:p w14:paraId="182F8425" w14:textId="77777777" w:rsidR="00F7583B" w:rsidRPr="0035136A" w:rsidRDefault="00F7583B" w:rsidP="00F7583B">
      <w:pPr>
        <w:shd w:val="clear" w:color="auto" w:fill="BFBFBF"/>
        <w:spacing w:after="0" w:line="240" w:lineRule="auto"/>
        <w:rPr>
          <w:rFonts w:ascii="ColaborateLight" w:hAnsi="ColaborateLight" w:cs="Arial"/>
        </w:rPr>
      </w:pPr>
      <w:r w:rsidRPr="0035136A">
        <w:rPr>
          <w:rStyle w:val="Ninguno"/>
          <w:rFonts w:ascii="ColaborateLight" w:hAnsi="ColaborateLight"/>
          <w:u w:color="932092"/>
          <w:lang w:val="es-MX"/>
        </w:rPr>
        <w:t>6</w:t>
      </w:r>
      <w:r w:rsidRPr="0035136A">
        <w:rPr>
          <w:rFonts w:ascii="ColaborateLight" w:hAnsi="ColaborateLight" w:cs="Arial"/>
        </w:rPr>
        <w:t>.</w:t>
      </w:r>
      <w:r w:rsidRPr="0035136A">
        <w:rPr>
          <w:rFonts w:ascii="ColaborateLight" w:hAnsi="ColaborateLight" w:cs="Arial"/>
        </w:rPr>
        <w:tab/>
      </w:r>
      <w:r w:rsidRPr="0035136A">
        <w:rPr>
          <w:rFonts w:ascii="ColaborateLight" w:hAnsi="ColaborateLight" w:cs="Arial"/>
          <w:b/>
        </w:rPr>
        <w:t>ANTICIPO</w:t>
      </w:r>
      <w:r w:rsidRPr="0035136A">
        <w:rPr>
          <w:rFonts w:ascii="ColaborateLight" w:hAnsi="ColaborateLight" w:cs="Arial"/>
        </w:rPr>
        <w:t>.</w:t>
      </w:r>
    </w:p>
    <w:p w14:paraId="71ED35E9" w14:textId="77777777" w:rsidR="00F7583B" w:rsidRPr="0035136A" w:rsidRDefault="00F7583B" w:rsidP="00F7583B">
      <w:pPr>
        <w:spacing w:after="0" w:line="240" w:lineRule="auto"/>
        <w:rPr>
          <w:rFonts w:ascii="ColaborateLight" w:hAnsi="ColaborateLight" w:cs="Arial"/>
        </w:rPr>
      </w:pPr>
    </w:p>
    <w:p w14:paraId="343A2DDF"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Este punto no aplica para la presente licitación.</w:t>
      </w:r>
    </w:p>
    <w:p w14:paraId="36FE922A" w14:textId="77777777" w:rsidR="00F7583B" w:rsidRPr="0035136A" w:rsidRDefault="00F7583B" w:rsidP="00F7583B">
      <w:pPr>
        <w:pStyle w:val="qowt-stl-cuerpoa"/>
        <w:shd w:val="clear" w:color="auto" w:fill="FFFFFF"/>
        <w:spacing w:before="0" w:beforeAutospacing="0" w:after="0" w:afterAutospacing="0"/>
        <w:rPr>
          <w:rFonts w:ascii="ColaborateLight" w:hAnsi="ColaborateLight"/>
          <w:sz w:val="22"/>
          <w:szCs w:val="22"/>
        </w:rPr>
      </w:pPr>
    </w:p>
    <w:p w14:paraId="5F3A1A0A" w14:textId="77777777" w:rsidR="00F7583B" w:rsidRPr="0035136A" w:rsidRDefault="00F7583B" w:rsidP="00F7583B">
      <w:pPr>
        <w:pStyle w:val="CuerpoA"/>
        <w:numPr>
          <w:ilvl w:val="0"/>
          <w:numId w:val="9"/>
        </w:numPr>
        <w:shd w:val="clear" w:color="auto" w:fill="BFBFBF"/>
        <w:ind w:left="709" w:hanging="643"/>
        <w:rPr>
          <w:rStyle w:val="Ninguno"/>
          <w:rFonts w:ascii="ColaborateLight" w:hAnsi="ColaborateLight"/>
          <w:b/>
          <w:color w:val="auto"/>
          <w:sz w:val="22"/>
          <w:szCs w:val="22"/>
          <w:u w:color="932092"/>
          <w:bdr w:val="none" w:sz="0" w:space="0" w:color="auto"/>
          <w:lang w:val="es-MX"/>
        </w:rPr>
      </w:pPr>
      <w:r w:rsidRPr="0035136A">
        <w:rPr>
          <w:rStyle w:val="Ninguno"/>
          <w:rFonts w:ascii="ColaborateLight" w:hAnsi="ColaborateLight"/>
          <w:color w:val="auto"/>
          <w:sz w:val="22"/>
          <w:szCs w:val="22"/>
          <w:u w:color="932092"/>
          <w:shd w:val="clear" w:color="auto" w:fill="BFBFBF"/>
          <w:lang w:val="es-MX"/>
        </w:rPr>
        <w:t>GARANTÍA DE ANTICIPO.</w:t>
      </w:r>
      <w:r w:rsidRPr="0035136A">
        <w:rPr>
          <w:rStyle w:val="Ninguno"/>
          <w:rFonts w:ascii="ColaborateLight" w:hAnsi="ColaborateLight"/>
          <w:color w:val="auto"/>
          <w:sz w:val="22"/>
          <w:szCs w:val="22"/>
          <w:u w:color="932092"/>
          <w:lang w:val="es-MX"/>
        </w:rPr>
        <w:t xml:space="preserve">  </w:t>
      </w:r>
    </w:p>
    <w:p w14:paraId="5305E818" w14:textId="77777777" w:rsidR="00F7583B" w:rsidRPr="0035136A" w:rsidRDefault="00F7583B" w:rsidP="00F7583B">
      <w:pPr>
        <w:pStyle w:val="CuerpoA"/>
        <w:rPr>
          <w:rFonts w:ascii="ColaborateLight" w:hAnsi="ColaborateLight" w:cs="Arial"/>
          <w:b/>
          <w:color w:val="auto"/>
          <w:sz w:val="22"/>
          <w:szCs w:val="22"/>
          <w:u w:val="single"/>
          <w:lang w:val="es-MX"/>
        </w:rPr>
      </w:pPr>
    </w:p>
    <w:p w14:paraId="24A5C13A"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Este punto no aplica para la presente licitación.</w:t>
      </w:r>
    </w:p>
    <w:p w14:paraId="05F2A61D" w14:textId="77777777" w:rsidR="00F7583B" w:rsidRPr="0035136A" w:rsidRDefault="00F7583B" w:rsidP="00F7583B">
      <w:pPr>
        <w:spacing w:after="0" w:line="240" w:lineRule="auto"/>
        <w:rPr>
          <w:rFonts w:ascii="ColaborateLight" w:hAnsi="ColaborateLight" w:cs="Arial"/>
        </w:rPr>
      </w:pPr>
    </w:p>
    <w:p w14:paraId="48DB6A6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8.</w:t>
      </w:r>
      <w:r w:rsidRPr="0035136A">
        <w:rPr>
          <w:rFonts w:ascii="ColaborateLight" w:hAnsi="ColaborateLight" w:cs="Arial"/>
          <w:b/>
          <w:bCs/>
        </w:rPr>
        <w:tab/>
        <w:t>CRITERIOS DE EVALUACIÓN, DICTAMEN Y ADJUDICACIÓN.</w:t>
      </w:r>
    </w:p>
    <w:p w14:paraId="248E7A71" w14:textId="77777777" w:rsidR="00F7583B" w:rsidRPr="0035136A" w:rsidRDefault="00F7583B" w:rsidP="00F7583B">
      <w:pPr>
        <w:spacing w:after="0" w:line="240" w:lineRule="auto"/>
        <w:rPr>
          <w:rFonts w:ascii="ColaborateLight" w:hAnsi="ColaborateLight"/>
          <w:b/>
        </w:rPr>
      </w:pPr>
    </w:p>
    <w:p w14:paraId="08FC064A"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Convocante:</w:t>
      </w:r>
    </w:p>
    <w:p w14:paraId="4789F210" w14:textId="77777777" w:rsidR="00F7583B" w:rsidRPr="0035136A" w:rsidRDefault="00F7583B" w:rsidP="00F7583B">
      <w:pPr>
        <w:spacing w:after="0" w:line="240" w:lineRule="auto"/>
        <w:rPr>
          <w:rFonts w:ascii="ColaborateLight" w:hAnsi="ColaborateLight"/>
          <w:b/>
        </w:rPr>
      </w:pPr>
    </w:p>
    <w:p w14:paraId="12183DF6"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Comprobará que las Propuestas Técnicas y Económicas contengan la información, documentación y requisitos de las presentes bases y sus anexos de manera cuantitativa.</w:t>
      </w:r>
    </w:p>
    <w:p w14:paraId="470DBA4B"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Elaborará cuadros con los precios y condiciones ofertadas, mismo que permitirá comparar éstas de manera equitativa.</w:t>
      </w:r>
    </w:p>
    <w:p w14:paraId="74B0A45D"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79E6AD0" w14:textId="1B3E881F"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 xml:space="preserve">Una vez efectuado este procedimiento, se adjudicará </w:t>
      </w:r>
      <w:r w:rsidRPr="0035136A">
        <w:rPr>
          <w:rFonts w:ascii="ColaborateLight" w:hAnsi="ColaborateLight"/>
          <w:b/>
          <w:sz w:val="22"/>
          <w:szCs w:val="22"/>
        </w:rPr>
        <w:t xml:space="preserve">POR </w:t>
      </w:r>
      <w:r w:rsidR="00605B57">
        <w:rPr>
          <w:rFonts w:ascii="ColaborateLight" w:hAnsi="ColaborateLight"/>
          <w:b/>
          <w:sz w:val="22"/>
          <w:szCs w:val="22"/>
        </w:rPr>
        <w:t>PARTIDAS</w:t>
      </w:r>
      <w:r w:rsidRPr="0035136A">
        <w:rPr>
          <w:rFonts w:ascii="ColaborateLight" w:hAnsi="ColaborateLight"/>
          <w:b/>
          <w:sz w:val="22"/>
          <w:szCs w:val="22"/>
        </w:rPr>
        <w:t xml:space="preserve"> </w:t>
      </w:r>
      <w:r w:rsidRPr="0035136A">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3747E1C" w14:textId="77777777" w:rsidR="00F7583B" w:rsidRPr="0035136A" w:rsidRDefault="00F7583B" w:rsidP="00F7583B">
      <w:pPr>
        <w:pStyle w:val="Prrafodelista"/>
        <w:numPr>
          <w:ilvl w:val="0"/>
          <w:numId w:val="10"/>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el contrato se adjudicará al licitante que presente la proposición con las mejores condiciones técnicas y económicas para la requirente y oferte el precio más bajo.</w:t>
      </w:r>
    </w:p>
    <w:p w14:paraId="3716DC21" w14:textId="77777777" w:rsidR="00F7583B" w:rsidRPr="0035136A" w:rsidRDefault="00F7583B" w:rsidP="00F7583B">
      <w:pPr>
        <w:pStyle w:val="Sangra2detindependiente"/>
        <w:numPr>
          <w:ilvl w:val="0"/>
          <w:numId w:val="10"/>
        </w:numPr>
        <w:spacing w:after="0" w:line="240" w:lineRule="auto"/>
        <w:ind w:left="567" w:hanging="567"/>
        <w:jc w:val="both"/>
        <w:rPr>
          <w:rFonts w:ascii="ColaborateLight" w:hAnsi="ColaborateLight"/>
        </w:rPr>
      </w:pPr>
      <w:r w:rsidRPr="0035136A">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03079D4F" w14:textId="77777777" w:rsidR="00F7583B" w:rsidRPr="0035136A" w:rsidRDefault="00F7583B" w:rsidP="00F7583B">
      <w:pPr>
        <w:pStyle w:val="Sangra2detindependiente"/>
        <w:numPr>
          <w:ilvl w:val="0"/>
          <w:numId w:val="10"/>
        </w:numPr>
        <w:spacing w:after="0" w:line="240" w:lineRule="auto"/>
        <w:ind w:left="567" w:hanging="567"/>
        <w:jc w:val="both"/>
        <w:rPr>
          <w:rFonts w:ascii="ColaborateLight" w:hAnsi="ColaborateLight"/>
        </w:rPr>
      </w:pPr>
      <w:bookmarkStart w:id="3" w:name="_Hlk62301655"/>
      <w:r w:rsidRPr="0035136A">
        <w:rPr>
          <w:rFonts w:ascii="ColaborateLight" w:hAnsi="ColaborateLight"/>
        </w:rPr>
        <w:t xml:space="preserve">Se tomará en consideración el punto </w:t>
      </w:r>
      <w:r w:rsidRPr="0035136A">
        <w:rPr>
          <w:rFonts w:ascii="ColaborateLight" w:hAnsi="ColaborateLight"/>
          <w:b/>
        </w:rPr>
        <w:t>2.9 Certificado de Empresa Colimense</w:t>
      </w:r>
      <w:r w:rsidRPr="0035136A">
        <w:rPr>
          <w:rFonts w:ascii="ColaborateLight" w:hAnsi="ColaborateLight"/>
        </w:rPr>
        <w:t>, en lo referente a aquellos que cuenten con el Certificado de Empresa Colimense.</w:t>
      </w:r>
    </w:p>
    <w:bookmarkEnd w:id="3"/>
    <w:p w14:paraId="562A7F78" w14:textId="77777777" w:rsidR="00F7583B" w:rsidRPr="0035136A" w:rsidRDefault="00F7583B" w:rsidP="00F7583B">
      <w:pPr>
        <w:pStyle w:val="Sangra2detindependiente"/>
        <w:tabs>
          <w:tab w:val="left" w:pos="709"/>
        </w:tabs>
        <w:spacing w:after="0" w:line="240" w:lineRule="auto"/>
        <w:ind w:left="0"/>
        <w:rPr>
          <w:rFonts w:ascii="ColaborateLight" w:hAnsi="ColaborateLight"/>
        </w:rPr>
      </w:pPr>
    </w:p>
    <w:p w14:paraId="3768F909"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Requirente:</w:t>
      </w:r>
    </w:p>
    <w:p w14:paraId="5126A1F7" w14:textId="77777777" w:rsidR="00F7583B" w:rsidRPr="0035136A" w:rsidRDefault="00F7583B" w:rsidP="00F7583B">
      <w:pPr>
        <w:spacing w:after="0" w:line="240" w:lineRule="auto"/>
        <w:rPr>
          <w:rFonts w:ascii="ColaborateLight" w:hAnsi="ColaborateLight"/>
          <w:b/>
        </w:rPr>
      </w:pPr>
    </w:p>
    <w:p w14:paraId="5220567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 xml:space="preserve">Constatará que las características de los bienes, arrendamientos o servicios ofertados correspondan a las establecidas en el </w:t>
      </w:r>
      <w:r w:rsidRPr="0035136A">
        <w:rPr>
          <w:rFonts w:ascii="ColaborateLight" w:hAnsi="ColaborateLight" w:cs="Arial"/>
          <w:b/>
          <w:sz w:val="22"/>
          <w:szCs w:val="22"/>
        </w:rPr>
        <w:t xml:space="preserve">ANEXO NÚMERO 1 TÉCNICO </w:t>
      </w:r>
      <w:r w:rsidRPr="0035136A">
        <w:rPr>
          <w:rFonts w:ascii="ColaborateLight" w:hAnsi="ColaborateLight" w:cs="Arial"/>
          <w:sz w:val="22"/>
          <w:szCs w:val="22"/>
        </w:rPr>
        <w:t>de estas bases.</w:t>
      </w:r>
    </w:p>
    <w:p w14:paraId="3DA14BD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que satisfagan las condiciones de entrega de los bienes, arrendamientos o servicios.</w:t>
      </w:r>
    </w:p>
    <w:p w14:paraId="6FE6B384"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en su caso, que el precio de los bienes, arrendamientos o servicios sea congruente con el Estudio de Mercado.</w:t>
      </w:r>
    </w:p>
    <w:p w14:paraId="0877774E" w14:textId="63BD09E8" w:rsidR="00AC3AC8" w:rsidRDefault="00F7583B" w:rsidP="00155858">
      <w:pPr>
        <w:pStyle w:val="Sangra2detindependiente"/>
        <w:numPr>
          <w:ilvl w:val="0"/>
          <w:numId w:val="11"/>
        </w:numPr>
        <w:spacing w:line="240" w:lineRule="auto"/>
        <w:ind w:left="567"/>
        <w:jc w:val="both"/>
        <w:rPr>
          <w:rFonts w:ascii="ColaborateLight" w:hAnsi="ColaborateLight"/>
        </w:rPr>
      </w:pPr>
      <w:r>
        <w:rPr>
          <w:rFonts w:ascii="ColaborateLight" w:hAnsi="ColaborateLight"/>
        </w:rPr>
        <w:t>E</w:t>
      </w:r>
      <w:r w:rsidRPr="0035136A">
        <w:rPr>
          <w:rFonts w:ascii="ColaborateLight" w:hAnsi="ColaborateLight"/>
        </w:rPr>
        <w:t xml:space="preserve">laborará un dictamen que servirá como base para el fallo, en el que se harán constar una reseña cronológica de los actos del procedimiento, el análisis de las proposiciones y las razones para </w:t>
      </w:r>
      <w:r w:rsidRPr="0035136A">
        <w:rPr>
          <w:rFonts w:ascii="ColaborateLight" w:hAnsi="ColaborateLight"/>
        </w:rPr>
        <w:lastRenderedPageBreak/>
        <w:t>admitirlas o desecharlas, de conformidad con el artículo 40 numeral 12 de la Ley de Adquisiciones, Arrendamientos y Servicios del Sector Público del Estado de Colima.</w:t>
      </w:r>
    </w:p>
    <w:p w14:paraId="6631F673" w14:textId="77777777" w:rsidR="0091552D" w:rsidRPr="00155858" w:rsidRDefault="0091552D" w:rsidP="0091552D">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ind w:left="567"/>
        <w:jc w:val="both"/>
        <w:rPr>
          <w:rFonts w:ascii="ColaborateLight" w:hAnsi="ColaborateLight"/>
        </w:rPr>
      </w:pPr>
    </w:p>
    <w:p w14:paraId="0FE0B8AD"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9.</w:t>
      </w:r>
      <w:r w:rsidRPr="0035136A">
        <w:rPr>
          <w:rFonts w:ascii="ColaborateLight" w:hAnsi="ColaborateLight" w:cs="Arial"/>
          <w:b/>
          <w:bCs/>
        </w:rPr>
        <w:tab/>
        <w:t>DESECHAMIENTO DE LA PROPUESTA DEL LICITANTE.</w:t>
      </w:r>
    </w:p>
    <w:p w14:paraId="3B198630" w14:textId="77777777" w:rsidR="00F7583B" w:rsidRPr="0035136A" w:rsidRDefault="00F7583B" w:rsidP="00F7583B">
      <w:pPr>
        <w:spacing w:after="0" w:line="240" w:lineRule="auto"/>
        <w:jc w:val="both"/>
        <w:rPr>
          <w:rFonts w:ascii="ColaborateLight" w:hAnsi="ColaborateLight" w:cs="Arial"/>
        </w:rPr>
      </w:pPr>
    </w:p>
    <w:p w14:paraId="5D3DAD66" w14:textId="6A2897D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Se desechará(n) la (las) propuesta (s) del (los) licitante(s) en cualquiera de las etapas de la licitación que incurra(n) en una o varias de las siguientes situaciones:</w:t>
      </w:r>
    </w:p>
    <w:p w14:paraId="32560F43" w14:textId="77777777" w:rsidR="00AC3AC8" w:rsidRPr="0035136A" w:rsidRDefault="00AC3AC8" w:rsidP="00F7583B">
      <w:pPr>
        <w:spacing w:after="0" w:line="240" w:lineRule="auto"/>
        <w:jc w:val="both"/>
        <w:rPr>
          <w:rFonts w:ascii="ColaborateLight" w:hAnsi="ColaborateLight" w:cs="Arial"/>
        </w:rPr>
      </w:pPr>
    </w:p>
    <w:p w14:paraId="22320F01" w14:textId="308E9D5A" w:rsidR="00F7583B" w:rsidRPr="0035136A" w:rsidRDefault="00F7583B" w:rsidP="00F7583B">
      <w:pPr>
        <w:pStyle w:val="Prrafodelista"/>
        <w:numPr>
          <w:ilvl w:val="0"/>
          <w:numId w:val="12"/>
        </w:numPr>
        <w:ind w:left="567" w:hanging="567"/>
        <w:jc w:val="both"/>
        <w:rPr>
          <w:rFonts w:ascii="ColaborateLight" w:hAnsi="ColaborateLight" w:cs="Arial"/>
          <w:b/>
          <w:sz w:val="22"/>
          <w:szCs w:val="22"/>
        </w:rPr>
      </w:pPr>
      <w:r w:rsidRPr="0035136A">
        <w:rPr>
          <w:rFonts w:ascii="ColaborateLight" w:hAnsi="ColaborateLight" w:cs="Arial"/>
          <w:sz w:val="22"/>
          <w:szCs w:val="22"/>
        </w:rPr>
        <w:t xml:space="preserve">Si no cumple(n) con todos los requisitos establecidos en las bases y los anexos de esta licitación. </w:t>
      </w:r>
      <w:r w:rsidRPr="0035136A">
        <w:rPr>
          <w:rFonts w:ascii="ColaborateLight" w:hAnsi="ColaborateLight" w:cs="Arial"/>
          <w:b/>
          <w:sz w:val="22"/>
          <w:szCs w:val="22"/>
        </w:rPr>
        <w:t xml:space="preserve">(Punto 3) </w:t>
      </w:r>
      <w:r w:rsidRPr="0035136A">
        <w:rPr>
          <w:rFonts w:ascii="ColaborateLight" w:hAnsi="ColaborateLight" w:cs="Arial"/>
          <w:sz w:val="22"/>
          <w:szCs w:val="22"/>
        </w:rPr>
        <w:t xml:space="preserve">excepto los puntos </w:t>
      </w:r>
      <w:r w:rsidRPr="0035136A">
        <w:rPr>
          <w:rFonts w:ascii="ColaborateLight" w:hAnsi="ColaborateLight" w:cs="Arial"/>
          <w:b/>
          <w:sz w:val="22"/>
          <w:szCs w:val="22"/>
        </w:rPr>
        <w:t>3.1 y 3.10</w:t>
      </w:r>
      <w:r w:rsidRPr="0035136A">
        <w:rPr>
          <w:rFonts w:ascii="ColaborateLight" w:hAnsi="ColaborateLight" w:cs="Arial"/>
          <w:sz w:val="22"/>
          <w:szCs w:val="22"/>
        </w:rPr>
        <w:t xml:space="preserve"> los cuales son opcionales.</w:t>
      </w:r>
    </w:p>
    <w:p w14:paraId="757650E2"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los bienes y/o servicios ofertados no cumplen con las características establecidas en el </w:t>
      </w:r>
      <w:r w:rsidRPr="0035136A">
        <w:rPr>
          <w:rFonts w:ascii="ColaborateLight" w:hAnsi="ColaborateLight" w:cs="Arial"/>
          <w:b/>
          <w:bCs/>
          <w:sz w:val="22"/>
          <w:szCs w:val="22"/>
        </w:rPr>
        <w:t>ANEXO NÚMERO 1 TÉCNICO</w:t>
      </w:r>
      <w:r w:rsidRPr="0035136A">
        <w:rPr>
          <w:rFonts w:ascii="ColaborateLight" w:hAnsi="ColaborateLight" w:cs="Arial"/>
          <w:sz w:val="22"/>
          <w:szCs w:val="22"/>
        </w:rPr>
        <w:t xml:space="preserve"> de estas bases.</w:t>
      </w:r>
    </w:p>
    <w:p w14:paraId="5709DECB"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30B4F2C8"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28D29EC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el licitante no cuenta con el giro u objeto social</w:t>
      </w:r>
      <w:r w:rsidRPr="0035136A">
        <w:rPr>
          <w:rFonts w:ascii="ColaborateLight" w:hAnsi="ColaborateLight" w:cs="Calibri"/>
          <w:sz w:val="22"/>
          <w:szCs w:val="22"/>
        </w:rPr>
        <w:t xml:space="preserve"> y cuyas </w:t>
      </w:r>
      <w:r w:rsidRPr="0035136A">
        <w:rPr>
          <w:rFonts w:ascii="ColaborateLight" w:hAnsi="ColaborateLight" w:cs="Calibri"/>
          <w:b/>
          <w:sz w:val="22"/>
          <w:szCs w:val="22"/>
        </w:rPr>
        <w:t>actividades comerciales</w:t>
      </w:r>
      <w:r w:rsidRPr="0035136A">
        <w:rPr>
          <w:rFonts w:ascii="ColaborateLight" w:hAnsi="ColaborateLight" w:cs="Calibri"/>
          <w:sz w:val="22"/>
          <w:szCs w:val="22"/>
        </w:rPr>
        <w:t xml:space="preserve"> o </w:t>
      </w:r>
      <w:r w:rsidRPr="0035136A">
        <w:rPr>
          <w:rFonts w:ascii="ColaborateLight" w:hAnsi="ColaborateLight" w:cs="Calibri"/>
          <w:b/>
          <w:sz w:val="22"/>
          <w:szCs w:val="22"/>
        </w:rPr>
        <w:t>profesionales</w:t>
      </w:r>
      <w:r w:rsidRPr="0035136A">
        <w:rPr>
          <w:rFonts w:ascii="ColaborateLight" w:hAnsi="ColaborateLight" w:cs="Calibri"/>
          <w:sz w:val="22"/>
          <w:szCs w:val="22"/>
        </w:rPr>
        <w:t xml:space="preserve"> no estén </w:t>
      </w:r>
      <w:r w:rsidRPr="0035136A">
        <w:rPr>
          <w:rFonts w:ascii="ColaborateLight" w:hAnsi="ColaborateLight" w:cs="Calibri"/>
          <w:b/>
          <w:sz w:val="22"/>
          <w:szCs w:val="22"/>
        </w:rPr>
        <w:t>relacionadas con los bienes o servicios</w:t>
      </w:r>
      <w:r w:rsidRPr="0035136A">
        <w:rPr>
          <w:rFonts w:ascii="ColaborateLight" w:hAnsi="ColaborateLight" w:cs="Calibri"/>
          <w:sz w:val="22"/>
          <w:szCs w:val="22"/>
        </w:rPr>
        <w:t xml:space="preserve"> objeto de la presente licitación</w:t>
      </w:r>
      <w:r w:rsidRPr="0035136A">
        <w:rPr>
          <w:rFonts w:ascii="ColaborateLight" w:eastAsia="Calibri" w:hAnsi="ColaborateLight" w:cs="Arial"/>
          <w:b/>
          <w:bCs/>
          <w:sz w:val="22"/>
          <w:szCs w:val="22"/>
          <w:lang w:eastAsia="es-MX"/>
        </w:rPr>
        <w:t>.</w:t>
      </w:r>
    </w:p>
    <w:p w14:paraId="3320F927"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303190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los precios no fueran aceptables para la requirente y la convocante de acuerdo a los precios del mercado.</w:t>
      </w:r>
    </w:p>
    <w:p w14:paraId="78E2C194"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2E294DE4" w14:textId="77777777" w:rsidR="00F7583B" w:rsidRPr="0035136A" w:rsidRDefault="00F7583B" w:rsidP="00F7583B">
      <w:pPr>
        <w:pStyle w:val="Prrafodelista"/>
        <w:ind w:left="567" w:hanging="567"/>
        <w:jc w:val="both"/>
        <w:rPr>
          <w:rFonts w:ascii="ColaborateLight" w:hAnsi="ColaborateLight" w:cs="Arial"/>
          <w:sz w:val="22"/>
          <w:szCs w:val="22"/>
        </w:rPr>
      </w:pPr>
    </w:p>
    <w:p w14:paraId="24616312" w14:textId="25C88C92"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7227E2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shd w:val="clear" w:color="auto" w:fill="BFBFBF"/>
        </w:rPr>
        <w:t>10.</w:t>
      </w:r>
      <w:r w:rsidRPr="0035136A">
        <w:rPr>
          <w:rFonts w:ascii="ColaborateLight" w:hAnsi="ColaborateLight" w:cs="Arial"/>
          <w:b/>
          <w:bCs/>
          <w:shd w:val="clear" w:color="auto" w:fill="BFBFBF"/>
        </w:rPr>
        <w:tab/>
        <w:t>CANCELACIÓN DE LA LICITACIÓN</w:t>
      </w:r>
      <w:r w:rsidRPr="0035136A">
        <w:rPr>
          <w:rFonts w:ascii="ColaborateLight" w:hAnsi="ColaborateLight" w:cs="Arial"/>
          <w:b/>
          <w:bCs/>
        </w:rPr>
        <w:t>.</w:t>
      </w:r>
    </w:p>
    <w:p w14:paraId="114DC678" w14:textId="77777777" w:rsidR="00F7583B" w:rsidRPr="0035136A" w:rsidRDefault="00F7583B" w:rsidP="00F7583B">
      <w:pPr>
        <w:spacing w:after="0" w:line="240" w:lineRule="auto"/>
        <w:rPr>
          <w:rFonts w:ascii="ColaborateLight" w:hAnsi="ColaborateLight" w:cs="Arial"/>
        </w:rPr>
      </w:pPr>
    </w:p>
    <w:p w14:paraId="6FC398CC" w14:textId="2A94565B" w:rsidR="00F7583B" w:rsidRDefault="00F7583B" w:rsidP="00F7583B">
      <w:pPr>
        <w:spacing w:after="0" w:line="240" w:lineRule="auto"/>
        <w:rPr>
          <w:rFonts w:ascii="ColaborateLight" w:hAnsi="ColaborateLight" w:cs="Arial"/>
        </w:rPr>
      </w:pPr>
      <w:r w:rsidRPr="0035136A">
        <w:rPr>
          <w:rFonts w:ascii="ColaborateLight" w:hAnsi="ColaborateLight" w:cs="Arial"/>
        </w:rPr>
        <w:t>Se podrá cancelar una licitación, partidas o conceptos incluidos en éstas:</w:t>
      </w:r>
    </w:p>
    <w:p w14:paraId="17C1B2CF" w14:textId="77777777" w:rsidR="00AC3AC8" w:rsidRPr="0035136A" w:rsidRDefault="00AC3AC8" w:rsidP="00F7583B">
      <w:pPr>
        <w:spacing w:after="0" w:line="240" w:lineRule="auto"/>
        <w:rPr>
          <w:rFonts w:ascii="ColaborateLight" w:hAnsi="ColaborateLight" w:cs="Arial"/>
        </w:rPr>
      </w:pPr>
    </w:p>
    <w:p w14:paraId="3DC9B495" w14:textId="77777777" w:rsidR="00F7583B" w:rsidRPr="0035136A" w:rsidRDefault="00F7583B" w:rsidP="00F7583B">
      <w:pPr>
        <w:pStyle w:val="Prrafodelista"/>
        <w:numPr>
          <w:ilvl w:val="0"/>
          <w:numId w:val="13"/>
        </w:numPr>
        <w:ind w:left="567" w:hanging="567"/>
        <w:rPr>
          <w:rFonts w:ascii="ColaborateLight" w:hAnsi="ColaborateLight" w:cs="Arial"/>
          <w:sz w:val="22"/>
          <w:szCs w:val="22"/>
        </w:rPr>
      </w:pPr>
      <w:r w:rsidRPr="0035136A">
        <w:rPr>
          <w:rFonts w:ascii="ColaborateLight" w:hAnsi="ColaborateLight" w:cs="Arial"/>
          <w:sz w:val="22"/>
          <w:szCs w:val="22"/>
        </w:rPr>
        <w:t>Por caso fortuito.</w:t>
      </w:r>
    </w:p>
    <w:p w14:paraId="7E21964F" w14:textId="77777777" w:rsidR="00F7583B" w:rsidRPr="0035136A" w:rsidRDefault="00F7583B" w:rsidP="00F7583B">
      <w:pPr>
        <w:pStyle w:val="Textoindependiente31"/>
        <w:numPr>
          <w:ilvl w:val="0"/>
          <w:numId w:val="13"/>
        </w:numPr>
        <w:ind w:left="567" w:hanging="567"/>
        <w:rPr>
          <w:rFonts w:ascii="ColaborateLight" w:hAnsi="ColaborateLight" w:cs="Arial"/>
        </w:rPr>
      </w:pPr>
      <w:r w:rsidRPr="0035136A">
        <w:rPr>
          <w:rFonts w:ascii="ColaborateLight" w:hAnsi="ColaborateLight" w:cs="Arial"/>
        </w:rPr>
        <w:t>Por caso de fuerza mayor.</w:t>
      </w:r>
    </w:p>
    <w:p w14:paraId="69906143" w14:textId="77777777" w:rsidR="00F7583B" w:rsidRPr="0035136A" w:rsidRDefault="00F7583B" w:rsidP="00F7583B">
      <w:pPr>
        <w:pStyle w:val="Prrafodelista"/>
        <w:numPr>
          <w:ilvl w:val="0"/>
          <w:numId w:val="13"/>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2F03E40" w14:textId="77777777" w:rsidR="00F7583B" w:rsidRPr="0035136A" w:rsidRDefault="00F7583B" w:rsidP="00F7583B">
      <w:pPr>
        <w:pStyle w:val="Prrafodelista"/>
        <w:ind w:left="567"/>
        <w:jc w:val="both"/>
        <w:rPr>
          <w:rFonts w:ascii="ColaborateLight" w:hAnsi="ColaborateLight" w:cs="Arial"/>
          <w:sz w:val="22"/>
          <w:szCs w:val="22"/>
        </w:rPr>
      </w:pPr>
    </w:p>
    <w:p w14:paraId="35910135"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De acuerdo al artículo 42 NUMERAL 4 de la Ley de Adquisiciones, Arrendamientos y Servicios del Sector Público del Estado de Colima.</w:t>
      </w:r>
    </w:p>
    <w:p w14:paraId="16E80D92" w14:textId="77777777" w:rsidR="00F7583B" w:rsidRPr="0035136A" w:rsidRDefault="00F7583B" w:rsidP="00F7583B">
      <w:pPr>
        <w:spacing w:after="0" w:line="240" w:lineRule="auto"/>
        <w:jc w:val="both"/>
        <w:rPr>
          <w:rFonts w:ascii="ColaborateLight" w:hAnsi="ColaborateLight" w:cs="Arial"/>
        </w:rPr>
      </w:pPr>
    </w:p>
    <w:p w14:paraId="5F5D602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11.</w:t>
      </w:r>
      <w:r w:rsidRPr="0035136A">
        <w:rPr>
          <w:rFonts w:ascii="ColaborateLight" w:hAnsi="ColaborateLight" w:cs="Arial"/>
          <w:b/>
          <w:bCs/>
        </w:rPr>
        <w:tab/>
        <w:t xml:space="preserve">LICITACIÓN DESIERTA. </w:t>
      </w:r>
    </w:p>
    <w:p w14:paraId="1C3F526D" w14:textId="77777777" w:rsidR="00F7583B" w:rsidRPr="0035136A" w:rsidRDefault="00F7583B" w:rsidP="00F7583B">
      <w:pPr>
        <w:spacing w:after="0" w:line="240" w:lineRule="auto"/>
        <w:rPr>
          <w:rFonts w:ascii="ColaborateLight" w:hAnsi="ColaborateLight" w:cs="Arial"/>
        </w:rPr>
      </w:pPr>
    </w:p>
    <w:p w14:paraId="4449DC4A"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lastRenderedPageBreak/>
        <w:t>La licitación se declarará desierta en los siguientes casos:</w:t>
      </w:r>
    </w:p>
    <w:p w14:paraId="6094E1AA" w14:textId="77777777" w:rsidR="00F7583B" w:rsidRPr="0035136A" w:rsidRDefault="00F7583B" w:rsidP="00F7583B">
      <w:pPr>
        <w:spacing w:after="0" w:line="240" w:lineRule="auto"/>
        <w:rPr>
          <w:rFonts w:ascii="ColaborateLight" w:hAnsi="ColaborateLight" w:cs="Arial"/>
        </w:rPr>
      </w:pPr>
    </w:p>
    <w:p w14:paraId="4AA22E58"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vencido el plazo de venta de las bases de licitación, nadie las adquiere.</w:t>
      </w:r>
    </w:p>
    <w:p w14:paraId="4AD8BBE9"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no se registra cuando menos un licitante al acto de presentación de proposiciones y apertura de propuestas técnicas y económicas.</w:t>
      </w:r>
    </w:p>
    <w:p w14:paraId="77ADC098"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al abrir las propuestas, no se encuentra cuando menos una que cumpla con todos los requisitos establecidos en las bases de la licitación.</w:t>
      </w:r>
    </w:p>
    <w:p w14:paraId="5FC27716"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en cualquier momento del procedimiento no existe al menos un licitante que continúe en el mismo, por cualquier causa.</w:t>
      </w:r>
    </w:p>
    <w:p w14:paraId="425F682D"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sus precios no fueran aceptables a juicio de la Convocante y la Requirente.</w:t>
      </w:r>
    </w:p>
    <w:p w14:paraId="612C5060" w14:textId="77777777" w:rsidR="00F7583B" w:rsidRPr="0035136A" w:rsidRDefault="00F7583B" w:rsidP="00F7583B">
      <w:pPr>
        <w:spacing w:after="0" w:line="240" w:lineRule="auto"/>
        <w:rPr>
          <w:rFonts w:ascii="ColaborateLight" w:hAnsi="ColaborateLight" w:cs="Arial"/>
          <w:b/>
          <w:bCs/>
        </w:rPr>
      </w:pPr>
    </w:p>
    <w:p w14:paraId="7C145E6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12.</w:t>
      </w:r>
      <w:r w:rsidRPr="0035136A">
        <w:rPr>
          <w:rFonts w:ascii="ColaborateLight" w:hAnsi="ColaborateLight" w:cs="Arial"/>
          <w:b/>
          <w:bCs/>
        </w:rPr>
        <w:tab/>
        <w:t>RESCISIÓN DEL CONTRATO.</w:t>
      </w:r>
    </w:p>
    <w:p w14:paraId="34763BA2" w14:textId="77777777" w:rsidR="00F7583B" w:rsidRPr="0035136A" w:rsidRDefault="00F7583B" w:rsidP="00F7583B">
      <w:pPr>
        <w:spacing w:after="0" w:line="240" w:lineRule="auto"/>
        <w:rPr>
          <w:rFonts w:ascii="ColaborateLight" w:hAnsi="ColaborateLight" w:cs="Arial"/>
        </w:rPr>
      </w:pPr>
    </w:p>
    <w:p w14:paraId="36DA81E8"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Procederá la rescisión administrativa del contrato:</w:t>
      </w:r>
    </w:p>
    <w:p w14:paraId="77B662C4" w14:textId="77777777" w:rsidR="00F7583B" w:rsidRPr="0035136A" w:rsidRDefault="00F7583B" w:rsidP="00F7583B">
      <w:pPr>
        <w:spacing w:after="0" w:line="240" w:lineRule="auto"/>
        <w:rPr>
          <w:rFonts w:ascii="ColaborateLight" w:hAnsi="ColaborateLight" w:cs="Arial"/>
        </w:rPr>
      </w:pPr>
    </w:p>
    <w:p w14:paraId="2AF7EFF7"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En caso de incumplimiento de las obligaciones a cargo del licitante adjudicado, de conformidad con el artículo 59 NUMERAL 1 fracción I de la Ley de Adquisiciones, Arrendamientos y Servicios del Sector Publico del Estado de Colima.</w:t>
      </w:r>
    </w:p>
    <w:p w14:paraId="04BDACD4"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En caso de que el (los) licitante(es) adjudicado(s) ceda(n) en forma parcial o total los derechos u obligaciones derivadas de la licitación y/o del contrato.</w:t>
      </w:r>
    </w:p>
    <w:p w14:paraId="7B9BE92D"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Cuando la suma de las penas por atraso alcance el mismo monto que correspondería a la garantía de cumplimiento, en ningún caso excederán del 10% del monto adjudicado.</w:t>
      </w:r>
    </w:p>
    <w:p w14:paraId="274D4AFA"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Cuando no coincidan las características del bien ofertado con el producto entregado, siendo menores que a las especificadas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xml:space="preserve"> de estas bases.</w:t>
      </w:r>
    </w:p>
    <w:p w14:paraId="5B421463"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1150351" w14:textId="77777777" w:rsidR="00F7583B" w:rsidRPr="0035136A" w:rsidRDefault="00F7583B" w:rsidP="00F7583B">
      <w:pPr>
        <w:pStyle w:val="Textoindependiente3"/>
        <w:rPr>
          <w:rFonts w:ascii="ColaborateLight" w:hAnsi="ColaborateLight"/>
        </w:rPr>
      </w:pPr>
    </w:p>
    <w:p w14:paraId="6E2CFCBC" w14:textId="77777777" w:rsidR="00F7583B" w:rsidRPr="0035136A" w:rsidRDefault="00F7583B" w:rsidP="00F7583B">
      <w:pPr>
        <w:pStyle w:val="Textoindependiente3"/>
        <w:rPr>
          <w:rFonts w:ascii="ColaborateLight" w:hAnsi="ColaborateLight"/>
        </w:rPr>
      </w:pPr>
      <w:r w:rsidRPr="0035136A">
        <w:rPr>
          <w:rFonts w:ascii="ColaborateLight" w:hAnsi="ColaborateLight"/>
        </w:rPr>
        <w:t>En el supuesto de que sea rescindido el contrato, no procederá el cobro de penas convencionales por atraso, ni la contabilización de las mismas para hacer efectiva la garantía de cumplimiento.</w:t>
      </w:r>
    </w:p>
    <w:p w14:paraId="4EE8AEFC" w14:textId="77777777" w:rsidR="00F7583B" w:rsidRPr="0035136A" w:rsidRDefault="00F7583B" w:rsidP="00F7583B">
      <w:pPr>
        <w:pStyle w:val="Textoindependiente3"/>
        <w:rPr>
          <w:rFonts w:ascii="ColaborateLight" w:hAnsi="ColaborateLight"/>
        </w:rPr>
      </w:pPr>
    </w:p>
    <w:p w14:paraId="4F8DC89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caso de rescisión del contrato se aplicará la garantía de cumplimiento del contrato de manera proporcional al incumplimiento.</w:t>
      </w:r>
    </w:p>
    <w:p w14:paraId="0D556143" w14:textId="77777777" w:rsidR="00F7583B" w:rsidRPr="0035136A" w:rsidRDefault="00F7583B" w:rsidP="00F7583B">
      <w:pPr>
        <w:spacing w:after="0" w:line="240" w:lineRule="auto"/>
        <w:jc w:val="both"/>
        <w:rPr>
          <w:rFonts w:ascii="ColaborateLight" w:hAnsi="ColaborateLight" w:cs="Arial"/>
        </w:rPr>
      </w:pPr>
    </w:p>
    <w:p w14:paraId="1F810C5A"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C39756" w14:textId="77777777" w:rsidR="00F7583B" w:rsidRPr="0035136A" w:rsidRDefault="00F7583B" w:rsidP="00F7583B">
      <w:pPr>
        <w:spacing w:after="0" w:line="240" w:lineRule="auto"/>
        <w:jc w:val="both"/>
        <w:rPr>
          <w:rFonts w:ascii="ColaborateLight" w:hAnsi="ColaborateLight" w:cs="Arial"/>
        </w:rPr>
      </w:pPr>
    </w:p>
    <w:p w14:paraId="4E919263" w14:textId="77777777" w:rsidR="00F7583B" w:rsidRDefault="00F7583B" w:rsidP="00F7583B">
      <w:pPr>
        <w:pStyle w:val="Textoindependiente3"/>
        <w:rPr>
          <w:rFonts w:ascii="ColaborateLight" w:hAnsi="ColaborateLight"/>
        </w:rPr>
      </w:pPr>
      <w:r w:rsidRPr="0035136A">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323FE950" w14:textId="77777777" w:rsidR="00F7583B" w:rsidRPr="0035136A" w:rsidRDefault="00F7583B" w:rsidP="00F7583B">
      <w:pPr>
        <w:pStyle w:val="Textoindependiente3"/>
        <w:rPr>
          <w:rFonts w:ascii="ColaborateLight" w:hAnsi="ColaborateLight"/>
        </w:rPr>
      </w:pPr>
    </w:p>
    <w:p w14:paraId="66C1FAC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RECURSO DE RECONSIDERACION.</w:t>
      </w:r>
    </w:p>
    <w:p w14:paraId="3ABF4FA2" w14:textId="77777777" w:rsidR="00F7583B" w:rsidRPr="0035136A" w:rsidRDefault="00F7583B" w:rsidP="00F7583B">
      <w:pPr>
        <w:spacing w:after="0" w:line="240" w:lineRule="auto"/>
        <w:jc w:val="both"/>
        <w:rPr>
          <w:rFonts w:ascii="ColaborateLight" w:hAnsi="ColaborateLight" w:cs="Arial"/>
        </w:rPr>
      </w:pPr>
    </w:p>
    <w:p w14:paraId="585EC66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reconsideraciones serán interpuestas, en forma personal por escrito o a través de medios remotos de comunicación electrónica que al efecto se establezcan, ante la </w:t>
      </w:r>
      <w:r w:rsidRPr="00ED5CD8">
        <w:rPr>
          <w:rFonts w:ascii="ColaborateLight" w:hAnsi="ColaborateLight" w:cs="Arial"/>
          <w:b/>
          <w:bCs/>
        </w:rPr>
        <w:t>Subsecretaría de Administración</w:t>
      </w:r>
      <w:r>
        <w:rPr>
          <w:rFonts w:ascii="ColaborateLight" w:hAnsi="ColaborateLight" w:cs="Arial"/>
        </w:rPr>
        <w:t xml:space="preserve"> dependiente de la </w:t>
      </w:r>
      <w:r w:rsidRPr="00F75251">
        <w:rPr>
          <w:rFonts w:ascii="ColaborateLight" w:hAnsi="ColaborateLight" w:cs="Arial"/>
          <w:b/>
        </w:rPr>
        <w:t xml:space="preserve">Secretaría de Planeación, Finanzas y Administración </w:t>
      </w:r>
      <w:r w:rsidRPr="00F75251">
        <w:rPr>
          <w:rFonts w:ascii="ColaborateLight" w:hAnsi="ColaborateLight" w:cs="Arial"/>
        </w:rPr>
        <w:t xml:space="preserve">ubicada en </w:t>
      </w:r>
      <w:r>
        <w:rPr>
          <w:rFonts w:ascii="ColaborateLight" w:hAnsi="ColaborateLight" w:cs="Arial"/>
        </w:rPr>
        <w:t>planta baja</w:t>
      </w:r>
      <w:r w:rsidRPr="00F75251">
        <w:rPr>
          <w:rFonts w:ascii="ColaborateLight" w:hAnsi="ColaborateLight" w:cs="Arial"/>
        </w:rPr>
        <w:t xml:space="preserve"> del edificio “</w:t>
      </w:r>
      <w:r>
        <w:rPr>
          <w:rFonts w:ascii="ColaborateLight" w:hAnsi="ColaborateLight" w:cs="Arial"/>
        </w:rPr>
        <w:t>B</w:t>
      </w:r>
      <w:r w:rsidRPr="00F75251">
        <w:rPr>
          <w:rFonts w:ascii="ColaborateLight" w:hAnsi="ColaborateLight" w:cs="Arial"/>
        </w:rPr>
        <w:t xml:space="preserve">”, ala </w:t>
      </w:r>
      <w:r>
        <w:rPr>
          <w:rFonts w:ascii="ColaborateLight" w:hAnsi="ColaborateLight" w:cs="Arial"/>
        </w:rPr>
        <w:t>izquierda</w:t>
      </w:r>
      <w:r w:rsidRPr="00F75251">
        <w:rPr>
          <w:rFonts w:ascii="ColaborateLight" w:hAnsi="ColaborateLight" w:cs="Arial"/>
        </w:rPr>
        <w:t xml:space="preserve">, del Complejo Administrativo de Gobierno del Estado, en tercer Anillo Periférico esquina libramiento Ejercito mexicano sin número, Col. El Diezmo, C. P. 28010, Colima Col, dentro de los </w:t>
      </w:r>
      <w:r w:rsidRPr="00F75251">
        <w:rPr>
          <w:rFonts w:ascii="ColaborateLight" w:hAnsi="ColaborateLight" w:cs="Arial"/>
        </w:rPr>
        <w:lastRenderedPageBreak/>
        <w:t xml:space="preserve">seis días hábiles contados a partir del día siguiente a aquel que hubiere surtido efecto la </w:t>
      </w:r>
      <w:r w:rsidRPr="0035136A">
        <w:rPr>
          <w:rFonts w:ascii="ColaborateLight" w:hAnsi="ColaborateLight" w:cs="Arial"/>
        </w:rPr>
        <w:t>notificación de la resolución que se recurra.</w:t>
      </w:r>
    </w:p>
    <w:p w14:paraId="46EF35DD" w14:textId="77777777" w:rsidR="00F7583B" w:rsidRPr="0035136A" w:rsidRDefault="00F7583B" w:rsidP="00F7583B">
      <w:pPr>
        <w:spacing w:after="0" w:line="240" w:lineRule="auto"/>
        <w:jc w:val="both"/>
        <w:rPr>
          <w:rFonts w:ascii="ColaborateLight" w:hAnsi="ColaborateLight" w:cs="Arial"/>
        </w:rPr>
      </w:pPr>
    </w:p>
    <w:p w14:paraId="61F23933" w14:textId="77777777" w:rsidR="00F7583B" w:rsidRPr="0035136A" w:rsidRDefault="00F7583B" w:rsidP="00F7583B">
      <w:pPr>
        <w:shd w:val="clear" w:color="auto" w:fill="BFBFBF"/>
        <w:spacing w:after="0" w:line="240" w:lineRule="auto"/>
        <w:rPr>
          <w:rFonts w:ascii="ColaborateLight" w:hAnsi="ColaborateLight" w:cs="Arial"/>
          <w:b/>
          <w:bCs/>
          <w:caps/>
        </w:rPr>
      </w:pPr>
      <w:bookmarkStart w:id="4" w:name="OLE_LINK1"/>
      <w:r w:rsidRPr="0035136A">
        <w:rPr>
          <w:rFonts w:ascii="ColaborateLight" w:hAnsi="ColaborateLight" w:cs="Arial"/>
          <w:b/>
          <w:bCs/>
          <w:caps/>
        </w:rPr>
        <w:t>14.</w:t>
      </w:r>
      <w:r w:rsidRPr="0035136A">
        <w:rPr>
          <w:rFonts w:ascii="ColaborateLight" w:hAnsi="ColaborateLight" w:cs="Arial"/>
          <w:b/>
          <w:bCs/>
          <w:caps/>
        </w:rPr>
        <w:tab/>
        <w:t>REGISTRO DE patentes, marcas, DERECHOS DE AUTOR u OTROS DERECHOS EXCLUSIVOS.</w:t>
      </w:r>
    </w:p>
    <w:p w14:paraId="2489322B" w14:textId="77777777" w:rsidR="00F7583B" w:rsidRPr="0035136A" w:rsidRDefault="00F7583B" w:rsidP="00F7583B">
      <w:pPr>
        <w:pStyle w:val="Textoindependiente31"/>
        <w:rPr>
          <w:rFonts w:ascii="ColaborateLight" w:hAnsi="ColaborateLight" w:cs="Arial"/>
        </w:rPr>
      </w:pPr>
    </w:p>
    <w:p w14:paraId="3E5670E4"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En caso de violaciones en materia de derechos inherentes a la propiedad intelectual, la responsabilidad estará a cargo del </w:t>
      </w:r>
      <w:r>
        <w:rPr>
          <w:rFonts w:ascii="ColaborateLight" w:hAnsi="ColaborateLight" w:cs="Arial"/>
        </w:rPr>
        <w:t xml:space="preserve">licitante </w:t>
      </w:r>
      <w:r w:rsidRPr="0035136A">
        <w:rPr>
          <w:rFonts w:ascii="ColaborateLight" w:hAnsi="ColaborateLight" w:cs="Arial"/>
        </w:rPr>
        <w:t>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535A96E" w14:textId="77777777" w:rsidR="00F7583B" w:rsidRPr="0035136A" w:rsidRDefault="00F7583B" w:rsidP="00F7583B">
      <w:pPr>
        <w:pStyle w:val="Textoindependiente31"/>
        <w:rPr>
          <w:rFonts w:ascii="ColaborateLight" w:hAnsi="ColaborateLight" w:cs="Arial"/>
        </w:rPr>
      </w:pPr>
    </w:p>
    <w:p w14:paraId="46B1A931"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8B49A8A" w14:textId="77777777" w:rsidR="00F7583B" w:rsidRPr="0035136A" w:rsidRDefault="00F7583B" w:rsidP="00F7583B">
      <w:pPr>
        <w:pStyle w:val="Textoindependiente31"/>
        <w:rPr>
          <w:rFonts w:ascii="ColaborateLight" w:hAnsi="ColaborateLight" w:cs="Arial"/>
        </w:rPr>
      </w:pPr>
    </w:p>
    <w:p w14:paraId="33995C8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IMPUESTOS.</w:t>
      </w:r>
    </w:p>
    <w:p w14:paraId="1D7F69F5" w14:textId="77777777" w:rsidR="00F7583B" w:rsidRPr="0035136A" w:rsidRDefault="00F7583B" w:rsidP="00F7583B">
      <w:pPr>
        <w:pStyle w:val="Textoindependiente3"/>
        <w:rPr>
          <w:rFonts w:ascii="ColaborateLight" w:hAnsi="ColaborateLight"/>
        </w:rPr>
      </w:pPr>
    </w:p>
    <w:p w14:paraId="3C109759" w14:textId="77777777" w:rsidR="00F7583B" w:rsidRPr="0035136A" w:rsidRDefault="00F7583B" w:rsidP="00F7583B">
      <w:pPr>
        <w:pStyle w:val="Textoindependiente3"/>
        <w:rPr>
          <w:rFonts w:ascii="ColaborateLight" w:hAnsi="ColaborateLight"/>
        </w:rPr>
      </w:pPr>
      <w:r w:rsidRPr="0035136A">
        <w:rPr>
          <w:rFonts w:ascii="ColaborateLight" w:hAnsi="ColaborateLight"/>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38B05C6" w14:textId="77777777" w:rsidR="00F7583B" w:rsidRPr="0035136A" w:rsidRDefault="00F7583B" w:rsidP="00F7583B">
      <w:pPr>
        <w:pStyle w:val="Textoindependiente3"/>
        <w:rPr>
          <w:rFonts w:ascii="ColaborateLight" w:hAnsi="ColaborateLight"/>
        </w:rPr>
      </w:pPr>
    </w:p>
    <w:p w14:paraId="676971F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16.</w:t>
      </w:r>
      <w:r w:rsidRPr="0035136A">
        <w:rPr>
          <w:rFonts w:ascii="ColaborateLight" w:hAnsi="ColaborateLight" w:cs="Arial"/>
          <w:b/>
          <w:bCs/>
        </w:rPr>
        <w:tab/>
        <w:t xml:space="preserve">SANCIONES. </w:t>
      </w:r>
    </w:p>
    <w:p w14:paraId="5346064B" w14:textId="77777777" w:rsidR="00F7583B" w:rsidRPr="0035136A" w:rsidRDefault="00F7583B" w:rsidP="00F7583B">
      <w:pPr>
        <w:spacing w:after="0" w:line="240" w:lineRule="auto"/>
        <w:rPr>
          <w:rFonts w:ascii="ColaborateLight" w:hAnsi="ColaborateLight" w:cs="Arial"/>
        </w:rPr>
      </w:pPr>
    </w:p>
    <w:p w14:paraId="406C44DC"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49A8F0E" w14:textId="77777777" w:rsidR="00F7583B" w:rsidRPr="0035136A" w:rsidRDefault="00F7583B" w:rsidP="00F7583B">
      <w:pPr>
        <w:spacing w:after="0" w:line="240" w:lineRule="auto"/>
        <w:rPr>
          <w:rFonts w:ascii="ColaborateLight" w:hAnsi="ColaborateLight" w:cs="Arial"/>
        </w:rPr>
      </w:pPr>
    </w:p>
    <w:p w14:paraId="086ECB7B" w14:textId="77777777" w:rsidR="00F7583B" w:rsidRPr="0035136A" w:rsidRDefault="00F7583B" w:rsidP="00F7583B">
      <w:pPr>
        <w:pStyle w:val="Textoindependiente3"/>
        <w:rPr>
          <w:rFonts w:ascii="ColaborateLight" w:hAnsi="ColaborateLight"/>
        </w:rPr>
      </w:pPr>
      <w:r w:rsidRPr="0035136A">
        <w:rPr>
          <w:rFonts w:ascii="ColaborateLight" w:hAnsi="ColaborateLight"/>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1D80D46D" w14:textId="77777777" w:rsidR="00F7583B" w:rsidRPr="0035136A" w:rsidRDefault="00F7583B" w:rsidP="00F7583B">
      <w:pPr>
        <w:pStyle w:val="Textoindependiente3"/>
        <w:rPr>
          <w:rFonts w:ascii="ColaborateLight" w:hAnsi="ColaborateLight"/>
        </w:rPr>
      </w:pPr>
    </w:p>
    <w:p w14:paraId="7262098D"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854B2D">
        <w:rPr>
          <w:rFonts w:ascii="ColaborateLight" w:hAnsi="ColaborateLight" w:cs="Arial"/>
          <w:sz w:val="22"/>
          <w:szCs w:val="22"/>
        </w:rPr>
        <w:t xml:space="preserve">El licitante que injustificadamente y por causas imputables a él no formalice el pedido o contrato adjudicado por </w:t>
      </w:r>
      <w:r>
        <w:rPr>
          <w:rFonts w:ascii="ColaborateLight" w:hAnsi="ColaborateLight" w:cs="Arial"/>
          <w:sz w:val="22"/>
          <w:szCs w:val="22"/>
        </w:rPr>
        <w:t xml:space="preserve">la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854B2D">
        <w:rPr>
          <w:rFonts w:ascii="ColaborateLight" w:hAnsi="ColaborateLight" w:cs="Arial"/>
          <w:sz w:val="22"/>
          <w:szCs w:val="22"/>
        </w:rPr>
        <w:t xml:space="preserve"> </w:t>
      </w:r>
      <w:r w:rsidRPr="00E514C0">
        <w:rPr>
          <w:rFonts w:ascii="ColaborateLight" w:hAnsi="ColaborateLight" w:cs="Arial"/>
          <w:b/>
          <w:sz w:val="22"/>
          <w:szCs w:val="22"/>
        </w:rPr>
        <w:t>Secretaría de Planeación, Finanzas y Administración</w:t>
      </w:r>
      <w:r w:rsidRPr="00E514C0">
        <w:rPr>
          <w:rFonts w:ascii="ColaborateLight" w:hAnsi="ColaborateLight" w:cs="Arial"/>
          <w:sz w:val="22"/>
          <w:szCs w:val="22"/>
        </w:rPr>
        <w:t>.</w:t>
      </w:r>
    </w:p>
    <w:p w14:paraId="361549A7"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El proveedor que se encuentre en el supuesto del artículo 38, NUMERAL 1, fracción I de la LEY DE ADQUISICIONES, ARRENDAMIENTOS Y SERVICIOS DEL SECTOR PÚBLICO DEL ESTADO DE COLIMA.</w:t>
      </w:r>
    </w:p>
    <w:p w14:paraId="69B76701"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 xml:space="preserve">El proveedor que no cumpla con sus obligaciones contractuales por causas imputables a él y que, como consecuencia, cause daños o perjuicios graves a </w:t>
      </w:r>
      <w:r>
        <w:rPr>
          <w:rFonts w:ascii="ColaborateLight" w:hAnsi="ColaborateLight" w:cs="Arial"/>
          <w:sz w:val="22"/>
          <w:szCs w:val="22"/>
        </w:rPr>
        <w:t>la</w:t>
      </w:r>
      <w:r w:rsidRPr="00E514C0">
        <w:rPr>
          <w:rFonts w:ascii="ColaborateLight" w:hAnsi="ColaborateLight" w:cs="Arial"/>
          <w:sz w:val="22"/>
          <w:szCs w:val="22"/>
        </w:rPr>
        <w:t xml:space="preserve">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E514C0">
        <w:rPr>
          <w:rFonts w:ascii="ColaborateLight" w:hAnsi="ColaborateLight" w:cs="Arial"/>
          <w:b/>
          <w:sz w:val="22"/>
          <w:szCs w:val="22"/>
        </w:rPr>
        <w:t xml:space="preserve"> Secretaría de Planeación, Finanzas y Administración</w:t>
      </w:r>
      <w:r w:rsidRPr="00E514C0">
        <w:rPr>
          <w:rFonts w:ascii="ColaborateLight" w:hAnsi="ColaborateLight" w:cs="Arial"/>
          <w:sz w:val="22"/>
          <w:szCs w:val="22"/>
        </w:rPr>
        <w:t>, así como aquel que entregue bienes o servicios con especificaciones distintas de las convenidas.</w:t>
      </w:r>
    </w:p>
    <w:p w14:paraId="3BF77B50" w14:textId="649E0DB0"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w:t>
      </w:r>
      <w:r w:rsidRPr="0035136A">
        <w:rPr>
          <w:rFonts w:ascii="ColaborateLight" w:hAnsi="ColaborateLight" w:cs="Arial"/>
          <w:sz w:val="22"/>
          <w:szCs w:val="22"/>
        </w:rPr>
        <w:t xml:space="preserve"> o desahogo de una queja en una audiencia de conciliación o de una inconformidad.</w:t>
      </w:r>
    </w:p>
    <w:p w14:paraId="20427FC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Omitir presentar las garantías.</w:t>
      </w:r>
    </w:p>
    <w:p w14:paraId="322C0B3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un licitante con una razón social diversa, con el propósito de evadir una inhabilitación;</w:t>
      </w:r>
    </w:p>
    <w:p w14:paraId="5EB64F36"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lastRenderedPageBreak/>
        <w:t>La participación de empresas con socios en común dentro de una misma licitación;</w:t>
      </w:r>
    </w:p>
    <w:p w14:paraId="1309A07D"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El incumplimiento contractual con daño y perjuicio grave para la convocante.</w:t>
      </w:r>
    </w:p>
    <w:p w14:paraId="735E9507" w14:textId="77777777" w:rsidR="00F7583B" w:rsidRPr="0035136A" w:rsidRDefault="00F7583B" w:rsidP="00F7583B">
      <w:pPr>
        <w:spacing w:after="0" w:line="240" w:lineRule="auto"/>
        <w:rPr>
          <w:rFonts w:ascii="ColaborateLight" w:hAnsi="ColaborateLight" w:cs="Arial"/>
        </w:rPr>
      </w:pPr>
    </w:p>
    <w:p w14:paraId="0E88218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adjudicado será responsable de los daños y perjuicios de cualquier tipo, en caso de incumplir en la entrega del bien, arrendamiento o servicios relacionados.</w:t>
      </w:r>
    </w:p>
    <w:p w14:paraId="177B3F24" w14:textId="77777777" w:rsidR="00F7583B" w:rsidRPr="0035136A" w:rsidRDefault="00F7583B" w:rsidP="00F7583B">
      <w:pPr>
        <w:spacing w:after="0" w:line="240" w:lineRule="auto"/>
        <w:jc w:val="both"/>
        <w:rPr>
          <w:rFonts w:ascii="ColaborateLight" w:hAnsi="ColaborateLight" w:cs="Arial"/>
        </w:rPr>
      </w:pPr>
    </w:p>
    <w:p w14:paraId="6E320EA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17.</w:t>
      </w:r>
      <w:r w:rsidRPr="0035136A">
        <w:rPr>
          <w:rFonts w:ascii="ColaborateLight" w:hAnsi="ColaborateLight" w:cs="Arial"/>
          <w:b/>
          <w:bCs/>
        </w:rPr>
        <w:tab/>
        <w:t>PENAS CONVENCIONALES.</w:t>
      </w:r>
    </w:p>
    <w:p w14:paraId="11694748" w14:textId="77777777" w:rsidR="00F7583B" w:rsidRPr="0035136A" w:rsidRDefault="00F7583B" w:rsidP="00F7583B">
      <w:pPr>
        <w:spacing w:after="0" w:line="240" w:lineRule="auto"/>
        <w:jc w:val="both"/>
        <w:rPr>
          <w:rFonts w:ascii="ColaborateLight" w:hAnsi="ColaborateLight" w:cs="Arial"/>
        </w:rPr>
      </w:pPr>
    </w:p>
    <w:p w14:paraId="0EE05F9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35136A">
        <w:rPr>
          <w:rFonts w:ascii="ColaborateLight" w:hAnsi="ColaborateLight" w:cs="Arial"/>
          <w:b/>
        </w:rPr>
        <w:t xml:space="preserve"> </w:t>
      </w:r>
      <w:r w:rsidRPr="0035136A">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0BED8F3" w14:textId="77777777" w:rsidR="00F7583B" w:rsidRPr="0035136A" w:rsidRDefault="00F7583B" w:rsidP="00F7583B">
      <w:pPr>
        <w:spacing w:after="0" w:line="240" w:lineRule="auto"/>
        <w:jc w:val="both"/>
        <w:rPr>
          <w:rFonts w:ascii="ColaborateLight" w:hAnsi="ColaborateLight" w:cs="Arial"/>
          <w:u w:val="single"/>
        </w:rPr>
      </w:pPr>
    </w:p>
    <w:p w14:paraId="4495C09D" w14:textId="77777777" w:rsidR="00F7583B" w:rsidRPr="0035136A" w:rsidRDefault="00F7583B" w:rsidP="00F7583B">
      <w:pPr>
        <w:pStyle w:val="Textoindependiente3"/>
        <w:rPr>
          <w:rFonts w:ascii="ColaborateLight" w:hAnsi="ColaborateLight"/>
        </w:rPr>
      </w:pPr>
      <w:r w:rsidRPr="001C46ED">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w:t>
      </w:r>
      <w:r w:rsidRPr="00517543">
        <w:rPr>
          <w:rFonts w:ascii="ColaborateLight" w:hAnsi="ColaborateLight"/>
          <w:b/>
          <w:bCs/>
        </w:rPr>
        <w:t xml:space="preserve"> </w:t>
      </w:r>
      <w:r w:rsidRPr="00C16864">
        <w:rPr>
          <w:rFonts w:ascii="ColaborateLight" w:hAnsi="ColaborateLight"/>
          <w:b/>
          <w:bCs/>
        </w:rPr>
        <w:t>Subsecretaría de Administración</w:t>
      </w:r>
      <w:r>
        <w:rPr>
          <w:rFonts w:ascii="ColaborateLight" w:hAnsi="ColaborateLight"/>
        </w:rPr>
        <w:t xml:space="preserve"> </w:t>
      </w:r>
      <w:r w:rsidRPr="00517543">
        <w:rPr>
          <w:rFonts w:ascii="ColaborateLight" w:hAnsi="ColaborateLight"/>
        </w:rPr>
        <w:t>dependiente de</w:t>
      </w:r>
      <w:r>
        <w:rPr>
          <w:rFonts w:ascii="ColaborateLight" w:hAnsi="ColaborateLight"/>
        </w:rPr>
        <w:t xml:space="preserve"> la</w:t>
      </w:r>
      <w:r w:rsidRPr="001C46ED">
        <w:rPr>
          <w:rFonts w:ascii="ColaborateLight" w:hAnsi="ColaborateLight"/>
        </w:rPr>
        <w:t xml:space="preserve"> </w:t>
      </w:r>
      <w:r w:rsidRPr="001C46ED">
        <w:rPr>
          <w:rFonts w:ascii="ColaborateLight" w:hAnsi="ColaborateLight"/>
          <w:b/>
        </w:rPr>
        <w:t>Secretaría de Planeación, Finanzas y Administración</w:t>
      </w:r>
      <w:r w:rsidRPr="001C46ED">
        <w:rPr>
          <w:rFonts w:ascii="ColaborateLight" w:hAnsi="ColaborateLight"/>
        </w:rPr>
        <w:t xml:space="preserve"> le indicará por escrito el monto de la pena correspondiente.</w:t>
      </w:r>
    </w:p>
    <w:p w14:paraId="400B14D0" w14:textId="77777777" w:rsidR="00F7583B" w:rsidRPr="0035136A" w:rsidRDefault="00F7583B" w:rsidP="00F7583B">
      <w:pPr>
        <w:pStyle w:val="Textoindependiente3"/>
        <w:rPr>
          <w:rFonts w:ascii="ColaborateLight" w:hAnsi="ColaborateLight"/>
        </w:rPr>
      </w:pPr>
    </w:p>
    <w:p w14:paraId="042A37DF" w14:textId="7777777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pago se realizará por el licitante adjudicado, a través de </w:t>
      </w:r>
      <w:r w:rsidRPr="0035136A">
        <w:rPr>
          <w:rFonts w:ascii="ColaborateLight" w:hAnsi="ColaborateLight" w:cs="Arial"/>
          <w:bCs/>
        </w:rPr>
        <w:t>cheque certificado a favor del Gobierno del Estado de Colima,</w:t>
      </w:r>
      <w:r w:rsidRPr="0035136A">
        <w:rPr>
          <w:rFonts w:ascii="ColaborateLight" w:hAnsi="ColaborateLight" w:cs="Arial"/>
        </w:rPr>
        <w:t xml:space="preserve"> acompañado de un escrito debidamente firmado por el representante o apoderado legal del proveedor en el que señale los días de atraso y el monto correspondiente.</w:t>
      </w:r>
    </w:p>
    <w:p w14:paraId="62AE245A" w14:textId="77777777" w:rsidR="00F7583B" w:rsidRPr="0035136A" w:rsidRDefault="00F7583B" w:rsidP="00F7583B">
      <w:pPr>
        <w:spacing w:after="0" w:line="240" w:lineRule="auto"/>
        <w:jc w:val="both"/>
        <w:rPr>
          <w:rFonts w:ascii="ColaborateLight" w:hAnsi="ColaborateLight" w:cs="Arial"/>
        </w:rPr>
      </w:pPr>
    </w:p>
    <w:p w14:paraId="4DB56F54" w14:textId="77777777" w:rsidR="00F7583B" w:rsidRPr="0035136A" w:rsidRDefault="00F7583B" w:rsidP="00F7583B">
      <w:pPr>
        <w:pStyle w:val="Textoindependiente3"/>
        <w:rPr>
          <w:rFonts w:ascii="ColaborateLight" w:hAnsi="ColaborateLight"/>
          <w:bCs/>
        </w:rPr>
      </w:pPr>
      <w:r w:rsidRPr="0035136A">
        <w:rPr>
          <w:rFonts w:ascii="ColaborateLight" w:hAnsi="ColaborateLight"/>
          <w:bCs/>
        </w:rPr>
        <w:t>El pago del bien, arrendamiento o servicio quedará condicionado, proporcionalmente, al pago que el proveedor deba efectuar por concepto de penas convencionales.</w:t>
      </w:r>
    </w:p>
    <w:p w14:paraId="447CD32A" w14:textId="77777777" w:rsidR="00F7583B" w:rsidRPr="0035136A" w:rsidRDefault="00F7583B" w:rsidP="00F7583B">
      <w:pPr>
        <w:pStyle w:val="Textoindependiente3"/>
        <w:rPr>
          <w:rFonts w:ascii="ColaborateLight" w:hAnsi="ColaborateLight"/>
          <w:bCs/>
        </w:rPr>
      </w:pPr>
    </w:p>
    <w:p w14:paraId="03BDD07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3F26541" w14:textId="77777777" w:rsidR="00F7583B" w:rsidRPr="0035136A" w:rsidRDefault="00F7583B" w:rsidP="00F7583B">
      <w:pPr>
        <w:spacing w:after="0" w:line="240" w:lineRule="auto"/>
        <w:jc w:val="both"/>
        <w:rPr>
          <w:rFonts w:ascii="ColaborateLight" w:hAnsi="ColaborateLight" w:cs="Arial"/>
        </w:rPr>
      </w:pPr>
    </w:p>
    <w:p w14:paraId="2D87C88E" w14:textId="32E355F9"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Pr>
          <w:rFonts w:ascii="ColaborateLight" w:hAnsi="ColaborateLight" w:cs="Arial"/>
        </w:rPr>
        <w:t>.</w:t>
      </w:r>
    </w:p>
    <w:p w14:paraId="543AEBD9" w14:textId="77777777" w:rsidR="00F7583B" w:rsidRPr="0035136A" w:rsidRDefault="00F7583B" w:rsidP="00F7583B">
      <w:pPr>
        <w:spacing w:after="0" w:line="240" w:lineRule="auto"/>
        <w:jc w:val="both"/>
        <w:rPr>
          <w:rFonts w:ascii="ColaborateLight" w:hAnsi="ColaborateLight" w:cs="Arial"/>
        </w:rPr>
      </w:pPr>
    </w:p>
    <w:p w14:paraId="7376C98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18.</w:t>
      </w:r>
      <w:r w:rsidRPr="0035136A">
        <w:rPr>
          <w:rFonts w:ascii="ColaborateLight" w:hAnsi="ColaborateLight" w:cs="Arial"/>
          <w:b/>
          <w:bCs/>
        </w:rPr>
        <w:tab/>
        <w:t>PROHIBICIÓN DE NEGOCIACIÓN DE LAS BASES Y PROPUESTAS.</w:t>
      </w:r>
    </w:p>
    <w:p w14:paraId="2F1D6CB9" w14:textId="77777777" w:rsidR="00F7583B" w:rsidRPr="0035136A" w:rsidRDefault="00F7583B" w:rsidP="00F7583B">
      <w:pPr>
        <w:pStyle w:val="Textoindependiente3"/>
        <w:rPr>
          <w:rFonts w:ascii="ColaborateLight" w:hAnsi="ColaborateLight"/>
        </w:rPr>
      </w:pPr>
    </w:p>
    <w:p w14:paraId="16E0CFA6" w14:textId="77777777" w:rsidR="00F7583B" w:rsidRPr="0035136A" w:rsidRDefault="00F7583B" w:rsidP="00F7583B">
      <w:pPr>
        <w:pStyle w:val="Textoindependiente3"/>
        <w:rPr>
          <w:rFonts w:ascii="ColaborateLight" w:hAnsi="ColaborateLight"/>
        </w:rPr>
      </w:pPr>
      <w:r w:rsidRPr="0035136A">
        <w:rPr>
          <w:rFonts w:ascii="ColaborateLight" w:hAnsi="ColaborateLight"/>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98ACFFF" w14:textId="77777777" w:rsidR="00F7583B" w:rsidRPr="0035136A" w:rsidRDefault="00F7583B" w:rsidP="00F7583B">
      <w:pPr>
        <w:pStyle w:val="Textoindependiente3"/>
        <w:rPr>
          <w:rFonts w:ascii="ColaborateLight" w:hAnsi="ColaborateLight"/>
        </w:rPr>
      </w:pPr>
    </w:p>
    <w:p w14:paraId="6D5A486B"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19.</w:t>
      </w:r>
      <w:r w:rsidRPr="0035136A">
        <w:rPr>
          <w:rFonts w:ascii="ColaborateLight" w:hAnsi="ColaborateLight"/>
          <w:lang w:val="es-MX"/>
        </w:rPr>
        <w:tab/>
        <w:t>CONTROVERSIAS.</w:t>
      </w:r>
    </w:p>
    <w:p w14:paraId="3B992875" w14:textId="77777777" w:rsidR="00F7583B" w:rsidRPr="0035136A" w:rsidRDefault="00F7583B" w:rsidP="00F7583B">
      <w:pPr>
        <w:pStyle w:val="Textoindependiente3"/>
        <w:rPr>
          <w:rFonts w:ascii="ColaborateLight" w:hAnsi="ColaborateLight"/>
        </w:rPr>
      </w:pPr>
    </w:p>
    <w:p w14:paraId="7DB1E671"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Las controversias que se susciten con motivo de esta licitación se resolverán con apego a lo previsto en el CAPITULO VII de la Ley de Adquisiciones, Arrendamientos y Servicios del Sector Público del Estado de Colima. </w:t>
      </w:r>
    </w:p>
    <w:p w14:paraId="156AD1AC" w14:textId="77777777" w:rsidR="00E04837" w:rsidRPr="0035136A" w:rsidRDefault="00E04837" w:rsidP="00F7583B">
      <w:pPr>
        <w:pStyle w:val="Textoindependiente3"/>
        <w:rPr>
          <w:rFonts w:ascii="ColaborateLight" w:hAnsi="ColaborateLight"/>
        </w:rPr>
      </w:pPr>
    </w:p>
    <w:p w14:paraId="09E301CE"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20.</w:t>
      </w:r>
      <w:r w:rsidRPr="0035136A">
        <w:rPr>
          <w:rFonts w:ascii="ColaborateLight" w:hAnsi="ColaborateLight" w:cs="Arial"/>
          <w:b/>
          <w:bCs/>
        </w:rPr>
        <w:tab/>
        <w:t>RECOMENDACIONES.</w:t>
      </w:r>
    </w:p>
    <w:p w14:paraId="64C90484" w14:textId="77777777" w:rsidR="00F7583B" w:rsidRPr="0035136A" w:rsidRDefault="00F7583B" w:rsidP="00F7583B">
      <w:pPr>
        <w:pStyle w:val="Textoindependiente3"/>
        <w:rPr>
          <w:rFonts w:ascii="ColaborateLight" w:hAnsi="ColaborateLight"/>
        </w:rPr>
      </w:pPr>
    </w:p>
    <w:p w14:paraId="0EBF1D23" w14:textId="77777777" w:rsidR="00F7583B" w:rsidRPr="0035136A" w:rsidRDefault="00F7583B" w:rsidP="00F7583B">
      <w:pPr>
        <w:pStyle w:val="Textoindependiente3"/>
        <w:rPr>
          <w:rFonts w:ascii="ColaborateLight" w:hAnsi="ColaborateLight"/>
        </w:rPr>
      </w:pPr>
      <w:r w:rsidRPr="0035136A">
        <w:rPr>
          <w:rFonts w:ascii="ColaborateLight" w:hAnsi="ColaborateLight"/>
        </w:rPr>
        <w:t>Se sugiere a los licitantes, se presenten al acto de apertura de proposiciones media hora antes a realizar su registro.</w:t>
      </w:r>
    </w:p>
    <w:p w14:paraId="54CD91BE" w14:textId="77777777" w:rsidR="00F7583B" w:rsidRPr="0035136A" w:rsidRDefault="00F7583B" w:rsidP="00F7583B">
      <w:pPr>
        <w:pStyle w:val="Textoindependiente3"/>
        <w:rPr>
          <w:rFonts w:ascii="ColaborateLight" w:hAnsi="ColaborateLight"/>
        </w:rPr>
      </w:pPr>
    </w:p>
    <w:p w14:paraId="6D5D118B"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21.</w:t>
      </w:r>
      <w:r w:rsidRPr="0035136A">
        <w:rPr>
          <w:rFonts w:ascii="ColaborateLight" w:hAnsi="ColaborateLight" w:cs="Arial"/>
          <w:b/>
        </w:rPr>
        <w:tab/>
        <w:t>ASISTENCIA A LOS ACTOS PÚBLICOS DE LA LICITACIÓN.</w:t>
      </w:r>
    </w:p>
    <w:p w14:paraId="2676F470" w14:textId="77777777" w:rsidR="00F7583B" w:rsidRPr="0035136A" w:rsidRDefault="00F7583B" w:rsidP="00F7583B">
      <w:pPr>
        <w:spacing w:after="0" w:line="240" w:lineRule="auto"/>
        <w:jc w:val="both"/>
        <w:rPr>
          <w:rFonts w:ascii="ColaborateLight" w:hAnsi="ColaborateLight" w:cs="Arial"/>
        </w:rPr>
      </w:pPr>
    </w:p>
    <w:p w14:paraId="3C8C38B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6A699282" w14:textId="77777777" w:rsidR="00F7583B" w:rsidRPr="0035136A" w:rsidRDefault="00F7583B" w:rsidP="00F7583B">
      <w:pPr>
        <w:spacing w:after="0" w:line="240" w:lineRule="auto"/>
        <w:jc w:val="both"/>
        <w:rPr>
          <w:rFonts w:ascii="ColaborateLight" w:hAnsi="ColaborateLight" w:cs="Arial"/>
        </w:rPr>
      </w:pPr>
    </w:p>
    <w:p w14:paraId="6F267BFC"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22.</w:t>
      </w:r>
      <w:r w:rsidRPr="0035136A">
        <w:rPr>
          <w:rFonts w:ascii="ColaborateLight" w:hAnsi="ColaborateLight" w:cs="Arial"/>
          <w:b/>
        </w:rPr>
        <w:tab/>
        <w:t>VISITAS A LAS INSTALACIONES DEL LICITANTE.</w:t>
      </w:r>
    </w:p>
    <w:p w14:paraId="326F6EEE" w14:textId="77777777" w:rsidR="00F7583B" w:rsidRPr="0035136A" w:rsidRDefault="00F7583B" w:rsidP="00F7583B">
      <w:pPr>
        <w:spacing w:after="0" w:line="240" w:lineRule="auto"/>
        <w:jc w:val="both"/>
        <w:rPr>
          <w:rFonts w:ascii="ColaborateLight" w:hAnsi="ColaborateLight" w:cs="Arial"/>
        </w:rPr>
      </w:pPr>
    </w:p>
    <w:p w14:paraId="6CC89F29" w14:textId="2AF6CF23" w:rsidR="00F7583B" w:rsidRPr="00155858" w:rsidRDefault="00F7583B" w:rsidP="00155858">
      <w:pPr>
        <w:spacing w:after="0" w:line="240" w:lineRule="auto"/>
        <w:jc w:val="both"/>
        <w:rPr>
          <w:rFonts w:ascii="ColaborateLight" w:hAnsi="ColaborateLight" w:cs="Arial"/>
        </w:rPr>
      </w:pPr>
      <w:r w:rsidRPr="0035136A">
        <w:rPr>
          <w:rFonts w:ascii="ColaborateLight" w:hAnsi="ColaborateLight" w:cs="Arial"/>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bookmarkEnd w:id="4"/>
    </w:p>
    <w:p w14:paraId="49D54F80" w14:textId="77777777" w:rsidR="00E420BF" w:rsidRDefault="00E420BF" w:rsidP="00F7583B">
      <w:pPr>
        <w:spacing w:after="0" w:line="240" w:lineRule="auto"/>
        <w:jc w:val="center"/>
        <w:rPr>
          <w:rFonts w:ascii="ColaborateLight" w:hAnsi="ColaborateLight" w:cs="Arial"/>
          <w:b/>
          <w:bCs/>
        </w:rPr>
      </w:pPr>
    </w:p>
    <w:p w14:paraId="1B47E675" w14:textId="77777777" w:rsidR="00E420BF" w:rsidRDefault="00E420BF" w:rsidP="00F7583B">
      <w:pPr>
        <w:spacing w:after="0" w:line="240" w:lineRule="auto"/>
        <w:jc w:val="center"/>
        <w:rPr>
          <w:rFonts w:ascii="ColaborateLight" w:hAnsi="ColaborateLight" w:cs="Arial"/>
          <w:b/>
          <w:bCs/>
        </w:rPr>
      </w:pPr>
    </w:p>
    <w:p w14:paraId="0C7950A0" w14:textId="77777777" w:rsidR="00E420BF" w:rsidRDefault="00E420BF" w:rsidP="00F7583B">
      <w:pPr>
        <w:spacing w:after="0" w:line="240" w:lineRule="auto"/>
        <w:jc w:val="center"/>
        <w:rPr>
          <w:rFonts w:ascii="ColaborateLight" w:hAnsi="ColaborateLight" w:cs="Arial"/>
          <w:b/>
          <w:bCs/>
        </w:rPr>
      </w:pPr>
    </w:p>
    <w:p w14:paraId="76321A92" w14:textId="77777777" w:rsidR="00E420BF" w:rsidRDefault="00E420BF" w:rsidP="00F7583B">
      <w:pPr>
        <w:spacing w:after="0" w:line="240" w:lineRule="auto"/>
        <w:jc w:val="center"/>
        <w:rPr>
          <w:rFonts w:ascii="ColaborateLight" w:hAnsi="ColaborateLight" w:cs="Arial"/>
          <w:b/>
          <w:bCs/>
        </w:rPr>
      </w:pPr>
    </w:p>
    <w:p w14:paraId="50E1CF09" w14:textId="77777777" w:rsidR="00E420BF" w:rsidRDefault="00E420BF" w:rsidP="00F7583B">
      <w:pPr>
        <w:spacing w:after="0" w:line="240" w:lineRule="auto"/>
        <w:jc w:val="center"/>
        <w:rPr>
          <w:rFonts w:ascii="ColaborateLight" w:hAnsi="ColaborateLight" w:cs="Arial"/>
          <w:b/>
          <w:bCs/>
        </w:rPr>
      </w:pPr>
    </w:p>
    <w:p w14:paraId="353FF6F2" w14:textId="77777777" w:rsidR="00E420BF" w:rsidRDefault="00E420BF" w:rsidP="00F7583B">
      <w:pPr>
        <w:spacing w:after="0" w:line="240" w:lineRule="auto"/>
        <w:jc w:val="center"/>
        <w:rPr>
          <w:rFonts w:ascii="ColaborateLight" w:hAnsi="ColaborateLight" w:cs="Arial"/>
          <w:b/>
          <w:bCs/>
        </w:rPr>
      </w:pPr>
    </w:p>
    <w:p w14:paraId="561A5B53" w14:textId="77777777" w:rsidR="00E420BF" w:rsidRDefault="00E420BF" w:rsidP="00F7583B">
      <w:pPr>
        <w:spacing w:after="0" w:line="240" w:lineRule="auto"/>
        <w:jc w:val="center"/>
        <w:rPr>
          <w:rFonts w:ascii="ColaborateLight" w:hAnsi="ColaborateLight" w:cs="Arial"/>
          <w:b/>
          <w:bCs/>
        </w:rPr>
      </w:pPr>
    </w:p>
    <w:p w14:paraId="2AD945C6" w14:textId="77777777" w:rsidR="00E420BF" w:rsidRDefault="00E420BF" w:rsidP="00F7583B">
      <w:pPr>
        <w:spacing w:after="0" w:line="240" w:lineRule="auto"/>
        <w:jc w:val="center"/>
        <w:rPr>
          <w:rFonts w:ascii="ColaborateLight" w:hAnsi="ColaborateLight" w:cs="Arial"/>
          <w:b/>
          <w:bCs/>
        </w:rPr>
      </w:pPr>
    </w:p>
    <w:p w14:paraId="4C764831" w14:textId="77777777" w:rsidR="00E420BF" w:rsidRDefault="00E420BF" w:rsidP="00F7583B">
      <w:pPr>
        <w:spacing w:after="0" w:line="240" w:lineRule="auto"/>
        <w:jc w:val="center"/>
        <w:rPr>
          <w:rFonts w:ascii="ColaborateLight" w:hAnsi="ColaborateLight" w:cs="Arial"/>
          <w:b/>
          <w:bCs/>
        </w:rPr>
      </w:pPr>
    </w:p>
    <w:p w14:paraId="0693A590" w14:textId="77777777" w:rsidR="00E420BF" w:rsidRDefault="00E420BF" w:rsidP="00F7583B">
      <w:pPr>
        <w:spacing w:after="0" w:line="240" w:lineRule="auto"/>
        <w:jc w:val="center"/>
        <w:rPr>
          <w:rFonts w:ascii="ColaborateLight" w:hAnsi="ColaborateLight" w:cs="Arial"/>
          <w:b/>
          <w:bCs/>
        </w:rPr>
      </w:pPr>
    </w:p>
    <w:p w14:paraId="51C6FBFD" w14:textId="77777777" w:rsidR="00E420BF" w:rsidRDefault="00E420BF" w:rsidP="00F7583B">
      <w:pPr>
        <w:spacing w:after="0" w:line="240" w:lineRule="auto"/>
        <w:jc w:val="center"/>
        <w:rPr>
          <w:rFonts w:ascii="ColaborateLight" w:hAnsi="ColaborateLight" w:cs="Arial"/>
          <w:b/>
          <w:bCs/>
        </w:rPr>
      </w:pPr>
    </w:p>
    <w:p w14:paraId="6589D344" w14:textId="77777777" w:rsidR="00E420BF" w:rsidRDefault="00E420BF" w:rsidP="00F7583B">
      <w:pPr>
        <w:spacing w:after="0" w:line="240" w:lineRule="auto"/>
        <w:jc w:val="center"/>
        <w:rPr>
          <w:rFonts w:ascii="ColaborateLight" w:hAnsi="ColaborateLight" w:cs="Arial"/>
          <w:b/>
          <w:bCs/>
        </w:rPr>
      </w:pPr>
    </w:p>
    <w:p w14:paraId="49A5BD5E" w14:textId="77777777" w:rsidR="00E420BF" w:rsidRDefault="00E420BF" w:rsidP="00F7583B">
      <w:pPr>
        <w:spacing w:after="0" w:line="240" w:lineRule="auto"/>
        <w:jc w:val="center"/>
        <w:rPr>
          <w:rFonts w:ascii="ColaborateLight" w:hAnsi="ColaborateLight" w:cs="Arial"/>
          <w:b/>
          <w:bCs/>
        </w:rPr>
      </w:pPr>
    </w:p>
    <w:p w14:paraId="27E05F69" w14:textId="77777777" w:rsidR="00E420BF" w:rsidRDefault="00E420BF" w:rsidP="00F7583B">
      <w:pPr>
        <w:spacing w:after="0" w:line="240" w:lineRule="auto"/>
        <w:jc w:val="center"/>
        <w:rPr>
          <w:rFonts w:ascii="ColaborateLight" w:hAnsi="ColaborateLight" w:cs="Arial"/>
          <w:b/>
          <w:bCs/>
        </w:rPr>
      </w:pPr>
    </w:p>
    <w:p w14:paraId="04997FEB" w14:textId="77777777" w:rsidR="00E420BF" w:rsidRDefault="00E420BF" w:rsidP="00F7583B">
      <w:pPr>
        <w:spacing w:after="0" w:line="240" w:lineRule="auto"/>
        <w:jc w:val="center"/>
        <w:rPr>
          <w:rFonts w:ascii="ColaborateLight" w:hAnsi="ColaborateLight" w:cs="Arial"/>
          <w:b/>
          <w:bCs/>
        </w:rPr>
      </w:pPr>
    </w:p>
    <w:p w14:paraId="4928C90A" w14:textId="77777777" w:rsidR="00E420BF" w:rsidRDefault="00E420BF" w:rsidP="00F7583B">
      <w:pPr>
        <w:spacing w:after="0" w:line="240" w:lineRule="auto"/>
        <w:jc w:val="center"/>
        <w:rPr>
          <w:rFonts w:ascii="ColaborateLight" w:hAnsi="ColaborateLight" w:cs="Arial"/>
          <w:b/>
          <w:bCs/>
        </w:rPr>
      </w:pPr>
    </w:p>
    <w:p w14:paraId="12C2B2FB" w14:textId="77777777" w:rsidR="00E420BF" w:rsidRDefault="00E420BF" w:rsidP="00F7583B">
      <w:pPr>
        <w:spacing w:after="0" w:line="240" w:lineRule="auto"/>
        <w:jc w:val="center"/>
        <w:rPr>
          <w:rFonts w:ascii="ColaborateLight" w:hAnsi="ColaborateLight" w:cs="Arial"/>
          <w:b/>
          <w:bCs/>
        </w:rPr>
      </w:pPr>
    </w:p>
    <w:p w14:paraId="3AD43439" w14:textId="77777777" w:rsidR="00E420BF" w:rsidRDefault="00E420BF" w:rsidP="00F7583B">
      <w:pPr>
        <w:spacing w:after="0" w:line="240" w:lineRule="auto"/>
        <w:jc w:val="center"/>
        <w:rPr>
          <w:rFonts w:ascii="ColaborateLight" w:hAnsi="ColaborateLight" w:cs="Arial"/>
          <w:b/>
          <w:bCs/>
        </w:rPr>
      </w:pPr>
    </w:p>
    <w:p w14:paraId="43980D5D" w14:textId="77777777" w:rsidR="00E420BF" w:rsidRDefault="00E420BF" w:rsidP="00F7583B">
      <w:pPr>
        <w:spacing w:after="0" w:line="240" w:lineRule="auto"/>
        <w:jc w:val="center"/>
        <w:rPr>
          <w:rFonts w:ascii="ColaborateLight" w:hAnsi="ColaborateLight" w:cs="Arial"/>
          <w:b/>
          <w:bCs/>
        </w:rPr>
      </w:pPr>
    </w:p>
    <w:p w14:paraId="727D9F24" w14:textId="77777777" w:rsidR="00E420BF" w:rsidRDefault="00E420BF" w:rsidP="00F7583B">
      <w:pPr>
        <w:spacing w:after="0" w:line="240" w:lineRule="auto"/>
        <w:jc w:val="center"/>
        <w:rPr>
          <w:rFonts w:ascii="ColaborateLight" w:hAnsi="ColaborateLight" w:cs="Arial"/>
          <w:b/>
          <w:bCs/>
        </w:rPr>
      </w:pPr>
    </w:p>
    <w:p w14:paraId="7008610E" w14:textId="6B00D81B" w:rsidR="00E420BF" w:rsidRDefault="00E420BF" w:rsidP="00F7583B">
      <w:pPr>
        <w:spacing w:after="0" w:line="240" w:lineRule="auto"/>
        <w:jc w:val="center"/>
        <w:rPr>
          <w:rFonts w:ascii="ColaborateLight" w:hAnsi="ColaborateLight" w:cs="Arial"/>
          <w:b/>
          <w:bCs/>
        </w:rPr>
      </w:pPr>
    </w:p>
    <w:p w14:paraId="1A6F7255" w14:textId="4081D75C" w:rsidR="00C20379" w:rsidRDefault="00C20379" w:rsidP="00F7583B">
      <w:pPr>
        <w:spacing w:after="0" w:line="240" w:lineRule="auto"/>
        <w:jc w:val="center"/>
        <w:rPr>
          <w:rFonts w:ascii="ColaborateLight" w:hAnsi="ColaborateLight" w:cs="Arial"/>
          <w:b/>
          <w:bCs/>
        </w:rPr>
      </w:pPr>
    </w:p>
    <w:p w14:paraId="502FABE7" w14:textId="4FE2A1B2" w:rsidR="00C20379" w:rsidRDefault="00C20379" w:rsidP="00F7583B">
      <w:pPr>
        <w:spacing w:after="0" w:line="240" w:lineRule="auto"/>
        <w:jc w:val="center"/>
        <w:rPr>
          <w:rFonts w:ascii="ColaborateLight" w:hAnsi="ColaborateLight" w:cs="Arial"/>
          <w:b/>
          <w:bCs/>
        </w:rPr>
      </w:pPr>
    </w:p>
    <w:p w14:paraId="44620F44" w14:textId="00F0893C" w:rsidR="00C20379" w:rsidRDefault="00C20379" w:rsidP="00F7583B">
      <w:pPr>
        <w:spacing w:after="0" w:line="240" w:lineRule="auto"/>
        <w:jc w:val="center"/>
        <w:rPr>
          <w:rFonts w:ascii="ColaborateLight" w:hAnsi="ColaborateLight" w:cs="Arial"/>
          <w:b/>
          <w:bCs/>
        </w:rPr>
      </w:pPr>
    </w:p>
    <w:p w14:paraId="26CD7AFF" w14:textId="33F444F5" w:rsidR="00C20379" w:rsidRDefault="00C20379" w:rsidP="00F7583B">
      <w:pPr>
        <w:spacing w:after="0" w:line="240" w:lineRule="auto"/>
        <w:jc w:val="center"/>
        <w:rPr>
          <w:rFonts w:ascii="ColaborateLight" w:hAnsi="ColaborateLight" w:cs="Arial"/>
          <w:b/>
          <w:bCs/>
        </w:rPr>
      </w:pPr>
    </w:p>
    <w:p w14:paraId="3D063273" w14:textId="31CA33E4" w:rsidR="00C20379" w:rsidRDefault="00C20379" w:rsidP="00F7583B">
      <w:pPr>
        <w:spacing w:after="0" w:line="240" w:lineRule="auto"/>
        <w:jc w:val="center"/>
        <w:rPr>
          <w:rFonts w:ascii="ColaborateLight" w:hAnsi="ColaborateLight" w:cs="Arial"/>
          <w:b/>
          <w:bCs/>
        </w:rPr>
      </w:pPr>
    </w:p>
    <w:p w14:paraId="35358659" w14:textId="616FD9F9" w:rsidR="00C20379" w:rsidRDefault="00C20379" w:rsidP="00F7583B">
      <w:pPr>
        <w:spacing w:after="0" w:line="240" w:lineRule="auto"/>
        <w:jc w:val="center"/>
        <w:rPr>
          <w:rFonts w:ascii="ColaborateLight" w:hAnsi="ColaborateLight" w:cs="Arial"/>
          <w:b/>
          <w:bCs/>
        </w:rPr>
      </w:pPr>
    </w:p>
    <w:p w14:paraId="1B0A16E7" w14:textId="6D1D4F8B" w:rsidR="00C20379" w:rsidRDefault="00C20379" w:rsidP="00F7583B">
      <w:pPr>
        <w:spacing w:after="0" w:line="240" w:lineRule="auto"/>
        <w:jc w:val="center"/>
        <w:rPr>
          <w:rFonts w:ascii="ColaborateLight" w:hAnsi="ColaborateLight" w:cs="Arial"/>
          <w:b/>
          <w:bCs/>
        </w:rPr>
      </w:pPr>
    </w:p>
    <w:p w14:paraId="1881671B" w14:textId="77777777" w:rsidR="00C20379" w:rsidRDefault="00C20379" w:rsidP="00F7583B">
      <w:pPr>
        <w:spacing w:after="0" w:line="240" w:lineRule="auto"/>
        <w:jc w:val="center"/>
        <w:rPr>
          <w:rFonts w:ascii="ColaborateLight" w:hAnsi="ColaborateLight" w:cs="Arial"/>
          <w:b/>
          <w:bCs/>
        </w:rPr>
      </w:pPr>
    </w:p>
    <w:p w14:paraId="315E935C" w14:textId="77777777" w:rsidR="00E420BF" w:rsidRDefault="00E420BF" w:rsidP="00F7583B">
      <w:pPr>
        <w:spacing w:after="0" w:line="240" w:lineRule="auto"/>
        <w:jc w:val="center"/>
        <w:rPr>
          <w:rFonts w:ascii="ColaborateLight" w:hAnsi="ColaborateLight" w:cs="Arial"/>
          <w:b/>
          <w:bCs/>
        </w:rPr>
      </w:pPr>
    </w:p>
    <w:p w14:paraId="2893B6F9" w14:textId="77777777" w:rsidR="00E420BF" w:rsidRDefault="00E420BF" w:rsidP="00F7583B">
      <w:pPr>
        <w:spacing w:after="0" w:line="240" w:lineRule="auto"/>
        <w:jc w:val="center"/>
        <w:rPr>
          <w:rFonts w:ascii="ColaborateLight" w:hAnsi="ColaborateLight" w:cs="Arial"/>
          <w:b/>
          <w:bCs/>
        </w:rPr>
      </w:pPr>
    </w:p>
    <w:p w14:paraId="04B253BF" w14:textId="77777777" w:rsidR="00E420BF" w:rsidRDefault="00E420BF" w:rsidP="0091552D">
      <w:pPr>
        <w:spacing w:after="0" w:line="240" w:lineRule="auto"/>
        <w:rPr>
          <w:rFonts w:ascii="ColaborateLight" w:hAnsi="ColaborateLight" w:cs="Arial"/>
          <w:b/>
          <w:bCs/>
        </w:rPr>
      </w:pPr>
    </w:p>
    <w:p w14:paraId="678ED909" w14:textId="1D5C9AFB"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LICITACIÓN PÚBLICA NACIONAL</w:t>
      </w:r>
    </w:p>
    <w:p w14:paraId="6E2912E5" w14:textId="4D73C3F0" w:rsidR="00F7583B" w:rsidRPr="0035136A" w:rsidRDefault="00126500" w:rsidP="00F7583B">
      <w:pPr>
        <w:spacing w:after="0" w:line="240" w:lineRule="auto"/>
        <w:jc w:val="center"/>
        <w:rPr>
          <w:rFonts w:ascii="ColaborateLight" w:hAnsi="ColaborateLight" w:cs="Arial"/>
          <w:b/>
        </w:rPr>
      </w:pPr>
      <w:r>
        <w:rPr>
          <w:rFonts w:ascii="ColaborateLight" w:hAnsi="ColaborateLight" w:cs="Arial"/>
          <w:b/>
        </w:rPr>
        <w:t>No. 06002-018-21</w:t>
      </w:r>
    </w:p>
    <w:p w14:paraId="38C6D939" w14:textId="77777777" w:rsidR="00F7583B" w:rsidRPr="0035136A" w:rsidRDefault="00F7583B" w:rsidP="00F7583B">
      <w:pPr>
        <w:tabs>
          <w:tab w:val="left" w:pos="2517"/>
        </w:tabs>
        <w:spacing w:after="0" w:line="240" w:lineRule="auto"/>
        <w:jc w:val="center"/>
        <w:rPr>
          <w:rFonts w:ascii="ColaborateLight" w:hAnsi="ColaborateLight" w:cs="Arial"/>
          <w:b/>
          <w:bCs/>
        </w:rPr>
      </w:pPr>
    </w:p>
    <w:p w14:paraId="38EB200A" w14:textId="77777777" w:rsidR="00453141" w:rsidRPr="004C5E82" w:rsidRDefault="00453141" w:rsidP="00453141">
      <w:pPr>
        <w:shd w:val="clear" w:color="auto" w:fill="FFFFFF"/>
        <w:tabs>
          <w:tab w:val="left" w:pos="284"/>
        </w:tabs>
        <w:spacing w:after="0" w:line="240" w:lineRule="auto"/>
        <w:jc w:val="center"/>
        <w:rPr>
          <w:rFonts w:ascii="ColaborateLight" w:hAnsi="ColaborateLight" w:cs="Arial"/>
        </w:rPr>
      </w:pPr>
      <w:r w:rsidRPr="0091552D">
        <w:rPr>
          <w:rFonts w:ascii="ColaborateLight" w:hAnsi="ColaborateLight" w:cs="Arial"/>
        </w:rPr>
        <w:t>PARA LA ADQUISICIÓN DE LOS</w:t>
      </w:r>
      <w:r w:rsidRPr="00B25CF6">
        <w:rPr>
          <w:rFonts w:ascii="ColaborateLight" w:hAnsi="ColaborateLight" w:cs="Arial"/>
          <w:b/>
          <w:bCs/>
        </w:rPr>
        <w:t xml:space="preserve"> SERVICIOS DE TELEFONÍA </w:t>
      </w:r>
      <w:r w:rsidRPr="0091552D">
        <w:rPr>
          <w:rFonts w:ascii="ColaborateLight" w:hAnsi="ColaborateLight" w:cs="Arial"/>
        </w:rPr>
        <w:t>ANÁLOGA Y DIGITAL, SERVICIO DE TRONCALES ANÁLOGAS Y DIGITALES, SERVICIO DE INTERNET ASIMETRICO, SERVICIO DE INTERNET SIMETRICO CON FIBRA OPTICA, SERVICIO DE INTERNET SATELITAL Y SERVICIO DE INTERNET EN ESPACIOS PÚBLICOS, S</w:t>
      </w:r>
      <w:r w:rsidRPr="004C5E82">
        <w:rPr>
          <w:rFonts w:ascii="ColaborateLight" w:hAnsi="ColaborateLight" w:cs="Arial"/>
        </w:rPr>
        <w:t xml:space="preserve">OLICITADOS POR LA DIRECCIÓN DE SERVICIOS GENERALES </w:t>
      </w:r>
      <w:r>
        <w:rPr>
          <w:rFonts w:ascii="ColaborateLight" w:hAnsi="ColaborateLight" w:cs="Arial"/>
        </w:rPr>
        <w:t xml:space="preserve">DE </w:t>
      </w:r>
      <w:r w:rsidRPr="004C5E82">
        <w:rPr>
          <w:rFonts w:ascii="ColaborateLight" w:hAnsi="ColaborateLight" w:cs="Arial"/>
        </w:rPr>
        <w:t>LA SUBSECRETARÍA DE ADMINISTRACIÓN DEPENDIENTE DE LA SECRETARÍA DE PLANEACIÓN, FINANZAS Y ADMINISTRACIÓN.</w:t>
      </w:r>
    </w:p>
    <w:p w14:paraId="65572116" w14:textId="77777777" w:rsidR="00F7583B" w:rsidRPr="0035136A" w:rsidRDefault="00F7583B" w:rsidP="00F7583B">
      <w:pPr>
        <w:shd w:val="clear" w:color="auto" w:fill="FFFFFF"/>
        <w:tabs>
          <w:tab w:val="left" w:pos="284"/>
        </w:tabs>
        <w:spacing w:after="0" w:line="240" w:lineRule="auto"/>
        <w:jc w:val="center"/>
        <w:rPr>
          <w:rFonts w:ascii="ColaborateLight" w:hAnsi="ColaborateLight" w:cs="Arial"/>
          <w:b/>
          <w:bCs/>
        </w:rPr>
      </w:pPr>
    </w:p>
    <w:p w14:paraId="5A9D2A79"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NÚMERO 1 TÉCNICO</w:t>
      </w:r>
    </w:p>
    <w:p w14:paraId="5A7349DC" w14:textId="77777777" w:rsidR="00F7583B" w:rsidRPr="0035136A" w:rsidRDefault="00F7583B" w:rsidP="00F7583B">
      <w:pPr>
        <w:spacing w:after="0" w:line="240" w:lineRule="auto"/>
        <w:jc w:val="center"/>
        <w:rPr>
          <w:rFonts w:ascii="ColaborateLight" w:hAnsi="ColaborateLight" w:cs="Arial"/>
          <w:b/>
          <w:bCs/>
        </w:rPr>
      </w:pPr>
    </w:p>
    <w:p w14:paraId="13E557F6" w14:textId="77777777" w:rsidR="00F7583B" w:rsidRPr="0035136A" w:rsidRDefault="00F7583B" w:rsidP="00F7583B">
      <w:pPr>
        <w:spacing w:after="0" w:line="240" w:lineRule="auto"/>
        <w:rPr>
          <w:rFonts w:ascii="ColaborateLight" w:eastAsia="Arial" w:hAnsi="ColaborateLight"/>
          <w:bCs/>
        </w:rPr>
      </w:pPr>
    </w:p>
    <w:p w14:paraId="3336885B" w14:textId="77777777" w:rsidR="000B0A29" w:rsidRPr="000F2CA2" w:rsidRDefault="000B0A29" w:rsidP="000B0A29">
      <w:pPr>
        <w:spacing w:after="0" w:line="240" w:lineRule="auto"/>
        <w:jc w:val="center"/>
        <w:rPr>
          <w:rFonts w:ascii="ColaborateLight" w:hAnsi="ColaborateLight" w:cs="Arial"/>
          <w:b/>
          <w:bCs/>
        </w:rPr>
      </w:pPr>
      <w:bookmarkStart w:id="5" w:name="_Hlk31280586"/>
      <w:r w:rsidRPr="000F2CA2">
        <w:rPr>
          <w:rFonts w:ascii="ColaborateLight" w:hAnsi="ColaborateLight" w:cs="Arial"/>
          <w:b/>
          <w:bCs/>
        </w:rPr>
        <w:t>DOCUMENTACIÓN COMPLEMENTARIA</w:t>
      </w:r>
    </w:p>
    <w:p w14:paraId="4E980975" w14:textId="77777777" w:rsidR="000B0A29" w:rsidRPr="000F2CA2" w:rsidRDefault="000B0A29" w:rsidP="000B0A29">
      <w:pPr>
        <w:spacing w:after="0" w:line="240" w:lineRule="auto"/>
        <w:rPr>
          <w:rFonts w:ascii="ColaborateLight" w:eastAsia="Arial" w:hAnsi="ColaborateLight"/>
          <w:bCs/>
        </w:rPr>
      </w:pPr>
    </w:p>
    <w:p w14:paraId="1EC9C4A5" w14:textId="77777777" w:rsidR="0091552D" w:rsidRDefault="0091552D" w:rsidP="0091552D">
      <w:pPr>
        <w:pStyle w:val="Prrafodelista"/>
        <w:widowControl w:val="0"/>
        <w:numPr>
          <w:ilvl w:val="0"/>
          <w:numId w:val="33"/>
        </w:numPr>
        <w:ind w:left="567" w:right="-40"/>
        <w:jc w:val="both"/>
        <w:rPr>
          <w:rFonts w:ascii="Tw Cen MT" w:hAnsi="Tw Cen MT"/>
          <w:bCs/>
          <w:sz w:val="22"/>
          <w:szCs w:val="22"/>
        </w:rPr>
      </w:pPr>
      <w:r>
        <w:rPr>
          <w:rFonts w:ascii="Tw Cen MT" w:hAnsi="Tw Cen MT"/>
          <w:bCs/>
          <w:sz w:val="22"/>
          <w:szCs w:val="22"/>
        </w:rPr>
        <w:t>El licitante deberá presentar carta, en papel membretado de la empresa, firmado por el representante o apoderado legal, bajo protesta de decir verdad, en la que mencionen que no podrán divulgar o aprovechar para beneficio o interés propio o de terceros los conocimientos e información propiedad del Gobierno del Estado de Colima; y que una vez terminada la vigencia del contrato, en el caso de resultar adjudicado, si por algún motivo se suspendieran los trabajos a realizar, quedará obligado el licitante ganador a devolver toda la información que se le hubiere proporcionado, prevaleciendo la titularidad del Gobierno del Estado de Colima sobre todos los productos y servicios derivados de dicho contrato.</w:t>
      </w:r>
    </w:p>
    <w:p w14:paraId="3D89B041" w14:textId="77777777" w:rsidR="0091552D" w:rsidRDefault="0091552D" w:rsidP="0091552D">
      <w:pPr>
        <w:widowControl w:val="0"/>
        <w:spacing w:line="240" w:lineRule="auto"/>
        <w:ind w:right="-40"/>
        <w:jc w:val="both"/>
        <w:rPr>
          <w:rFonts w:ascii="Tw Cen MT" w:hAnsi="Tw Cen MT"/>
          <w:bCs/>
        </w:rPr>
      </w:pPr>
    </w:p>
    <w:p w14:paraId="663B7DEF" w14:textId="77777777" w:rsidR="0091552D" w:rsidRDefault="0091552D" w:rsidP="0091552D">
      <w:pPr>
        <w:pStyle w:val="Prrafodelista"/>
        <w:widowControl w:val="0"/>
        <w:numPr>
          <w:ilvl w:val="0"/>
          <w:numId w:val="33"/>
        </w:numPr>
        <w:ind w:left="567" w:right="-40"/>
        <w:contextualSpacing/>
        <w:jc w:val="both"/>
        <w:rPr>
          <w:rFonts w:ascii="Tw Cen MT" w:hAnsi="Tw Cen MT"/>
          <w:bCs/>
          <w:sz w:val="22"/>
          <w:szCs w:val="22"/>
        </w:rPr>
      </w:pPr>
      <w:bookmarkStart w:id="6" w:name="_Hlk46754581"/>
      <w:r>
        <w:rPr>
          <w:rFonts w:ascii="Tw Cen MT" w:hAnsi="Tw Cen MT"/>
          <w:bCs/>
          <w:sz w:val="22"/>
          <w:szCs w:val="22"/>
        </w:rPr>
        <w:t>El licitante deberá presentar carta, en papel membretado de la empresa, firmado por el representante o apoderado legal, bajo protesta de decir verdad donde indique que proporcionará al área contratante, mediante oficio, un número telefónico local, teléfono celular y un correo electrónico para atender reportes e incidentes, así como consultar el estatus de los mismos. Este oficio deberá de ser entregado en la Dirección de Servicios Generales dependiente de la Subsecretaria de Administración, sita en</w:t>
      </w:r>
      <w:r>
        <w:rPr>
          <w:rFonts w:ascii="Tw Cen MT" w:hAnsi="Tw Cen MT"/>
          <w:color w:val="222222"/>
          <w:sz w:val="22"/>
          <w:szCs w:val="22"/>
          <w:shd w:val="clear" w:color="auto" w:fill="FFFFFF"/>
        </w:rPr>
        <w:t xml:space="preserve"> Tercer Anillo Periférico S/N, El Diezmo, 28010 Colima, Col. Edificio B, planta alta, ala izquierda,</w:t>
      </w:r>
      <w:r>
        <w:rPr>
          <w:rFonts w:ascii="Tw Cen MT" w:hAnsi="Tw Cen MT"/>
          <w:bCs/>
          <w:sz w:val="22"/>
          <w:szCs w:val="22"/>
        </w:rPr>
        <w:t xml:space="preserve"> y enviado al correo </w:t>
      </w:r>
      <w:hyperlink r:id="rId16" w:history="1">
        <w:r>
          <w:rPr>
            <w:rStyle w:val="Hipervnculo"/>
            <w:rFonts w:ascii="Tw Cen MT" w:hAnsi="Tw Cen MT"/>
            <w:sz w:val="22"/>
            <w:szCs w:val="22"/>
          </w:rPr>
          <w:t>vozydatos.gobcol@gmail.com</w:t>
        </w:r>
      </w:hyperlink>
    </w:p>
    <w:bookmarkEnd w:id="6"/>
    <w:p w14:paraId="135B2F3D" w14:textId="77777777" w:rsidR="0091552D" w:rsidRDefault="0091552D" w:rsidP="0091552D">
      <w:pPr>
        <w:widowControl w:val="0"/>
        <w:tabs>
          <w:tab w:val="left" w:pos="709"/>
        </w:tabs>
        <w:ind w:right="-40"/>
        <w:contextualSpacing/>
        <w:jc w:val="both"/>
        <w:rPr>
          <w:rFonts w:asciiTheme="minorHAnsi" w:hAnsiTheme="minorHAnsi"/>
          <w:bCs/>
        </w:rPr>
      </w:pPr>
    </w:p>
    <w:p w14:paraId="2C3002D7" w14:textId="77777777" w:rsidR="0091552D" w:rsidRDefault="0091552D" w:rsidP="0091552D">
      <w:pPr>
        <w:pStyle w:val="Prrafodelista"/>
        <w:widowControl w:val="0"/>
        <w:numPr>
          <w:ilvl w:val="0"/>
          <w:numId w:val="33"/>
        </w:numPr>
        <w:ind w:left="567" w:right="-40"/>
        <w:jc w:val="both"/>
        <w:rPr>
          <w:rFonts w:ascii="Tw Cen MT" w:hAnsi="Tw Cen MT"/>
          <w:bCs/>
          <w:sz w:val="22"/>
          <w:szCs w:val="22"/>
        </w:rPr>
      </w:pPr>
      <w:r>
        <w:rPr>
          <w:rFonts w:ascii="Tw Cen MT" w:hAnsi="Tw Cen MT"/>
          <w:bCs/>
          <w:sz w:val="22"/>
          <w:szCs w:val="22"/>
        </w:rPr>
        <w:t>El licitante deberá presentar carta, en papel membretado de la empresa, firmado por el representante o apoderado legal, bajo protesta de decir verdad, en el que se compromete a acudir a la atención de los reportes de fallas de lo solicitado en cada una de las partidas de esta licitación dentro del plazo estipulado en los anexos técnicos. En el caso de no cumplir se realizarán las penalizaciones correspondientes a la atención de incidentes, así como al de calidad en el servicio.</w:t>
      </w:r>
    </w:p>
    <w:p w14:paraId="48E9B71D" w14:textId="77777777" w:rsidR="0091552D" w:rsidRDefault="0091552D" w:rsidP="0091552D">
      <w:pPr>
        <w:widowControl w:val="0"/>
        <w:ind w:right="-40"/>
        <w:jc w:val="both"/>
        <w:rPr>
          <w:rFonts w:ascii="Tw Cen MT" w:hAnsi="Tw Cen MT"/>
          <w:bCs/>
        </w:rPr>
      </w:pPr>
    </w:p>
    <w:p w14:paraId="4922B88A" w14:textId="77777777" w:rsidR="0091552D" w:rsidRDefault="0091552D" w:rsidP="0091552D">
      <w:pPr>
        <w:pStyle w:val="Prrafodelista"/>
        <w:widowControl w:val="0"/>
        <w:numPr>
          <w:ilvl w:val="0"/>
          <w:numId w:val="33"/>
        </w:numPr>
        <w:tabs>
          <w:tab w:val="left" w:pos="709"/>
        </w:tabs>
        <w:ind w:left="567" w:right="-40"/>
        <w:contextualSpacing/>
        <w:jc w:val="both"/>
        <w:rPr>
          <w:rFonts w:ascii="Tw Cen MT" w:hAnsi="Tw Cen MT"/>
          <w:b/>
          <w:bCs/>
          <w:sz w:val="22"/>
          <w:szCs w:val="22"/>
        </w:rPr>
      </w:pPr>
      <w:r>
        <w:rPr>
          <w:rFonts w:ascii="Tw Cen MT" w:hAnsi="Tw Cen MT"/>
          <w:bCs/>
          <w:sz w:val="22"/>
          <w:szCs w:val="22"/>
        </w:rPr>
        <w:t xml:space="preserve">El licitante deberá presentar un escrito, en papel membretado de la empresa, bajo protesta de decir verdad, firmado por el apoderado o representante legal aceptando que en caso de resultar ganador de esta licitación acepta tener una oficina de servicio en el municipio de Colima o Villa de Álvarez. Derivado de que los servicios son críticos para la operación del Gobierno del Estado es necesario que se cuente con oficinas físicas en el Estado para poder dar una atención oportuna y eficiente con tiempos de respuesta ágiles y efectivos. Dicha información deberá ser entregada mediante oficio a la Dirección de Servicios Generales dependiente de la </w:t>
      </w:r>
      <w:proofErr w:type="gramStart"/>
      <w:r>
        <w:rPr>
          <w:rFonts w:ascii="Tw Cen MT" w:hAnsi="Tw Cen MT"/>
          <w:bCs/>
          <w:sz w:val="22"/>
          <w:szCs w:val="22"/>
        </w:rPr>
        <w:t>Secretaria</w:t>
      </w:r>
      <w:proofErr w:type="gramEnd"/>
      <w:r>
        <w:rPr>
          <w:rFonts w:ascii="Tw Cen MT" w:hAnsi="Tw Cen MT"/>
          <w:bCs/>
          <w:sz w:val="22"/>
          <w:szCs w:val="22"/>
        </w:rPr>
        <w:t xml:space="preserve"> de </w:t>
      </w:r>
      <w:r>
        <w:rPr>
          <w:rFonts w:ascii="Tw Cen MT" w:hAnsi="Tw Cen MT"/>
          <w:bCs/>
          <w:sz w:val="22"/>
          <w:szCs w:val="22"/>
        </w:rPr>
        <w:lastRenderedPageBreak/>
        <w:t xml:space="preserve">Administración, sita en </w:t>
      </w:r>
      <w:r>
        <w:rPr>
          <w:rFonts w:ascii="Tw Cen MT" w:hAnsi="Tw Cen MT"/>
          <w:color w:val="222222"/>
          <w:sz w:val="22"/>
          <w:szCs w:val="22"/>
          <w:shd w:val="clear" w:color="auto" w:fill="FFFFFF"/>
        </w:rPr>
        <w:t>Tercer Anillo Periférico S/N, El Diezmo, 28010 Colima, Col. Edificio B, planta alta, ala izquierda,</w:t>
      </w:r>
      <w:r>
        <w:rPr>
          <w:rFonts w:ascii="Tw Cen MT" w:hAnsi="Tw Cen MT"/>
          <w:bCs/>
          <w:sz w:val="22"/>
          <w:szCs w:val="22"/>
        </w:rPr>
        <w:t xml:space="preserve"> y enviado al correo </w:t>
      </w:r>
      <w:r>
        <w:rPr>
          <w:rStyle w:val="Hipervnculo"/>
          <w:rFonts w:ascii="Tw Cen MT" w:hAnsi="Tw Cen MT"/>
          <w:sz w:val="22"/>
          <w:szCs w:val="22"/>
        </w:rPr>
        <w:t>vozydatos.gobcol@gmail.com</w:t>
      </w:r>
    </w:p>
    <w:p w14:paraId="540E5A47" w14:textId="77777777" w:rsidR="0091552D" w:rsidRDefault="0091552D" w:rsidP="0091552D">
      <w:pPr>
        <w:widowControl w:val="0"/>
        <w:tabs>
          <w:tab w:val="left" w:pos="709"/>
        </w:tabs>
        <w:spacing w:line="240" w:lineRule="auto"/>
        <w:ind w:left="567"/>
        <w:jc w:val="both"/>
        <w:rPr>
          <w:rFonts w:ascii="Tw Cen MT" w:hAnsi="Tw Cen MT"/>
          <w:bCs/>
        </w:rPr>
      </w:pPr>
    </w:p>
    <w:p w14:paraId="45AA2EF5" w14:textId="77777777" w:rsidR="0091552D" w:rsidRDefault="0091552D" w:rsidP="0091552D">
      <w:pPr>
        <w:pStyle w:val="Prrafodelista"/>
        <w:widowControl w:val="0"/>
        <w:numPr>
          <w:ilvl w:val="0"/>
          <w:numId w:val="33"/>
        </w:numPr>
        <w:tabs>
          <w:tab w:val="left" w:pos="709"/>
        </w:tabs>
        <w:ind w:left="567" w:right="-40"/>
        <w:contextualSpacing/>
        <w:jc w:val="both"/>
        <w:rPr>
          <w:rFonts w:ascii="Tw Cen MT" w:hAnsi="Tw Cen MT"/>
          <w:bCs/>
          <w:sz w:val="22"/>
          <w:szCs w:val="22"/>
        </w:rPr>
      </w:pPr>
      <w:r>
        <w:rPr>
          <w:rFonts w:ascii="Tw Cen MT" w:hAnsi="Tw Cen MT"/>
          <w:bCs/>
          <w:sz w:val="22"/>
          <w:szCs w:val="22"/>
        </w:rPr>
        <w:t xml:space="preserve">El licitante deberá presentar un escrito en papel membretado de la empresa, bajo protesta de decir verdad, firmado por el apoderado o representante legal aceptando que en caso de resultar ganador proporcionará el domicilio de la oficina de servicio, nombre, puesto, teléfono y correo electrónico oficial (corporativo) del ejecutivo que fungirá como enlace, que resida en la ciudad de Colima para que en caso de alguna incidencia con alguno de los servicios pueda ser atendido dentro de los tiempos establecidos. Dicha información deberá ser entregada mediante oficio a la Dirección de Servicios Generales dependiente de la </w:t>
      </w:r>
      <w:proofErr w:type="gramStart"/>
      <w:r>
        <w:rPr>
          <w:rFonts w:ascii="Tw Cen MT" w:hAnsi="Tw Cen MT"/>
          <w:bCs/>
          <w:sz w:val="22"/>
          <w:szCs w:val="22"/>
        </w:rPr>
        <w:t>Secretaria</w:t>
      </w:r>
      <w:proofErr w:type="gramEnd"/>
      <w:r>
        <w:rPr>
          <w:rFonts w:ascii="Tw Cen MT" w:hAnsi="Tw Cen MT"/>
          <w:bCs/>
          <w:sz w:val="22"/>
          <w:szCs w:val="22"/>
        </w:rPr>
        <w:t xml:space="preserve"> de Administración sita en</w:t>
      </w:r>
      <w:r>
        <w:rPr>
          <w:rFonts w:ascii="Tw Cen MT" w:hAnsi="Tw Cen MT"/>
          <w:color w:val="222222"/>
          <w:sz w:val="22"/>
          <w:szCs w:val="22"/>
          <w:shd w:val="clear" w:color="auto" w:fill="FFFFFF"/>
        </w:rPr>
        <w:t xml:space="preserve"> Tercer Anillo Periférico S/N, El Diezmo, 28010 Colima, Col. Edificio B, planta alta, ala izquierda,</w:t>
      </w:r>
      <w:r>
        <w:rPr>
          <w:rFonts w:ascii="Tw Cen MT" w:hAnsi="Tw Cen MT"/>
          <w:bCs/>
          <w:sz w:val="22"/>
          <w:szCs w:val="22"/>
        </w:rPr>
        <w:t xml:space="preserve"> y enviado al correo </w:t>
      </w:r>
      <w:hyperlink r:id="rId17" w:history="1">
        <w:r>
          <w:rPr>
            <w:rStyle w:val="Hipervnculo"/>
            <w:rFonts w:ascii="Tw Cen MT" w:hAnsi="Tw Cen MT"/>
            <w:sz w:val="22"/>
            <w:szCs w:val="22"/>
          </w:rPr>
          <w:t>vozydatos.gobcol@gmail.com</w:t>
        </w:r>
      </w:hyperlink>
    </w:p>
    <w:p w14:paraId="2CD84CB0" w14:textId="77777777" w:rsidR="0091552D" w:rsidRDefault="0091552D" w:rsidP="0091552D">
      <w:pPr>
        <w:widowControl w:val="0"/>
        <w:tabs>
          <w:tab w:val="left" w:pos="709"/>
        </w:tabs>
        <w:ind w:right="-40"/>
        <w:contextualSpacing/>
        <w:jc w:val="both"/>
        <w:rPr>
          <w:rFonts w:ascii="Tw Cen MT" w:hAnsi="Tw Cen MT"/>
          <w:bCs/>
        </w:rPr>
      </w:pPr>
    </w:p>
    <w:p w14:paraId="0102D40F" w14:textId="77777777" w:rsidR="0091552D" w:rsidRDefault="0091552D" w:rsidP="0091552D">
      <w:pPr>
        <w:widowControl w:val="0"/>
        <w:tabs>
          <w:tab w:val="left" w:pos="709"/>
        </w:tabs>
        <w:spacing w:after="0"/>
        <w:ind w:right="-40"/>
        <w:contextualSpacing/>
        <w:jc w:val="both"/>
        <w:rPr>
          <w:rFonts w:ascii="Tw Cen MT" w:hAnsi="Tw Cen MT"/>
          <w:bCs/>
        </w:rPr>
      </w:pPr>
    </w:p>
    <w:p w14:paraId="648DE7F0" w14:textId="77777777" w:rsidR="0091552D" w:rsidRDefault="0091552D" w:rsidP="0091552D">
      <w:pPr>
        <w:pStyle w:val="Prrafodelista"/>
        <w:widowControl w:val="0"/>
        <w:numPr>
          <w:ilvl w:val="0"/>
          <w:numId w:val="33"/>
        </w:numPr>
        <w:ind w:left="567" w:right="-40"/>
        <w:jc w:val="both"/>
        <w:rPr>
          <w:rFonts w:ascii="Tw Cen MT" w:hAnsi="Tw Cen MT"/>
          <w:bCs/>
          <w:sz w:val="22"/>
          <w:szCs w:val="22"/>
        </w:rPr>
      </w:pPr>
      <w:r>
        <w:rPr>
          <w:rFonts w:ascii="Tw Cen MT" w:hAnsi="Tw Cen MT"/>
          <w:bCs/>
          <w:sz w:val="22"/>
          <w:szCs w:val="22"/>
        </w:rPr>
        <w:t xml:space="preserve">El licitante deberá presentar un escrito, en papel membretado de la empresa, bajo protesta de decir verdad, firmado por el apoderado o representante legal aceptando que, en caso de resultar ganador, el cambio de equipos dañados No tendrá ningún costo al Gobierno del Estado de Colima. </w:t>
      </w:r>
    </w:p>
    <w:p w14:paraId="3307CDA3" w14:textId="77777777" w:rsidR="0091552D" w:rsidRDefault="0091552D" w:rsidP="0091552D">
      <w:pPr>
        <w:widowControl w:val="0"/>
        <w:spacing w:line="240" w:lineRule="auto"/>
        <w:ind w:left="567" w:right="-40"/>
        <w:jc w:val="both"/>
        <w:rPr>
          <w:rFonts w:ascii="Tw Cen MT" w:hAnsi="Tw Cen MT"/>
          <w:bCs/>
        </w:rPr>
      </w:pPr>
    </w:p>
    <w:p w14:paraId="4D68B749" w14:textId="0D82D8FA" w:rsidR="0091552D" w:rsidRDefault="00803C66" w:rsidP="00803C66">
      <w:pPr>
        <w:pStyle w:val="Prrafodelista"/>
        <w:widowControl w:val="0"/>
        <w:numPr>
          <w:ilvl w:val="0"/>
          <w:numId w:val="33"/>
        </w:numPr>
        <w:tabs>
          <w:tab w:val="left" w:pos="426"/>
        </w:tabs>
        <w:ind w:left="567" w:right="-40"/>
        <w:contextualSpacing/>
        <w:jc w:val="both"/>
        <w:rPr>
          <w:rFonts w:ascii="Tw Cen MT" w:hAnsi="Tw Cen MT"/>
          <w:bCs/>
          <w:sz w:val="22"/>
          <w:szCs w:val="22"/>
        </w:rPr>
      </w:pPr>
      <w:r>
        <w:rPr>
          <w:rFonts w:ascii="Tw Cen MT" w:hAnsi="Tw Cen MT"/>
          <w:bCs/>
          <w:sz w:val="22"/>
          <w:szCs w:val="22"/>
        </w:rPr>
        <w:t xml:space="preserve">  </w:t>
      </w:r>
      <w:r w:rsidR="0091552D">
        <w:rPr>
          <w:rFonts w:ascii="Tw Cen MT" w:hAnsi="Tw Cen MT"/>
          <w:bCs/>
          <w:sz w:val="22"/>
          <w:szCs w:val="22"/>
        </w:rPr>
        <w:t>El</w:t>
      </w:r>
      <w:r>
        <w:rPr>
          <w:rFonts w:ascii="Tw Cen MT" w:hAnsi="Tw Cen MT"/>
          <w:bCs/>
          <w:sz w:val="22"/>
          <w:szCs w:val="22"/>
        </w:rPr>
        <w:t xml:space="preserve"> </w:t>
      </w:r>
      <w:r w:rsidR="0091552D">
        <w:rPr>
          <w:rFonts w:ascii="Tw Cen MT" w:hAnsi="Tw Cen MT"/>
          <w:bCs/>
          <w:sz w:val="22"/>
          <w:szCs w:val="22"/>
        </w:rPr>
        <w:t xml:space="preserve">licitante deberá presentar carta, en papel membretado de la empresa, firmado por el representante o apoderado legal, bajo protesta de decir verdad que deberá entregar un plan de implementación dentro de los primeros 5 días naturales posteriores al fallo, donde especifique los tiempos en los que realizará los trabajos necesarios para completar la instalación al 100% mismos que no deberán exceder 30 días naturales a partir del fallo, esto con el fin de minimizar el tiempo de afectación a las actividades de las Dependencias. El mencionado plan deberá ser entregado mediante oficio a la Dirección de Servicios Generales dependiente de la </w:t>
      </w:r>
      <w:proofErr w:type="gramStart"/>
      <w:r w:rsidR="0091552D">
        <w:rPr>
          <w:rFonts w:ascii="Tw Cen MT" w:hAnsi="Tw Cen MT"/>
          <w:bCs/>
          <w:sz w:val="22"/>
          <w:szCs w:val="22"/>
        </w:rPr>
        <w:t>Secretaria</w:t>
      </w:r>
      <w:proofErr w:type="gramEnd"/>
      <w:r w:rsidR="0091552D">
        <w:rPr>
          <w:rFonts w:ascii="Tw Cen MT" w:hAnsi="Tw Cen MT"/>
          <w:bCs/>
          <w:sz w:val="22"/>
          <w:szCs w:val="22"/>
        </w:rPr>
        <w:t xml:space="preserve"> de Administración, sita en</w:t>
      </w:r>
      <w:r w:rsidR="0091552D">
        <w:rPr>
          <w:rFonts w:ascii="Tw Cen MT" w:hAnsi="Tw Cen MT"/>
          <w:color w:val="222222"/>
          <w:sz w:val="22"/>
          <w:szCs w:val="22"/>
          <w:shd w:val="clear" w:color="auto" w:fill="FFFFFF"/>
        </w:rPr>
        <w:t xml:space="preserve"> Tercer Anillo Periférico S/N, El Diezmo, 28010 Colima, Col. Edificio B, planta alta, ala izquierda,</w:t>
      </w:r>
      <w:r w:rsidR="0091552D">
        <w:rPr>
          <w:rFonts w:ascii="Tw Cen MT" w:hAnsi="Tw Cen MT"/>
          <w:bCs/>
          <w:sz w:val="22"/>
          <w:szCs w:val="22"/>
        </w:rPr>
        <w:t xml:space="preserve"> y enviado al correo </w:t>
      </w:r>
      <w:hyperlink r:id="rId18" w:history="1">
        <w:r w:rsidR="0091552D">
          <w:rPr>
            <w:rStyle w:val="Hipervnculo"/>
            <w:rFonts w:ascii="Tw Cen MT" w:hAnsi="Tw Cen MT"/>
            <w:sz w:val="22"/>
            <w:szCs w:val="22"/>
          </w:rPr>
          <w:t>vozydatos.gobcol@gmail.com</w:t>
        </w:r>
      </w:hyperlink>
    </w:p>
    <w:p w14:paraId="454C59E4" w14:textId="77777777" w:rsidR="0091552D" w:rsidRDefault="0091552D" w:rsidP="0091552D">
      <w:pPr>
        <w:pStyle w:val="Prrafodelista"/>
        <w:widowControl w:val="0"/>
        <w:numPr>
          <w:ilvl w:val="0"/>
          <w:numId w:val="33"/>
        </w:numPr>
        <w:spacing w:before="160" w:line="254" w:lineRule="auto"/>
        <w:ind w:left="567"/>
        <w:jc w:val="both"/>
        <w:rPr>
          <w:rFonts w:ascii="Tw Cen MT" w:hAnsi="Tw Cen MT"/>
          <w:bCs/>
          <w:sz w:val="22"/>
          <w:szCs w:val="22"/>
        </w:rPr>
      </w:pPr>
      <w:r>
        <w:rPr>
          <w:rFonts w:ascii="Tw Cen MT" w:hAnsi="Tw Cen MT"/>
          <w:bCs/>
          <w:sz w:val="22"/>
          <w:szCs w:val="22"/>
        </w:rPr>
        <w:t>El licitante deberá presentar carta, en papel membretado de la empresa, firmado por el representante o apoderado legal, bajo protesta de decir verdad, que deberá llevar a cabo la corrección de daños físicos y/o lógicos en cableado de cobre, cableado de Fibra óptica y los no mencionados en este documento durante la instalación y puesta en servicio de voz y datos.</w:t>
      </w:r>
    </w:p>
    <w:p w14:paraId="1D2148A9" w14:textId="77777777" w:rsidR="0091552D" w:rsidRDefault="0091552D" w:rsidP="0091552D">
      <w:pPr>
        <w:pStyle w:val="Prrafodelista"/>
        <w:widowControl w:val="0"/>
        <w:numPr>
          <w:ilvl w:val="0"/>
          <w:numId w:val="33"/>
        </w:numPr>
        <w:spacing w:before="160" w:line="254" w:lineRule="auto"/>
        <w:ind w:left="567"/>
        <w:jc w:val="both"/>
        <w:rPr>
          <w:rFonts w:ascii="Tw Cen MT" w:hAnsi="Tw Cen MT"/>
          <w:bCs/>
          <w:sz w:val="22"/>
          <w:szCs w:val="22"/>
        </w:rPr>
      </w:pPr>
      <w:r>
        <w:rPr>
          <w:rFonts w:ascii="Tw Cen MT" w:hAnsi="Tw Cen MT"/>
          <w:bCs/>
          <w:sz w:val="22"/>
          <w:szCs w:val="22"/>
        </w:rPr>
        <w:t>El licitante deberá presentar carta, en papel membretado de la empresa, firmado por el representante o apoderado legal, bajo protesta de decir verdad, que en caso de que alguna dependencia solicite el cambio de domicilio, éste no generará un costo adicional al Gobierno del Estado de Colima.</w:t>
      </w:r>
    </w:p>
    <w:p w14:paraId="20ED4427" w14:textId="77777777" w:rsidR="0091552D" w:rsidRDefault="0091552D" w:rsidP="0091552D">
      <w:pPr>
        <w:pStyle w:val="Prrafodelista"/>
        <w:widowControl w:val="0"/>
        <w:numPr>
          <w:ilvl w:val="0"/>
          <w:numId w:val="33"/>
        </w:numPr>
        <w:spacing w:before="160" w:line="254" w:lineRule="auto"/>
        <w:ind w:left="567"/>
        <w:jc w:val="both"/>
        <w:rPr>
          <w:rFonts w:ascii="Tw Cen MT" w:hAnsi="Tw Cen MT"/>
          <w:bCs/>
          <w:sz w:val="22"/>
          <w:szCs w:val="22"/>
        </w:rPr>
      </w:pPr>
      <w:r>
        <w:rPr>
          <w:rFonts w:ascii="Tw Cen MT" w:hAnsi="Tw Cen MT"/>
          <w:bCs/>
          <w:sz w:val="22"/>
          <w:szCs w:val="22"/>
        </w:rPr>
        <w:t xml:space="preserve">El licitante deberá presentar carta, en papel membretado de la empresa, firmado por el representante o apoderado legal, bajo protesta de decir verdad, que entregará la facturación por concepto de partida, en la cual tendrá las siguientes especificaciones con el objetivo de poder llevar a cabo de manera eficiente y en tiempo el trámite de pago de los servicios de Telefonía Tradicional </w:t>
      </w:r>
      <w:proofErr w:type="gramStart"/>
      <w:r>
        <w:rPr>
          <w:rFonts w:ascii="Tw Cen MT" w:hAnsi="Tw Cen MT"/>
          <w:bCs/>
          <w:sz w:val="22"/>
          <w:szCs w:val="22"/>
        </w:rPr>
        <w:t>Fija</w:t>
      </w:r>
      <w:proofErr w:type="gramEnd"/>
      <w:r>
        <w:rPr>
          <w:rFonts w:ascii="Tw Cen MT" w:hAnsi="Tw Cen MT"/>
          <w:bCs/>
          <w:sz w:val="22"/>
          <w:szCs w:val="22"/>
        </w:rPr>
        <w:t xml:space="preserve"> así como de los Servicios Especiales e Internet:</w:t>
      </w:r>
    </w:p>
    <w:p w14:paraId="495C4DF4" w14:textId="77777777" w:rsidR="0091552D" w:rsidRDefault="0091552D" w:rsidP="0091552D">
      <w:pPr>
        <w:widowControl w:val="0"/>
        <w:spacing w:before="160" w:line="254" w:lineRule="auto"/>
        <w:ind w:left="567"/>
        <w:jc w:val="both"/>
        <w:rPr>
          <w:rFonts w:ascii="Tw Cen MT" w:hAnsi="Tw Cen MT"/>
          <w:bCs/>
        </w:rPr>
      </w:pPr>
      <w:r>
        <w:rPr>
          <w:rFonts w:ascii="Tw Cen MT" w:hAnsi="Tw Cen MT"/>
          <w:bCs/>
        </w:rPr>
        <w:t>Las Facturas de Servicios Especiales e Internet, deberán llevar el concepto y desglose del gasto de cada servicio incluido en dicha factura. (clave, descripción, unidad, cantidad e importe)</w:t>
      </w:r>
    </w:p>
    <w:p w14:paraId="752775E9" w14:textId="4C5853DB" w:rsidR="0091552D" w:rsidRDefault="004E03C3" w:rsidP="0091552D">
      <w:pPr>
        <w:widowControl w:val="0"/>
        <w:spacing w:before="160" w:line="254" w:lineRule="auto"/>
        <w:ind w:left="567"/>
        <w:jc w:val="both"/>
        <w:rPr>
          <w:rFonts w:ascii="Tw Cen MT" w:hAnsi="Tw Cen MT"/>
          <w:bCs/>
        </w:rPr>
      </w:pPr>
      <w:r>
        <w:rPr>
          <w:rFonts w:ascii="Tw Cen MT" w:hAnsi="Tw Cen MT"/>
          <w:bCs/>
        </w:rPr>
        <w:lastRenderedPageBreak/>
        <w:t>Las facturas de Telefonía tradicional fija deberán</w:t>
      </w:r>
      <w:r w:rsidR="0091552D">
        <w:rPr>
          <w:rFonts w:ascii="Tw Cen MT" w:hAnsi="Tw Cen MT"/>
          <w:bCs/>
        </w:rPr>
        <w:t xml:space="preserve"> llevar el concepto y desglose del gasto de cada servicio por línea telefónica incluida en dicha factura. (Línea telefónica, renta sin Iva y Total con Iva)</w:t>
      </w:r>
    </w:p>
    <w:p w14:paraId="05E3578C" w14:textId="77777777" w:rsidR="0091552D" w:rsidRDefault="0091552D" w:rsidP="0091552D">
      <w:pPr>
        <w:widowControl w:val="0"/>
        <w:spacing w:before="160" w:line="254" w:lineRule="auto"/>
        <w:ind w:left="567"/>
        <w:jc w:val="both"/>
        <w:rPr>
          <w:rFonts w:ascii="Tw Cen MT" w:hAnsi="Tw Cen MT"/>
          <w:bCs/>
        </w:rPr>
      </w:pPr>
      <w:r>
        <w:rPr>
          <w:rFonts w:ascii="Tw Cen MT" w:hAnsi="Tw Cen MT"/>
          <w:bCs/>
        </w:rPr>
        <w:t>Como las líneas de todas las dependencias Centralizadas de Gobierno del Estado de Colima se van a reflejar en una sola partida (Factura), la compañía responsable debe clasificar las líneas por dependencia. Esto con el fin de optimizar el proceso de designar el gasto que corresponde a cada dependencia. Para poder hacer la separación de las líneas por dependencia se les va a hacer llegar una Base de Datos por medio de correo electrónico con las líneas ya clasificadas por dependencia. Ejemplo:</w:t>
      </w:r>
    </w:p>
    <w:tbl>
      <w:tblPr>
        <w:tblStyle w:val="Tablaconcuadrcula"/>
        <w:tblW w:w="0" w:type="auto"/>
        <w:tblInd w:w="704" w:type="dxa"/>
        <w:tblLook w:val="04A0" w:firstRow="1" w:lastRow="0" w:firstColumn="1" w:lastColumn="0" w:noHBand="0" w:noVBand="1"/>
      </w:tblPr>
      <w:tblGrid>
        <w:gridCol w:w="1994"/>
        <w:gridCol w:w="1996"/>
        <w:gridCol w:w="1982"/>
        <w:gridCol w:w="1976"/>
      </w:tblGrid>
      <w:tr w:rsidR="0091552D" w14:paraId="72E42908" w14:textId="77777777" w:rsidTr="0091552D">
        <w:trPr>
          <w:trHeight w:val="165"/>
        </w:trPr>
        <w:tc>
          <w:tcPr>
            <w:tcW w:w="1994" w:type="dxa"/>
            <w:tcBorders>
              <w:top w:val="single" w:sz="4" w:space="0" w:color="auto"/>
              <w:left w:val="single" w:sz="4" w:space="0" w:color="auto"/>
              <w:bottom w:val="single" w:sz="4" w:space="0" w:color="auto"/>
              <w:right w:val="single" w:sz="4" w:space="0" w:color="auto"/>
            </w:tcBorders>
            <w:hideMark/>
          </w:tcPr>
          <w:p w14:paraId="7DA2388C" w14:textId="77777777" w:rsidR="0091552D" w:rsidRDefault="0091552D">
            <w:pPr>
              <w:widowControl w:val="0"/>
              <w:spacing w:before="160" w:line="254" w:lineRule="auto"/>
              <w:jc w:val="center"/>
              <w:rPr>
                <w:rFonts w:ascii="Tw Cen MT" w:hAnsi="Tw Cen MT"/>
                <w:bCs/>
              </w:rPr>
            </w:pPr>
            <w:r>
              <w:rPr>
                <w:rFonts w:ascii="Tw Cen MT" w:hAnsi="Tw Cen MT"/>
                <w:bCs/>
              </w:rPr>
              <w:t>Dependencia</w:t>
            </w:r>
          </w:p>
        </w:tc>
        <w:tc>
          <w:tcPr>
            <w:tcW w:w="1996" w:type="dxa"/>
            <w:tcBorders>
              <w:top w:val="single" w:sz="4" w:space="0" w:color="auto"/>
              <w:left w:val="single" w:sz="4" w:space="0" w:color="auto"/>
              <w:bottom w:val="single" w:sz="4" w:space="0" w:color="auto"/>
              <w:right w:val="single" w:sz="4" w:space="0" w:color="auto"/>
            </w:tcBorders>
            <w:hideMark/>
          </w:tcPr>
          <w:p w14:paraId="536056E2" w14:textId="77777777" w:rsidR="0091552D" w:rsidRDefault="0091552D">
            <w:pPr>
              <w:widowControl w:val="0"/>
              <w:spacing w:before="160" w:line="254" w:lineRule="auto"/>
              <w:jc w:val="center"/>
              <w:rPr>
                <w:rFonts w:ascii="Tw Cen MT" w:hAnsi="Tw Cen MT"/>
                <w:bCs/>
              </w:rPr>
            </w:pPr>
            <w:r>
              <w:rPr>
                <w:rFonts w:ascii="Tw Cen MT" w:hAnsi="Tw Cen MT"/>
                <w:bCs/>
              </w:rPr>
              <w:t>Número de Teléfono</w:t>
            </w:r>
          </w:p>
        </w:tc>
        <w:tc>
          <w:tcPr>
            <w:tcW w:w="1982" w:type="dxa"/>
            <w:tcBorders>
              <w:top w:val="single" w:sz="4" w:space="0" w:color="auto"/>
              <w:left w:val="single" w:sz="4" w:space="0" w:color="auto"/>
              <w:bottom w:val="single" w:sz="4" w:space="0" w:color="auto"/>
              <w:right w:val="single" w:sz="4" w:space="0" w:color="auto"/>
            </w:tcBorders>
            <w:hideMark/>
          </w:tcPr>
          <w:p w14:paraId="31F1F80A" w14:textId="77777777" w:rsidR="0091552D" w:rsidRDefault="0091552D">
            <w:pPr>
              <w:widowControl w:val="0"/>
              <w:spacing w:before="160" w:line="254" w:lineRule="auto"/>
              <w:jc w:val="center"/>
              <w:rPr>
                <w:rFonts w:ascii="Tw Cen MT" w:hAnsi="Tw Cen MT"/>
                <w:bCs/>
              </w:rPr>
            </w:pPr>
            <w:r>
              <w:rPr>
                <w:rFonts w:ascii="Tw Cen MT" w:hAnsi="Tw Cen MT"/>
                <w:bCs/>
              </w:rPr>
              <w:t>Renta</w:t>
            </w:r>
          </w:p>
        </w:tc>
        <w:tc>
          <w:tcPr>
            <w:tcW w:w="1976" w:type="dxa"/>
            <w:tcBorders>
              <w:top w:val="single" w:sz="4" w:space="0" w:color="auto"/>
              <w:left w:val="single" w:sz="4" w:space="0" w:color="auto"/>
              <w:bottom w:val="single" w:sz="4" w:space="0" w:color="auto"/>
              <w:right w:val="single" w:sz="4" w:space="0" w:color="auto"/>
            </w:tcBorders>
            <w:hideMark/>
          </w:tcPr>
          <w:p w14:paraId="2AC56C9A" w14:textId="77777777" w:rsidR="0091552D" w:rsidRDefault="0091552D">
            <w:pPr>
              <w:widowControl w:val="0"/>
              <w:spacing w:before="160" w:line="254" w:lineRule="auto"/>
              <w:jc w:val="center"/>
              <w:rPr>
                <w:rFonts w:ascii="Tw Cen MT" w:hAnsi="Tw Cen MT"/>
                <w:bCs/>
              </w:rPr>
            </w:pPr>
            <w:r>
              <w:rPr>
                <w:rFonts w:ascii="Tw Cen MT" w:hAnsi="Tw Cen MT"/>
                <w:bCs/>
              </w:rPr>
              <w:t>Total</w:t>
            </w:r>
          </w:p>
        </w:tc>
      </w:tr>
      <w:tr w:rsidR="0091552D" w14:paraId="64E5A305" w14:textId="77777777" w:rsidTr="0091552D">
        <w:trPr>
          <w:trHeight w:val="301"/>
        </w:trPr>
        <w:tc>
          <w:tcPr>
            <w:tcW w:w="1994" w:type="dxa"/>
            <w:tcBorders>
              <w:top w:val="single" w:sz="4" w:space="0" w:color="auto"/>
              <w:left w:val="single" w:sz="4" w:space="0" w:color="auto"/>
              <w:bottom w:val="single" w:sz="4" w:space="0" w:color="auto"/>
              <w:right w:val="single" w:sz="4" w:space="0" w:color="auto"/>
            </w:tcBorders>
            <w:hideMark/>
          </w:tcPr>
          <w:p w14:paraId="360716FC" w14:textId="77777777" w:rsidR="0091552D" w:rsidRDefault="0091552D">
            <w:pPr>
              <w:widowControl w:val="0"/>
              <w:spacing w:before="160" w:line="254" w:lineRule="auto"/>
              <w:jc w:val="center"/>
              <w:rPr>
                <w:rFonts w:ascii="Tw Cen MT" w:hAnsi="Tw Cen MT"/>
                <w:bCs/>
              </w:rPr>
            </w:pPr>
            <w:r>
              <w:rPr>
                <w:rFonts w:ascii="Tw Cen MT" w:hAnsi="Tw Cen MT"/>
                <w:bCs/>
              </w:rPr>
              <w:t>Poder Ejecutivo</w:t>
            </w:r>
          </w:p>
        </w:tc>
        <w:tc>
          <w:tcPr>
            <w:tcW w:w="1996" w:type="dxa"/>
            <w:tcBorders>
              <w:top w:val="single" w:sz="4" w:space="0" w:color="auto"/>
              <w:left w:val="single" w:sz="4" w:space="0" w:color="auto"/>
              <w:bottom w:val="single" w:sz="4" w:space="0" w:color="auto"/>
              <w:right w:val="single" w:sz="4" w:space="0" w:color="auto"/>
            </w:tcBorders>
            <w:hideMark/>
          </w:tcPr>
          <w:p w14:paraId="49099DC9" w14:textId="77777777" w:rsidR="0091552D" w:rsidRDefault="0091552D">
            <w:pPr>
              <w:widowControl w:val="0"/>
              <w:spacing w:before="160" w:line="254" w:lineRule="auto"/>
              <w:jc w:val="center"/>
              <w:rPr>
                <w:rFonts w:ascii="Tw Cen MT" w:hAnsi="Tw Cen MT"/>
                <w:bCs/>
              </w:rPr>
            </w:pPr>
            <w:r>
              <w:rPr>
                <w:rFonts w:ascii="Tw Cen MT" w:hAnsi="Tw Cen MT"/>
                <w:bCs/>
              </w:rPr>
              <w:t>3123123565</w:t>
            </w:r>
          </w:p>
        </w:tc>
        <w:tc>
          <w:tcPr>
            <w:tcW w:w="1982" w:type="dxa"/>
            <w:tcBorders>
              <w:top w:val="single" w:sz="4" w:space="0" w:color="auto"/>
              <w:left w:val="single" w:sz="4" w:space="0" w:color="auto"/>
              <w:bottom w:val="single" w:sz="4" w:space="0" w:color="auto"/>
              <w:right w:val="single" w:sz="4" w:space="0" w:color="auto"/>
            </w:tcBorders>
            <w:hideMark/>
          </w:tcPr>
          <w:p w14:paraId="10F6F280" w14:textId="77777777" w:rsidR="0091552D" w:rsidRDefault="0091552D">
            <w:pPr>
              <w:widowControl w:val="0"/>
              <w:spacing w:before="160" w:line="254" w:lineRule="auto"/>
              <w:jc w:val="center"/>
              <w:rPr>
                <w:rFonts w:ascii="Tw Cen MT" w:hAnsi="Tw Cen MT"/>
                <w:bCs/>
              </w:rPr>
            </w:pPr>
            <w:r>
              <w:rPr>
                <w:rFonts w:ascii="Tw Cen MT" w:hAnsi="Tw Cen MT"/>
                <w:bCs/>
              </w:rPr>
              <w:t>$547.91</w:t>
            </w:r>
          </w:p>
        </w:tc>
        <w:tc>
          <w:tcPr>
            <w:tcW w:w="1976" w:type="dxa"/>
            <w:tcBorders>
              <w:top w:val="single" w:sz="4" w:space="0" w:color="auto"/>
              <w:left w:val="single" w:sz="4" w:space="0" w:color="auto"/>
              <w:bottom w:val="single" w:sz="4" w:space="0" w:color="auto"/>
              <w:right w:val="single" w:sz="4" w:space="0" w:color="auto"/>
            </w:tcBorders>
            <w:hideMark/>
          </w:tcPr>
          <w:p w14:paraId="6CC1E11A" w14:textId="77777777" w:rsidR="0091552D" w:rsidRDefault="0091552D">
            <w:pPr>
              <w:widowControl w:val="0"/>
              <w:spacing w:before="160" w:line="254" w:lineRule="auto"/>
              <w:jc w:val="center"/>
              <w:rPr>
                <w:rFonts w:ascii="Tw Cen MT" w:hAnsi="Tw Cen MT"/>
                <w:bCs/>
              </w:rPr>
            </w:pPr>
            <w:r>
              <w:rPr>
                <w:rFonts w:ascii="Tw Cen MT" w:hAnsi="Tw Cen MT"/>
                <w:bCs/>
              </w:rPr>
              <w:t>$635.57</w:t>
            </w:r>
          </w:p>
        </w:tc>
      </w:tr>
    </w:tbl>
    <w:p w14:paraId="566FE0A9" w14:textId="76703EB8" w:rsidR="0091552D" w:rsidRPr="004E03C3" w:rsidRDefault="0091552D" w:rsidP="004E03C3">
      <w:pPr>
        <w:widowControl w:val="0"/>
        <w:spacing w:before="160" w:line="254" w:lineRule="auto"/>
        <w:ind w:left="567"/>
        <w:jc w:val="both"/>
        <w:rPr>
          <w:rFonts w:ascii="Tw Cen MT" w:hAnsi="Tw Cen MT" w:cstheme="minorBidi"/>
          <w:bCs/>
        </w:rPr>
      </w:pPr>
      <w:r>
        <w:rPr>
          <w:rFonts w:ascii="Tw Cen MT" w:hAnsi="Tw Cen MT"/>
          <w:bCs/>
        </w:rPr>
        <w:t>En el caso de que haya movimientos de líneas de una dependencia a otra; se les hará llegar el Oficio para hacer dicho movimiento y a su vez se lleve a cabo la misma modificación en la Base de Datos de la partida (Factura) y se asigne a la Dependencia que le corresponde.</w:t>
      </w:r>
    </w:p>
    <w:p w14:paraId="1D0AA9DC" w14:textId="3C854D8B" w:rsidR="0091552D" w:rsidRDefault="0091552D" w:rsidP="0091552D">
      <w:pPr>
        <w:widowControl w:val="0"/>
        <w:spacing w:before="160" w:line="254" w:lineRule="auto"/>
        <w:ind w:left="567"/>
        <w:jc w:val="both"/>
        <w:rPr>
          <w:rFonts w:ascii="Tw Cen MT" w:hAnsi="Tw Cen MT"/>
          <w:bCs/>
        </w:rPr>
      </w:pPr>
      <w:r>
        <w:rPr>
          <w:rFonts w:ascii="Tw Cen MT" w:hAnsi="Tw Cen MT"/>
          <w:bCs/>
        </w:rPr>
        <w:t xml:space="preserve">Para poder llevar a cabo el pago de los servicios en tiempo y forma es necesario realizar el trámite de pago por parte de Servicios </w:t>
      </w:r>
      <w:r w:rsidR="004E03C3">
        <w:rPr>
          <w:rFonts w:ascii="Tw Cen MT" w:hAnsi="Tw Cen MT"/>
          <w:bCs/>
        </w:rPr>
        <w:t>Generales,</w:t>
      </w:r>
      <w:r>
        <w:rPr>
          <w:rFonts w:ascii="Tw Cen MT" w:hAnsi="Tw Cen MT"/>
          <w:bCs/>
        </w:rPr>
        <w:t xml:space="preserve"> así como en su momento la Secretaría de Planeación</w:t>
      </w:r>
      <w:r w:rsidR="004E03C3">
        <w:rPr>
          <w:rFonts w:ascii="Tw Cen MT" w:hAnsi="Tw Cen MT"/>
          <w:bCs/>
        </w:rPr>
        <w:t>,</w:t>
      </w:r>
      <w:r>
        <w:rPr>
          <w:rFonts w:ascii="Tw Cen MT" w:hAnsi="Tw Cen MT"/>
          <w:bCs/>
        </w:rPr>
        <w:t xml:space="preserve"> Finanzas</w:t>
      </w:r>
      <w:r w:rsidR="004E03C3">
        <w:rPr>
          <w:rFonts w:ascii="Tw Cen MT" w:hAnsi="Tw Cen MT"/>
          <w:bCs/>
        </w:rPr>
        <w:t xml:space="preserve"> y Administración</w:t>
      </w:r>
      <w:r>
        <w:rPr>
          <w:rFonts w:ascii="Tw Cen MT" w:hAnsi="Tw Cen MT"/>
          <w:bCs/>
        </w:rPr>
        <w:t>, por lo cual se solicita que las facturas se hagan llegar en los primeros 10 días de cada mes siendo el día 10 a más tardar el último día para recibirlos ya que se lleva un mínimo de 15 días para que se pueda finalizar.</w:t>
      </w:r>
    </w:p>
    <w:p w14:paraId="3D231711" w14:textId="7C38F23A" w:rsidR="0091552D" w:rsidRDefault="0091552D" w:rsidP="0091552D">
      <w:pPr>
        <w:widowControl w:val="0"/>
        <w:spacing w:before="160" w:line="254" w:lineRule="auto"/>
        <w:ind w:left="567"/>
        <w:jc w:val="both"/>
        <w:rPr>
          <w:rFonts w:ascii="Tw Cen MT" w:hAnsi="Tw Cen MT"/>
          <w:bCs/>
        </w:rPr>
      </w:pPr>
      <w:r>
        <w:rPr>
          <w:rFonts w:ascii="Tw Cen MT" w:hAnsi="Tw Cen MT"/>
          <w:bCs/>
        </w:rPr>
        <w:t xml:space="preserve">Las facturas en físico ya no son necesarias que se envíen ya que deben de estar disponibles con su respectivo archivo XML en el portal del licitante que resulte </w:t>
      </w:r>
      <w:r w:rsidR="004E03C3">
        <w:rPr>
          <w:rFonts w:ascii="Tw Cen MT" w:hAnsi="Tw Cen MT"/>
          <w:bCs/>
        </w:rPr>
        <w:t>ganador,</w:t>
      </w:r>
      <w:r>
        <w:rPr>
          <w:rFonts w:ascii="Tw Cen MT" w:hAnsi="Tw Cen MT"/>
          <w:bCs/>
        </w:rPr>
        <w:t xml:space="preserve"> así como ambas hacerlas llegar por medio de un correo electrónico oficial al correo </w:t>
      </w:r>
      <w:hyperlink r:id="rId19" w:history="1">
        <w:r>
          <w:rPr>
            <w:rStyle w:val="Hipervnculo"/>
            <w:rFonts w:ascii="Tw Cen MT" w:hAnsi="Tw Cen MT"/>
          </w:rPr>
          <w:t>vozydatos.gobcol@gmail.com</w:t>
        </w:r>
      </w:hyperlink>
      <w:r>
        <w:rPr>
          <w:rFonts w:ascii="Tw Cen MT" w:hAnsi="Tw Cen MT"/>
          <w:bCs/>
        </w:rPr>
        <w:t xml:space="preserve"> esto como respaldo por si llegará a fallar el portal.</w:t>
      </w:r>
    </w:p>
    <w:p w14:paraId="0638BF38" w14:textId="77777777" w:rsidR="0091552D" w:rsidRDefault="0091552D" w:rsidP="0091552D">
      <w:pPr>
        <w:widowControl w:val="0"/>
        <w:spacing w:before="160" w:line="254" w:lineRule="auto"/>
        <w:ind w:left="567"/>
        <w:jc w:val="both"/>
        <w:rPr>
          <w:rFonts w:ascii="Tw Cen MT" w:hAnsi="Tw Cen MT"/>
          <w:bCs/>
        </w:rPr>
      </w:pPr>
      <w:r>
        <w:rPr>
          <w:rFonts w:ascii="Tw Cen MT" w:hAnsi="Tw Cen MT"/>
          <w:bCs/>
        </w:rPr>
        <w:t xml:space="preserve">En la misma plataforma del licitante que resulte ganador deberá contar con un apartado donde se pueda descargar un archivo en formato Excel (XLS) o PDF con el reporte del gasto mensual de cada partida. Al igual en la misma plataforma se pueda descargar un archivo en formato Excel (XLS) con el desglose de cada factura, esto con la finalidad de agilizar el proceso de trámite de pago.  </w:t>
      </w:r>
    </w:p>
    <w:p w14:paraId="4A0C8B3A" w14:textId="77777777" w:rsidR="0091552D" w:rsidRDefault="0091552D" w:rsidP="0091552D">
      <w:pPr>
        <w:pStyle w:val="Prrafodelista"/>
        <w:widowControl w:val="0"/>
        <w:numPr>
          <w:ilvl w:val="0"/>
          <w:numId w:val="33"/>
        </w:numPr>
        <w:spacing w:before="240" w:after="240"/>
        <w:ind w:left="567"/>
        <w:jc w:val="both"/>
        <w:rPr>
          <w:rFonts w:ascii="Tw Cen MT" w:hAnsi="Tw Cen MT"/>
          <w:bCs/>
          <w:sz w:val="22"/>
          <w:szCs w:val="22"/>
        </w:rPr>
      </w:pPr>
      <w:bookmarkStart w:id="7" w:name="_Hlk45880808"/>
      <w:r>
        <w:rPr>
          <w:rFonts w:ascii="Tw Cen MT" w:hAnsi="Tw Cen MT"/>
          <w:bCs/>
          <w:sz w:val="22"/>
          <w:szCs w:val="22"/>
        </w:rPr>
        <w:t xml:space="preserve">El licitante deberá presentar carta, en papel membretado de la empresa, firmado por el representante o apoderado legal, bajo protesta de decir verdad </w:t>
      </w:r>
      <w:bookmarkStart w:id="8" w:name="_Hlk46744527"/>
      <w:r>
        <w:rPr>
          <w:rFonts w:ascii="Tw Cen MT" w:hAnsi="Tw Cen MT"/>
          <w:bCs/>
          <w:sz w:val="22"/>
          <w:szCs w:val="22"/>
        </w:rPr>
        <w:t xml:space="preserve">donde indique que tiene la capacidad de ofrecer </w:t>
      </w:r>
      <w:bookmarkEnd w:id="8"/>
      <w:r>
        <w:rPr>
          <w:rFonts w:ascii="Tw Cen MT" w:hAnsi="Tw Cen MT"/>
          <w:bCs/>
          <w:sz w:val="22"/>
          <w:szCs w:val="22"/>
        </w:rPr>
        <w:t xml:space="preserve">la conectividad a Internet por el mismo enlace tanto con direcciones IPv4 y direcciones IPv6, esto es operando en una modalidad dual </w:t>
      </w:r>
      <w:proofErr w:type="spellStart"/>
      <w:r>
        <w:rPr>
          <w:rFonts w:ascii="Tw Cen MT" w:hAnsi="Tw Cen MT"/>
          <w:bCs/>
          <w:sz w:val="22"/>
          <w:szCs w:val="22"/>
        </w:rPr>
        <w:t>stack</w:t>
      </w:r>
      <w:proofErr w:type="spellEnd"/>
      <w:r>
        <w:rPr>
          <w:rFonts w:ascii="Tw Cen MT" w:hAnsi="Tw Cen MT"/>
          <w:bCs/>
          <w:sz w:val="22"/>
          <w:szCs w:val="22"/>
        </w:rPr>
        <w:t>, lo anterior para las Partidas 4, 5, 6, 7, y 8 Servicio de Internet Simétrico, en el punto de “Operación del servicio”.</w:t>
      </w:r>
    </w:p>
    <w:p w14:paraId="5E461FA3" w14:textId="77777777" w:rsidR="0091552D" w:rsidRDefault="0091552D" w:rsidP="0091552D">
      <w:pPr>
        <w:pStyle w:val="Prrafodelista"/>
        <w:widowControl w:val="0"/>
        <w:numPr>
          <w:ilvl w:val="0"/>
          <w:numId w:val="33"/>
        </w:numPr>
        <w:spacing w:before="240" w:after="240"/>
        <w:ind w:left="567"/>
        <w:jc w:val="both"/>
        <w:rPr>
          <w:rFonts w:ascii="Tw Cen MT" w:hAnsi="Tw Cen MT"/>
          <w:bCs/>
          <w:sz w:val="22"/>
          <w:szCs w:val="22"/>
        </w:rPr>
      </w:pPr>
      <w:r>
        <w:rPr>
          <w:rFonts w:ascii="Tw Cen MT" w:hAnsi="Tw Cen MT"/>
          <w:bCs/>
          <w:sz w:val="22"/>
          <w:szCs w:val="22"/>
        </w:rPr>
        <w:t xml:space="preserve">El licitante deberá presentar carta, en papel membretado de la empresa, firmado por el representante o apoderado legal, bajo protesta de decir verdad </w:t>
      </w:r>
      <w:bookmarkStart w:id="9" w:name="_Hlk46744582"/>
      <w:r>
        <w:rPr>
          <w:rFonts w:ascii="Tw Cen MT" w:hAnsi="Tw Cen MT"/>
          <w:bCs/>
          <w:sz w:val="22"/>
          <w:szCs w:val="22"/>
        </w:rPr>
        <w:t xml:space="preserve">donde se compromete a entregar </w:t>
      </w:r>
      <w:bookmarkEnd w:id="9"/>
      <w:r>
        <w:rPr>
          <w:rFonts w:ascii="Tw Cen MT" w:hAnsi="Tw Cen MT"/>
          <w:bCs/>
          <w:sz w:val="22"/>
          <w:szCs w:val="22"/>
        </w:rPr>
        <w:t>16 direcciones IPv4 públicas para uso del Gobierno del estado de Colima, lo anterior para las Partidas 4, 5, 6, 7, y 8 Servicio de Internet Simétrico, en el punto de “Operación del servicio”.</w:t>
      </w:r>
    </w:p>
    <w:p w14:paraId="43389BD0" w14:textId="77777777" w:rsidR="0091552D" w:rsidRDefault="0091552D" w:rsidP="0091552D">
      <w:pPr>
        <w:pStyle w:val="Prrafodelista"/>
        <w:widowControl w:val="0"/>
        <w:numPr>
          <w:ilvl w:val="0"/>
          <w:numId w:val="33"/>
        </w:numPr>
        <w:ind w:left="567"/>
        <w:jc w:val="both"/>
        <w:rPr>
          <w:rFonts w:ascii="Tw Cen MT" w:hAnsi="Tw Cen MT"/>
          <w:bCs/>
          <w:sz w:val="22"/>
          <w:szCs w:val="22"/>
        </w:rPr>
      </w:pPr>
      <w:r>
        <w:rPr>
          <w:rFonts w:ascii="Tw Cen MT" w:hAnsi="Tw Cen MT"/>
          <w:bCs/>
          <w:sz w:val="22"/>
          <w:szCs w:val="22"/>
        </w:rPr>
        <w:t xml:space="preserve">El licitante deberá presentar carta, en papel membretado de la empresa, firmado por el </w:t>
      </w:r>
      <w:r>
        <w:rPr>
          <w:rFonts w:ascii="Tw Cen MT" w:hAnsi="Tw Cen MT"/>
          <w:bCs/>
          <w:sz w:val="22"/>
          <w:szCs w:val="22"/>
        </w:rPr>
        <w:lastRenderedPageBreak/>
        <w:t xml:space="preserve">representante o apoderado legal, bajo protesta de decir verdad </w:t>
      </w:r>
      <w:bookmarkStart w:id="10" w:name="_Hlk46744620"/>
      <w:r>
        <w:rPr>
          <w:rFonts w:ascii="Tw Cen MT" w:hAnsi="Tw Cen MT"/>
          <w:bCs/>
          <w:sz w:val="22"/>
          <w:szCs w:val="22"/>
        </w:rPr>
        <w:t>donde manifieste que incluirá para la operación del servicio</w:t>
      </w:r>
      <w:bookmarkEnd w:id="10"/>
      <w:r>
        <w:rPr>
          <w:rFonts w:ascii="Tw Cen MT" w:hAnsi="Tw Cen MT"/>
          <w:bCs/>
          <w:sz w:val="22"/>
          <w:szCs w:val="22"/>
        </w:rPr>
        <w:t xml:space="preserve"> un equipo terminal switch con capacidad suficiente para el enlace y funcionalidades requeridas, el cual será responsabilidad del operador la operación como en el mantenimiento, con al menos las características contenidas en el apartado de las Partidas 4, 5, 6, 7, y 8 Servicio de Internet Simétrico, en el punto de “Operación del servicio”.</w:t>
      </w:r>
      <w:bookmarkEnd w:id="7"/>
    </w:p>
    <w:p w14:paraId="6DBE4E1B" w14:textId="77777777" w:rsidR="0091552D" w:rsidRDefault="0091552D" w:rsidP="0091552D">
      <w:pPr>
        <w:spacing w:after="0" w:line="240" w:lineRule="auto"/>
        <w:ind w:left="567"/>
        <w:rPr>
          <w:rFonts w:ascii="Tw Cen MT" w:eastAsia="Arial" w:hAnsi="Tw Cen MT"/>
          <w:b/>
          <w:bCs/>
        </w:rPr>
      </w:pPr>
    </w:p>
    <w:p w14:paraId="51531E14" w14:textId="77777777" w:rsidR="0091552D" w:rsidRDefault="0091552D" w:rsidP="0091552D">
      <w:pPr>
        <w:spacing w:after="0" w:line="240" w:lineRule="auto"/>
        <w:ind w:left="567"/>
        <w:rPr>
          <w:rFonts w:ascii="Tw Cen MT" w:eastAsia="Arial" w:hAnsi="Tw Cen MT"/>
          <w:b/>
          <w:bCs/>
        </w:rPr>
      </w:pPr>
    </w:p>
    <w:p w14:paraId="76EE5B06" w14:textId="77777777" w:rsidR="00100466" w:rsidRDefault="00100466" w:rsidP="00F7583B">
      <w:pPr>
        <w:spacing w:after="0" w:line="240" w:lineRule="auto"/>
        <w:jc w:val="center"/>
        <w:rPr>
          <w:rFonts w:ascii="ColaborateLight" w:hAnsi="ColaborateLight" w:cs="Arial"/>
          <w:b/>
          <w:bCs/>
        </w:rPr>
      </w:pPr>
    </w:p>
    <w:p w14:paraId="3BC66333" w14:textId="77777777" w:rsidR="00100466" w:rsidRDefault="00100466" w:rsidP="00F7583B">
      <w:pPr>
        <w:spacing w:after="0" w:line="240" w:lineRule="auto"/>
        <w:jc w:val="center"/>
        <w:rPr>
          <w:rFonts w:ascii="ColaborateLight" w:hAnsi="ColaborateLight" w:cs="Arial"/>
          <w:b/>
          <w:bCs/>
        </w:rPr>
      </w:pPr>
    </w:p>
    <w:p w14:paraId="3BF96CE7" w14:textId="77777777" w:rsidR="00100466" w:rsidRDefault="00100466" w:rsidP="00F7583B">
      <w:pPr>
        <w:spacing w:after="0" w:line="240" w:lineRule="auto"/>
        <w:jc w:val="center"/>
        <w:rPr>
          <w:rFonts w:ascii="ColaborateLight" w:hAnsi="ColaborateLight" w:cs="Arial"/>
          <w:b/>
          <w:bCs/>
        </w:rPr>
      </w:pPr>
    </w:p>
    <w:p w14:paraId="56678DDD" w14:textId="77777777" w:rsidR="00100466" w:rsidRDefault="00100466" w:rsidP="00F7583B">
      <w:pPr>
        <w:spacing w:after="0" w:line="240" w:lineRule="auto"/>
        <w:jc w:val="center"/>
        <w:rPr>
          <w:rFonts w:ascii="ColaborateLight" w:hAnsi="ColaborateLight" w:cs="Arial"/>
          <w:b/>
          <w:bCs/>
        </w:rPr>
      </w:pPr>
    </w:p>
    <w:p w14:paraId="4C659A00" w14:textId="04E2A5FE" w:rsidR="00100466" w:rsidRDefault="00100466" w:rsidP="00F7583B">
      <w:pPr>
        <w:spacing w:after="0" w:line="240" w:lineRule="auto"/>
        <w:jc w:val="center"/>
        <w:rPr>
          <w:rFonts w:ascii="ColaborateLight" w:hAnsi="ColaborateLight" w:cs="Arial"/>
          <w:b/>
          <w:bCs/>
        </w:rPr>
      </w:pPr>
    </w:p>
    <w:p w14:paraId="0606AE89" w14:textId="49626628" w:rsidR="00C22C81" w:rsidRDefault="00C22C81" w:rsidP="00F7583B">
      <w:pPr>
        <w:spacing w:after="0" w:line="240" w:lineRule="auto"/>
        <w:jc w:val="center"/>
        <w:rPr>
          <w:rFonts w:ascii="ColaborateLight" w:hAnsi="ColaborateLight" w:cs="Arial"/>
          <w:b/>
          <w:bCs/>
        </w:rPr>
      </w:pPr>
    </w:p>
    <w:p w14:paraId="5EF5E2B2" w14:textId="1A06C286" w:rsidR="00C22C81" w:rsidRDefault="00C22C81" w:rsidP="00F7583B">
      <w:pPr>
        <w:spacing w:after="0" w:line="240" w:lineRule="auto"/>
        <w:jc w:val="center"/>
        <w:rPr>
          <w:rFonts w:ascii="ColaborateLight" w:hAnsi="ColaborateLight" w:cs="Arial"/>
          <w:b/>
          <w:bCs/>
        </w:rPr>
      </w:pPr>
    </w:p>
    <w:p w14:paraId="10614BD3" w14:textId="7FA69984" w:rsidR="00C22C81" w:rsidRDefault="00C22C81" w:rsidP="00F7583B">
      <w:pPr>
        <w:spacing w:after="0" w:line="240" w:lineRule="auto"/>
        <w:jc w:val="center"/>
        <w:rPr>
          <w:rFonts w:ascii="ColaborateLight" w:hAnsi="ColaborateLight" w:cs="Arial"/>
          <w:b/>
          <w:bCs/>
        </w:rPr>
      </w:pPr>
    </w:p>
    <w:p w14:paraId="355C622D" w14:textId="342F30B0" w:rsidR="00C22C81" w:rsidRDefault="00C22C81" w:rsidP="00F7583B">
      <w:pPr>
        <w:spacing w:after="0" w:line="240" w:lineRule="auto"/>
        <w:jc w:val="center"/>
        <w:rPr>
          <w:rFonts w:ascii="ColaborateLight" w:hAnsi="ColaborateLight" w:cs="Arial"/>
          <w:b/>
          <w:bCs/>
        </w:rPr>
      </w:pPr>
    </w:p>
    <w:p w14:paraId="116BAFB3" w14:textId="6B401EBF" w:rsidR="00C22C81" w:rsidRDefault="00C22C81" w:rsidP="00F7583B">
      <w:pPr>
        <w:spacing w:after="0" w:line="240" w:lineRule="auto"/>
        <w:jc w:val="center"/>
        <w:rPr>
          <w:rFonts w:ascii="ColaborateLight" w:hAnsi="ColaborateLight" w:cs="Arial"/>
          <w:b/>
          <w:bCs/>
        </w:rPr>
      </w:pPr>
    </w:p>
    <w:p w14:paraId="15E8727C" w14:textId="117CC482" w:rsidR="00C22C81" w:rsidRDefault="00C22C81" w:rsidP="00F7583B">
      <w:pPr>
        <w:spacing w:after="0" w:line="240" w:lineRule="auto"/>
        <w:jc w:val="center"/>
        <w:rPr>
          <w:rFonts w:ascii="ColaborateLight" w:hAnsi="ColaborateLight" w:cs="Arial"/>
          <w:b/>
          <w:bCs/>
        </w:rPr>
      </w:pPr>
    </w:p>
    <w:p w14:paraId="7A8B714F" w14:textId="5286EBD8" w:rsidR="00C22C81" w:rsidRDefault="00C22C81" w:rsidP="00F7583B">
      <w:pPr>
        <w:spacing w:after="0" w:line="240" w:lineRule="auto"/>
        <w:jc w:val="center"/>
        <w:rPr>
          <w:rFonts w:ascii="ColaborateLight" w:hAnsi="ColaborateLight" w:cs="Arial"/>
          <w:b/>
          <w:bCs/>
        </w:rPr>
      </w:pPr>
    </w:p>
    <w:p w14:paraId="1D1298F5" w14:textId="6D82C086" w:rsidR="00C22C81" w:rsidRDefault="00C22C81" w:rsidP="00F7583B">
      <w:pPr>
        <w:spacing w:after="0" w:line="240" w:lineRule="auto"/>
        <w:jc w:val="center"/>
        <w:rPr>
          <w:rFonts w:ascii="ColaborateLight" w:hAnsi="ColaborateLight" w:cs="Arial"/>
          <w:b/>
          <w:bCs/>
        </w:rPr>
      </w:pPr>
    </w:p>
    <w:p w14:paraId="4C20C67F" w14:textId="206BCCAE" w:rsidR="00C22C81" w:rsidRDefault="00C22C81" w:rsidP="00F7583B">
      <w:pPr>
        <w:spacing w:after="0" w:line="240" w:lineRule="auto"/>
        <w:jc w:val="center"/>
        <w:rPr>
          <w:rFonts w:ascii="ColaborateLight" w:hAnsi="ColaborateLight" w:cs="Arial"/>
          <w:b/>
          <w:bCs/>
        </w:rPr>
      </w:pPr>
    </w:p>
    <w:p w14:paraId="6298012E" w14:textId="7C7236F8" w:rsidR="00C22C81" w:rsidRDefault="00C22C81" w:rsidP="00F7583B">
      <w:pPr>
        <w:spacing w:after="0" w:line="240" w:lineRule="auto"/>
        <w:jc w:val="center"/>
        <w:rPr>
          <w:rFonts w:ascii="ColaborateLight" w:hAnsi="ColaborateLight" w:cs="Arial"/>
          <w:b/>
          <w:bCs/>
        </w:rPr>
      </w:pPr>
    </w:p>
    <w:p w14:paraId="44B3D290" w14:textId="41A1AB90" w:rsidR="00C22C81" w:rsidRDefault="00C22C81" w:rsidP="00F7583B">
      <w:pPr>
        <w:spacing w:after="0" w:line="240" w:lineRule="auto"/>
        <w:jc w:val="center"/>
        <w:rPr>
          <w:rFonts w:ascii="ColaborateLight" w:hAnsi="ColaborateLight" w:cs="Arial"/>
          <w:b/>
          <w:bCs/>
        </w:rPr>
      </w:pPr>
    </w:p>
    <w:p w14:paraId="723F9790" w14:textId="0CA670DE" w:rsidR="00C22C81" w:rsidRDefault="00C22C81" w:rsidP="00F7583B">
      <w:pPr>
        <w:spacing w:after="0" w:line="240" w:lineRule="auto"/>
        <w:jc w:val="center"/>
        <w:rPr>
          <w:rFonts w:ascii="ColaborateLight" w:hAnsi="ColaborateLight" w:cs="Arial"/>
          <w:b/>
          <w:bCs/>
        </w:rPr>
      </w:pPr>
    </w:p>
    <w:p w14:paraId="6844AA5F" w14:textId="2D48E16B" w:rsidR="00C22C81" w:rsidRDefault="00C22C81" w:rsidP="00F7583B">
      <w:pPr>
        <w:spacing w:after="0" w:line="240" w:lineRule="auto"/>
        <w:jc w:val="center"/>
        <w:rPr>
          <w:rFonts w:ascii="ColaborateLight" w:hAnsi="ColaborateLight" w:cs="Arial"/>
          <w:b/>
          <w:bCs/>
        </w:rPr>
      </w:pPr>
    </w:p>
    <w:p w14:paraId="5FFC96B8" w14:textId="782EEA4E" w:rsidR="00C22C81" w:rsidRDefault="00C22C81" w:rsidP="00F7583B">
      <w:pPr>
        <w:spacing w:after="0" w:line="240" w:lineRule="auto"/>
        <w:jc w:val="center"/>
        <w:rPr>
          <w:rFonts w:ascii="ColaborateLight" w:hAnsi="ColaborateLight" w:cs="Arial"/>
          <w:b/>
          <w:bCs/>
        </w:rPr>
      </w:pPr>
    </w:p>
    <w:p w14:paraId="3ADFADE5" w14:textId="321EF1E6" w:rsidR="00C22C81" w:rsidRDefault="00C22C81" w:rsidP="00F7583B">
      <w:pPr>
        <w:spacing w:after="0" w:line="240" w:lineRule="auto"/>
        <w:jc w:val="center"/>
        <w:rPr>
          <w:rFonts w:ascii="ColaborateLight" w:hAnsi="ColaborateLight" w:cs="Arial"/>
          <w:b/>
          <w:bCs/>
        </w:rPr>
      </w:pPr>
    </w:p>
    <w:p w14:paraId="6832D7DF" w14:textId="0190859E" w:rsidR="00C22C81" w:rsidRDefault="00C22C81" w:rsidP="00F7583B">
      <w:pPr>
        <w:spacing w:after="0" w:line="240" w:lineRule="auto"/>
        <w:jc w:val="center"/>
        <w:rPr>
          <w:rFonts w:ascii="ColaborateLight" w:hAnsi="ColaborateLight" w:cs="Arial"/>
          <w:b/>
          <w:bCs/>
        </w:rPr>
      </w:pPr>
    </w:p>
    <w:p w14:paraId="2062BEB0" w14:textId="073A39F0" w:rsidR="00C22C81" w:rsidRDefault="00C22C81" w:rsidP="00F7583B">
      <w:pPr>
        <w:spacing w:after="0" w:line="240" w:lineRule="auto"/>
        <w:jc w:val="center"/>
        <w:rPr>
          <w:rFonts w:ascii="ColaborateLight" w:hAnsi="ColaborateLight" w:cs="Arial"/>
          <w:b/>
          <w:bCs/>
        </w:rPr>
      </w:pPr>
    </w:p>
    <w:p w14:paraId="5FCD5C8D" w14:textId="646483CB" w:rsidR="00C22C81" w:rsidRDefault="00C22C81" w:rsidP="00F7583B">
      <w:pPr>
        <w:spacing w:after="0" w:line="240" w:lineRule="auto"/>
        <w:jc w:val="center"/>
        <w:rPr>
          <w:rFonts w:ascii="ColaborateLight" w:hAnsi="ColaborateLight" w:cs="Arial"/>
          <w:b/>
          <w:bCs/>
        </w:rPr>
      </w:pPr>
    </w:p>
    <w:p w14:paraId="7F2100EC" w14:textId="302D5971" w:rsidR="00C22C81" w:rsidRDefault="00C22C81" w:rsidP="00F7583B">
      <w:pPr>
        <w:spacing w:after="0" w:line="240" w:lineRule="auto"/>
        <w:jc w:val="center"/>
        <w:rPr>
          <w:rFonts w:ascii="ColaborateLight" w:hAnsi="ColaborateLight" w:cs="Arial"/>
          <w:b/>
          <w:bCs/>
        </w:rPr>
      </w:pPr>
    </w:p>
    <w:p w14:paraId="56CD19B1" w14:textId="155F8CBF" w:rsidR="00C22C81" w:rsidRDefault="00C22C81" w:rsidP="00F7583B">
      <w:pPr>
        <w:spacing w:after="0" w:line="240" w:lineRule="auto"/>
        <w:jc w:val="center"/>
        <w:rPr>
          <w:rFonts w:ascii="ColaborateLight" w:hAnsi="ColaborateLight" w:cs="Arial"/>
          <w:b/>
          <w:bCs/>
        </w:rPr>
      </w:pPr>
    </w:p>
    <w:p w14:paraId="0DA72F04" w14:textId="61C365B2" w:rsidR="00C22C81" w:rsidRDefault="00C22C81" w:rsidP="00F7583B">
      <w:pPr>
        <w:spacing w:after="0" w:line="240" w:lineRule="auto"/>
        <w:jc w:val="center"/>
        <w:rPr>
          <w:rFonts w:ascii="ColaborateLight" w:hAnsi="ColaborateLight" w:cs="Arial"/>
          <w:b/>
          <w:bCs/>
        </w:rPr>
      </w:pPr>
    </w:p>
    <w:p w14:paraId="2021552D" w14:textId="39CD6E53" w:rsidR="00C22C81" w:rsidRDefault="00C22C81" w:rsidP="00F7583B">
      <w:pPr>
        <w:spacing w:after="0" w:line="240" w:lineRule="auto"/>
        <w:jc w:val="center"/>
        <w:rPr>
          <w:rFonts w:ascii="ColaborateLight" w:hAnsi="ColaborateLight" w:cs="Arial"/>
          <w:b/>
          <w:bCs/>
        </w:rPr>
      </w:pPr>
    </w:p>
    <w:p w14:paraId="190E2ADD" w14:textId="4F8F296A" w:rsidR="00C22C81" w:rsidRDefault="00C22C81" w:rsidP="00F7583B">
      <w:pPr>
        <w:spacing w:after="0" w:line="240" w:lineRule="auto"/>
        <w:jc w:val="center"/>
        <w:rPr>
          <w:rFonts w:ascii="ColaborateLight" w:hAnsi="ColaborateLight" w:cs="Arial"/>
          <w:b/>
          <w:bCs/>
        </w:rPr>
      </w:pPr>
    </w:p>
    <w:p w14:paraId="4234AC23" w14:textId="79BC9261" w:rsidR="00C22C81" w:rsidRDefault="00C22C81" w:rsidP="00F7583B">
      <w:pPr>
        <w:spacing w:after="0" w:line="240" w:lineRule="auto"/>
        <w:jc w:val="center"/>
        <w:rPr>
          <w:rFonts w:ascii="ColaborateLight" w:hAnsi="ColaborateLight" w:cs="Arial"/>
          <w:b/>
          <w:bCs/>
        </w:rPr>
      </w:pPr>
    </w:p>
    <w:p w14:paraId="52488102" w14:textId="428A079D" w:rsidR="00C22C81" w:rsidRDefault="00C22C81" w:rsidP="00F7583B">
      <w:pPr>
        <w:spacing w:after="0" w:line="240" w:lineRule="auto"/>
        <w:jc w:val="center"/>
        <w:rPr>
          <w:rFonts w:ascii="ColaborateLight" w:hAnsi="ColaborateLight" w:cs="Arial"/>
          <w:b/>
          <w:bCs/>
        </w:rPr>
      </w:pPr>
    </w:p>
    <w:p w14:paraId="4452DC5D" w14:textId="39DCBCD1" w:rsidR="00C22C81" w:rsidRDefault="00C22C81" w:rsidP="00F7583B">
      <w:pPr>
        <w:spacing w:after="0" w:line="240" w:lineRule="auto"/>
        <w:jc w:val="center"/>
        <w:rPr>
          <w:rFonts w:ascii="ColaborateLight" w:hAnsi="ColaborateLight" w:cs="Arial"/>
          <w:b/>
          <w:bCs/>
        </w:rPr>
      </w:pPr>
    </w:p>
    <w:p w14:paraId="64448061" w14:textId="77777777" w:rsidR="00C22C81" w:rsidRDefault="00C22C81" w:rsidP="00F7583B">
      <w:pPr>
        <w:spacing w:after="0" w:line="240" w:lineRule="auto"/>
        <w:jc w:val="center"/>
        <w:rPr>
          <w:rFonts w:ascii="ColaborateLight" w:hAnsi="ColaborateLight" w:cs="Arial"/>
          <w:b/>
          <w:bCs/>
        </w:rPr>
      </w:pPr>
    </w:p>
    <w:p w14:paraId="7F037045" w14:textId="5DBA3A90"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LICITACIÓN PÚBLICA NACIONAL</w:t>
      </w:r>
    </w:p>
    <w:p w14:paraId="41F6FBCE" w14:textId="7EB94591" w:rsidR="00F7583B" w:rsidRPr="0035136A" w:rsidRDefault="00126500" w:rsidP="00F7583B">
      <w:pPr>
        <w:spacing w:after="0" w:line="240" w:lineRule="auto"/>
        <w:jc w:val="center"/>
        <w:rPr>
          <w:rFonts w:ascii="ColaborateLight" w:hAnsi="ColaborateLight" w:cs="Arial"/>
          <w:b/>
        </w:rPr>
      </w:pPr>
      <w:r>
        <w:rPr>
          <w:rFonts w:ascii="ColaborateLight" w:hAnsi="ColaborateLight" w:cs="Arial"/>
          <w:b/>
        </w:rPr>
        <w:t>No. 06002-018-21</w:t>
      </w:r>
    </w:p>
    <w:p w14:paraId="3B26E7AD" w14:textId="77777777" w:rsidR="00F7583B" w:rsidRPr="0035136A" w:rsidRDefault="00F7583B" w:rsidP="00F7583B">
      <w:pPr>
        <w:tabs>
          <w:tab w:val="left" w:pos="2517"/>
        </w:tabs>
        <w:spacing w:after="0" w:line="240" w:lineRule="auto"/>
        <w:jc w:val="center"/>
        <w:rPr>
          <w:rFonts w:ascii="ColaborateLight" w:hAnsi="ColaborateLight" w:cs="Arial"/>
          <w:b/>
          <w:bCs/>
        </w:rPr>
      </w:pPr>
    </w:p>
    <w:p w14:paraId="01FB119D" w14:textId="77777777" w:rsidR="00453141" w:rsidRPr="004C5E82" w:rsidRDefault="00453141" w:rsidP="00453141">
      <w:pPr>
        <w:shd w:val="clear" w:color="auto" w:fill="FFFFFF"/>
        <w:tabs>
          <w:tab w:val="left" w:pos="284"/>
        </w:tabs>
        <w:spacing w:after="0" w:line="240" w:lineRule="auto"/>
        <w:jc w:val="center"/>
        <w:rPr>
          <w:rFonts w:ascii="ColaborateLight" w:hAnsi="ColaborateLight" w:cs="Arial"/>
        </w:rPr>
      </w:pPr>
      <w:r w:rsidRPr="00C22C81">
        <w:rPr>
          <w:rFonts w:ascii="ColaborateLight" w:hAnsi="ColaborateLight" w:cs="Arial"/>
        </w:rPr>
        <w:t>PARA LA ADQUISICIÓN DE LOS</w:t>
      </w:r>
      <w:r w:rsidRPr="00B25CF6">
        <w:rPr>
          <w:rFonts w:ascii="ColaborateLight" w:hAnsi="ColaborateLight" w:cs="Arial"/>
          <w:b/>
          <w:bCs/>
        </w:rPr>
        <w:t xml:space="preserve"> SERVICIOS DE TELEFONÍA </w:t>
      </w:r>
      <w:r w:rsidRPr="00C22C81">
        <w:rPr>
          <w:rFonts w:ascii="ColaborateLight" w:hAnsi="ColaborateLight" w:cs="Arial"/>
        </w:rPr>
        <w:t>ANÁLOGA Y DIGITAL, SERVICIO DE TRONCALES ANÁLOGAS Y DIGITALES, SERVICIO DE INTERNET ASIMETRICO, SERVICIO DE INTERNET SIMETRICO CON FIBRA OPTICA, SERVICIO DE INTERNET SATELITAL Y SERVICIO DE INTERNET EN ESPACIOS PÚBLICOS,</w:t>
      </w:r>
      <w:r w:rsidRPr="00B25CF6">
        <w:rPr>
          <w:rFonts w:ascii="ColaborateLight" w:hAnsi="ColaborateLight" w:cs="Arial"/>
          <w:b/>
          <w:bCs/>
        </w:rPr>
        <w:t xml:space="preserve"> </w:t>
      </w:r>
      <w:r w:rsidRPr="004C5E82">
        <w:rPr>
          <w:rFonts w:ascii="ColaborateLight" w:hAnsi="ColaborateLight" w:cs="Arial"/>
        </w:rPr>
        <w:t xml:space="preserve">SOLICITADOS POR LA DIRECCIÓN DE SERVICIOS GENERALES </w:t>
      </w:r>
      <w:r>
        <w:rPr>
          <w:rFonts w:ascii="ColaborateLight" w:hAnsi="ColaborateLight" w:cs="Arial"/>
        </w:rPr>
        <w:t xml:space="preserve">DE </w:t>
      </w:r>
      <w:r w:rsidRPr="004C5E82">
        <w:rPr>
          <w:rFonts w:ascii="ColaborateLight" w:hAnsi="ColaborateLight" w:cs="Arial"/>
        </w:rPr>
        <w:t>LA SUBSECRETARÍA DE ADMINISTRACIÓN DEPENDIENTE DE LA SECRETARÍA DE PLANEACIÓN, FINANZAS Y ADMINISTRACIÓN.</w:t>
      </w:r>
    </w:p>
    <w:p w14:paraId="3B7E2CB5" w14:textId="77777777" w:rsidR="00F7583B" w:rsidRPr="0035136A" w:rsidRDefault="00F7583B" w:rsidP="00F7583B">
      <w:pPr>
        <w:shd w:val="clear" w:color="auto" w:fill="FFFFFF"/>
        <w:tabs>
          <w:tab w:val="left" w:pos="284"/>
        </w:tabs>
        <w:spacing w:after="0" w:line="240" w:lineRule="auto"/>
        <w:jc w:val="center"/>
        <w:rPr>
          <w:rFonts w:ascii="ColaborateLight" w:hAnsi="ColaborateLight" w:cs="Arial"/>
          <w:b/>
          <w:bCs/>
        </w:rPr>
      </w:pPr>
    </w:p>
    <w:p w14:paraId="7285E9FA" w14:textId="77777777" w:rsidR="00F7583B" w:rsidRPr="0035136A" w:rsidRDefault="00F7583B" w:rsidP="00F7583B">
      <w:pPr>
        <w:spacing w:after="0" w:line="240" w:lineRule="auto"/>
        <w:jc w:val="center"/>
        <w:rPr>
          <w:rFonts w:ascii="ColaborateLight" w:hAnsi="ColaborateLight" w:cs="Arial"/>
          <w:b/>
          <w:bCs/>
          <w:sz w:val="32"/>
          <w:szCs w:val="32"/>
        </w:rPr>
      </w:pPr>
      <w:r w:rsidRPr="0035136A">
        <w:rPr>
          <w:rFonts w:ascii="ColaborateLight" w:hAnsi="ColaborateLight" w:cs="Arial"/>
          <w:b/>
          <w:bCs/>
          <w:sz w:val="32"/>
          <w:szCs w:val="32"/>
        </w:rPr>
        <w:t>ANEXO NÚMERO 1 TÉCNICO</w:t>
      </w:r>
    </w:p>
    <w:p w14:paraId="166E0DF0" w14:textId="77777777" w:rsidR="00F7583B" w:rsidRPr="0035136A" w:rsidRDefault="00F7583B" w:rsidP="00F7583B">
      <w:pPr>
        <w:spacing w:after="0" w:line="240" w:lineRule="auto"/>
        <w:jc w:val="center"/>
        <w:rPr>
          <w:rFonts w:ascii="ColaborateLight" w:hAnsi="ColaborateLight" w:cs="Arial"/>
          <w:b/>
          <w:bCs/>
        </w:rPr>
      </w:pPr>
    </w:p>
    <w:p w14:paraId="17197C3E" w14:textId="77777777" w:rsidR="00F7583B" w:rsidRPr="0035136A" w:rsidRDefault="00F7583B" w:rsidP="00F7583B">
      <w:pPr>
        <w:spacing w:after="0" w:line="240" w:lineRule="auto"/>
        <w:jc w:val="center"/>
        <w:rPr>
          <w:rFonts w:ascii="Arial" w:hAnsi="Arial" w:cs="Arial"/>
          <w:b/>
          <w:sz w:val="28"/>
          <w:szCs w:val="28"/>
          <w:lang w:val="es-ES"/>
        </w:rPr>
      </w:pPr>
      <w:r w:rsidRPr="0035136A">
        <w:rPr>
          <w:rFonts w:ascii="ColaborateLight" w:hAnsi="ColaborateLight" w:cs="Arial"/>
          <w:b/>
          <w:sz w:val="28"/>
          <w:szCs w:val="28"/>
          <w:lang w:val="es-ES"/>
        </w:rPr>
        <w:t>PROPUESTA</w:t>
      </w:r>
      <w:r w:rsidRPr="0035136A">
        <w:rPr>
          <w:rFonts w:ascii="Arial" w:hAnsi="Arial" w:cs="Arial"/>
          <w:b/>
          <w:sz w:val="28"/>
          <w:szCs w:val="28"/>
          <w:lang w:val="es-ES"/>
        </w:rPr>
        <w:t xml:space="preserve"> </w:t>
      </w:r>
      <w:r w:rsidRPr="0035136A">
        <w:rPr>
          <w:rFonts w:ascii="ColaborateLight" w:hAnsi="ColaborateLight" w:cs="Arial"/>
          <w:b/>
          <w:sz w:val="28"/>
          <w:szCs w:val="28"/>
          <w:lang w:val="es-ES"/>
        </w:rPr>
        <w:t>TÉCNICA</w:t>
      </w:r>
    </w:p>
    <w:p w14:paraId="47C01803" w14:textId="77777777" w:rsidR="00F7583B" w:rsidRPr="0035136A" w:rsidRDefault="00F7583B" w:rsidP="00F7583B">
      <w:pPr>
        <w:spacing w:after="0" w:line="240" w:lineRule="auto"/>
        <w:jc w:val="center"/>
        <w:rPr>
          <w:rFonts w:ascii="Arial" w:hAnsi="Arial" w:cs="Arial"/>
          <w:b/>
          <w:sz w:val="28"/>
          <w:szCs w:val="28"/>
          <w:lang w:val="es-ES"/>
        </w:rPr>
      </w:pPr>
    </w:p>
    <w:bookmarkEnd w:id="5"/>
    <w:p w14:paraId="6A41EE13" w14:textId="77777777" w:rsidR="00C22C81" w:rsidRDefault="00C22C81" w:rsidP="00C22C81">
      <w:pPr>
        <w:widowControl w:val="0"/>
        <w:spacing w:line="240" w:lineRule="auto"/>
        <w:jc w:val="center"/>
        <w:rPr>
          <w:rFonts w:ascii="Tw Cen MT" w:eastAsiaTheme="minorHAnsi" w:hAnsi="Tw Cen MT"/>
          <w:b/>
        </w:rPr>
      </w:pPr>
      <w:r>
        <w:rPr>
          <w:rFonts w:ascii="Tw Cen MT" w:hAnsi="Tw Cen MT"/>
          <w:b/>
        </w:rPr>
        <w:t>Partida 1</w:t>
      </w:r>
    </w:p>
    <w:p w14:paraId="7E5740DD" w14:textId="77777777" w:rsidR="00C22C81" w:rsidRDefault="00C22C81" w:rsidP="00C22C81">
      <w:pPr>
        <w:widowControl w:val="0"/>
        <w:spacing w:after="0" w:line="240" w:lineRule="auto"/>
        <w:jc w:val="center"/>
        <w:rPr>
          <w:rFonts w:ascii="Tw Cen MT" w:hAnsi="Tw Cen MT"/>
          <w:b/>
          <w:sz w:val="28"/>
          <w:szCs w:val="28"/>
        </w:rPr>
      </w:pPr>
      <w:r>
        <w:rPr>
          <w:rFonts w:ascii="Tw Cen MT" w:hAnsi="Tw Cen MT"/>
          <w:b/>
          <w:sz w:val="28"/>
          <w:szCs w:val="28"/>
        </w:rPr>
        <w:t xml:space="preserve">Telefonía Análoga </w:t>
      </w:r>
    </w:p>
    <w:p w14:paraId="7460690D" w14:textId="77777777" w:rsidR="00C22C81" w:rsidRDefault="00C22C81" w:rsidP="00C22C81">
      <w:pPr>
        <w:widowControl w:val="0"/>
        <w:spacing w:after="0" w:line="240" w:lineRule="auto"/>
        <w:jc w:val="center"/>
        <w:rPr>
          <w:rFonts w:ascii="Tw Cen MT" w:hAnsi="Tw Cen MT"/>
          <w:b/>
          <w:sz w:val="28"/>
          <w:szCs w:val="28"/>
        </w:rPr>
      </w:pPr>
      <w:r>
        <w:rPr>
          <w:rFonts w:ascii="Tw Cen MT" w:hAnsi="Tw Cen MT"/>
          <w:b/>
          <w:sz w:val="28"/>
          <w:szCs w:val="28"/>
        </w:rPr>
        <w:t>Sin límite en llamadas locales, celular, nacionales e internacionales (Estados Unidos y Canadá)</w:t>
      </w:r>
    </w:p>
    <w:p w14:paraId="31AB00D9" w14:textId="77777777" w:rsidR="00C22C81" w:rsidRDefault="00C22C81" w:rsidP="00C22C81">
      <w:pPr>
        <w:widowControl w:val="0"/>
        <w:spacing w:after="0" w:line="240" w:lineRule="auto"/>
        <w:jc w:val="center"/>
        <w:rPr>
          <w:rFonts w:ascii="Tw Cen MT" w:hAnsi="Tw Cen MT"/>
          <w:b/>
          <w:sz w:val="28"/>
          <w:szCs w:val="28"/>
        </w:rPr>
      </w:pPr>
    </w:p>
    <w:p w14:paraId="084C58AE" w14:textId="77777777" w:rsidR="00C22C81" w:rsidRDefault="00C22C81" w:rsidP="00C22C81">
      <w:pPr>
        <w:widowControl w:val="0"/>
        <w:numPr>
          <w:ilvl w:val="0"/>
          <w:numId w:val="35"/>
        </w:numPr>
        <w:spacing w:after="0" w:line="240" w:lineRule="auto"/>
        <w:rPr>
          <w:rFonts w:ascii="Tw Cen MT" w:hAnsi="Tw Cen MT"/>
        </w:rPr>
      </w:pPr>
      <w:r>
        <w:rPr>
          <w:rFonts w:ascii="Tw Cen MT" w:hAnsi="Tw Cen MT"/>
        </w:rPr>
        <w:t>El servicio deberá ser sin límite en llamadas locales, celular, nacionales e internacionales (Estados Unidos y Canadá)</w:t>
      </w:r>
    </w:p>
    <w:p w14:paraId="73F2C880" w14:textId="77777777" w:rsidR="00C22C81" w:rsidRDefault="00C22C81" w:rsidP="00C22C81">
      <w:pPr>
        <w:widowControl w:val="0"/>
        <w:numPr>
          <w:ilvl w:val="0"/>
          <w:numId w:val="35"/>
        </w:numPr>
        <w:spacing w:after="0" w:line="240" w:lineRule="auto"/>
        <w:rPr>
          <w:rFonts w:ascii="Tw Cen MT" w:hAnsi="Tw Cen MT"/>
        </w:rPr>
      </w:pPr>
      <w:r>
        <w:rPr>
          <w:rFonts w:ascii="Tw Cen MT" w:hAnsi="Tw Cen MT"/>
        </w:rPr>
        <w:t xml:space="preserve">El cambio de domicilio no implicará costo alguno para el Gobierno del Estado de Colima y no podrá ser mayor a 5 días hábiles, Los días se contarán a partir del día siguiente en el caso de que el reporte se genere después de las 12:00 </w:t>
      </w:r>
      <w:proofErr w:type="spellStart"/>
      <w:r>
        <w:rPr>
          <w:rFonts w:ascii="Tw Cen MT" w:hAnsi="Tw Cen MT"/>
        </w:rPr>
        <w:t>hrs</w:t>
      </w:r>
      <w:proofErr w:type="spellEnd"/>
      <w:r>
        <w:rPr>
          <w:rFonts w:ascii="Tw Cen MT" w:hAnsi="Tw Cen MT"/>
        </w:rPr>
        <w:t>.</w:t>
      </w:r>
    </w:p>
    <w:p w14:paraId="4402C6AB" w14:textId="77777777" w:rsidR="00C22C81" w:rsidRDefault="00C22C81" w:rsidP="00C22C81">
      <w:pPr>
        <w:widowControl w:val="0"/>
        <w:numPr>
          <w:ilvl w:val="0"/>
          <w:numId w:val="35"/>
        </w:numPr>
        <w:spacing w:after="0" w:line="240" w:lineRule="auto"/>
        <w:rPr>
          <w:rFonts w:ascii="Tw Cen MT" w:hAnsi="Tw Cen MT"/>
        </w:rPr>
      </w:pPr>
      <w:r>
        <w:rPr>
          <w:rFonts w:ascii="Tw Cen MT" w:hAnsi="Tw Cen MT"/>
        </w:rPr>
        <w:t xml:space="preserve">El tiempo de solución a fallas no podrá ser mayor a 24 </w:t>
      </w:r>
      <w:proofErr w:type="spellStart"/>
      <w:r>
        <w:rPr>
          <w:rFonts w:ascii="Tw Cen MT" w:hAnsi="Tw Cen MT"/>
        </w:rPr>
        <w:t>Hrs</w:t>
      </w:r>
      <w:proofErr w:type="spellEnd"/>
      <w:r>
        <w:rPr>
          <w:rFonts w:ascii="Tw Cen MT" w:hAnsi="Tw Cen MT"/>
        </w:rPr>
        <w:t xml:space="preserve">: </w:t>
      </w:r>
    </w:p>
    <w:p w14:paraId="398C64D0" w14:textId="77777777" w:rsidR="00C22C81" w:rsidRDefault="00C22C81" w:rsidP="00C22C81">
      <w:pPr>
        <w:widowControl w:val="0"/>
        <w:numPr>
          <w:ilvl w:val="0"/>
          <w:numId w:val="35"/>
        </w:numPr>
        <w:spacing w:after="0" w:line="240" w:lineRule="auto"/>
        <w:rPr>
          <w:rFonts w:ascii="Tw Cen MT" w:hAnsi="Tw Cen MT"/>
          <w:highlight w:val="white"/>
        </w:rPr>
      </w:pPr>
      <w:r>
        <w:rPr>
          <w:rFonts w:ascii="Tw Cen MT" w:hAnsi="Tw Cen MT"/>
          <w:highlight w:val="white"/>
        </w:rPr>
        <w:t>Tabla de penalización</w:t>
      </w:r>
    </w:p>
    <w:p w14:paraId="5A045F78" w14:textId="77777777" w:rsidR="00C22C81" w:rsidRDefault="00C22C81" w:rsidP="00C22C81">
      <w:pPr>
        <w:spacing w:before="160" w:line="254" w:lineRule="auto"/>
        <w:ind w:left="820" w:right="120"/>
        <w:jc w:val="both"/>
        <w:rPr>
          <w:rFonts w:ascii="Tw Cen MT" w:hAnsi="Tw Cen MT"/>
          <w:highlight w:val="white"/>
        </w:rPr>
      </w:pPr>
      <w:r>
        <w:rPr>
          <w:rFonts w:ascii="Tw Cen MT" w:hAnsi="Tw Cen MT"/>
        </w:rPr>
        <w:t xml:space="preserve">La penalización será calculada como porcentaje de descuento sobre la tarifa contratada de renta mensual del circuito afectado, </w:t>
      </w:r>
      <w:r>
        <w:rPr>
          <w:rFonts w:ascii="Tw Cen MT" w:hAnsi="Tw Cen MT"/>
          <w:highlight w:val="white"/>
        </w:rPr>
        <w:t>y será aplicada al mes inmediato siguiente de facturación con base en el reporte de incidencias mensuales generado por el Gobierno del Estado, mismo que será entregado a la persona definida como enlace por el licitante.</w:t>
      </w:r>
    </w:p>
    <w:p w14:paraId="74CF6B9D" w14:textId="77777777" w:rsidR="00C22C81" w:rsidRDefault="00C22C81" w:rsidP="00C22C81">
      <w:pPr>
        <w:rPr>
          <w:rFonts w:ascii="Tw Cen MT" w:hAnsi="Tw Cen MT" w:cs="Calibri"/>
        </w:rPr>
      </w:pPr>
    </w:p>
    <w:tbl>
      <w:tblPr>
        <w:tblW w:w="49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C22C81" w14:paraId="7F23A16A" w14:textId="77777777" w:rsidTr="00C22C81">
        <w:trPr>
          <w:trHeight w:val="20"/>
        </w:trPr>
        <w:tc>
          <w:tcPr>
            <w:tcW w:w="285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hideMark/>
          </w:tcPr>
          <w:p w14:paraId="54604AE3" w14:textId="77777777" w:rsidR="00C22C81" w:rsidRDefault="00C22C81">
            <w:pPr>
              <w:ind w:left="180"/>
              <w:jc w:val="center"/>
              <w:rPr>
                <w:rFonts w:ascii="Tw Cen MT" w:eastAsia="Times New Roman" w:hAnsi="Tw Cen MT" w:cstheme="minorBidi"/>
                <w:sz w:val="18"/>
              </w:rPr>
            </w:pPr>
            <w:r>
              <w:rPr>
                <w:rFonts w:ascii="Tw Cen MT" w:eastAsia="Times New Roman" w:hAnsi="Tw Cen MT"/>
                <w:sz w:val="18"/>
              </w:rPr>
              <w:t>Tiempo fuera de servicio</w:t>
            </w:r>
          </w:p>
        </w:tc>
        <w:tc>
          <w:tcPr>
            <w:tcW w:w="207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hideMark/>
          </w:tcPr>
          <w:p w14:paraId="0D25D330" w14:textId="77777777" w:rsidR="00C22C81" w:rsidRDefault="00C22C81">
            <w:pPr>
              <w:ind w:left="180"/>
              <w:jc w:val="center"/>
              <w:rPr>
                <w:rFonts w:ascii="Tw Cen MT" w:eastAsia="Times New Roman" w:hAnsi="Tw Cen MT"/>
                <w:sz w:val="18"/>
              </w:rPr>
            </w:pPr>
            <w:r>
              <w:rPr>
                <w:rFonts w:ascii="Tw Cen MT" w:eastAsia="Times New Roman" w:hAnsi="Tw Cen MT"/>
                <w:sz w:val="18"/>
              </w:rPr>
              <w:t>Penalización</w:t>
            </w:r>
          </w:p>
        </w:tc>
      </w:tr>
      <w:tr w:rsidR="00C22C81" w14:paraId="139C913D"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hideMark/>
          </w:tcPr>
          <w:p w14:paraId="14F45C91" w14:textId="77777777" w:rsidR="00C22C81" w:rsidRDefault="00C22C81">
            <w:pPr>
              <w:spacing w:line="268" w:lineRule="auto"/>
              <w:ind w:left="240"/>
              <w:jc w:val="center"/>
              <w:rPr>
                <w:rFonts w:ascii="Tw Cen MT" w:eastAsiaTheme="minorHAnsi" w:hAnsi="Tw Cen MT" w:cs="Calibri"/>
                <w:sz w:val="18"/>
              </w:rPr>
            </w:pPr>
            <w:r>
              <w:rPr>
                <w:rFonts w:ascii="Tw Cen MT" w:hAnsi="Tw Cen MT" w:cs="Calibri"/>
                <w:sz w:val="18"/>
              </w:rPr>
              <w:t>Menos de 24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hideMark/>
          </w:tcPr>
          <w:p w14:paraId="7D8FE04B" w14:textId="77777777" w:rsidR="00C22C81" w:rsidRDefault="00C22C81">
            <w:pPr>
              <w:spacing w:line="268" w:lineRule="auto"/>
              <w:ind w:left="180" w:right="60"/>
              <w:jc w:val="center"/>
              <w:rPr>
                <w:rFonts w:ascii="Tw Cen MT" w:hAnsi="Tw Cen MT" w:cs="Calibri"/>
                <w:sz w:val="18"/>
              </w:rPr>
            </w:pPr>
            <w:r>
              <w:rPr>
                <w:rFonts w:ascii="Tw Cen MT" w:hAnsi="Tw Cen MT" w:cs="Calibri"/>
                <w:sz w:val="18"/>
              </w:rPr>
              <w:t>0%</w:t>
            </w:r>
          </w:p>
        </w:tc>
      </w:tr>
      <w:tr w:rsidR="00C22C81" w14:paraId="237015F2"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hideMark/>
          </w:tcPr>
          <w:p w14:paraId="787C8B87" w14:textId="77777777" w:rsidR="00C22C81" w:rsidRDefault="00C22C81">
            <w:pPr>
              <w:spacing w:line="271" w:lineRule="auto"/>
              <w:ind w:left="240"/>
              <w:jc w:val="center"/>
              <w:rPr>
                <w:rFonts w:ascii="Tw Cen MT" w:hAnsi="Tw Cen MT" w:cs="Calibri"/>
                <w:sz w:val="18"/>
              </w:rPr>
            </w:pPr>
            <w:r>
              <w:rPr>
                <w:rFonts w:ascii="Tw Cen MT" w:hAnsi="Tw Cen MT" w:cs="Calibri"/>
                <w:sz w:val="18"/>
              </w:rPr>
              <w:t>De 24 horas a 36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hideMark/>
          </w:tcPr>
          <w:p w14:paraId="5D01A6FD" w14:textId="77777777" w:rsidR="00C22C81" w:rsidRDefault="00C22C81">
            <w:pPr>
              <w:spacing w:line="271" w:lineRule="auto"/>
              <w:ind w:left="180" w:right="60"/>
              <w:jc w:val="center"/>
              <w:rPr>
                <w:rFonts w:ascii="Tw Cen MT" w:hAnsi="Tw Cen MT" w:cs="Calibri"/>
                <w:sz w:val="18"/>
              </w:rPr>
            </w:pPr>
            <w:r>
              <w:rPr>
                <w:rFonts w:ascii="Tw Cen MT" w:hAnsi="Tw Cen MT" w:cs="Calibri"/>
                <w:sz w:val="18"/>
              </w:rPr>
              <w:t>10%</w:t>
            </w:r>
          </w:p>
        </w:tc>
      </w:tr>
      <w:tr w:rsidR="00C22C81" w14:paraId="6F2D1FB4"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hideMark/>
          </w:tcPr>
          <w:p w14:paraId="1E06BD2F" w14:textId="77777777" w:rsidR="00C22C81" w:rsidRDefault="00C22C81">
            <w:pPr>
              <w:spacing w:line="268" w:lineRule="auto"/>
              <w:ind w:left="240"/>
              <w:jc w:val="center"/>
              <w:rPr>
                <w:rFonts w:ascii="Tw Cen MT" w:hAnsi="Tw Cen MT" w:cs="Calibri"/>
                <w:sz w:val="18"/>
              </w:rPr>
            </w:pPr>
            <w:r>
              <w:rPr>
                <w:rFonts w:ascii="Tw Cen MT" w:hAnsi="Tw Cen MT" w:cs="Calibri"/>
                <w:sz w:val="18"/>
              </w:rPr>
              <w:t>De 36:01 horas a 48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hideMark/>
          </w:tcPr>
          <w:p w14:paraId="03946681" w14:textId="77777777" w:rsidR="00C22C81" w:rsidRDefault="00C22C81">
            <w:pPr>
              <w:spacing w:line="268" w:lineRule="auto"/>
              <w:ind w:left="180" w:right="60"/>
              <w:jc w:val="center"/>
              <w:rPr>
                <w:rFonts w:ascii="Tw Cen MT" w:hAnsi="Tw Cen MT" w:cs="Calibri"/>
                <w:sz w:val="18"/>
              </w:rPr>
            </w:pPr>
            <w:r>
              <w:rPr>
                <w:rFonts w:ascii="Tw Cen MT" w:hAnsi="Tw Cen MT" w:cs="Calibri"/>
                <w:sz w:val="18"/>
              </w:rPr>
              <w:t>15%</w:t>
            </w:r>
          </w:p>
        </w:tc>
      </w:tr>
      <w:tr w:rsidR="00C22C81" w14:paraId="557DAC84"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hideMark/>
          </w:tcPr>
          <w:p w14:paraId="3126291D" w14:textId="77777777" w:rsidR="00C22C81" w:rsidRDefault="00C22C81">
            <w:pPr>
              <w:spacing w:line="268" w:lineRule="auto"/>
              <w:ind w:left="240"/>
              <w:jc w:val="center"/>
              <w:rPr>
                <w:rFonts w:ascii="Tw Cen MT" w:hAnsi="Tw Cen MT" w:cs="Calibri"/>
                <w:sz w:val="18"/>
              </w:rPr>
            </w:pPr>
            <w:r>
              <w:rPr>
                <w:rFonts w:ascii="Tw Cen MT" w:hAnsi="Tw Cen MT" w:cs="Calibri"/>
                <w:sz w:val="18"/>
              </w:rPr>
              <w:t>De 48:01 horas a 72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hideMark/>
          </w:tcPr>
          <w:p w14:paraId="20040698" w14:textId="77777777" w:rsidR="00C22C81" w:rsidRDefault="00C22C81">
            <w:pPr>
              <w:spacing w:line="268" w:lineRule="auto"/>
              <w:ind w:left="180" w:right="60"/>
              <w:jc w:val="center"/>
              <w:rPr>
                <w:rFonts w:ascii="Tw Cen MT" w:hAnsi="Tw Cen MT" w:cs="Calibri"/>
                <w:sz w:val="18"/>
              </w:rPr>
            </w:pPr>
            <w:r>
              <w:rPr>
                <w:rFonts w:ascii="Tw Cen MT" w:hAnsi="Tw Cen MT" w:cs="Calibri"/>
                <w:sz w:val="18"/>
              </w:rPr>
              <w:t>40%</w:t>
            </w:r>
          </w:p>
        </w:tc>
      </w:tr>
      <w:tr w:rsidR="00C22C81" w14:paraId="3856916B"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hideMark/>
          </w:tcPr>
          <w:p w14:paraId="51501FBD" w14:textId="77777777" w:rsidR="00C22C81" w:rsidRDefault="00C22C81">
            <w:pPr>
              <w:spacing w:line="271" w:lineRule="auto"/>
              <w:ind w:left="240"/>
              <w:jc w:val="center"/>
              <w:rPr>
                <w:rFonts w:ascii="Tw Cen MT" w:hAnsi="Tw Cen MT" w:cs="Calibri"/>
                <w:sz w:val="18"/>
              </w:rPr>
            </w:pPr>
            <w:r>
              <w:rPr>
                <w:rFonts w:ascii="Tw Cen MT" w:hAnsi="Tw Cen MT" w:cs="Calibri"/>
                <w:sz w:val="18"/>
              </w:rPr>
              <w:t>Mayor a 72:01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hideMark/>
          </w:tcPr>
          <w:p w14:paraId="09DE830F" w14:textId="77777777" w:rsidR="00C22C81" w:rsidRDefault="00C22C81">
            <w:pPr>
              <w:spacing w:line="271" w:lineRule="auto"/>
              <w:ind w:left="180" w:right="60"/>
              <w:jc w:val="center"/>
              <w:rPr>
                <w:rFonts w:ascii="Tw Cen MT" w:hAnsi="Tw Cen MT" w:cs="Calibri"/>
                <w:sz w:val="18"/>
              </w:rPr>
            </w:pPr>
            <w:r>
              <w:rPr>
                <w:rFonts w:ascii="Tw Cen MT" w:hAnsi="Tw Cen MT" w:cs="Calibri"/>
                <w:sz w:val="18"/>
              </w:rPr>
              <w:t>100%</w:t>
            </w:r>
          </w:p>
        </w:tc>
      </w:tr>
    </w:tbl>
    <w:p w14:paraId="6C158DD6" w14:textId="77777777" w:rsidR="00C22C81" w:rsidRDefault="00C22C81" w:rsidP="00C22C81">
      <w:pPr>
        <w:spacing w:before="240" w:after="240"/>
        <w:rPr>
          <w:rFonts w:ascii="Tw Cen MT" w:hAnsi="Tw Cen MT" w:cstheme="minorBidi"/>
        </w:rPr>
      </w:pPr>
      <w:r>
        <w:rPr>
          <w:rFonts w:ascii="Tw Cen MT" w:hAnsi="Tw Cen MT"/>
        </w:rPr>
        <w:t xml:space="preserve">Los reportes de incidencias se realizarán de 8:00 </w:t>
      </w:r>
      <w:proofErr w:type="spellStart"/>
      <w:r>
        <w:rPr>
          <w:rFonts w:ascii="Tw Cen MT" w:hAnsi="Tw Cen MT"/>
        </w:rPr>
        <w:t>hrs</w:t>
      </w:r>
      <w:proofErr w:type="spellEnd"/>
      <w:r>
        <w:rPr>
          <w:rFonts w:ascii="Tw Cen MT" w:hAnsi="Tw Cen MT"/>
        </w:rPr>
        <w:t xml:space="preserve"> a 20:00 </w:t>
      </w:r>
      <w:proofErr w:type="spellStart"/>
      <w:r>
        <w:rPr>
          <w:rFonts w:ascii="Tw Cen MT" w:hAnsi="Tw Cen MT"/>
        </w:rPr>
        <w:t>hrs</w:t>
      </w:r>
      <w:proofErr w:type="spellEnd"/>
      <w:r>
        <w:rPr>
          <w:rFonts w:ascii="Tw Cen MT" w:hAnsi="Tw Cen MT"/>
        </w:rPr>
        <w:t>, se podrán realizar reportes de incidencias los 365 días del año (sábados, domingos y días festivos)</w:t>
      </w:r>
    </w:p>
    <w:p w14:paraId="11EF2E06" w14:textId="77777777" w:rsidR="00C22C81" w:rsidRDefault="00C22C81" w:rsidP="00C22C81">
      <w:pPr>
        <w:spacing w:before="240" w:after="240"/>
        <w:jc w:val="both"/>
        <w:rPr>
          <w:rFonts w:ascii="Tw Cen MT" w:hAnsi="Tw Cen MT"/>
        </w:rPr>
      </w:pPr>
      <w:r>
        <w:rPr>
          <w:rFonts w:ascii="Tw Cen MT" w:hAnsi="Tw Cen MT"/>
        </w:rPr>
        <w:t xml:space="preserve">El CONVOCANTE enviará correo electrónico desde la cuenta </w:t>
      </w:r>
      <w:hyperlink r:id="rId20" w:history="1">
        <w:r>
          <w:rPr>
            <w:rStyle w:val="Hipervnculo"/>
            <w:rFonts w:ascii="Tw Cen MT" w:hAnsi="Tw Cen MT"/>
          </w:rPr>
          <w:t>vozydatos.gobcol@gmail.com</w:t>
        </w:r>
      </w:hyperlink>
      <w:r>
        <w:rPr>
          <w:rFonts w:ascii="Tw Cen MT" w:hAnsi="Tw Cen MT"/>
        </w:rPr>
        <w:t xml:space="preserve"> al correo electrónico definido por EL LICITANTE, mismo que debe tener configurada la opción de “Respuesta automática”; informando el CONVOCANTE el tipo de falla que presenta. En todas las comunicaciones EL CONVOCANTE y EL LICITANTE enviarán copia de la comunicación vía correo a la cuenta </w:t>
      </w:r>
      <w:hyperlink r:id="rId21" w:history="1">
        <w:r>
          <w:rPr>
            <w:rStyle w:val="Hipervnculo"/>
            <w:rFonts w:ascii="Tw Cen MT" w:hAnsi="Tw Cen MT" w:cstheme="minorBidi"/>
            <w:color w:val="1155CC"/>
          </w:rPr>
          <w:t>reportes.telefoniacolima@gmail.com</w:t>
        </w:r>
      </w:hyperlink>
      <w:r>
        <w:rPr>
          <w:rFonts w:ascii="Tw Cen MT" w:hAnsi="Tw Cen MT"/>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w:t>
      </w:r>
      <w:proofErr w:type="gramStart"/>
      <w:r>
        <w:rPr>
          <w:rFonts w:ascii="Tw Cen MT" w:hAnsi="Tw Cen MT"/>
        </w:rPr>
        <w:t>incidente</w:t>
      </w:r>
      <w:proofErr w:type="gramEnd"/>
      <w:r>
        <w:rPr>
          <w:rFonts w:ascii="Tw Cen MT" w:hAnsi="Tw Cen MT"/>
        </w:rPr>
        <w:t xml:space="preserve"> así como ir dando retroalimentación de la situación de la falla. Una vez atendido el incidente y a satisfacción de EL CONVOCANTE; EL LICITANTE deberá notificar vía correo electrónico a los correos antes descritos del cierre del ticket con la evidencia de que fue subsanado. </w:t>
      </w:r>
    </w:p>
    <w:p w14:paraId="1FC56995" w14:textId="77777777" w:rsidR="00C22C81" w:rsidRDefault="00C22C81" w:rsidP="00C22C81">
      <w:pPr>
        <w:spacing w:before="80" w:line="254" w:lineRule="auto"/>
        <w:ind w:right="120"/>
        <w:jc w:val="both"/>
        <w:rPr>
          <w:rFonts w:ascii="Tw Cen MT" w:hAnsi="Tw Cen MT"/>
        </w:rPr>
      </w:pPr>
      <w:r>
        <w:rPr>
          <w:rFonts w:ascii="Tw Cen MT" w:hAnsi="Tw Cen MT"/>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22" w:history="1">
        <w:r>
          <w:rPr>
            <w:rStyle w:val="Hipervnculo"/>
            <w:rFonts w:ascii="Tw Cen MT" w:hAnsi="Tw Cen MT" w:cstheme="minorBidi"/>
            <w:color w:val="1155CC"/>
          </w:rPr>
          <w:t>reportes.servicios@gobiernocolima.gob.mx</w:t>
        </w:r>
      </w:hyperlink>
      <w:r>
        <w:rPr>
          <w:rFonts w:ascii="Tw Cen MT" w:hAnsi="Tw Cen MT"/>
        </w:rPr>
        <w:t xml:space="preserve">, </w:t>
      </w:r>
      <w:hyperlink r:id="rId23" w:history="1">
        <w:r>
          <w:rPr>
            <w:rStyle w:val="Hipervnculo"/>
            <w:rFonts w:ascii="Tw Cen MT" w:hAnsi="Tw Cen MT"/>
          </w:rPr>
          <w:t>vozydatos.gobcol</w:t>
        </w:r>
        <w:r>
          <w:rPr>
            <w:rStyle w:val="Hipervnculo"/>
            <w:rFonts w:ascii="Tw Cen MT" w:hAnsi="Tw Cen MT" w:cs="Arial"/>
            <w:lang w:eastAsia="ko-KR"/>
          </w:rPr>
          <w:t>@gmail.com</w:t>
        </w:r>
      </w:hyperlink>
      <w:r>
        <w:rPr>
          <w:rFonts w:ascii="Arial" w:hAnsi="Arial" w:cs="Arial"/>
          <w:lang w:eastAsia="ko-KR"/>
        </w:rPr>
        <w:t xml:space="preserve"> </w:t>
      </w:r>
      <w:r>
        <w:rPr>
          <w:rFonts w:ascii="Tw Cen MT" w:hAnsi="Tw Cen MT"/>
        </w:rPr>
        <w:t xml:space="preserve"> marcando siempre copia a la cuenta </w:t>
      </w:r>
      <w:hyperlink r:id="rId24" w:history="1">
        <w:r>
          <w:rPr>
            <w:rStyle w:val="Hipervnculo"/>
            <w:rFonts w:ascii="Tw Cen MT" w:hAnsi="Tw Cen MT" w:cstheme="minorBidi"/>
            <w:color w:val="1155CC"/>
          </w:rPr>
          <w:t>reportes.servicioscolima@gmail.com</w:t>
        </w:r>
      </w:hyperlink>
    </w:p>
    <w:p w14:paraId="737044F4" w14:textId="77777777" w:rsidR="00C22C81" w:rsidRDefault="00C22C81" w:rsidP="00C22C81">
      <w:pPr>
        <w:widowControl w:val="0"/>
        <w:spacing w:line="240" w:lineRule="auto"/>
        <w:rPr>
          <w:rFonts w:ascii="Tw Cen MT" w:hAnsi="Tw Cen MT"/>
          <w:b/>
        </w:rPr>
      </w:pPr>
      <w:r>
        <w:rPr>
          <w:rFonts w:ascii="Tw Cen MT" w:hAnsi="Tw Cen MT"/>
          <w:b/>
        </w:rPr>
        <w:t>Sitios en donde se requiere el servicio: (pendiente de actualizar la lista) Verificando líneas</w:t>
      </w:r>
    </w:p>
    <w:tbl>
      <w:tblPr>
        <w:tblW w:w="9072" w:type="dxa"/>
        <w:tblCellMar>
          <w:left w:w="70" w:type="dxa"/>
          <w:right w:w="70" w:type="dxa"/>
        </w:tblCellMar>
        <w:tblLook w:val="04A0" w:firstRow="1" w:lastRow="0" w:firstColumn="1" w:lastColumn="0" w:noHBand="0" w:noVBand="1"/>
      </w:tblPr>
      <w:tblGrid>
        <w:gridCol w:w="282"/>
        <w:gridCol w:w="635"/>
        <w:gridCol w:w="2202"/>
        <w:gridCol w:w="1106"/>
        <w:gridCol w:w="4847"/>
      </w:tblGrid>
      <w:tr w:rsidR="00C22C81" w14:paraId="0E87FCD3" w14:textId="77777777" w:rsidTr="004C5170">
        <w:trPr>
          <w:trHeight w:val="20"/>
        </w:trPr>
        <w:tc>
          <w:tcPr>
            <w:tcW w:w="282" w:type="dxa"/>
            <w:noWrap/>
            <w:vAlign w:val="bottom"/>
            <w:hideMark/>
          </w:tcPr>
          <w:p w14:paraId="35123DF3" w14:textId="77777777" w:rsidR="00C22C81" w:rsidRDefault="00C22C81">
            <w:pPr>
              <w:rPr>
                <w:rFonts w:ascii="Tw Cen MT" w:hAnsi="Tw Cen MT"/>
                <w:b/>
              </w:rPr>
            </w:pPr>
          </w:p>
        </w:tc>
        <w:tc>
          <w:tcPr>
            <w:tcW w:w="635" w:type="dxa"/>
            <w:tcBorders>
              <w:top w:val="single" w:sz="12" w:space="0" w:color="auto"/>
              <w:left w:val="single" w:sz="12" w:space="0" w:color="auto"/>
              <w:bottom w:val="single" w:sz="4" w:space="0" w:color="auto"/>
              <w:right w:val="single" w:sz="8" w:space="0" w:color="auto"/>
            </w:tcBorders>
            <w:shd w:val="clear" w:color="auto" w:fill="A6A6A6"/>
            <w:vAlign w:val="center"/>
            <w:hideMark/>
          </w:tcPr>
          <w:p w14:paraId="17DF701E" w14:textId="77777777" w:rsidR="00C22C81" w:rsidRDefault="00C22C81">
            <w:pPr>
              <w:spacing w:after="0" w:line="240" w:lineRule="auto"/>
              <w:jc w:val="center"/>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1</w:t>
            </w:r>
          </w:p>
        </w:tc>
        <w:tc>
          <w:tcPr>
            <w:tcW w:w="2202" w:type="dxa"/>
            <w:tcBorders>
              <w:top w:val="single" w:sz="12" w:space="0" w:color="auto"/>
              <w:left w:val="nil"/>
              <w:bottom w:val="single" w:sz="4" w:space="0" w:color="auto"/>
              <w:right w:val="single" w:sz="8" w:space="0" w:color="auto"/>
            </w:tcBorders>
            <w:shd w:val="clear" w:color="auto" w:fill="A6A6A6"/>
            <w:vAlign w:val="center"/>
            <w:hideMark/>
          </w:tcPr>
          <w:p w14:paraId="71DCE465" w14:textId="77777777" w:rsidR="00C22C81" w:rsidRDefault="00C22C81">
            <w:pPr>
              <w:spacing w:after="0" w:line="240" w:lineRule="auto"/>
              <w:jc w:val="center"/>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 xml:space="preserve">PODER EJECUTIVO (0100) </w:t>
            </w:r>
          </w:p>
        </w:tc>
        <w:tc>
          <w:tcPr>
            <w:tcW w:w="1106" w:type="dxa"/>
            <w:tcBorders>
              <w:top w:val="single" w:sz="12" w:space="0" w:color="auto"/>
              <w:left w:val="nil"/>
              <w:bottom w:val="single" w:sz="4" w:space="0" w:color="auto"/>
              <w:right w:val="single" w:sz="8" w:space="0" w:color="auto"/>
            </w:tcBorders>
            <w:shd w:val="clear" w:color="auto" w:fill="A6A6A6"/>
            <w:vAlign w:val="center"/>
            <w:hideMark/>
          </w:tcPr>
          <w:p w14:paraId="4232EB0E" w14:textId="77777777" w:rsidR="00C22C81" w:rsidRDefault="00C22C81">
            <w:pPr>
              <w:spacing w:after="0" w:line="240" w:lineRule="auto"/>
              <w:jc w:val="center"/>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NUMERO DE TELEFONO</w:t>
            </w:r>
          </w:p>
        </w:tc>
        <w:tc>
          <w:tcPr>
            <w:tcW w:w="4847" w:type="dxa"/>
            <w:tcBorders>
              <w:top w:val="single" w:sz="12" w:space="0" w:color="auto"/>
              <w:left w:val="nil"/>
              <w:bottom w:val="single" w:sz="4" w:space="0" w:color="auto"/>
              <w:right w:val="single" w:sz="12" w:space="0" w:color="auto"/>
            </w:tcBorders>
            <w:shd w:val="clear" w:color="auto" w:fill="A6A6A6"/>
            <w:vAlign w:val="center"/>
            <w:hideMark/>
          </w:tcPr>
          <w:p w14:paraId="3670555F" w14:textId="77777777" w:rsidR="00C22C81" w:rsidRDefault="00C22C81">
            <w:pPr>
              <w:spacing w:after="0" w:line="240" w:lineRule="auto"/>
              <w:jc w:val="center"/>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DIRECCION</w:t>
            </w:r>
          </w:p>
        </w:tc>
      </w:tr>
      <w:tr w:rsidR="00C22C81" w14:paraId="62C01B4F" w14:textId="77777777" w:rsidTr="004C5170">
        <w:trPr>
          <w:trHeight w:val="20"/>
        </w:trPr>
        <w:tc>
          <w:tcPr>
            <w:tcW w:w="282" w:type="dxa"/>
            <w:noWrap/>
            <w:vAlign w:val="bottom"/>
            <w:hideMark/>
          </w:tcPr>
          <w:p w14:paraId="11FADFEE" w14:textId="77777777" w:rsidR="00C22C81" w:rsidRDefault="00C22C81">
            <w:pPr>
              <w:spacing w:after="0" w:line="240" w:lineRule="auto"/>
              <w:jc w:val="right"/>
              <w:rPr>
                <w:rFonts w:asciiTheme="minorHAnsi" w:eastAsia="Times New Roman" w:hAnsiTheme="minorHAnsi" w:cs="Calibri"/>
                <w:color w:val="000000"/>
                <w:sz w:val="14"/>
                <w:lang w:eastAsia="es-MX"/>
              </w:rPr>
            </w:pPr>
            <w:r>
              <w:rPr>
                <w:rFonts w:eastAsia="Times New Roman" w:cs="Calibri"/>
                <w:color w:val="000000"/>
                <w:sz w:val="14"/>
                <w:lang w:eastAsia="es-MX"/>
              </w:rPr>
              <w:t>1</w:t>
            </w:r>
          </w:p>
        </w:tc>
        <w:tc>
          <w:tcPr>
            <w:tcW w:w="635" w:type="dxa"/>
            <w:tcBorders>
              <w:top w:val="single" w:sz="12" w:space="0" w:color="auto"/>
              <w:left w:val="single" w:sz="12" w:space="0" w:color="auto"/>
              <w:bottom w:val="single" w:sz="4" w:space="0" w:color="auto"/>
              <w:right w:val="single" w:sz="8" w:space="0" w:color="auto"/>
            </w:tcBorders>
            <w:noWrap/>
            <w:vAlign w:val="bottom"/>
            <w:hideMark/>
          </w:tcPr>
          <w:p w14:paraId="606D668E" w14:textId="77777777" w:rsidR="00C22C81" w:rsidRDefault="00C22C81">
            <w:pPr>
              <w:spacing w:after="0" w:line="240" w:lineRule="auto"/>
              <w:jc w:val="center"/>
              <w:rPr>
                <w:rFonts w:ascii="ColaborateLight" w:eastAsia="Times New Roman" w:hAnsi="ColaborateLight" w:cs="Calibri"/>
                <w:b/>
                <w:color w:val="000000"/>
                <w:sz w:val="16"/>
                <w:szCs w:val="16"/>
                <w:lang w:eastAsia="es-MX"/>
              </w:rPr>
            </w:pPr>
            <w:r>
              <w:rPr>
                <w:rFonts w:ascii="ColaborateLight" w:eastAsia="Times New Roman" w:hAnsi="ColaborateLight" w:cs="Calibri"/>
                <w:b/>
                <w:color w:val="000000"/>
                <w:sz w:val="16"/>
                <w:szCs w:val="16"/>
                <w:lang w:eastAsia="es-MX"/>
              </w:rPr>
              <w:t>0100</w:t>
            </w:r>
          </w:p>
        </w:tc>
        <w:tc>
          <w:tcPr>
            <w:tcW w:w="2202" w:type="dxa"/>
            <w:tcBorders>
              <w:top w:val="single" w:sz="12" w:space="0" w:color="auto"/>
              <w:left w:val="nil"/>
              <w:bottom w:val="single" w:sz="4" w:space="0" w:color="auto"/>
              <w:right w:val="single" w:sz="8" w:space="0" w:color="auto"/>
            </w:tcBorders>
            <w:noWrap/>
            <w:vAlign w:val="bottom"/>
            <w:hideMark/>
          </w:tcPr>
          <w:p w14:paraId="60043F29"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COMUNICACIÓN SOCIAL</w:t>
            </w:r>
          </w:p>
        </w:tc>
        <w:tc>
          <w:tcPr>
            <w:tcW w:w="1106" w:type="dxa"/>
            <w:tcBorders>
              <w:top w:val="single" w:sz="12" w:space="0" w:color="auto"/>
              <w:left w:val="nil"/>
              <w:bottom w:val="single" w:sz="4" w:space="0" w:color="auto"/>
              <w:right w:val="single" w:sz="8" w:space="0" w:color="auto"/>
            </w:tcBorders>
            <w:noWrap/>
            <w:vAlign w:val="bottom"/>
            <w:hideMark/>
          </w:tcPr>
          <w:p w14:paraId="1DF7DF1D" w14:textId="77777777" w:rsidR="00C22C81" w:rsidRDefault="00C22C81">
            <w:pPr>
              <w:spacing w:after="0" w:line="240" w:lineRule="auto"/>
              <w:jc w:val="right"/>
              <w:rPr>
                <w:rFonts w:ascii="ColaborateLight" w:eastAsia="Times New Roman" w:hAnsi="ColaborateLight" w:cs="Calibri"/>
                <w:b/>
                <w:color w:val="000000"/>
                <w:sz w:val="16"/>
                <w:szCs w:val="16"/>
                <w:lang w:eastAsia="es-MX"/>
              </w:rPr>
            </w:pPr>
            <w:r>
              <w:rPr>
                <w:rFonts w:ascii="ColaborateLight" w:eastAsia="Times New Roman" w:hAnsi="ColaborateLight" w:cs="Calibri"/>
                <w:b/>
                <w:color w:val="000000"/>
                <w:sz w:val="16"/>
                <w:szCs w:val="16"/>
                <w:lang w:eastAsia="es-MX"/>
              </w:rPr>
              <w:t>3123121158</w:t>
            </w:r>
          </w:p>
        </w:tc>
        <w:tc>
          <w:tcPr>
            <w:tcW w:w="4847" w:type="dxa"/>
            <w:tcBorders>
              <w:top w:val="single" w:sz="12" w:space="0" w:color="auto"/>
              <w:left w:val="nil"/>
              <w:bottom w:val="single" w:sz="4" w:space="0" w:color="auto"/>
              <w:right w:val="single" w:sz="8" w:space="0" w:color="auto"/>
            </w:tcBorders>
            <w:noWrap/>
            <w:vAlign w:val="bottom"/>
            <w:hideMark/>
          </w:tcPr>
          <w:p w14:paraId="49371F7F"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CALZ. GALVÁN SUR #450, COL. CENTRO, COLIMA, COLIMA</w:t>
            </w:r>
          </w:p>
        </w:tc>
      </w:tr>
      <w:tr w:rsidR="00C22C81" w14:paraId="570EF0BC" w14:textId="77777777" w:rsidTr="004C5170">
        <w:trPr>
          <w:trHeight w:val="20"/>
        </w:trPr>
        <w:tc>
          <w:tcPr>
            <w:tcW w:w="282" w:type="dxa"/>
            <w:noWrap/>
            <w:vAlign w:val="bottom"/>
            <w:hideMark/>
          </w:tcPr>
          <w:p w14:paraId="7EE48D2C" w14:textId="77777777" w:rsidR="00C22C81" w:rsidRDefault="00C22C81">
            <w:pPr>
              <w:spacing w:after="0" w:line="240" w:lineRule="auto"/>
              <w:jc w:val="right"/>
              <w:rPr>
                <w:rFonts w:asciiTheme="minorHAnsi" w:eastAsia="Times New Roman" w:hAnsiTheme="minorHAnsi" w:cs="Calibri"/>
                <w:color w:val="000000"/>
                <w:sz w:val="14"/>
                <w:lang w:eastAsia="es-MX"/>
              </w:rPr>
            </w:pPr>
            <w:r>
              <w:rPr>
                <w:rFonts w:eastAsia="Times New Roman" w:cs="Calibri"/>
                <w:color w:val="000000"/>
                <w:sz w:val="14"/>
                <w:lang w:eastAsia="es-MX"/>
              </w:rPr>
              <w:t>2</w:t>
            </w:r>
          </w:p>
        </w:tc>
        <w:tc>
          <w:tcPr>
            <w:tcW w:w="635" w:type="dxa"/>
            <w:tcBorders>
              <w:top w:val="nil"/>
              <w:left w:val="single" w:sz="12" w:space="0" w:color="auto"/>
              <w:bottom w:val="single" w:sz="4" w:space="0" w:color="auto"/>
              <w:right w:val="single" w:sz="8" w:space="0" w:color="auto"/>
            </w:tcBorders>
            <w:noWrap/>
            <w:vAlign w:val="bottom"/>
            <w:hideMark/>
          </w:tcPr>
          <w:p w14:paraId="2108CB45" w14:textId="77777777" w:rsidR="00C22C81" w:rsidRDefault="00C22C81">
            <w:pPr>
              <w:spacing w:after="0" w:line="240" w:lineRule="auto"/>
              <w:jc w:val="center"/>
              <w:rPr>
                <w:rFonts w:ascii="ColaborateLight" w:eastAsia="Times New Roman" w:hAnsi="ColaborateLight" w:cs="Calibri"/>
                <w:b/>
                <w:sz w:val="16"/>
                <w:szCs w:val="16"/>
                <w:lang w:eastAsia="es-MX"/>
              </w:rPr>
            </w:pPr>
            <w:r>
              <w:rPr>
                <w:rFonts w:ascii="ColaborateLight" w:eastAsia="Times New Roman" w:hAnsi="ColaborateLight" w:cs="Calibri"/>
                <w:b/>
                <w:sz w:val="16"/>
                <w:szCs w:val="16"/>
                <w:lang w:eastAsia="es-MX"/>
              </w:rPr>
              <w:t>0100</w:t>
            </w:r>
          </w:p>
        </w:tc>
        <w:tc>
          <w:tcPr>
            <w:tcW w:w="2202" w:type="dxa"/>
            <w:tcBorders>
              <w:top w:val="nil"/>
              <w:left w:val="nil"/>
              <w:bottom w:val="single" w:sz="4" w:space="0" w:color="auto"/>
              <w:right w:val="single" w:sz="8" w:space="0" w:color="auto"/>
            </w:tcBorders>
            <w:noWrap/>
            <w:vAlign w:val="bottom"/>
            <w:hideMark/>
          </w:tcPr>
          <w:p w14:paraId="696ADA53"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COMUNICACIÓN SOCIAL</w:t>
            </w:r>
          </w:p>
        </w:tc>
        <w:tc>
          <w:tcPr>
            <w:tcW w:w="1106" w:type="dxa"/>
            <w:tcBorders>
              <w:top w:val="nil"/>
              <w:left w:val="nil"/>
              <w:bottom w:val="single" w:sz="4" w:space="0" w:color="auto"/>
              <w:right w:val="single" w:sz="8" w:space="0" w:color="auto"/>
            </w:tcBorders>
            <w:noWrap/>
            <w:vAlign w:val="bottom"/>
            <w:hideMark/>
          </w:tcPr>
          <w:p w14:paraId="43468E33"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3123123557</w:t>
            </w:r>
          </w:p>
        </w:tc>
        <w:tc>
          <w:tcPr>
            <w:tcW w:w="4847" w:type="dxa"/>
            <w:tcBorders>
              <w:top w:val="nil"/>
              <w:left w:val="nil"/>
              <w:bottom w:val="single" w:sz="4" w:space="0" w:color="auto"/>
              <w:right w:val="single" w:sz="8" w:space="0" w:color="auto"/>
            </w:tcBorders>
            <w:noWrap/>
            <w:vAlign w:val="center"/>
            <w:hideMark/>
          </w:tcPr>
          <w:p w14:paraId="04CA1186"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CALZ. GALVÁN SUR #450, COL. CENTRO, COLIMA, COLIMA</w:t>
            </w:r>
          </w:p>
        </w:tc>
      </w:tr>
      <w:tr w:rsidR="00C22C81" w14:paraId="3D8448BE" w14:textId="77777777" w:rsidTr="004C5170">
        <w:trPr>
          <w:trHeight w:val="20"/>
        </w:trPr>
        <w:tc>
          <w:tcPr>
            <w:tcW w:w="282" w:type="dxa"/>
            <w:noWrap/>
            <w:vAlign w:val="bottom"/>
            <w:hideMark/>
          </w:tcPr>
          <w:p w14:paraId="733638D5" w14:textId="77777777" w:rsidR="00C22C81" w:rsidRDefault="00C22C81">
            <w:pPr>
              <w:spacing w:after="0" w:line="240" w:lineRule="auto"/>
              <w:jc w:val="right"/>
              <w:rPr>
                <w:rFonts w:asciiTheme="minorHAnsi" w:eastAsia="Times New Roman" w:hAnsiTheme="minorHAnsi" w:cs="Calibri"/>
                <w:color w:val="000000"/>
                <w:sz w:val="14"/>
                <w:lang w:eastAsia="es-MX"/>
              </w:rPr>
            </w:pPr>
            <w:r>
              <w:rPr>
                <w:rFonts w:eastAsia="Times New Roman" w:cs="Calibri"/>
                <w:color w:val="000000"/>
                <w:sz w:val="14"/>
                <w:lang w:eastAsia="es-MX"/>
              </w:rPr>
              <w:t>3</w:t>
            </w:r>
          </w:p>
        </w:tc>
        <w:tc>
          <w:tcPr>
            <w:tcW w:w="635" w:type="dxa"/>
            <w:tcBorders>
              <w:top w:val="nil"/>
              <w:left w:val="single" w:sz="12" w:space="0" w:color="auto"/>
              <w:bottom w:val="single" w:sz="4" w:space="0" w:color="auto"/>
              <w:right w:val="single" w:sz="8" w:space="0" w:color="auto"/>
            </w:tcBorders>
            <w:noWrap/>
            <w:vAlign w:val="bottom"/>
            <w:hideMark/>
          </w:tcPr>
          <w:p w14:paraId="022F29BC" w14:textId="77777777" w:rsidR="00C22C81" w:rsidRDefault="00C22C81">
            <w:pPr>
              <w:spacing w:after="0" w:line="240" w:lineRule="auto"/>
              <w:jc w:val="center"/>
              <w:rPr>
                <w:rFonts w:ascii="ColaborateLight" w:eastAsia="Times New Roman" w:hAnsi="ColaborateLight" w:cs="Calibri"/>
                <w:b/>
                <w:sz w:val="16"/>
                <w:szCs w:val="16"/>
                <w:lang w:eastAsia="es-MX"/>
              </w:rPr>
            </w:pPr>
            <w:r>
              <w:rPr>
                <w:rFonts w:ascii="ColaborateLight" w:eastAsia="Times New Roman" w:hAnsi="ColaborateLight" w:cs="Calibri"/>
                <w:b/>
                <w:sz w:val="16"/>
                <w:szCs w:val="16"/>
                <w:lang w:eastAsia="es-MX"/>
              </w:rPr>
              <w:t>0100</w:t>
            </w:r>
          </w:p>
        </w:tc>
        <w:tc>
          <w:tcPr>
            <w:tcW w:w="2202" w:type="dxa"/>
            <w:tcBorders>
              <w:top w:val="nil"/>
              <w:left w:val="nil"/>
              <w:bottom w:val="single" w:sz="4" w:space="0" w:color="auto"/>
              <w:right w:val="single" w:sz="8" w:space="0" w:color="auto"/>
            </w:tcBorders>
            <w:noWrap/>
            <w:vAlign w:val="bottom"/>
            <w:hideMark/>
          </w:tcPr>
          <w:p w14:paraId="6660C991"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COMUNICACIÓN SOCIAL</w:t>
            </w:r>
          </w:p>
        </w:tc>
        <w:tc>
          <w:tcPr>
            <w:tcW w:w="1106" w:type="dxa"/>
            <w:tcBorders>
              <w:top w:val="nil"/>
              <w:left w:val="nil"/>
              <w:bottom w:val="single" w:sz="4" w:space="0" w:color="auto"/>
              <w:right w:val="single" w:sz="8" w:space="0" w:color="auto"/>
            </w:tcBorders>
            <w:noWrap/>
            <w:vAlign w:val="bottom"/>
            <w:hideMark/>
          </w:tcPr>
          <w:p w14:paraId="2A21A954"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3123125065</w:t>
            </w:r>
          </w:p>
        </w:tc>
        <w:tc>
          <w:tcPr>
            <w:tcW w:w="4847" w:type="dxa"/>
            <w:tcBorders>
              <w:top w:val="nil"/>
              <w:left w:val="nil"/>
              <w:bottom w:val="single" w:sz="4" w:space="0" w:color="auto"/>
              <w:right w:val="single" w:sz="8" w:space="0" w:color="auto"/>
            </w:tcBorders>
            <w:noWrap/>
            <w:vAlign w:val="center"/>
            <w:hideMark/>
          </w:tcPr>
          <w:p w14:paraId="6869CA57"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CALZ. GALVÁN SUR #450, COL. CENTRO, COLIMA, COLIMA</w:t>
            </w:r>
          </w:p>
        </w:tc>
      </w:tr>
      <w:tr w:rsidR="00C22C81" w14:paraId="39F5772D" w14:textId="77777777" w:rsidTr="004C5170">
        <w:trPr>
          <w:trHeight w:val="20"/>
        </w:trPr>
        <w:tc>
          <w:tcPr>
            <w:tcW w:w="282" w:type="dxa"/>
            <w:noWrap/>
            <w:vAlign w:val="bottom"/>
            <w:hideMark/>
          </w:tcPr>
          <w:p w14:paraId="16E77266" w14:textId="77777777" w:rsidR="00C22C81" w:rsidRDefault="00C22C81">
            <w:pPr>
              <w:spacing w:after="0" w:line="240" w:lineRule="auto"/>
              <w:jc w:val="right"/>
              <w:rPr>
                <w:rFonts w:asciiTheme="minorHAnsi" w:eastAsia="Times New Roman" w:hAnsiTheme="minorHAnsi" w:cs="Calibri"/>
                <w:color w:val="000000"/>
                <w:sz w:val="14"/>
                <w:lang w:eastAsia="es-MX"/>
              </w:rPr>
            </w:pPr>
            <w:r>
              <w:rPr>
                <w:rFonts w:eastAsia="Times New Roman" w:cs="Calibri"/>
                <w:color w:val="000000"/>
                <w:sz w:val="14"/>
                <w:lang w:eastAsia="es-MX"/>
              </w:rPr>
              <w:t>4</w:t>
            </w:r>
          </w:p>
        </w:tc>
        <w:tc>
          <w:tcPr>
            <w:tcW w:w="635" w:type="dxa"/>
            <w:tcBorders>
              <w:top w:val="nil"/>
              <w:left w:val="single" w:sz="12" w:space="0" w:color="auto"/>
              <w:bottom w:val="single" w:sz="4" w:space="0" w:color="auto"/>
              <w:right w:val="single" w:sz="8" w:space="0" w:color="auto"/>
            </w:tcBorders>
            <w:noWrap/>
            <w:vAlign w:val="bottom"/>
            <w:hideMark/>
          </w:tcPr>
          <w:p w14:paraId="481C7092" w14:textId="77777777" w:rsidR="00C22C81" w:rsidRDefault="00C22C81">
            <w:pPr>
              <w:spacing w:after="0" w:line="240" w:lineRule="auto"/>
              <w:jc w:val="center"/>
              <w:rPr>
                <w:rFonts w:ascii="ColaborateLight" w:eastAsia="Times New Roman" w:hAnsi="ColaborateLight" w:cs="Calibri"/>
                <w:b/>
                <w:sz w:val="16"/>
                <w:szCs w:val="16"/>
                <w:lang w:eastAsia="es-MX"/>
              </w:rPr>
            </w:pPr>
            <w:r>
              <w:rPr>
                <w:rFonts w:ascii="ColaborateLight" w:eastAsia="Times New Roman" w:hAnsi="ColaborateLight" w:cs="Calibri"/>
                <w:b/>
                <w:sz w:val="16"/>
                <w:szCs w:val="16"/>
                <w:lang w:eastAsia="es-MX"/>
              </w:rPr>
              <w:t>0100</w:t>
            </w:r>
          </w:p>
        </w:tc>
        <w:tc>
          <w:tcPr>
            <w:tcW w:w="2202" w:type="dxa"/>
            <w:tcBorders>
              <w:top w:val="nil"/>
              <w:left w:val="nil"/>
              <w:bottom w:val="single" w:sz="4" w:space="0" w:color="auto"/>
              <w:right w:val="single" w:sz="8" w:space="0" w:color="auto"/>
            </w:tcBorders>
            <w:noWrap/>
            <w:vAlign w:val="bottom"/>
            <w:hideMark/>
          </w:tcPr>
          <w:p w14:paraId="06176FC1"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COMUNICACIÓN SOCIAL</w:t>
            </w:r>
          </w:p>
        </w:tc>
        <w:tc>
          <w:tcPr>
            <w:tcW w:w="1106" w:type="dxa"/>
            <w:tcBorders>
              <w:top w:val="nil"/>
              <w:left w:val="nil"/>
              <w:bottom w:val="single" w:sz="4" w:space="0" w:color="auto"/>
              <w:right w:val="single" w:sz="8" w:space="0" w:color="auto"/>
            </w:tcBorders>
            <w:noWrap/>
            <w:vAlign w:val="bottom"/>
            <w:hideMark/>
          </w:tcPr>
          <w:p w14:paraId="4C26E301"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3123144151</w:t>
            </w:r>
          </w:p>
        </w:tc>
        <w:tc>
          <w:tcPr>
            <w:tcW w:w="4847" w:type="dxa"/>
            <w:tcBorders>
              <w:top w:val="nil"/>
              <w:left w:val="nil"/>
              <w:bottom w:val="single" w:sz="4" w:space="0" w:color="auto"/>
              <w:right w:val="single" w:sz="8" w:space="0" w:color="auto"/>
            </w:tcBorders>
            <w:noWrap/>
            <w:vAlign w:val="center"/>
            <w:hideMark/>
          </w:tcPr>
          <w:p w14:paraId="0ADF776E"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CALZ. GALVÁN SUR #380, COL. CENTRO, COLIMA, COLIMA</w:t>
            </w:r>
          </w:p>
        </w:tc>
      </w:tr>
      <w:tr w:rsidR="00C22C81" w14:paraId="033D0772" w14:textId="77777777" w:rsidTr="004C5170">
        <w:trPr>
          <w:trHeight w:val="20"/>
        </w:trPr>
        <w:tc>
          <w:tcPr>
            <w:tcW w:w="282" w:type="dxa"/>
            <w:noWrap/>
            <w:vAlign w:val="bottom"/>
            <w:hideMark/>
          </w:tcPr>
          <w:p w14:paraId="18E9C660" w14:textId="77777777" w:rsidR="00C22C81" w:rsidRDefault="00C22C81">
            <w:pPr>
              <w:spacing w:after="0" w:line="240" w:lineRule="auto"/>
              <w:jc w:val="right"/>
              <w:rPr>
                <w:rFonts w:asciiTheme="minorHAnsi" w:eastAsia="Times New Roman" w:hAnsiTheme="minorHAnsi" w:cs="Calibri"/>
                <w:color w:val="000000"/>
                <w:sz w:val="14"/>
                <w:lang w:eastAsia="es-MX"/>
              </w:rPr>
            </w:pPr>
            <w:r>
              <w:rPr>
                <w:rFonts w:eastAsia="Times New Roman" w:cs="Calibri"/>
                <w:color w:val="000000"/>
                <w:sz w:val="14"/>
                <w:lang w:eastAsia="es-MX"/>
              </w:rPr>
              <w:t>5</w:t>
            </w:r>
          </w:p>
        </w:tc>
        <w:tc>
          <w:tcPr>
            <w:tcW w:w="635" w:type="dxa"/>
            <w:tcBorders>
              <w:top w:val="nil"/>
              <w:left w:val="single" w:sz="12" w:space="0" w:color="auto"/>
              <w:bottom w:val="single" w:sz="4" w:space="0" w:color="auto"/>
              <w:right w:val="single" w:sz="8" w:space="0" w:color="auto"/>
            </w:tcBorders>
            <w:noWrap/>
            <w:vAlign w:val="bottom"/>
            <w:hideMark/>
          </w:tcPr>
          <w:p w14:paraId="5B6C2039" w14:textId="77777777" w:rsidR="00C22C81" w:rsidRDefault="00C22C81">
            <w:pPr>
              <w:spacing w:after="0" w:line="240" w:lineRule="auto"/>
              <w:jc w:val="center"/>
              <w:rPr>
                <w:rFonts w:ascii="ColaborateLight" w:eastAsia="Times New Roman" w:hAnsi="ColaborateLight" w:cs="Calibri"/>
                <w:b/>
                <w:sz w:val="16"/>
                <w:szCs w:val="16"/>
                <w:lang w:eastAsia="es-MX"/>
              </w:rPr>
            </w:pPr>
            <w:r>
              <w:rPr>
                <w:rFonts w:ascii="ColaborateLight" w:eastAsia="Times New Roman" w:hAnsi="ColaborateLight" w:cs="Calibri"/>
                <w:b/>
                <w:sz w:val="16"/>
                <w:szCs w:val="16"/>
                <w:lang w:eastAsia="es-MX"/>
              </w:rPr>
              <w:t>0100</w:t>
            </w:r>
          </w:p>
        </w:tc>
        <w:tc>
          <w:tcPr>
            <w:tcW w:w="2202" w:type="dxa"/>
            <w:tcBorders>
              <w:top w:val="nil"/>
              <w:left w:val="nil"/>
              <w:bottom w:val="single" w:sz="4" w:space="0" w:color="auto"/>
              <w:right w:val="single" w:sz="8" w:space="0" w:color="auto"/>
            </w:tcBorders>
            <w:noWrap/>
            <w:vAlign w:val="bottom"/>
            <w:hideMark/>
          </w:tcPr>
          <w:p w14:paraId="5E1D1242"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COMUNICACIÓN SOCIAL</w:t>
            </w:r>
          </w:p>
        </w:tc>
        <w:tc>
          <w:tcPr>
            <w:tcW w:w="1106" w:type="dxa"/>
            <w:tcBorders>
              <w:top w:val="nil"/>
              <w:left w:val="nil"/>
              <w:bottom w:val="single" w:sz="4" w:space="0" w:color="auto"/>
              <w:right w:val="single" w:sz="8" w:space="0" w:color="auto"/>
            </w:tcBorders>
            <w:noWrap/>
            <w:vAlign w:val="bottom"/>
            <w:hideMark/>
          </w:tcPr>
          <w:p w14:paraId="1C5248DE"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3123144152</w:t>
            </w:r>
          </w:p>
        </w:tc>
        <w:tc>
          <w:tcPr>
            <w:tcW w:w="4847" w:type="dxa"/>
            <w:tcBorders>
              <w:top w:val="nil"/>
              <w:left w:val="nil"/>
              <w:bottom w:val="single" w:sz="4" w:space="0" w:color="auto"/>
              <w:right w:val="single" w:sz="8" w:space="0" w:color="auto"/>
            </w:tcBorders>
            <w:noWrap/>
            <w:vAlign w:val="center"/>
            <w:hideMark/>
          </w:tcPr>
          <w:p w14:paraId="1BC22CCA"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CALZ. GALVÁN SUR #450, COL. CENTRO, COLIMA, COLIMA</w:t>
            </w:r>
          </w:p>
        </w:tc>
      </w:tr>
      <w:tr w:rsidR="00C22C81" w14:paraId="3AA40649" w14:textId="77777777" w:rsidTr="004C5170">
        <w:trPr>
          <w:trHeight w:val="20"/>
        </w:trPr>
        <w:tc>
          <w:tcPr>
            <w:tcW w:w="282" w:type="dxa"/>
            <w:noWrap/>
            <w:vAlign w:val="bottom"/>
            <w:hideMark/>
          </w:tcPr>
          <w:p w14:paraId="57534D85" w14:textId="77777777" w:rsidR="00C22C81" w:rsidRDefault="00C22C81">
            <w:pPr>
              <w:spacing w:after="0" w:line="240" w:lineRule="auto"/>
              <w:jc w:val="right"/>
              <w:rPr>
                <w:rFonts w:asciiTheme="minorHAnsi" w:eastAsia="Times New Roman" w:hAnsiTheme="minorHAnsi" w:cs="Calibri"/>
                <w:color w:val="000000"/>
                <w:sz w:val="14"/>
                <w:lang w:eastAsia="es-MX"/>
              </w:rPr>
            </w:pPr>
            <w:r>
              <w:rPr>
                <w:rFonts w:eastAsia="Times New Roman" w:cs="Calibri"/>
                <w:color w:val="000000"/>
                <w:sz w:val="14"/>
                <w:lang w:eastAsia="es-MX"/>
              </w:rPr>
              <w:t>6</w:t>
            </w:r>
          </w:p>
        </w:tc>
        <w:tc>
          <w:tcPr>
            <w:tcW w:w="635" w:type="dxa"/>
            <w:tcBorders>
              <w:top w:val="nil"/>
              <w:left w:val="single" w:sz="12" w:space="0" w:color="auto"/>
              <w:bottom w:val="single" w:sz="4" w:space="0" w:color="auto"/>
              <w:right w:val="single" w:sz="8" w:space="0" w:color="auto"/>
            </w:tcBorders>
            <w:noWrap/>
            <w:vAlign w:val="bottom"/>
            <w:hideMark/>
          </w:tcPr>
          <w:p w14:paraId="31D1CE7F" w14:textId="77777777" w:rsidR="00C22C81" w:rsidRDefault="00C22C81">
            <w:pPr>
              <w:spacing w:after="0" w:line="240" w:lineRule="auto"/>
              <w:jc w:val="center"/>
              <w:rPr>
                <w:rFonts w:ascii="ColaborateLight" w:eastAsia="Times New Roman" w:hAnsi="ColaborateLight" w:cs="Calibri"/>
                <w:b/>
                <w:sz w:val="16"/>
                <w:szCs w:val="16"/>
                <w:lang w:eastAsia="es-MX"/>
              </w:rPr>
            </w:pPr>
            <w:r>
              <w:rPr>
                <w:rFonts w:ascii="ColaborateLight" w:eastAsia="Times New Roman" w:hAnsi="ColaborateLight" w:cs="Calibri"/>
                <w:b/>
                <w:sz w:val="16"/>
                <w:szCs w:val="16"/>
                <w:lang w:eastAsia="es-MX"/>
              </w:rPr>
              <w:t>0100</w:t>
            </w:r>
          </w:p>
        </w:tc>
        <w:tc>
          <w:tcPr>
            <w:tcW w:w="2202" w:type="dxa"/>
            <w:tcBorders>
              <w:top w:val="nil"/>
              <w:left w:val="nil"/>
              <w:bottom w:val="single" w:sz="4" w:space="0" w:color="auto"/>
              <w:right w:val="single" w:sz="8" w:space="0" w:color="auto"/>
            </w:tcBorders>
            <w:noWrap/>
            <w:vAlign w:val="bottom"/>
            <w:hideMark/>
          </w:tcPr>
          <w:p w14:paraId="58EBAD2F"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CASA DE GOBIERNO</w:t>
            </w:r>
          </w:p>
        </w:tc>
        <w:tc>
          <w:tcPr>
            <w:tcW w:w="1106" w:type="dxa"/>
            <w:tcBorders>
              <w:top w:val="nil"/>
              <w:left w:val="nil"/>
              <w:bottom w:val="single" w:sz="4" w:space="0" w:color="auto"/>
              <w:right w:val="single" w:sz="8" w:space="0" w:color="auto"/>
            </w:tcBorders>
            <w:noWrap/>
            <w:vAlign w:val="bottom"/>
            <w:hideMark/>
          </w:tcPr>
          <w:p w14:paraId="645FD61D"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3123120337</w:t>
            </w:r>
          </w:p>
        </w:tc>
        <w:tc>
          <w:tcPr>
            <w:tcW w:w="4847" w:type="dxa"/>
            <w:tcBorders>
              <w:top w:val="nil"/>
              <w:left w:val="nil"/>
              <w:bottom w:val="single" w:sz="4" w:space="0" w:color="auto"/>
              <w:right w:val="single" w:sz="8" w:space="0" w:color="auto"/>
            </w:tcBorders>
            <w:noWrap/>
            <w:vAlign w:val="center"/>
            <w:hideMark/>
          </w:tcPr>
          <w:p w14:paraId="4BA601E8"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CALZ. GALVÁN SUR #402, COL. CENTRO, COLIMA, COLIMA</w:t>
            </w:r>
          </w:p>
        </w:tc>
      </w:tr>
      <w:tr w:rsidR="00C22C81" w14:paraId="700E9549" w14:textId="77777777" w:rsidTr="004C5170">
        <w:trPr>
          <w:trHeight w:val="20"/>
        </w:trPr>
        <w:tc>
          <w:tcPr>
            <w:tcW w:w="282" w:type="dxa"/>
            <w:noWrap/>
            <w:vAlign w:val="bottom"/>
            <w:hideMark/>
          </w:tcPr>
          <w:p w14:paraId="4191F2AA" w14:textId="77777777" w:rsidR="00C22C81" w:rsidRDefault="00C22C81">
            <w:pPr>
              <w:spacing w:after="0" w:line="240" w:lineRule="auto"/>
              <w:jc w:val="right"/>
              <w:rPr>
                <w:rFonts w:asciiTheme="minorHAnsi" w:eastAsia="Times New Roman" w:hAnsiTheme="minorHAnsi" w:cs="Calibri"/>
                <w:color w:val="000000"/>
                <w:sz w:val="14"/>
                <w:lang w:eastAsia="es-MX"/>
              </w:rPr>
            </w:pPr>
            <w:r>
              <w:rPr>
                <w:rFonts w:eastAsia="Times New Roman" w:cs="Calibri"/>
                <w:color w:val="000000"/>
                <w:sz w:val="14"/>
                <w:lang w:eastAsia="es-MX"/>
              </w:rPr>
              <w:t>7</w:t>
            </w:r>
          </w:p>
        </w:tc>
        <w:tc>
          <w:tcPr>
            <w:tcW w:w="635" w:type="dxa"/>
            <w:tcBorders>
              <w:top w:val="nil"/>
              <w:left w:val="single" w:sz="12" w:space="0" w:color="auto"/>
              <w:bottom w:val="single" w:sz="4" w:space="0" w:color="auto"/>
              <w:right w:val="single" w:sz="8" w:space="0" w:color="auto"/>
            </w:tcBorders>
            <w:noWrap/>
            <w:vAlign w:val="bottom"/>
            <w:hideMark/>
          </w:tcPr>
          <w:p w14:paraId="17173CED" w14:textId="77777777" w:rsidR="00C22C81" w:rsidRDefault="00C22C81">
            <w:pPr>
              <w:spacing w:after="0" w:line="240" w:lineRule="auto"/>
              <w:jc w:val="center"/>
              <w:rPr>
                <w:rFonts w:ascii="ColaborateLight" w:eastAsia="Times New Roman" w:hAnsi="ColaborateLight" w:cs="Calibri"/>
                <w:b/>
                <w:sz w:val="16"/>
                <w:szCs w:val="16"/>
                <w:lang w:eastAsia="es-MX"/>
              </w:rPr>
            </w:pPr>
            <w:r>
              <w:rPr>
                <w:rFonts w:ascii="ColaborateLight" w:eastAsia="Times New Roman" w:hAnsi="ColaborateLight" w:cs="Calibri"/>
                <w:b/>
                <w:sz w:val="16"/>
                <w:szCs w:val="16"/>
                <w:lang w:eastAsia="es-MX"/>
              </w:rPr>
              <w:t>0100</w:t>
            </w:r>
          </w:p>
        </w:tc>
        <w:tc>
          <w:tcPr>
            <w:tcW w:w="2202" w:type="dxa"/>
            <w:tcBorders>
              <w:top w:val="nil"/>
              <w:left w:val="nil"/>
              <w:bottom w:val="single" w:sz="4" w:space="0" w:color="auto"/>
              <w:right w:val="single" w:sz="8" w:space="0" w:color="auto"/>
            </w:tcBorders>
            <w:noWrap/>
            <w:vAlign w:val="bottom"/>
            <w:hideMark/>
          </w:tcPr>
          <w:p w14:paraId="7189096A"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CASA DE GOBIERNO</w:t>
            </w:r>
          </w:p>
        </w:tc>
        <w:tc>
          <w:tcPr>
            <w:tcW w:w="1106" w:type="dxa"/>
            <w:tcBorders>
              <w:top w:val="nil"/>
              <w:left w:val="nil"/>
              <w:bottom w:val="single" w:sz="4" w:space="0" w:color="auto"/>
              <w:right w:val="single" w:sz="8" w:space="0" w:color="auto"/>
            </w:tcBorders>
            <w:noWrap/>
            <w:vAlign w:val="bottom"/>
            <w:hideMark/>
          </w:tcPr>
          <w:p w14:paraId="313B25FD"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3123127705</w:t>
            </w:r>
          </w:p>
        </w:tc>
        <w:tc>
          <w:tcPr>
            <w:tcW w:w="4847" w:type="dxa"/>
            <w:tcBorders>
              <w:top w:val="nil"/>
              <w:left w:val="nil"/>
              <w:bottom w:val="single" w:sz="4" w:space="0" w:color="auto"/>
              <w:right w:val="single" w:sz="8" w:space="0" w:color="auto"/>
            </w:tcBorders>
            <w:noWrap/>
            <w:vAlign w:val="center"/>
            <w:hideMark/>
          </w:tcPr>
          <w:p w14:paraId="452D25C3"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CALZ. GALVÁN SUR #402, COL. CENTRO, COLIMA, COLIMA</w:t>
            </w:r>
          </w:p>
        </w:tc>
      </w:tr>
      <w:tr w:rsidR="00C22C81" w14:paraId="7F9AD01A" w14:textId="77777777" w:rsidTr="004C5170">
        <w:trPr>
          <w:trHeight w:val="20"/>
        </w:trPr>
        <w:tc>
          <w:tcPr>
            <w:tcW w:w="282" w:type="dxa"/>
            <w:noWrap/>
            <w:vAlign w:val="bottom"/>
            <w:hideMark/>
          </w:tcPr>
          <w:p w14:paraId="7A81FD7D" w14:textId="77777777" w:rsidR="00C22C81" w:rsidRDefault="00C22C81">
            <w:pPr>
              <w:spacing w:after="0" w:line="240" w:lineRule="auto"/>
              <w:jc w:val="right"/>
              <w:rPr>
                <w:rFonts w:asciiTheme="minorHAnsi" w:eastAsia="Times New Roman" w:hAnsiTheme="minorHAnsi" w:cs="Calibri"/>
                <w:color w:val="000000"/>
                <w:sz w:val="14"/>
                <w:lang w:eastAsia="es-MX"/>
              </w:rPr>
            </w:pPr>
            <w:r>
              <w:rPr>
                <w:rFonts w:eastAsia="Times New Roman" w:cs="Calibri"/>
                <w:color w:val="000000"/>
                <w:sz w:val="14"/>
                <w:lang w:eastAsia="es-MX"/>
              </w:rPr>
              <w:t>8</w:t>
            </w:r>
          </w:p>
        </w:tc>
        <w:tc>
          <w:tcPr>
            <w:tcW w:w="635" w:type="dxa"/>
            <w:tcBorders>
              <w:top w:val="nil"/>
              <w:left w:val="single" w:sz="12" w:space="0" w:color="auto"/>
              <w:bottom w:val="single" w:sz="12" w:space="0" w:color="auto"/>
              <w:right w:val="single" w:sz="8" w:space="0" w:color="auto"/>
            </w:tcBorders>
            <w:noWrap/>
            <w:vAlign w:val="bottom"/>
            <w:hideMark/>
          </w:tcPr>
          <w:p w14:paraId="67E69ADF" w14:textId="77777777" w:rsidR="00C22C81" w:rsidRDefault="00C22C81">
            <w:pPr>
              <w:spacing w:after="0" w:line="240" w:lineRule="auto"/>
              <w:jc w:val="center"/>
              <w:rPr>
                <w:rFonts w:ascii="ColaborateLight" w:eastAsia="Times New Roman" w:hAnsi="ColaborateLight" w:cs="Calibri"/>
                <w:b/>
                <w:sz w:val="16"/>
                <w:szCs w:val="16"/>
                <w:lang w:eastAsia="es-MX"/>
              </w:rPr>
            </w:pPr>
            <w:r>
              <w:rPr>
                <w:rFonts w:ascii="ColaborateLight" w:eastAsia="Times New Roman" w:hAnsi="ColaborateLight" w:cs="Calibri"/>
                <w:b/>
                <w:sz w:val="16"/>
                <w:szCs w:val="16"/>
                <w:lang w:eastAsia="es-MX"/>
              </w:rPr>
              <w:t>0100</w:t>
            </w:r>
          </w:p>
        </w:tc>
        <w:tc>
          <w:tcPr>
            <w:tcW w:w="2202" w:type="dxa"/>
            <w:tcBorders>
              <w:top w:val="nil"/>
              <w:left w:val="nil"/>
              <w:bottom w:val="single" w:sz="12" w:space="0" w:color="auto"/>
              <w:right w:val="single" w:sz="8" w:space="0" w:color="auto"/>
            </w:tcBorders>
            <w:noWrap/>
            <w:vAlign w:val="bottom"/>
            <w:hideMark/>
          </w:tcPr>
          <w:p w14:paraId="14D03D99"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CASA DE GOBIERNO</w:t>
            </w:r>
          </w:p>
        </w:tc>
        <w:tc>
          <w:tcPr>
            <w:tcW w:w="1106" w:type="dxa"/>
            <w:tcBorders>
              <w:top w:val="nil"/>
              <w:left w:val="nil"/>
              <w:bottom w:val="single" w:sz="12" w:space="0" w:color="auto"/>
              <w:right w:val="single" w:sz="8" w:space="0" w:color="auto"/>
            </w:tcBorders>
            <w:noWrap/>
            <w:vAlign w:val="bottom"/>
            <w:hideMark/>
          </w:tcPr>
          <w:p w14:paraId="13D7CF3B"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3123129559</w:t>
            </w:r>
          </w:p>
        </w:tc>
        <w:tc>
          <w:tcPr>
            <w:tcW w:w="4847" w:type="dxa"/>
            <w:tcBorders>
              <w:top w:val="nil"/>
              <w:left w:val="nil"/>
              <w:bottom w:val="single" w:sz="12" w:space="0" w:color="auto"/>
              <w:right w:val="single" w:sz="8" w:space="0" w:color="auto"/>
            </w:tcBorders>
            <w:noWrap/>
            <w:vAlign w:val="center"/>
            <w:hideMark/>
          </w:tcPr>
          <w:p w14:paraId="5935CA32"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CALZ. GALVÁN SUR #450, COL. CENTRO, COLIMA, COLIMA</w:t>
            </w:r>
          </w:p>
        </w:tc>
      </w:tr>
      <w:tr w:rsidR="00C22C81" w14:paraId="266B978E" w14:textId="77777777" w:rsidTr="004C5170">
        <w:trPr>
          <w:trHeight w:val="20"/>
        </w:trPr>
        <w:tc>
          <w:tcPr>
            <w:tcW w:w="282" w:type="dxa"/>
            <w:noWrap/>
            <w:vAlign w:val="bottom"/>
            <w:hideMark/>
          </w:tcPr>
          <w:p w14:paraId="712E83E2" w14:textId="77777777" w:rsidR="00C22C81" w:rsidRDefault="00C22C81">
            <w:pPr>
              <w:rPr>
                <w:rFonts w:ascii="ColaborateLight" w:eastAsia="Times New Roman" w:hAnsi="ColaborateLight" w:cs="Calibri"/>
                <w:b/>
                <w:bCs/>
                <w:sz w:val="16"/>
                <w:szCs w:val="16"/>
                <w:lang w:eastAsia="es-MX"/>
              </w:rPr>
            </w:pPr>
          </w:p>
        </w:tc>
        <w:tc>
          <w:tcPr>
            <w:tcW w:w="635" w:type="dxa"/>
            <w:noWrap/>
            <w:vAlign w:val="bottom"/>
            <w:hideMark/>
          </w:tcPr>
          <w:p w14:paraId="20865A7B" w14:textId="77777777" w:rsidR="00C22C81" w:rsidRDefault="00C22C81">
            <w:pPr>
              <w:spacing w:after="0"/>
              <w:rPr>
                <w:sz w:val="20"/>
                <w:szCs w:val="20"/>
                <w:lang w:eastAsia="es-MX"/>
              </w:rPr>
            </w:pPr>
          </w:p>
        </w:tc>
        <w:tc>
          <w:tcPr>
            <w:tcW w:w="2202" w:type="dxa"/>
            <w:noWrap/>
            <w:vAlign w:val="bottom"/>
            <w:hideMark/>
          </w:tcPr>
          <w:p w14:paraId="5D49F161" w14:textId="77777777" w:rsidR="00C22C81" w:rsidRDefault="00C22C81">
            <w:pPr>
              <w:spacing w:after="0"/>
              <w:rPr>
                <w:sz w:val="20"/>
                <w:szCs w:val="20"/>
                <w:lang w:eastAsia="es-MX"/>
              </w:rPr>
            </w:pPr>
          </w:p>
        </w:tc>
        <w:tc>
          <w:tcPr>
            <w:tcW w:w="1106" w:type="dxa"/>
            <w:noWrap/>
            <w:vAlign w:val="bottom"/>
            <w:hideMark/>
          </w:tcPr>
          <w:p w14:paraId="78BE0820" w14:textId="77777777" w:rsidR="00C22C81" w:rsidRDefault="00C22C81">
            <w:pPr>
              <w:spacing w:after="0"/>
              <w:rPr>
                <w:sz w:val="20"/>
                <w:szCs w:val="20"/>
                <w:lang w:eastAsia="es-MX"/>
              </w:rPr>
            </w:pPr>
          </w:p>
        </w:tc>
        <w:tc>
          <w:tcPr>
            <w:tcW w:w="4847" w:type="dxa"/>
            <w:noWrap/>
            <w:vAlign w:val="bottom"/>
            <w:hideMark/>
          </w:tcPr>
          <w:p w14:paraId="2D4AB76D" w14:textId="77777777" w:rsidR="00C22C81" w:rsidRDefault="00C22C81">
            <w:pPr>
              <w:spacing w:after="0"/>
              <w:rPr>
                <w:sz w:val="20"/>
                <w:szCs w:val="20"/>
                <w:lang w:eastAsia="es-MX"/>
              </w:rPr>
            </w:pPr>
          </w:p>
        </w:tc>
      </w:tr>
      <w:tr w:rsidR="00C22C81" w14:paraId="0A948643" w14:textId="77777777" w:rsidTr="004C5170">
        <w:trPr>
          <w:trHeight w:val="20"/>
        </w:trPr>
        <w:tc>
          <w:tcPr>
            <w:tcW w:w="282" w:type="dxa"/>
            <w:noWrap/>
            <w:vAlign w:val="bottom"/>
            <w:hideMark/>
          </w:tcPr>
          <w:p w14:paraId="08A1FCF4" w14:textId="77777777" w:rsidR="00C22C81" w:rsidRDefault="00C22C81">
            <w:pPr>
              <w:spacing w:after="0"/>
              <w:rPr>
                <w:sz w:val="20"/>
                <w:szCs w:val="20"/>
                <w:lang w:eastAsia="es-MX"/>
              </w:rPr>
            </w:pPr>
          </w:p>
        </w:tc>
        <w:tc>
          <w:tcPr>
            <w:tcW w:w="635" w:type="dxa"/>
            <w:noWrap/>
            <w:vAlign w:val="bottom"/>
            <w:hideMark/>
          </w:tcPr>
          <w:p w14:paraId="4971D25D" w14:textId="77777777" w:rsidR="00C22C81" w:rsidRDefault="00C22C81">
            <w:pPr>
              <w:spacing w:after="0"/>
              <w:rPr>
                <w:sz w:val="20"/>
                <w:szCs w:val="20"/>
                <w:lang w:eastAsia="es-MX"/>
              </w:rPr>
            </w:pPr>
          </w:p>
        </w:tc>
        <w:tc>
          <w:tcPr>
            <w:tcW w:w="2202" w:type="dxa"/>
            <w:noWrap/>
            <w:vAlign w:val="bottom"/>
            <w:hideMark/>
          </w:tcPr>
          <w:p w14:paraId="2EA01CB1" w14:textId="77777777" w:rsidR="00C22C81" w:rsidRDefault="00C22C81">
            <w:pPr>
              <w:spacing w:after="0"/>
              <w:rPr>
                <w:sz w:val="20"/>
                <w:szCs w:val="20"/>
                <w:lang w:eastAsia="es-MX"/>
              </w:rPr>
            </w:pPr>
          </w:p>
        </w:tc>
        <w:tc>
          <w:tcPr>
            <w:tcW w:w="1106" w:type="dxa"/>
            <w:noWrap/>
            <w:vAlign w:val="bottom"/>
            <w:hideMark/>
          </w:tcPr>
          <w:p w14:paraId="4F798326" w14:textId="77777777" w:rsidR="00C22C81" w:rsidRDefault="00C22C81">
            <w:pPr>
              <w:spacing w:after="0"/>
              <w:rPr>
                <w:sz w:val="20"/>
                <w:szCs w:val="20"/>
                <w:lang w:eastAsia="es-MX"/>
              </w:rPr>
            </w:pPr>
          </w:p>
        </w:tc>
        <w:tc>
          <w:tcPr>
            <w:tcW w:w="4847" w:type="dxa"/>
            <w:noWrap/>
            <w:vAlign w:val="bottom"/>
            <w:hideMark/>
          </w:tcPr>
          <w:p w14:paraId="03A92246" w14:textId="77777777" w:rsidR="00C22C81" w:rsidRDefault="00C22C81">
            <w:pPr>
              <w:spacing w:after="0"/>
              <w:rPr>
                <w:sz w:val="20"/>
                <w:szCs w:val="20"/>
                <w:lang w:eastAsia="es-MX"/>
              </w:rPr>
            </w:pPr>
          </w:p>
        </w:tc>
      </w:tr>
      <w:tr w:rsidR="00C22C81" w14:paraId="23FEDF9B" w14:textId="77777777" w:rsidTr="004C5170">
        <w:trPr>
          <w:trHeight w:val="20"/>
        </w:trPr>
        <w:tc>
          <w:tcPr>
            <w:tcW w:w="282" w:type="dxa"/>
            <w:noWrap/>
            <w:vAlign w:val="bottom"/>
            <w:hideMark/>
          </w:tcPr>
          <w:p w14:paraId="7EEF7FF8" w14:textId="77777777" w:rsidR="00C22C81" w:rsidRDefault="00C22C81">
            <w:pPr>
              <w:spacing w:after="0"/>
              <w:rPr>
                <w:sz w:val="20"/>
                <w:szCs w:val="20"/>
                <w:lang w:eastAsia="es-MX"/>
              </w:rPr>
            </w:pPr>
          </w:p>
        </w:tc>
        <w:tc>
          <w:tcPr>
            <w:tcW w:w="635" w:type="dxa"/>
            <w:noWrap/>
            <w:vAlign w:val="bottom"/>
            <w:hideMark/>
          </w:tcPr>
          <w:p w14:paraId="450D3FCF" w14:textId="77777777" w:rsidR="00C22C81" w:rsidRDefault="00C22C81">
            <w:pPr>
              <w:spacing w:after="0"/>
              <w:rPr>
                <w:sz w:val="20"/>
                <w:szCs w:val="20"/>
                <w:lang w:eastAsia="es-MX"/>
              </w:rPr>
            </w:pPr>
          </w:p>
        </w:tc>
        <w:tc>
          <w:tcPr>
            <w:tcW w:w="2202" w:type="dxa"/>
            <w:noWrap/>
            <w:vAlign w:val="bottom"/>
            <w:hideMark/>
          </w:tcPr>
          <w:p w14:paraId="2855C5A3" w14:textId="77777777" w:rsidR="00C22C81" w:rsidRDefault="00C22C81">
            <w:pPr>
              <w:spacing w:after="0"/>
              <w:rPr>
                <w:sz w:val="20"/>
                <w:szCs w:val="20"/>
                <w:lang w:eastAsia="es-MX"/>
              </w:rPr>
            </w:pPr>
          </w:p>
        </w:tc>
        <w:tc>
          <w:tcPr>
            <w:tcW w:w="1106" w:type="dxa"/>
            <w:noWrap/>
            <w:vAlign w:val="bottom"/>
            <w:hideMark/>
          </w:tcPr>
          <w:p w14:paraId="7D8BC518" w14:textId="77777777" w:rsidR="00C22C81" w:rsidRDefault="00C22C81">
            <w:pPr>
              <w:spacing w:after="0"/>
              <w:rPr>
                <w:sz w:val="20"/>
                <w:szCs w:val="20"/>
                <w:lang w:eastAsia="es-MX"/>
              </w:rPr>
            </w:pPr>
          </w:p>
        </w:tc>
        <w:tc>
          <w:tcPr>
            <w:tcW w:w="4847" w:type="dxa"/>
            <w:noWrap/>
            <w:vAlign w:val="bottom"/>
            <w:hideMark/>
          </w:tcPr>
          <w:p w14:paraId="76152379" w14:textId="7A39601B" w:rsidR="00C22C81" w:rsidRDefault="00C22C81">
            <w:pPr>
              <w:spacing w:after="0" w:line="240" w:lineRule="auto"/>
              <w:rPr>
                <w:rFonts w:ascii="ColaborateLight" w:eastAsia="Times New Roman" w:hAnsi="ColaborateLight" w:cs="Calibri"/>
                <w:b/>
                <w:color w:val="000000"/>
                <w:sz w:val="16"/>
                <w:szCs w:val="16"/>
                <w:lang w:eastAsia="es-MX"/>
              </w:rPr>
            </w:pPr>
            <w:r>
              <w:rPr>
                <w:noProof/>
              </w:rPr>
              <mc:AlternateContent>
                <mc:Choice Requires="wps">
                  <w:drawing>
                    <wp:anchor distT="0" distB="0" distL="114300" distR="114300" simplePos="0" relativeHeight="251662336" behindDoc="0" locked="0" layoutInCell="1" allowOverlap="1" wp14:anchorId="5A96FCF3" wp14:editId="2A82E289">
                      <wp:simplePos x="0" y="0"/>
                      <wp:positionH relativeFrom="column">
                        <wp:posOffset>0</wp:posOffset>
                      </wp:positionH>
                      <wp:positionV relativeFrom="paragraph">
                        <wp:posOffset>0</wp:posOffset>
                      </wp:positionV>
                      <wp:extent cx="1143000" cy="28575"/>
                      <wp:effectExtent l="0" t="19050" r="0" b="28575"/>
                      <wp:wrapNone/>
                      <wp:docPr id="2" name="Rectángulo 2" descr="https://siana.telmex.com/siana/barcode.view?width=1&amp;data=01337240062834117019">
                        <a:extLst xmlns:a="http://schemas.openxmlformats.org/drawingml/2006/main">
                          <a:ext uri="{FF2B5EF4-FFF2-40B4-BE49-F238E27FC236}">
                            <a16:creationId xmlns:a16="http://schemas.microsoft.com/office/drawing/2014/main" id="{00000000-0008-0000-0200-00000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0" cy="28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888BAED" id="Rectángulo 2" o:spid="_x0000_s1026" alt="https://siana.telmex.com/siana/barcode.view?width=1&amp;data=01337240062834117019" style="position:absolute;margin-left:0;margin-top:0;width:90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" filled="f" stroked="f">
                      <o:lock v:ext="edit" aspectratio="t"/>
                    </v:rect>
                  </w:pict>
                </mc:Fallback>
              </mc:AlternateContent>
            </w:r>
            <w:r>
              <w:rPr>
                <w:noProof/>
              </w:rPr>
              <mc:AlternateContent>
                <mc:Choice Requires="wps">
                  <w:drawing>
                    <wp:anchor distT="0" distB="0" distL="114300" distR="114300" simplePos="0" relativeHeight="251663360" behindDoc="0" locked="0" layoutInCell="1" allowOverlap="1" wp14:anchorId="6D72DAD4" wp14:editId="72748205">
                      <wp:simplePos x="0" y="0"/>
                      <wp:positionH relativeFrom="column">
                        <wp:posOffset>0</wp:posOffset>
                      </wp:positionH>
                      <wp:positionV relativeFrom="paragraph">
                        <wp:posOffset>0</wp:posOffset>
                      </wp:positionV>
                      <wp:extent cx="304800" cy="28575"/>
                      <wp:effectExtent l="0" t="19050" r="0" b="28575"/>
                      <wp:wrapNone/>
                      <wp:docPr id="1" name="Rectángulo 1" descr="https://siana.telmex.com/siana/barcode.view?width=1&amp;data=01337240062834117019">
                        <a:extLst xmlns:a="http://schemas.openxmlformats.org/drawingml/2006/main">
                          <a:ext uri="{FF2B5EF4-FFF2-40B4-BE49-F238E27FC236}">
                            <a16:creationId xmlns:a16="http://schemas.microsoft.com/office/drawing/2014/main" id="{00000000-0008-0000-0200-000005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8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1A6C99D" id="Rectángulo 1" o:spid="_x0000_s1026" alt="https://siana.telmex.com/siana/barcode.view?width=1&amp;data=01337240062834117019" style="position:absolute;margin-left:0;margin-top:0;width:24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" filled="f" stroked="f">
                      <o:lock v:ext="edit" aspectratio="t"/>
                    </v:rect>
                  </w:pict>
                </mc:Fallback>
              </mc:AlternateContent>
            </w:r>
          </w:p>
        </w:tc>
      </w:tr>
      <w:tr w:rsidR="00C22C81" w14:paraId="5FD35D70" w14:textId="77777777" w:rsidTr="004C5170">
        <w:trPr>
          <w:trHeight w:val="20"/>
        </w:trPr>
        <w:tc>
          <w:tcPr>
            <w:tcW w:w="282" w:type="dxa"/>
            <w:noWrap/>
            <w:vAlign w:val="bottom"/>
            <w:hideMark/>
          </w:tcPr>
          <w:p w14:paraId="03D50086" w14:textId="77777777" w:rsidR="00C22C81" w:rsidRDefault="00C22C81">
            <w:pPr>
              <w:rPr>
                <w:rFonts w:ascii="ColaborateLight" w:eastAsia="Times New Roman" w:hAnsi="ColaborateLight" w:cs="Calibri"/>
                <w:b/>
                <w:color w:val="000000"/>
                <w:sz w:val="16"/>
                <w:szCs w:val="16"/>
                <w:lang w:eastAsia="es-MX"/>
              </w:rPr>
            </w:pPr>
          </w:p>
        </w:tc>
        <w:tc>
          <w:tcPr>
            <w:tcW w:w="635" w:type="dxa"/>
            <w:tcBorders>
              <w:top w:val="single" w:sz="12" w:space="0" w:color="auto"/>
              <w:left w:val="single" w:sz="12" w:space="0" w:color="auto"/>
              <w:bottom w:val="nil"/>
              <w:right w:val="single" w:sz="8" w:space="0" w:color="auto"/>
            </w:tcBorders>
            <w:shd w:val="clear" w:color="auto" w:fill="C0C0C0"/>
            <w:vAlign w:val="center"/>
            <w:hideMark/>
          </w:tcPr>
          <w:p w14:paraId="1D81C589" w14:textId="77777777" w:rsidR="00C22C81" w:rsidRDefault="00C22C81">
            <w:pPr>
              <w:spacing w:after="0" w:line="240" w:lineRule="auto"/>
              <w:jc w:val="center"/>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1</w:t>
            </w:r>
          </w:p>
        </w:tc>
        <w:tc>
          <w:tcPr>
            <w:tcW w:w="2202" w:type="dxa"/>
            <w:tcBorders>
              <w:top w:val="single" w:sz="12" w:space="0" w:color="auto"/>
              <w:left w:val="single" w:sz="4" w:space="0" w:color="auto"/>
              <w:bottom w:val="nil"/>
              <w:right w:val="single" w:sz="4" w:space="0" w:color="auto"/>
            </w:tcBorders>
            <w:shd w:val="clear" w:color="auto" w:fill="C0C0C0"/>
            <w:vAlign w:val="center"/>
            <w:hideMark/>
          </w:tcPr>
          <w:p w14:paraId="1683DCBB" w14:textId="77777777" w:rsidR="00C22C81" w:rsidRDefault="00C22C81">
            <w:pPr>
              <w:spacing w:after="0" w:line="240" w:lineRule="auto"/>
              <w:jc w:val="center"/>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SUBSECRETARÍA DE CULTURA (2800)</w:t>
            </w:r>
          </w:p>
        </w:tc>
        <w:tc>
          <w:tcPr>
            <w:tcW w:w="1106" w:type="dxa"/>
            <w:tcBorders>
              <w:top w:val="single" w:sz="12" w:space="0" w:color="auto"/>
              <w:left w:val="single" w:sz="8" w:space="0" w:color="auto"/>
              <w:bottom w:val="nil"/>
              <w:right w:val="single" w:sz="8" w:space="0" w:color="auto"/>
            </w:tcBorders>
            <w:shd w:val="clear" w:color="auto" w:fill="C0C0C0"/>
            <w:vAlign w:val="center"/>
            <w:hideMark/>
          </w:tcPr>
          <w:p w14:paraId="5BB7C21B" w14:textId="77777777" w:rsidR="00C22C81" w:rsidRDefault="00C22C81">
            <w:pPr>
              <w:spacing w:after="0" w:line="240" w:lineRule="auto"/>
              <w:jc w:val="center"/>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NUMERO DE TELEFONO</w:t>
            </w:r>
          </w:p>
        </w:tc>
        <w:tc>
          <w:tcPr>
            <w:tcW w:w="4847" w:type="dxa"/>
            <w:tcBorders>
              <w:top w:val="single" w:sz="12" w:space="0" w:color="auto"/>
              <w:left w:val="nil"/>
              <w:bottom w:val="nil"/>
              <w:right w:val="single" w:sz="8" w:space="0" w:color="auto"/>
            </w:tcBorders>
            <w:shd w:val="clear" w:color="auto" w:fill="C0C0C0"/>
            <w:vAlign w:val="center"/>
            <w:hideMark/>
          </w:tcPr>
          <w:p w14:paraId="339E6D49" w14:textId="77777777" w:rsidR="00C22C81" w:rsidRDefault="00C22C81">
            <w:pPr>
              <w:spacing w:after="0" w:line="240" w:lineRule="auto"/>
              <w:jc w:val="center"/>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DIRECCIÓN</w:t>
            </w:r>
          </w:p>
        </w:tc>
      </w:tr>
      <w:tr w:rsidR="00C22C81" w14:paraId="3B973007" w14:textId="77777777" w:rsidTr="004C5170">
        <w:trPr>
          <w:trHeight w:val="20"/>
        </w:trPr>
        <w:tc>
          <w:tcPr>
            <w:tcW w:w="282" w:type="dxa"/>
            <w:noWrap/>
            <w:vAlign w:val="bottom"/>
            <w:hideMark/>
          </w:tcPr>
          <w:p w14:paraId="4AB47C4F" w14:textId="77777777" w:rsidR="00C22C81" w:rsidRDefault="00C22C81">
            <w:pPr>
              <w:spacing w:after="0" w:line="240" w:lineRule="auto"/>
              <w:jc w:val="right"/>
              <w:rPr>
                <w:rFonts w:asciiTheme="minorHAnsi" w:eastAsia="Times New Roman" w:hAnsiTheme="minorHAnsi" w:cs="Calibri"/>
                <w:color w:val="000000"/>
                <w:sz w:val="14"/>
                <w:lang w:eastAsia="es-MX"/>
              </w:rPr>
            </w:pPr>
            <w:r>
              <w:rPr>
                <w:rFonts w:eastAsia="Times New Roman" w:cs="Calibri"/>
                <w:color w:val="000000"/>
                <w:sz w:val="14"/>
                <w:lang w:eastAsia="es-MX"/>
              </w:rPr>
              <w:t>9</w:t>
            </w:r>
          </w:p>
        </w:tc>
        <w:tc>
          <w:tcPr>
            <w:tcW w:w="635" w:type="dxa"/>
            <w:tcBorders>
              <w:top w:val="single" w:sz="12" w:space="0" w:color="auto"/>
              <w:left w:val="single" w:sz="12" w:space="0" w:color="auto"/>
              <w:bottom w:val="single" w:sz="4" w:space="0" w:color="auto"/>
              <w:right w:val="single" w:sz="8" w:space="0" w:color="auto"/>
            </w:tcBorders>
            <w:noWrap/>
            <w:vAlign w:val="bottom"/>
            <w:hideMark/>
          </w:tcPr>
          <w:p w14:paraId="0911CEC0" w14:textId="77777777" w:rsidR="00C22C81" w:rsidRDefault="00C22C81">
            <w:pPr>
              <w:spacing w:after="0" w:line="240" w:lineRule="auto"/>
              <w:jc w:val="center"/>
              <w:rPr>
                <w:rFonts w:ascii="ColaborateLight" w:eastAsia="Times New Roman" w:hAnsi="ColaborateLight" w:cs="Calibri"/>
                <w:b/>
                <w:color w:val="000000"/>
                <w:sz w:val="16"/>
                <w:szCs w:val="16"/>
                <w:lang w:eastAsia="es-MX"/>
              </w:rPr>
            </w:pPr>
            <w:r>
              <w:rPr>
                <w:rFonts w:ascii="ColaborateLight" w:eastAsia="Times New Roman" w:hAnsi="ColaborateLight" w:cs="Calibri"/>
                <w:b/>
                <w:color w:val="000000"/>
                <w:sz w:val="16"/>
                <w:szCs w:val="16"/>
                <w:lang w:eastAsia="es-MX"/>
              </w:rPr>
              <w:t>280201</w:t>
            </w:r>
          </w:p>
        </w:tc>
        <w:tc>
          <w:tcPr>
            <w:tcW w:w="2202" w:type="dxa"/>
            <w:tcBorders>
              <w:top w:val="single" w:sz="12" w:space="0" w:color="auto"/>
              <w:left w:val="nil"/>
              <w:bottom w:val="single" w:sz="4" w:space="0" w:color="auto"/>
              <w:right w:val="single" w:sz="8" w:space="0" w:color="auto"/>
            </w:tcBorders>
            <w:noWrap/>
            <w:vAlign w:val="bottom"/>
            <w:hideMark/>
          </w:tcPr>
          <w:p w14:paraId="0B354C62"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Secretaria de Cultura</w:t>
            </w:r>
          </w:p>
        </w:tc>
        <w:tc>
          <w:tcPr>
            <w:tcW w:w="1106" w:type="dxa"/>
            <w:tcBorders>
              <w:top w:val="single" w:sz="12" w:space="0" w:color="auto"/>
              <w:left w:val="nil"/>
              <w:bottom w:val="single" w:sz="4" w:space="0" w:color="auto"/>
              <w:right w:val="single" w:sz="8" w:space="0" w:color="auto"/>
            </w:tcBorders>
            <w:noWrap/>
            <w:vAlign w:val="bottom"/>
            <w:hideMark/>
          </w:tcPr>
          <w:p w14:paraId="16BFFAA9" w14:textId="77777777" w:rsidR="00C22C81" w:rsidRDefault="00C22C81">
            <w:pPr>
              <w:spacing w:after="0" w:line="240" w:lineRule="auto"/>
              <w:jc w:val="right"/>
              <w:rPr>
                <w:rFonts w:ascii="ColaborateLight" w:eastAsia="Times New Roman" w:hAnsi="ColaborateLight" w:cs="Calibri"/>
                <w:b/>
                <w:color w:val="000000"/>
                <w:sz w:val="16"/>
                <w:szCs w:val="16"/>
                <w:lang w:eastAsia="es-MX"/>
              </w:rPr>
            </w:pPr>
            <w:r>
              <w:rPr>
                <w:rFonts w:ascii="ColaborateLight" w:eastAsia="Times New Roman" w:hAnsi="ColaborateLight" w:cs="Calibri"/>
                <w:b/>
                <w:color w:val="000000"/>
                <w:sz w:val="16"/>
                <w:szCs w:val="16"/>
                <w:lang w:eastAsia="es-MX"/>
              </w:rPr>
              <w:t>3123130122</w:t>
            </w:r>
          </w:p>
        </w:tc>
        <w:tc>
          <w:tcPr>
            <w:tcW w:w="4847" w:type="dxa"/>
            <w:tcBorders>
              <w:top w:val="single" w:sz="12" w:space="0" w:color="auto"/>
              <w:left w:val="nil"/>
              <w:bottom w:val="single" w:sz="4" w:space="0" w:color="auto"/>
              <w:right w:val="single" w:sz="8" w:space="0" w:color="auto"/>
            </w:tcBorders>
            <w:noWrap/>
            <w:vAlign w:val="bottom"/>
            <w:hideMark/>
          </w:tcPr>
          <w:p w14:paraId="5DFFDB91"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 xml:space="preserve">CALZADA GALVÁN Y EJERCITO NACIONAL S/N, COL. CENTRO, COLIMA </w:t>
            </w:r>
            <w:proofErr w:type="spellStart"/>
            <w:r>
              <w:rPr>
                <w:rFonts w:ascii="ColaborateLight" w:eastAsia="Times New Roman" w:hAnsi="ColaborateLight" w:cs="Calibri"/>
                <w:b/>
                <w:bCs/>
                <w:sz w:val="16"/>
                <w:szCs w:val="16"/>
                <w:lang w:eastAsia="es-MX"/>
              </w:rPr>
              <w:t>COLIMA</w:t>
            </w:r>
            <w:proofErr w:type="spellEnd"/>
          </w:p>
        </w:tc>
      </w:tr>
      <w:tr w:rsidR="00C22C81" w14:paraId="388E1A02" w14:textId="77777777" w:rsidTr="004C5170">
        <w:trPr>
          <w:trHeight w:val="20"/>
        </w:trPr>
        <w:tc>
          <w:tcPr>
            <w:tcW w:w="282" w:type="dxa"/>
            <w:noWrap/>
            <w:vAlign w:val="bottom"/>
            <w:hideMark/>
          </w:tcPr>
          <w:p w14:paraId="321A5B07" w14:textId="77777777" w:rsidR="00C22C81" w:rsidRDefault="00C22C81">
            <w:pPr>
              <w:spacing w:after="0" w:line="240" w:lineRule="auto"/>
              <w:jc w:val="right"/>
              <w:rPr>
                <w:rFonts w:asciiTheme="minorHAnsi" w:eastAsia="Times New Roman" w:hAnsiTheme="minorHAnsi" w:cs="Calibri"/>
                <w:color w:val="000000"/>
                <w:sz w:val="14"/>
                <w:lang w:eastAsia="es-MX"/>
              </w:rPr>
            </w:pPr>
            <w:r>
              <w:rPr>
                <w:rFonts w:eastAsia="Times New Roman" w:cs="Calibri"/>
                <w:color w:val="000000"/>
                <w:sz w:val="14"/>
                <w:lang w:eastAsia="es-MX"/>
              </w:rPr>
              <w:t>10</w:t>
            </w:r>
          </w:p>
        </w:tc>
        <w:tc>
          <w:tcPr>
            <w:tcW w:w="635" w:type="dxa"/>
            <w:tcBorders>
              <w:top w:val="nil"/>
              <w:left w:val="single" w:sz="12" w:space="0" w:color="auto"/>
              <w:bottom w:val="single" w:sz="4" w:space="0" w:color="auto"/>
              <w:right w:val="single" w:sz="8" w:space="0" w:color="auto"/>
            </w:tcBorders>
            <w:noWrap/>
            <w:vAlign w:val="bottom"/>
            <w:hideMark/>
          </w:tcPr>
          <w:p w14:paraId="3822F742" w14:textId="77777777" w:rsidR="00C22C81" w:rsidRDefault="00C22C81">
            <w:pPr>
              <w:spacing w:after="0" w:line="240" w:lineRule="auto"/>
              <w:jc w:val="center"/>
              <w:rPr>
                <w:rFonts w:ascii="ColaborateLight" w:eastAsia="Times New Roman" w:hAnsi="ColaborateLight" w:cs="Calibri"/>
                <w:b/>
                <w:sz w:val="16"/>
                <w:szCs w:val="16"/>
                <w:lang w:eastAsia="es-MX"/>
              </w:rPr>
            </w:pPr>
            <w:r>
              <w:rPr>
                <w:rFonts w:ascii="ColaborateLight" w:eastAsia="Times New Roman" w:hAnsi="ColaborateLight" w:cs="Calibri"/>
                <w:b/>
                <w:sz w:val="16"/>
                <w:szCs w:val="16"/>
                <w:lang w:eastAsia="es-MX"/>
              </w:rPr>
              <w:t>280201</w:t>
            </w:r>
          </w:p>
        </w:tc>
        <w:tc>
          <w:tcPr>
            <w:tcW w:w="2202" w:type="dxa"/>
            <w:tcBorders>
              <w:top w:val="nil"/>
              <w:left w:val="nil"/>
              <w:bottom w:val="single" w:sz="4" w:space="0" w:color="auto"/>
              <w:right w:val="single" w:sz="8" w:space="0" w:color="auto"/>
            </w:tcBorders>
            <w:noWrap/>
            <w:vAlign w:val="bottom"/>
            <w:hideMark/>
          </w:tcPr>
          <w:p w14:paraId="30745F0B"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Secretaria de Cultura</w:t>
            </w:r>
          </w:p>
        </w:tc>
        <w:tc>
          <w:tcPr>
            <w:tcW w:w="1106" w:type="dxa"/>
            <w:tcBorders>
              <w:top w:val="nil"/>
              <w:left w:val="nil"/>
              <w:bottom w:val="single" w:sz="4" w:space="0" w:color="auto"/>
              <w:right w:val="single" w:sz="8" w:space="0" w:color="auto"/>
            </w:tcBorders>
            <w:noWrap/>
            <w:vAlign w:val="bottom"/>
            <w:hideMark/>
          </w:tcPr>
          <w:p w14:paraId="7B6EE815"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3123130608</w:t>
            </w:r>
          </w:p>
        </w:tc>
        <w:tc>
          <w:tcPr>
            <w:tcW w:w="4847" w:type="dxa"/>
            <w:tcBorders>
              <w:top w:val="nil"/>
              <w:left w:val="nil"/>
              <w:bottom w:val="single" w:sz="4" w:space="0" w:color="auto"/>
              <w:right w:val="single" w:sz="8" w:space="0" w:color="auto"/>
            </w:tcBorders>
            <w:noWrap/>
            <w:vAlign w:val="center"/>
            <w:hideMark/>
          </w:tcPr>
          <w:p w14:paraId="68CA6B95"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 xml:space="preserve">CALZADA GALVÁN Y EJERCITO NACIONAL S/N, COL. CENTRO, COLIMA </w:t>
            </w:r>
            <w:proofErr w:type="spellStart"/>
            <w:r>
              <w:rPr>
                <w:rFonts w:ascii="ColaborateLight" w:eastAsia="Times New Roman" w:hAnsi="ColaborateLight" w:cs="Calibri"/>
                <w:b/>
                <w:bCs/>
                <w:sz w:val="16"/>
                <w:szCs w:val="16"/>
                <w:lang w:eastAsia="es-MX"/>
              </w:rPr>
              <w:t>COLIMA</w:t>
            </w:r>
            <w:proofErr w:type="spellEnd"/>
          </w:p>
        </w:tc>
      </w:tr>
      <w:tr w:rsidR="00C22C81" w14:paraId="21314736" w14:textId="77777777" w:rsidTr="004C5170">
        <w:trPr>
          <w:trHeight w:val="20"/>
        </w:trPr>
        <w:tc>
          <w:tcPr>
            <w:tcW w:w="282" w:type="dxa"/>
            <w:noWrap/>
            <w:vAlign w:val="bottom"/>
            <w:hideMark/>
          </w:tcPr>
          <w:p w14:paraId="3E888143" w14:textId="77777777" w:rsidR="00C22C81" w:rsidRDefault="00C22C81">
            <w:pPr>
              <w:spacing w:after="0" w:line="240" w:lineRule="auto"/>
              <w:jc w:val="right"/>
              <w:rPr>
                <w:rFonts w:asciiTheme="minorHAnsi" w:eastAsia="Times New Roman" w:hAnsiTheme="minorHAnsi" w:cs="Calibri"/>
                <w:color w:val="000000"/>
                <w:sz w:val="14"/>
                <w:lang w:eastAsia="es-MX"/>
              </w:rPr>
            </w:pPr>
            <w:r>
              <w:rPr>
                <w:rFonts w:eastAsia="Times New Roman" w:cs="Calibri"/>
                <w:color w:val="000000"/>
                <w:sz w:val="14"/>
                <w:lang w:eastAsia="es-MX"/>
              </w:rPr>
              <w:t>11</w:t>
            </w:r>
          </w:p>
        </w:tc>
        <w:tc>
          <w:tcPr>
            <w:tcW w:w="635" w:type="dxa"/>
            <w:tcBorders>
              <w:top w:val="nil"/>
              <w:left w:val="single" w:sz="12" w:space="0" w:color="auto"/>
              <w:bottom w:val="single" w:sz="12" w:space="0" w:color="auto"/>
              <w:right w:val="single" w:sz="8" w:space="0" w:color="auto"/>
            </w:tcBorders>
            <w:noWrap/>
            <w:vAlign w:val="bottom"/>
            <w:hideMark/>
          </w:tcPr>
          <w:p w14:paraId="15D3CC92" w14:textId="77777777" w:rsidR="00C22C81" w:rsidRDefault="00C22C81">
            <w:pPr>
              <w:spacing w:after="0" w:line="240" w:lineRule="auto"/>
              <w:jc w:val="center"/>
              <w:rPr>
                <w:rFonts w:ascii="ColaborateLight" w:eastAsia="Times New Roman" w:hAnsi="ColaborateLight" w:cs="Calibri"/>
                <w:b/>
                <w:sz w:val="16"/>
                <w:szCs w:val="16"/>
                <w:lang w:eastAsia="es-MX"/>
              </w:rPr>
            </w:pPr>
            <w:r>
              <w:rPr>
                <w:rFonts w:ascii="ColaborateLight" w:eastAsia="Times New Roman" w:hAnsi="ColaborateLight" w:cs="Calibri"/>
                <w:b/>
                <w:sz w:val="16"/>
                <w:szCs w:val="16"/>
                <w:lang w:eastAsia="es-MX"/>
              </w:rPr>
              <w:t>280201</w:t>
            </w:r>
          </w:p>
        </w:tc>
        <w:tc>
          <w:tcPr>
            <w:tcW w:w="2202" w:type="dxa"/>
            <w:tcBorders>
              <w:top w:val="nil"/>
              <w:left w:val="nil"/>
              <w:bottom w:val="single" w:sz="12" w:space="0" w:color="auto"/>
              <w:right w:val="single" w:sz="8" w:space="0" w:color="auto"/>
            </w:tcBorders>
            <w:noWrap/>
            <w:vAlign w:val="bottom"/>
            <w:hideMark/>
          </w:tcPr>
          <w:p w14:paraId="795BBFB9"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Secretaria de Cultura</w:t>
            </w:r>
          </w:p>
        </w:tc>
        <w:tc>
          <w:tcPr>
            <w:tcW w:w="1106" w:type="dxa"/>
            <w:tcBorders>
              <w:top w:val="nil"/>
              <w:left w:val="nil"/>
              <w:bottom w:val="single" w:sz="12" w:space="0" w:color="auto"/>
              <w:right w:val="single" w:sz="8" w:space="0" w:color="auto"/>
            </w:tcBorders>
            <w:noWrap/>
            <w:vAlign w:val="bottom"/>
            <w:hideMark/>
          </w:tcPr>
          <w:p w14:paraId="4FD70F5F"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3123132868</w:t>
            </w:r>
          </w:p>
        </w:tc>
        <w:tc>
          <w:tcPr>
            <w:tcW w:w="4847" w:type="dxa"/>
            <w:tcBorders>
              <w:top w:val="nil"/>
              <w:left w:val="nil"/>
              <w:bottom w:val="single" w:sz="12" w:space="0" w:color="auto"/>
              <w:right w:val="single" w:sz="8" w:space="0" w:color="auto"/>
            </w:tcBorders>
            <w:noWrap/>
            <w:vAlign w:val="center"/>
            <w:hideMark/>
          </w:tcPr>
          <w:p w14:paraId="08759066"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 xml:space="preserve">CALZADA GALVÁN Y EJERCITO NACIONAL S/N, COL. CENTRO, COLIMA </w:t>
            </w:r>
            <w:proofErr w:type="spellStart"/>
            <w:r>
              <w:rPr>
                <w:rFonts w:ascii="ColaborateLight" w:eastAsia="Times New Roman" w:hAnsi="ColaborateLight" w:cs="Calibri"/>
                <w:b/>
                <w:bCs/>
                <w:sz w:val="16"/>
                <w:szCs w:val="16"/>
                <w:lang w:eastAsia="es-MX"/>
              </w:rPr>
              <w:t>COLIMA</w:t>
            </w:r>
            <w:proofErr w:type="spellEnd"/>
          </w:p>
        </w:tc>
      </w:tr>
    </w:tbl>
    <w:p w14:paraId="7A85B842" w14:textId="77777777" w:rsidR="00C22C81" w:rsidRDefault="00C22C81" w:rsidP="00C22C81">
      <w:pPr>
        <w:widowControl w:val="0"/>
        <w:spacing w:line="240" w:lineRule="auto"/>
        <w:rPr>
          <w:rFonts w:ascii="Tw Cen MT" w:eastAsiaTheme="minorHAnsi" w:hAnsi="Tw Cen MT" w:cstheme="minorBidi"/>
          <w:b/>
        </w:rPr>
      </w:pPr>
    </w:p>
    <w:p w14:paraId="386D96E6" w14:textId="77777777" w:rsidR="004C5170" w:rsidRDefault="004C5170" w:rsidP="00C22C81">
      <w:pPr>
        <w:widowControl w:val="0"/>
        <w:spacing w:line="240" w:lineRule="auto"/>
        <w:jc w:val="center"/>
        <w:rPr>
          <w:rFonts w:ascii="Tw Cen MT" w:hAnsi="Tw Cen MT"/>
          <w:b/>
        </w:rPr>
      </w:pPr>
    </w:p>
    <w:p w14:paraId="1DA5CF33" w14:textId="77777777" w:rsidR="004C5170" w:rsidRDefault="004C5170" w:rsidP="00C22C81">
      <w:pPr>
        <w:widowControl w:val="0"/>
        <w:spacing w:line="240" w:lineRule="auto"/>
        <w:jc w:val="center"/>
        <w:rPr>
          <w:rFonts w:ascii="Tw Cen MT" w:hAnsi="Tw Cen MT"/>
          <w:b/>
        </w:rPr>
      </w:pPr>
    </w:p>
    <w:p w14:paraId="76FAAD6A" w14:textId="5F42B850" w:rsidR="00C22C81" w:rsidRDefault="00C22C81" w:rsidP="00C22C81">
      <w:pPr>
        <w:widowControl w:val="0"/>
        <w:spacing w:line="240" w:lineRule="auto"/>
        <w:jc w:val="center"/>
        <w:rPr>
          <w:rFonts w:ascii="Tw Cen MT" w:hAnsi="Tw Cen MT"/>
          <w:b/>
        </w:rPr>
      </w:pPr>
      <w:r>
        <w:rPr>
          <w:rFonts w:ascii="Tw Cen MT" w:hAnsi="Tw Cen MT"/>
          <w:b/>
        </w:rPr>
        <w:t>Partida 2</w:t>
      </w:r>
    </w:p>
    <w:p w14:paraId="09DBBC03" w14:textId="77777777" w:rsidR="00C22C81" w:rsidRDefault="00C22C81" w:rsidP="00C22C81">
      <w:pPr>
        <w:widowControl w:val="0"/>
        <w:spacing w:after="0" w:line="240" w:lineRule="auto"/>
        <w:jc w:val="center"/>
        <w:rPr>
          <w:rFonts w:ascii="Tw Cen MT" w:hAnsi="Tw Cen MT"/>
          <w:b/>
          <w:sz w:val="28"/>
          <w:szCs w:val="28"/>
        </w:rPr>
      </w:pPr>
      <w:r>
        <w:rPr>
          <w:rFonts w:ascii="Tw Cen MT" w:hAnsi="Tw Cen MT"/>
          <w:b/>
          <w:sz w:val="28"/>
          <w:szCs w:val="28"/>
        </w:rPr>
        <w:t xml:space="preserve">Servicio de Telefonía (1 línea) e Internet Asimétrico </w:t>
      </w:r>
    </w:p>
    <w:p w14:paraId="4DC88659" w14:textId="77777777" w:rsidR="00C22C81" w:rsidRDefault="00C22C81" w:rsidP="00C22C81">
      <w:pPr>
        <w:widowControl w:val="0"/>
        <w:spacing w:after="0" w:line="240" w:lineRule="auto"/>
        <w:jc w:val="center"/>
        <w:rPr>
          <w:rFonts w:ascii="Tw Cen MT" w:hAnsi="Tw Cen MT"/>
          <w:b/>
          <w:sz w:val="28"/>
          <w:szCs w:val="28"/>
        </w:rPr>
      </w:pPr>
      <w:r>
        <w:rPr>
          <w:rFonts w:ascii="Tw Cen MT" w:hAnsi="Tw Cen MT"/>
          <w:b/>
          <w:sz w:val="28"/>
          <w:szCs w:val="28"/>
        </w:rPr>
        <w:t xml:space="preserve">de al menos 100 Mbps </w:t>
      </w:r>
    </w:p>
    <w:p w14:paraId="20D6D435" w14:textId="77777777" w:rsidR="00C22C81" w:rsidRDefault="00C22C81" w:rsidP="00C22C81">
      <w:pPr>
        <w:widowControl w:val="0"/>
        <w:spacing w:after="0" w:line="240" w:lineRule="auto"/>
        <w:jc w:val="center"/>
        <w:rPr>
          <w:rFonts w:ascii="Tw Cen MT" w:hAnsi="Tw Cen MT"/>
          <w:b/>
          <w:sz w:val="28"/>
          <w:szCs w:val="28"/>
        </w:rPr>
      </w:pPr>
    </w:p>
    <w:p w14:paraId="6C97C0DB" w14:textId="77777777" w:rsidR="00C22C81" w:rsidRDefault="00C22C81" w:rsidP="00C22C81">
      <w:pPr>
        <w:widowControl w:val="0"/>
        <w:numPr>
          <w:ilvl w:val="0"/>
          <w:numId w:val="35"/>
        </w:numPr>
        <w:spacing w:after="0" w:line="240" w:lineRule="auto"/>
        <w:rPr>
          <w:rFonts w:ascii="Tw Cen MT" w:hAnsi="Tw Cen MT"/>
        </w:rPr>
      </w:pPr>
      <w:r>
        <w:rPr>
          <w:rFonts w:ascii="Tw Cen MT" w:hAnsi="Tw Cen MT"/>
        </w:rPr>
        <w:t xml:space="preserve">Se deberá instalar un modem </w:t>
      </w:r>
      <w:proofErr w:type="spellStart"/>
      <w:r>
        <w:rPr>
          <w:rFonts w:ascii="Tw Cen MT" w:hAnsi="Tw Cen MT"/>
        </w:rPr>
        <w:t>router</w:t>
      </w:r>
      <w:proofErr w:type="spellEnd"/>
      <w:r>
        <w:rPr>
          <w:rFonts w:ascii="Tw Cen MT" w:hAnsi="Tw Cen MT"/>
        </w:rPr>
        <w:t xml:space="preserve"> con capacidad de 1,2 o 4 </w:t>
      </w:r>
      <w:proofErr w:type="gramStart"/>
      <w:r>
        <w:rPr>
          <w:rFonts w:ascii="Tw Cen MT" w:hAnsi="Tw Cen MT"/>
        </w:rPr>
        <w:t>puertos  de</w:t>
      </w:r>
      <w:proofErr w:type="gramEnd"/>
      <w:r>
        <w:rPr>
          <w:rFonts w:ascii="Tw Cen MT" w:hAnsi="Tw Cen MT"/>
        </w:rPr>
        <w:t xml:space="preserve"> red (</w:t>
      </w:r>
      <w:proofErr w:type="spellStart"/>
      <w:r>
        <w:rPr>
          <w:rFonts w:ascii="Tw Cen MT" w:hAnsi="Tw Cen MT"/>
        </w:rPr>
        <w:t>rj</w:t>
      </w:r>
      <w:proofErr w:type="spellEnd"/>
      <w:r>
        <w:rPr>
          <w:rFonts w:ascii="Tw Cen MT" w:hAnsi="Tw Cen MT"/>
        </w:rPr>
        <w:t xml:space="preserve"> 45) para líneas telefónicas según lo requiera el domicilio.</w:t>
      </w:r>
    </w:p>
    <w:p w14:paraId="14CE75F7" w14:textId="77777777" w:rsidR="00C22C81" w:rsidRDefault="00C22C81" w:rsidP="00C22C81">
      <w:pPr>
        <w:widowControl w:val="0"/>
        <w:numPr>
          <w:ilvl w:val="0"/>
          <w:numId w:val="35"/>
        </w:numPr>
        <w:spacing w:after="0" w:line="240" w:lineRule="auto"/>
        <w:rPr>
          <w:rFonts w:ascii="Tw Cen MT" w:hAnsi="Tw Cen MT"/>
        </w:rPr>
      </w:pPr>
      <w:r>
        <w:rPr>
          <w:rFonts w:ascii="Tw Cen MT" w:hAnsi="Tw Cen MT"/>
        </w:rPr>
        <w:t>El servicio deberá ser sin límite en llamadas locales,</w:t>
      </w:r>
      <w:r>
        <w:rPr>
          <w:rFonts w:ascii="Tw Cen MT" w:hAnsi="Tw Cen MT"/>
          <w:highlight w:val="white"/>
        </w:rPr>
        <w:t xml:space="preserve"> nacionales,</w:t>
      </w:r>
      <w:r>
        <w:rPr>
          <w:rFonts w:ascii="Tw Cen MT" w:hAnsi="Tw Cen MT"/>
        </w:rPr>
        <w:t xml:space="preserve"> celular e internacionales (Estados Unidos y Canadá).</w:t>
      </w:r>
    </w:p>
    <w:p w14:paraId="4F90477E" w14:textId="77777777" w:rsidR="00C22C81" w:rsidRDefault="00C22C81" w:rsidP="00C22C81">
      <w:pPr>
        <w:widowControl w:val="0"/>
        <w:numPr>
          <w:ilvl w:val="0"/>
          <w:numId w:val="35"/>
        </w:numPr>
        <w:spacing w:after="0" w:line="240" w:lineRule="auto"/>
        <w:rPr>
          <w:rFonts w:ascii="Tw Cen MT" w:hAnsi="Tw Cen MT"/>
        </w:rPr>
      </w:pPr>
      <w:r>
        <w:rPr>
          <w:rFonts w:ascii="Tw Cen MT" w:hAnsi="Tw Cen MT"/>
        </w:rPr>
        <w:t>El cambio de domicilio no implicará costo alguno para EL</w:t>
      </w:r>
      <w:r>
        <w:rPr>
          <w:rFonts w:ascii="Tw Cen MT" w:hAnsi="Tw Cen MT"/>
          <w:highlight w:val="white"/>
        </w:rPr>
        <w:t xml:space="preserve"> CONVOCANTE </w:t>
      </w:r>
      <w:r>
        <w:rPr>
          <w:rFonts w:ascii="Tw Cen MT" w:hAnsi="Tw Cen MT"/>
        </w:rPr>
        <w:t xml:space="preserve">y no podrá ser mayor a 5 días hábiles. Los días se contarán a partir del día siguiente en el caso de que el reporte se genere después de las 12:00 </w:t>
      </w:r>
      <w:proofErr w:type="spellStart"/>
      <w:r>
        <w:rPr>
          <w:rFonts w:ascii="Tw Cen MT" w:hAnsi="Tw Cen MT"/>
        </w:rPr>
        <w:t>hrs</w:t>
      </w:r>
      <w:proofErr w:type="spellEnd"/>
      <w:r>
        <w:rPr>
          <w:rFonts w:ascii="Tw Cen MT" w:hAnsi="Tw Cen MT"/>
        </w:rPr>
        <w:t>.</w:t>
      </w:r>
    </w:p>
    <w:p w14:paraId="6D13808A" w14:textId="77777777" w:rsidR="00C22C81" w:rsidRDefault="00C22C81" w:rsidP="00C22C81">
      <w:pPr>
        <w:widowControl w:val="0"/>
        <w:numPr>
          <w:ilvl w:val="0"/>
          <w:numId w:val="35"/>
        </w:numPr>
        <w:spacing w:after="0" w:line="240" w:lineRule="auto"/>
        <w:rPr>
          <w:rFonts w:ascii="Tw Cen MT" w:hAnsi="Tw Cen MT"/>
        </w:rPr>
      </w:pPr>
      <w:r>
        <w:rPr>
          <w:rFonts w:ascii="Tw Cen MT" w:hAnsi="Tw Cen MT"/>
        </w:rPr>
        <w:lastRenderedPageBreak/>
        <w:t xml:space="preserve">El tiempo de solución a fallas no podrá ser mayor a 24 </w:t>
      </w:r>
      <w:proofErr w:type="spellStart"/>
      <w:r>
        <w:rPr>
          <w:rFonts w:ascii="Tw Cen MT" w:hAnsi="Tw Cen MT"/>
        </w:rPr>
        <w:t>Hrs</w:t>
      </w:r>
      <w:proofErr w:type="spellEnd"/>
      <w:r>
        <w:rPr>
          <w:rFonts w:ascii="Tw Cen MT" w:hAnsi="Tw Cen MT"/>
        </w:rPr>
        <w:t xml:space="preserve">: </w:t>
      </w:r>
    </w:p>
    <w:p w14:paraId="2037312F" w14:textId="77777777" w:rsidR="00C22C81" w:rsidRDefault="00C22C81" w:rsidP="00C22C81">
      <w:pPr>
        <w:widowControl w:val="0"/>
        <w:numPr>
          <w:ilvl w:val="0"/>
          <w:numId w:val="35"/>
        </w:numPr>
        <w:spacing w:after="0" w:line="240" w:lineRule="auto"/>
        <w:rPr>
          <w:rFonts w:ascii="Tw Cen MT" w:hAnsi="Tw Cen MT"/>
          <w:highlight w:val="white"/>
        </w:rPr>
      </w:pPr>
      <w:r>
        <w:rPr>
          <w:rFonts w:ascii="Tw Cen MT" w:hAnsi="Tw Cen MT"/>
          <w:highlight w:val="white"/>
        </w:rPr>
        <w:t>Tabla de penalización</w:t>
      </w:r>
    </w:p>
    <w:p w14:paraId="0066A614" w14:textId="77777777" w:rsidR="00C22C81" w:rsidRDefault="00C22C81" w:rsidP="00C22C81">
      <w:pPr>
        <w:spacing w:before="160" w:line="254" w:lineRule="auto"/>
        <w:ind w:left="820" w:right="120"/>
        <w:jc w:val="both"/>
        <w:rPr>
          <w:rFonts w:ascii="Tw Cen MT" w:hAnsi="Tw Cen MT"/>
        </w:rPr>
      </w:pPr>
      <w:r>
        <w:rPr>
          <w:rFonts w:ascii="Tw Cen MT" w:hAnsi="Tw Cen MT"/>
        </w:rP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tbl>
      <w:tblPr>
        <w:tblW w:w="49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C22C81" w14:paraId="25F21399" w14:textId="77777777" w:rsidTr="00C22C81">
        <w:trPr>
          <w:trHeight w:val="20"/>
        </w:trPr>
        <w:tc>
          <w:tcPr>
            <w:tcW w:w="285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7CFE041C" w14:textId="77777777" w:rsidR="00C22C81" w:rsidRDefault="00C22C81">
            <w:pPr>
              <w:ind w:left="180"/>
              <w:rPr>
                <w:rFonts w:ascii="Tw Cen MT" w:eastAsia="Times New Roman" w:hAnsi="Tw Cen MT"/>
                <w:sz w:val="18"/>
              </w:rPr>
            </w:pPr>
            <w:r>
              <w:rPr>
                <w:rFonts w:ascii="Tw Cen MT" w:eastAsia="Times New Roman" w:hAnsi="Tw Cen MT"/>
                <w:sz w:val="18"/>
              </w:rPr>
              <w:t xml:space="preserve">Tiempo fuera de servicio </w:t>
            </w:r>
          </w:p>
        </w:tc>
        <w:tc>
          <w:tcPr>
            <w:tcW w:w="207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37F0A4E1" w14:textId="77777777" w:rsidR="00C22C81" w:rsidRDefault="00C22C81">
            <w:pPr>
              <w:ind w:left="180"/>
              <w:rPr>
                <w:rFonts w:ascii="Tw Cen MT" w:eastAsia="Times New Roman" w:hAnsi="Tw Cen MT"/>
                <w:sz w:val="18"/>
              </w:rPr>
            </w:pPr>
            <w:r>
              <w:rPr>
                <w:rFonts w:ascii="Tw Cen MT" w:eastAsia="Times New Roman" w:hAnsi="Tw Cen MT"/>
                <w:sz w:val="18"/>
              </w:rPr>
              <w:t xml:space="preserve"> Penalización</w:t>
            </w:r>
          </w:p>
        </w:tc>
      </w:tr>
      <w:tr w:rsidR="00C22C81" w14:paraId="12B466D4"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52E68F7A" w14:textId="77777777" w:rsidR="00C22C81" w:rsidRDefault="00C22C81">
            <w:pPr>
              <w:spacing w:line="268" w:lineRule="auto"/>
              <w:ind w:left="240"/>
              <w:rPr>
                <w:rFonts w:ascii="Tw Cen MT" w:eastAsiaTheme="minorHAnsi" w:hAnsi="Tw Cen MT" w:cs="Calibri"/>
                <w:sz w:val="18"/>
              </w:rPr>
            </w:pPr>
            <w:r>
              <w:rPr>
                <w:rFonts w:ascii="Tw Cen MT" w:hAnsi="Tw Cen MT" w:cs="Calibri"/>
                <w:sz w:val="18"/>
              </w:rPr>
              <w:t>Menos de 24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721B0C51" w14:textId="77777777" w:rsidR="00C22C81" w:rsidRDefault="00C22C81">
            <w:pPr>
              <w:spacing w:line="268" w:lineRule="auto"/>
              <w:ind w:left="180" w:right="60"/>
              <w:jc w:val="right"/>
              <w:rPr>
                <w:rFonts w:ascii="Tw Cen MT" w:hAnsi="Tw Cen MT" w:cs="Calibri"/>
                <w:sz w:val="18"/>
              </w:rPr>
            </w:pPr>
            <w:r>
              <w:rPr>
                <w:rFonts w:ascii="Tw Cen MT" w:hAnsi="Tw Cen MT" w:cs="Calibri"/>
                <w:sz w:val="18"/>
              </w:rPr>
              <w:t>0%</w:t>
            </w:r>
          </w:p>
        </w:tc>
      </w:tr>
      <w:tr w:rsidR="00C22C81" w14:paraId="3170CEA1"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2DD99FF8" w14:textId="77777777" w:rsidR="00C22C81" w:rsidRDefault="00C22C81">
            <w:pPr>
              <w:spacing w:line="271" w:lineRule="auto"/>
              <w:ind w:left="240"/>
              <w:rPr>
                <w:rFonts w:ascii="Tw Cen MT" w:hAnsi="Tw Cen MT" w:cs="Calibri"/>
                <w:sz w:val="18"/>
              </w:rPr>
            </w:pPr>
            <w:r>
              <w:rPr>
                <w:rFonts w:ascii="Tw Cen MT" w:hAnsi="Tw Cen MT" w:cs="Calibri"/>
                <w:sz w:val="18"/>
              </w:rPr>
              <w:t>De 24 horas a 36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10DAB57A" w14:textId="77777777" w:rsidR="00C22C81" w:rsidRDefault="00C22C81">
            <w:pPr>
              <w:spacing w:line="271" w:lineRule="auto"/>
              <w:ind w:left="180" w:right="60"/>
              <w:jc w:val="right"/>
              <w:rPr>
                <w:rFonts w:ascii="Tw Cen MT" w:hAnsi="Tw Cen MT" w:cs="Calibri"/>
                <w:sz w:val="18"/>
              </w:rPr>
            </w:pPr>
            <w:r>
              <w:rPr>
                <w:rFonts w:ascii="Tw Cen MT" w:hAnsi="Tw Cen MT" w:cs="Calibri"/>
                <w:sz w:val="18"/>
              </w:rPr>
              <w:t>10%</w:t>
            </w:r>
          </w:p>
        </w:tc>
      </w:tr>
      <w:tr w:rsidR="00C22C81" w14:paraId="1DF6DBD8"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4FB3D100" w14:textId="77777777" w:rsidR="00C22C81" w:rsidRDefault="00C22C81">
            <w:pPr>
              <w:spacing w:line="268" w:lineRule="auto"/>
              <w:ind w:left="240"/>
              <w:rPr>
                <w:rFonts w:ascii="Tw Cen MT" w:hAnsi="Tw Cen MT" w:cs="Calibri"/>
                <w:sz w:val="18"/>
              </w:rPr>
            </w:pPr>
            <w:r>
              <w:rPr>
                <w:rFonts w:ascii="Tw Cen MT" w:hAnsi="Tw Cen MT" w:cs="Calibri"/>
                <w:sz w:val="18"/>
              </w:rPr>
              <w:t>De 36:01 horas a 48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4065D706" w14:textId="77777777" w:rsidR="00C22C81" w:rsidRDefault="00C22C81">
            <w:pPr>
              <w:spacing w:line="268" w:lineRule="auto"/>
              <w:ind w:left="180" w:right="60"/>
              <w:jc w:val="right"/>
              <w:rPr>
                <w:rFonts w:ascii="Tw Cen MT" w:hAnsi="Tw Cen MT" w:cs="Calibri"/>
                <w:sz w:val="18"/>
              </w:rPr>
            </w:pPr>
            <w:r>
              <w:rPr>
                <w:rFonts w:ascii="Tw Cen MT" w:hAnsi="Tw Cen MT" w:cs="Calibri"/>
                <w:sz w:val="18"/>
              </w:rPr>
              <w:t>15%</w:t>
            </w:r>
          </w:p>
        </w:tc>
      </w:tr>
      <w:tr w:rsidR="00C22C81" w14:paraId="2C81DCEE"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225CBF11" w14:textId="77777777" w:rsidR="00C22C81" w:rsidRDefault="00C22C81">
            <w:pPr>
              <w:spacing w:line="268" w:lineRule="auto"/>
              <w:ind w:left="240"/>
              <w:rPr>
                <w:rFonts w:ascii="Tw Cen MT" w:hAnsi="Tw Cen MT" w:cs="Calibri"/>
                <w:sz w:val="18"/>
              </w:rPr>
            </w:pPr>
            <w:r>
              <w:rPr>
                <w:rFonts w:ascii="Tw Cen MT" w:hAnsi="Tw Cen MT" w:cs="Calibri"/>
                <w:sz w:val="18"/>
              </w:rPr>
              <w:t>De 48:01 horas a 72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5B1AC198" w14:textId="77777777" w:rsidR="00C22C81" w:rsidRDefault="00C22C81">
            <w:pPr>
              <w:spacing w:line="268" w:lineRule="auto"/>
              <w:ind w:left="180" w:right="60"/>
              <w:jc w:val="right"/>
              <w:rPr>
                <w:rFonts w:ascii="Tw Cen MT" w:hAnsi="Tw Cen MT" w:cs="Calibri"/>
                <w:sz w:val="18"/>
              </w:rPr>
            </w:pPr>
            <w:r>
              <w:rPr>
                <w:rFonts w:ascii="Tw Cen MT" w:hAnsi="Tw Cen MT" w:cs="Calibri"/>
                <w:sz w:val="18"/>
              </w:rPr>
              <w:t>40%</w:t>
            </w:r>
          </w:p>
        </w:tc>
      </w:tr>
      <w:tr w:rsidR="00C22C81" w14:paraId="3A5FBD6F"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0D0561D8" w14:textId="77777777" w:rsidR="00C22C81" w:rsidRDefault="00C22C81">
            <w:pPr>
              <w:spacing w:line="271" w:lineRule="auto"/>
              <w:ind w:left="240"/>
              <w:rPr>
                <w:rFonts w:ascii="Tw Cen MT" w:hAnsi="Tw Cen MT" w:cs="Calibri"/>
                <w:sz w:val="18"/>
              </w:rPr>
            </w:pPr>
            <w:r>
              <w:rPr>
                <w:rFonts w:ascii="Tw Cen MT" w:hAnsi="Tw Cen MT" w:cs="Calibri"/>
                <w:sz w:val="18"/>
              </w:rPr>
              <w:t>Mayor a 72:01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2287449B" w14:textId="77777777" w:rsidR="00C22C81" w:rsidRDefault="00C22C81">
            <w:pPr>
              <w:spacing w:line="271" w:lineRule="auto"/>
              <w:ind w:left="180" w:right="60"/>
              <w:jc w:val="right"/>
              <w:rPr>
                <w:rFonts w:ascii="Tw Cen MT" w:hAnsi="Tw Cen MT" w:cs="Calibri"/>
                <w:sz w:val="18"/>
              </w:rPr>
            </w:pPr>
            <w:r>
              <w:rPr>
                <w:rFonts w:ascii="Tw Cen MT" w:hAnsi="Tw Cen MT" w:cs="Calibri"/>
                <w:sz w:val="18"/>
              </w:rPr>
              <w:t>100%</w:t>
            </w:r>
          </w:p>
        </w:tc>
      </w:tr>
    </w:tbl>
    <w:p w14:paraId="05F31DF9" w14:textId="77777777" w:rsidR="00C22C81" w:rsidRDefault="00C22C81" w:rsidP="00C22C81">
      <w:pPr>
        <w:spacing w:before="240" w:after="240"/>
        <w:jc w:val="both"/>
        <w:rPr>
          <w:rFonts w:ascii="Tw Cen MT" w:hAnsi="Tw Cen MT" w:cstheme="minorBidi"/>
        </w:rPr>
      </w:pPr>
      <w:r>
        <w:rPr>
          <w:rFonts w:ascii="Tw Cen MT" w:hAnsi="Tw Cen MT"/>
        </w:rPr>
        <w:t xml:space="preserve">Los reportes de incidencias se realizarán de 8:00 </w:t>
      </w:r>
      <w:proofErr w:type="spellStart"/>
      <w:r>
        <w:rPr>
          <w:rFonts w:ascii="Tw Cen MT" w:hAnsi="Tw Cen MT"/>
        </w:rPr>
        <w:t>hrs</w:t>
      </w:r>
      <w:proofErr w:type="spellEnd"/>
      <w:r>
        <w:rPr>
          <w:rFonts w:ascii="Tw Cen MT" w:hAnsi="Tw Cen MT"/>
        </w:rPr>
        <w:t xml:space="preserve"> a 20:00 </w:t>
      </w:r>
      <w:proofErr w:type="spellStart"/>
      <w:r>
        <w:rPr>
          <w:rFonts w:ascii="Tw Cen MT" w:hAnsi="Tw Cen MT"/>
        </w:rPr>
        <w:t>hrs</w:t>
      </w:r>
      <w:proofErr w:type="spellEnd"/>
      <w:r>
        <w:rPr>
          <w:rFonts w:ascii="Tw Cen MT" w:hAnsi="Tw Cen MT"/>
        </w:rPr>
        <w:t>, se podrán realizar reportes de incidencias los 365 días del año (sábados, domingos y días festivos)</w:t>
      </w:r>
    </w:p>
    <w:p w14:paraId="5AD19A58" w14:textId="77777777" w:rsidR="00C22C81" w:rsidRDefault="00C22C81" w:rsidP="00C22C81">
      <w:pPr>
        <w:spacing w:before="240" w:after="240"/>
        <w:jc w:val="both"/>
        <w:rPr>
          <w:rFonts w:ascii="Tw Cen MT" w:hAnsi="Tw Cen MT"/>
        </w:rPr>
      </w:pPr>
      <w:r>
        <w:rPr>
          <w:rFonts w:ascii="Tw Cen MT" w:hAnsi="Tw Cen MT"/>
        </w:rPr>
        <w:t xml:space="preserve">El CONVOCANTE enviará correo electrónico desde la cuenta </w:t>
      </w:r>
      <w:hyperlink r:id="rId25" w:history="1">
        <w:r>
          <w:rPr>
            <w:rStyle w:val="Hipervnculo"/>
            <w:rFonts w:ascii="Tw Cen MT" w:hAnsi="Tw Cen MT"/>
          </w:rPr>
          <w:t>vozydatos.gobcol@gmail.com</w:t>
        </w:r>
      </w:hyperlink>
      <w:r>
        <w:rPr>
          <w:rFonts w:ascii="Tw Cen MT" w:hAnsi="Tw Cen MT"/>
        </w:rPr>
        <w:t xml:space="preserve"> al correo electrónico definido por EL LICITANTE, mismo que debe tener configurada la opción de “Respuesta automática”; informando el CONVOCANTE el tipo de falla que presenta. En todas las comunicaciones EL CONVOCANTE y EL LICITANTE enviarán copia de la comunicación vía correo a la cuenta </w:t>
      </w:r>
      <w:hyperlink r:id="rId26" w:history="1">
        <w:r>
          <w:rPr>
            <w:rStyle w:val="Hipervnculo"/>
            <w:rFonts w:ascii="Tw Cen MT" w:hAnsi="Tw Cen MT" w:cstheme="minorBidi"/>
            <w:color w:val="1155CC"/>
          </w:rPr>
          <w:t>reportes.telefoniacolima@gmail.com</w:t>
        </w:r>
      </w:hyperlink>
      <w:r>
        <w:rPr>
          <w:rFonts w:ascii="Tw Cen MT" w:hAnsi="Tw Cen MT"/>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w:t>
      </w:r>
      <w:proofErr w:type="gramStart"/>
      <w:r>
        <w:rPr>
          <w:rFonts w:ascii="Tw Cen MT" w:hAnsi="Tw Cen MT"/>
        </w:rPr>
        <w:t>incidente</w:t>
      </w:r>
      <w:proofErr w:type="gramEnd"/>
      <w:r>
        <w:rPr>
          <w:rFonts w:ascii="Tw Cen MT" w:hAnsi="Tw Cen MT"/>
        </w:rPr>
        <w:t xml:space="preserve"> así como ir dando retroalimentación de la situación de la falla. Una vez atendido el incidente y a satisfacción de EL CONVOCANTE; EL LICITANTE deberá notificar vía correo electrónico a los correos antes descritos del cierre del ticket con la evidencia de que fue subsanado. </w:t>
      </w:r>
    </w:p>
    <w:p w14:paraId="361B0759" w14:textId="77777777" w:rsidR="00C22C81" w:rsidRDefault="00C22C81" w:rsidP="00C22C81">
      <w:pPr>
        <w:spacing w:before="80" w:line="254" w:lineRule="auto"/>
        <w:ind w:right="120"/>
        <w:jc w:val="both"/>
        <w:rPr>
          <w:rFonts w:ascii="Tw Cen MT" w:hAnsi="Tw Cen MT"/>
        </w:rPr>
      </w:pPr>
      <w:r>
        <w:rPr>
          <w:rFonts w:ascii="Tw Cen MT" w:hAnsi="Tw Cen MT"/>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27" w:history="1">
        <w:r>
          <w:rPr>
            <w:rStyle w:val="Hipervnculo"/>
            <w:rFonts w:ascii="Tw Cen MT" w:hAnsi="Tw Cen MT" w:cstheme="minorBidi"/>
            <w:color w:val="1155CC"/>
          </w:rPr>
          <w:t>reportes.servicios@gobiernocolima.gob.mx</w:t>
        </w:r>
      </w:hyperlink>
      <w:r>
        <w:rPr>
          <w:rFonts w:ascii="Tw Cen MT" w:hAnsi="Tw Cen MT"/>
        </w:rPr>
        <w:t xml:space="preserve">, </w:t>
      </w:r>
      <w:hyperlink r:id="rId28" w:history="1">
        <w:r>
          <w:rPr>
            <w:rStyle w:val="Hipervnculo"/>
            <w:rFonts w:ascii="Tw Cen MT" w:hAnsi="Tw Cen MT"/>
          </w:rPr>
          <w:t>vozydatos.gobcol</w:t>
        </w:r>
        <w:r>
          <w:rPr>
            <w:rStyle w:val="Hipervnculo"/>
            <w:rFonts w:ascii="Tw Cen MT" w:hAnsi="Tw Cen MT" w:cs="Arial"/>
            <w:lang w:eastAsia="ko-KR"/>
          </w:rPr>
          <w:t>@gmail.com</w:t>
        </w:r>
      </w:hyperlink>
      <w:r>
        <w:rPr>
          <w:rFonts w:ascii="Arial" w:hAnsi="Arial" w:cs="Arial"/>
          <w:lang w:eastAsia="ko-KR"/>
        </w:rPr>
        <w:t xml:space="preserve"> </w:t>
      </w:r>
      <w:r>
        <w:rPr>
          <w:rFonts w:ascii="Tw Cen MT" w:hAnsi="Tw Cen MT"/>
        </w:rPr>
        <w:t xml:space="preserve"> marcando siempre copia a la cuenta </w:t>
      </w:r>
      <w:hyperlink r:id="rId29" w:history="1">
        <w:r>
          <w:rPr>
            <w:rStyle w:val="Hipervnculo"/>
            <w:rFonts w:ascii="Tw Cen MT" w:hAnsi="Tw Cen MT" w:cstheme="minorBidi"/>
            <w:color w:val="1155CC"/>
          </w:rPr>
          <w:t>reportes.servicioscolima@gmail.com</w:t>
        </w:r>
      </w:hyperlink>
    </w:p>
    <w:p w14:paraId="45F5B1F4" w14:textId="77777777" w:rsidR="00C22C81" w:rsidRDefault="00C22C81" w:rsidP="00C22C81">
      <w:pPr>
        <w:widowControl w:val="0"/>
        <w:spacing w:line="240" w:lineRule="auto"/>
        <w:rPr>
          <w:rFonts w:ascii="Tw Cen MT" w:hAnsi="Tw Cen MT"/>
          <w:b/>
        </w:rPr>
      </w:pPr>
      <w:r>
        <w:rPr>
          <w:rFonts w:ascii="Tw Cen MT" w:hAnsi="Tw Cen MT"/>
        </w:rPr>
        <w:t>Las líneas requeridas para esta partida son en los domicilios las siguientes:</w:t>
      </w:r>
      <w:r>
        <w:rPr>
          <w:rFonts w:ascii="Tw Cen MT" w:hAnsi="Tw Cen MT"/>
          <w:b/>
        </w:rPr>
        <w:t xml:space="preserve"> (pendiente de actualizar la lista) Verificando líneas</w:t>
      </w:r>
    </w:p>
    <w:tbl>
      <w:tblPr>
        <w:tblW w:w="9428" w:type="dxa"/>
        <w:tblInd w:w="-497" w:type="dxa"/>
        <w:tblCellMar>
          <w:left w:w="70" w:type="dxa"/>
          <w:right w:w="70" w:type="dxa"/>
        </w:tblCellMar>
        <w:tblLook w:val="04A0" w:firstRow="1" w:lastRow="0" w:firstColumn="1" w:lastColumn="0" w:noHBand="0" w:noVBand="1"/>
      </w:tblPr>
      <w:tblGrid>
        <w:gridCol w:w="420"/>
        <w:gridCol w:w="759"/>
        <w:gridCol w:w="4373"/>
        <w:gridCol w:w="1041"/>
        <w:gridCol w:w="2835"/>
      </w:tblGrid>
      <w:tr w:rsidR="00C22C81" w14:paraId="5A681CB1" w14:textId="77777777" w:rsidTr="004C5170">
        <w:trPr>
          <w:trHeight w:val="20"/>
        </w:trPr>
        <w:tc>
          <w:tcPr>
            <w:tcW w:w="420" w:type="dxa"/>
            <w:noWrap/>
            <w:vAlign w:val="bottom"/>
            <w:hideMark/>
          </w:tcPr>
          <w:p w14:paraId="7DB8C88F" w14:textId="77777777" w:rsidR="00C22C81" w:rsidRDefault="00C22C81">
            <w:pPr>
              <w:rPr>
                <w:rFonts w:ascii="Tw Cen MT" w:hAnsi="Tw Cen MT"/>
                <w:b/>
              </w:rPr>
            </w:pPr>
          </w:p>
        </w:tc>
        <w:tc>
          <w:tcPr>
            <w:tcW w:w="759" w:type="dxa"/>
            <w:tcBorders>
              <w:top w:val="single" w:sz="12" w:space="0" w:color="auto"/>
              <w:left w:val="single" w:sz="12" w:space="0" w:color="auto"/>
              <w:bottom w:val="nil"/>
              <w:right w:val="single" w:sz="8" w:space="0" w:color="auto"/>
            </w:tcBorders>
            <w:shd w:val="clear" w:color="auto" w:fill="C0C0C0"/>
            <w:vAlign w:val="center"/>
            <w:hideMark/>
          </w:tcPr>
          <w:p w14:paraId="34F31DDF"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CLAVE 1</w:t>
            </w:r>
          </w:p>
        </w:tc>
        <w:tc>
          <w:tcPr>
            <w:tcW w:w="4373" w:type="dxa"/>
            <w:tcBorders>
              <w:top w:val="single" w:sz="12" w:space="0" w:color="auto"/>
              <w:left w:val="nil"/>
              <w:bottom w:val="nil"/>
              <w:right w:val="single" w:sz="8" w:space="0" w:color="auto"/>
            </w:tcBorders>
            <w:shd w:val="clear" w:color="auto" w:fill="C0C0C0"/>
            <w:vAlign w:val="center"/>
            <w:hideMark/>
          </w:tcPr>
          <w:p w14:paraId="6DCDBAAB"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DEPENDENCIA SECRETARIA GENERAL DE GOBIERNO (0200)</w:t>
            </w:r>
          </w:p>
        </w:tc>
        <w:tc>
          <w:tcPr>
            <w:tcW w:w="1041" w:type="dxa"/>
            <w:tcBorders>
              <w:top w:val="single" w:sz="12" w:space="0" w:color="auto"/>
              <w:left w:val="nil"/>
              <w:bottom w:val="nil"/>
              <w:right w:val="single" w:sz="8" w:space="0" w:color="auto"/>
            </w:tcBorders>
            <w:shd w:val="clear" w:color="auto" w:fill="C0C0C0"/>
            <w:vAlign w:val="center"/>
            <w:hideMark/>
          </w:tcPr>
          <w:p w14:paraId="087F16FA"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NUMERO DE TELEFONO</w:t>
            </w:r>
          </w:p>
        </w:tc>
        <w:tc>
          <w:tcPr>
            <w:tcW w:w="2835" w:type="dxa"/>
            <w:tcBorders>
              <w:top w:val="single" w:sz="12" w:space="0" w:color="auto"/>
              <w:left w:val="nil"/>
              <w:bottom w:val="nil"/>
              <w:right w:val="single" w:sz="8" w:space="0" w:color="auto"/>
            </w:tcBorders>
            <w:shd w:val="clear" w:color="auto" w:fill="C0C0C0"/>
            <w:vAlign w:val="center"/>
            <w:hideMark/>
          </w:tcPr>
          <w:p w14:paraId="0EA13B2E"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DIRECCIÓN</w:t>
            </w:r>
          </w:p>
        </w:tc>
      </w:tr>
      <w:tr w:rsidR="00C22C81" w14:paraId="2F5D69AA" w14:textId="77777777" w:rsidTr="004C5170">
        <w:trPr>
          <w:trHeight w:val="20"/>
        </w:trPr>
        <w:tc>
          <w:tcPr>
            <w:tcW w:w="420" w:type="dxa"/>
            <w:noWrap/>
            <w:vAlign w:val="bottom"/>
            <w:hideMark/>
          </w:tcPr>
          <w:p w14:paraId="672188FE"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w:t>
            </w:r>
          </w:p>
        </w:tc>
        <w:tc>
          <w:tcPr>
            <w:tcW w:w="759" w:type="dxa"/>
            <w:tcBorders>
              <w:top w:val="single" w:sz="12" w:space="0" w:color="auto"/>
              <w:left w:val="single" w:sz="12" w:space="0" w:color="auto"/>
              <w:bottom w:val="single" w:sz="4" w:space="0" w:color="auto"/>
              <w:right w:val="single" w:sz="8" w:space="0" w:color="auto"/>
            </w:tcBorders>
            <w:vAlign w:val="center"/>
            <w:hideMark/>
          </w:tcPr>
          <w:p w14:paraId="0C91582F" w14:textId="77777777" w:rsidR="00C22C81" w:rsidRDefault="00C22C81">
            <w:pPr>
              <w:spacing w:after="0" w:line="240" w:lineRule="auto"/>
              <w:jc w:val="center"/>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0200</w:t>
            </w:r>
          </w:p>
        </w:tc>
        <w:tc>
          <w:tcPr>
            <w:tcW w:w="4373" w:type="dxa"/>
            <w:tcBorders>
              <w:top w:val="single" w:sz="12" w:space="0" w:color="auto"/>
              <w:left w:val="nil"/>
              <w:bottom w:val="single" w:sz="4" w:space="0" w:color="auto"/>
              <w:right w:val="single" w:sz="8" w:space="0" w:color="auto"/>
            </w:tcBorders>
            <w:vAlign w:val="center"/>
            <w:hideMark/>
          </w:tcPr>
          <w:p w14:paraId="3EF0C9B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General de Gobierno (Tramites de CURP, edificio B planta baja)</w:t>
            </w:r>
          </w:p>
        </w:tc>
        <w:tc>
          <w:tcPr>
            <w:tcW w:w="1041" w:type="dxa"/>
            <w:tcBorders>
              <w:top w:val="single" w:sz="12" w:space="0" w:color="auto"/>
              <w:left w:val="nil"/>
              <w:bottom w:val="single" w:sz="4" w:space="0" w:color="auto"/>
              <w:right w:val="single" w:sz="8" w:space="0" w:color="auto"/>
            </w:tcBorders>
            <w:vAlign w:val="center"/>
            <w:hideMark/>
          </w:tcPr>
          <w:p w14:paraId="3677EFCA" w14:textId="77777777" w:rsidR="00C22C81" w:rsidRDefault="00C22C81">
            <w:pPr>
              <w:spacing w:after="0" w:line="240" w:lineRule="auto"/>
              <w:rPr>
                <w:rFonts w:ascii="ColaborateLight" w:eastAsia="Times New Roman" w:hAnsi="ColaborateLight" w:cstheme="majorHAnsi"/>
                <w:color w:val="000000"/>
                <w:sz w:val="16"/>
                <w:szCs w:val="16"/>
                <w:lang w:eastAsia="es-MX"/>
              </w:rPr>
            </w:pPr>
            <w:r>
              <w:rPr>
                <w:rFonts w:ascii="ColaborateLight" w:eastAsia="Times New Roman" w:hAnsi="ColaborateLight" w:cstheme="majorHAnsi"/>
                <w:b/>
                <w:color w:val="000000"/>
                <w:sz w:val="16"/>
                <w:szCs w:val="16"/>
                <w:lang w:eastAsia="es-MX"/>
              </w:rPr>
              <w:t>3123136616</w:t>
            </w:r>
          </w:p>
        </w:tc>
        <w:tc>
          <w:tcPr>
            <w:tcW w:w="2835" w:type="dxa"/>
            <w:vAlign w:val="bottom"/>
            <w:hideMark/>
          </w:tcPr>
          <w:tbl>
            <w:tblPr>
              <w:tblW w:w="0" w:type="auto"/>
              <w:tblCellSpacing w:w="0" w:type="dxa"/>
              <w:tblCellMar>
                <w:left w:w="0" w:type="dxa"/>
                <w:right w:w="0" w:type="dxa"/>
              </w:tblCellMar>
              <w:tblLook w:val="04A0" w:firstRow="1" w:lastRow="0" w:firstColumn="1" w:lastColumn="0" w:noHBand="0" w:noVBand="1"/>
            </w:tblPr>
            <w:tblGrid>
              <w:gridCol w:w="2685"/>
            </w:tblGrid>
            <w:tr w:rsidR="00C22C81" w14:paraId="7E062842" w14:textId="77777777">
              <w:trPr>
                <w:trHeight w:val="525"/>
                <w:tblCellSpacing w:w="0" w:type="dxa"/>
              </w:trPr>
              <w:tc>
                <w:tcPr>
                  <w:tcW w:w="3838" w:type="dxa"/>
                  <w:tcBorders>
                    <w:top w:val="single" w:sz="12" w:space="0" w:color="auto"/>
                    <w:left w:val="nil"/>
                    <w:bottom w:val="single" w:sz="4" w:space="0" w:color="auto"/>
                    <w:right w:val="single" w:sz="8" w:space="0" w:color="auto"/>
                  </w:tcBorders>
                  <w:vAlign w:val="center"/>
                </w:tcPr>
                <w:p w14:paraId="3236DE97" w14:textId="77777777" w:rsidR="00C22C81" w:rsidRDefault="00C22C81">
                  <w:pPr>
                    <w:spacing w:after="0" w:line="240" w:lineRule="auto"/>
                    <w:rPr>
                      <w:rFonts w:ascii="ColaborateLight" w:eastAsia="Times New Roman" w:hAnsi="ColaborateLight" w:cstheme="majorHAnsi"/>
                      <w:b/>
                      <w:bCs/>
                      <w:sz w:val="16"/>
                      <w:szCs w:val="16"/>
                      <w:lang w:eastAsia="es-MX"/>
                    </w:rPr>
                  </w:pPr>
                </w:p>
              </w:tc>
            </w:tr>
          </w:tbl>
          <w:p w14:paraId="4D437146" w14:textId="77777777" w:rsidR="00C22C81" w:rsidRDefault="00C22C81">
            <w:pPr>
              <w:spacing w:after="0"/>
              <w:rPr>
                <w:rFonts w:asciiTheme="minorHAnsi" w:eastAsiaTheme="minorHAnsi" w:hAnsiTheme="minorHAnsi" w:cstheme="minorBidi"/>
              </w:rPr>
            </w:pPr>
          </w:p>
        </w:tc>
      </w:tr>
      <w:tr w:rsidR="00C22C81" w14:paraId="5F18EE1A" w14:textId="77777777" w:rsidTr="004C5170">
        <w:trPr>
          <w:trHeight w:val="20"/>
        </w:trPr>
        <w:tc>
          <w:tcPr>
            <w:tcW w:w="420" w:type="dxa"/>
            <w:noWrap/>
            <w:vAlign w:val="bottom"/>
            <w:hideMark/>
          </w:tcPr>
          <w:p w14:paraId="2DAB736E"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2</w:t>
            </w:r>
          </w:p>
        </w:tc>
        <w:tc>
          <w:tcPr>
            <w:tcW w:w="759" w:type="dxa"/>
            <w:tcBorders>
              <w:top w:val="nil"/>
              <w:left w:val="single" w:sz="12" w:space="0" w:color="auto"/>
              <w:bottom w:val="single" w:sz="4" w:space="0" w:color="auto"/>
              <w:right w:val="single" w:sz="8" w:space="0" w:color="auto"/>
            </w:tcBorders>
            <w:vAlign w:val="center"/>
            <w:hideMark/>
          </w:tcPr>
          <w:p w14:paraId="2578002E"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0200</w:t>
            </w:r>
          </w:p>
        </w:tc>
        <w:tc>
          <w:tcPr>
            <w:tcW w:w="4373" w:type="dxa"/>
            <w:tcBorders>
              <w:top w:val="nil"/>
              <w:left w:val="nil"/>
              <w:bottom w:val="single" w:sz="4" w:space="0" w:color="auto"/>
              <w:right w:val="single" w:sz="8" w:space="0" w:color="auto"/>
            </w:tcBorders>
            <w:vAlign w:val="center"/>
            <w:hideMark/>
          </w:tcPr>
          <w:p w14:paraId="07ABA78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General de Gobierno (Comisión de Búsqueda de Personas del Estado de Colima)</w:t>
            </w:r>
          </w:p>
        </w:tc>
        <w:tc>
          <w:tcPr>
            <w:tcW w:w="1041" w:type="dxa"/>
            <w:tcBorders>
              <w:top w:val="nil"/>
              <w:left w:val="nil"/>
              <w:bottom w:val="single" w:sz="4" w:space="0" w:color="auto"/>
              <w:right w:val="single" w:sz="8" w:space="0" w:color="auto"/>
            </w:tcBorders>
            <w:vAlign w:val="center"/>
            <w:hideMark/>
          </w:tcPr>
          <w:p w14:paraId="5F478099" w14:textId="77777777" w:rsidR="00C22C81" w:rsidRDefault="00C22C81">
            <w:pPr>
              <w:spacing w:after="0" w:line="240" w:lineRule="auto"/>
              <w:rPr>
                <w:rFonts w:ascii="ColaborateLight" w:eastAsia="Times New Roman" w:hAnsi="ColaborateLight" w:cstheme="majorHAnsi"/>
                <w:sz w:val="16"/>
                <w:szCs w:val="16"/>
                <w:lang w:eastAsia="es-MX"/>
              </w:rPr>
            </w:pPr>
            <w:r>
              <w:rPr>
                <w:rFonts w:ascii="ColaborateLight" w:eastAsia="Times New Roman" w:hAnsi="ColaborateLight" w:cstheme="majorHAnsi"/>
                <w:b/>
                <w:sz w:val="16"/>
                <w:szCs w:val="16"/>
                <w:lang w:eastAsia="es-MX"/>
              </w:rPr>
              <w:t>3123235165</w:t>
            </w:r>
          </w:p>
        </w:tc>
        <w:tc>
          <w:tcPr>
            <w:tcW w:w="2835" w:type="dxa"/>
            <w:tcBorders>
              <w:top w:val="nil"/>
              <w:left w:val="nil"/>
              <w:bottom w:val="single" w:sz="4" w:space="0" w:color="auto"/>
              <w:right w:val="single" w:sz="8" w:space="0" w:color="auto"/>
            </w:tcBorders>
            <w:vAlign w:val="center"/>
            <w:hideMark/>
          </w:tcPr>
          <w:p w14:paraId="551D462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León Felipe #126, Col. Lomas Verdes, Colima, Colima, Colima</w:t>
            </w:r>
          </w:p>
        </w:tc>
      </w:tr>
      <w:tr w:rsidR="00C22C81" w14:paraId="6456E192" w14:textId="77777777" w:rsidTr="004C5170">
        <w:trPr>
          <w:trHeight w:val="20"/>
        </w:trPr>
        <w:tc>
          <w:tcPr>
            <w:tcW w:w="420" w:type="dxa"/>
            <w:noWrap/>
            <w:vAlign w:val="bottom"/>
            <w:hideMark/>
          </w:tcPr>
          <w:p w14:paraId="5A735487"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3</w:t>
            </w:r>
          </w:p>
        </w:tc>
        <w:tc>
          <w:tcPr>
            <w:tcW w:w="759" w:type="dxa"/>
            <w:tcBorders>
              <w:top w:val="nil"/>
              <w:left w:val="single" w:sz="12" w:space="0" w:color="auto"/>
              <w:bottom w:val="single" w:sz="4" w:space="0" w:color="auto"/>
              <w:right w:val="single" w:sz="8" w:space="0" w:color="auto"/>
            </w:tcBorders>
            <w:vAlign w:val="center"/>
            <w:hideMark/>
          </w:tcPr>
          <w:p w14:paraId="157EAD44"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0200</w:t>
            </w:r>
          </w:p>
        </w:tc>
        <w:tc>
          <w:tcPr>
            <w:tcW w:w="4373" w:type="dxa"/>
            <w:tcBorders>
              <w:top w:val="nil"/>
              <w:left w:val="nil"/>
              <w:bottom w:val="single" w:sz="4" w:space="0" w:color="auto"/>
              <w:right w:val="single" w:sz="8" w:space="0" w:color="auto"/>
            </w:tcBorders>
            <w:vAlign w:val="center"/>
            <w:hideMark/>
          </w:tcPr>
          <w:p w14:paraId="37C9C49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General de Gobierno (Comisión de Búsqueda de Personas del Estado de Colima)</w:t>
            </w:r>
          </w:p>
        </w:tc>
        <w:tc>
          <w:tcPr>
            <w:tcW w:w="1041" w:type="dxa"/>
            <w:tcBorders>
              <w:top w:val="nil"/>
              <w:left w:val="nil"/>
              <w:bottom w:val="single" w:sz="4" w:space="0" w:color="auto"/>
              <w:right w:val="single" w:sz="8" w:space="0" w:color="auto"/>
            </w:tcBorders>
            <w:vAlign w:val="center"/>
            <w:hideMark/>
          </w:tcPr>
          <w:p w14:paraId="5287F294" w14:textId="77777777" w:rsidR="00C22C81" w:rsidRDefault="00C22C81">
            <w:pPr>
              <w:spacing w:after="0" w:line="240" w:lineRule="auto"/>
              <w:rPr>
                <w:rFonts w:ascii="ColaborateLight" w:eastAsia="Times New Roman" w:hAnsi="ColaborateLight" w:cstheme="majorHAnsi"/>
                <w:sz w:val="16"/>
                <w:szCs w:val="16"/>
                <w:lang w:eastAsia="es-MX"/>
              </w:rPr>
            </w:pPr>
            <w:r>
              <w:rPr>
                <w:rFonts w:ascii="ColaborateLight" w:eastAsia="Times New Roman" w:hAnsi="ColaborateLight" w:cstheme="majorHAnsi"/>
                <w:b/>
                <w:sz w:val="16"/>
                <w:szCs w:val="16"/>
                <w:lang w:eastAsia="es-MX"/>
              </w:rPr>
              <w:t>3123144049</w:t>
            </w:r>
          </w:p>
        </w:tc>
        <w:tc>
          <w:tcPr>
            <w:tcW w:w="2835" w:type="dxa"/>
            <w:tcBorders>
              <w:top w:val="nil"/>
              <w:left w:val="nil"/>
              <w:bottom w:val="single" w:sz="4" w:space="0" w:color="auto"/>
              <w:right w:val="single" w:sz="8" w:space="0" w:color="auto"/>
            </w:tcBorders>
            <w:vAlign w:val="center"/>
            <w:hideMark/>
          </w:tcPr>
          <w:p w14:paraId="4471FF2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León Felipe #126, Col. Lomas Verdes, Colima, Colima, Colima</w:t>
            </w:r>
          </w:p>
        </w:tc>
      </w:tr>
      <w:tr w:rsidR="00C22C81" w14:paraId="44FFD14C" w14:textId="77777777" w:rsidTr="004C5170">
        <w:trPr>
          <w:trHeight w:val="20"/>
        </w:trPr>
        <w:tc>
          <w:tcPr>
            <w:tcW w:w="420" w:type="dxa"/>
            <w:noWrap/>
            <w:vAlign w:val="bottom"/>
            <w:hideMark/>
          </w:tcPr>
          <w:p w14:paraId="74188CC8"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4</w:t>
            </w:r>
          </w:p>
        </w:tc>
        <w:tc>
          <w:tcPr>
            <w:tcW w:w="759" w:type="dxa"/>
            <w:tcBorders>
              <w:top w:val="nil"/>
              <w:left w:val="single" w:sz="12" w:space="0" w:color="auto"/>
              <w:bottom w:val="single" w:sz="4" w:space="0" w:color="auto"/>
              <w:right w:val="single" w:sz="8" w:space="0" w:color="auto"/>
            </w:tcBorders>
            <w:shd w:val="clear" w:color="auto" w:fill="FFFFFF"/>
            <w:vAlign w:val="center"/>
            <w:hideMark/>
          </w:tcPr>
          <w:p w14:paraId="6CDDC053"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0200</w:t>
            </w:r>
          </w:p>
        </w:tc>
        <w:tc>
          <w:tcPr>
            <w:tcW w:w="4373" w:type="dxa"/>
            <w:tcBorders>
              <w:top w:val="nil"/>
              <w:left w:val="nil"/>
              <w:bottom w:val="single" w:sz="4" w:space="0" w:color="auto"/>
              <w:right w:val="single" w:sz="8" w:space="0" w:color="auto"/>
            </w:tcBorders>
            <w:shd w:val="clear" w:color="auto" w:fill="FFFFFF"/>
            <w:vAlign w:val="center"/>
            <w:hideMark/>
          </w:tcPr>
          <w:p w14:paraId="1228311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General de Gobierno (Coordinación General de Atención a Migrantes </w:t>
            </w:r>
            <w:proofErr w:type="spellStart"/>
            <w:proofErr w:type="gramStart"/>
            <w:r>
              <w:rPr>
                <w:rFonts w:ascii="ColaborateLight" w:eastAsia="Times New Roman" w:hAnsi="ColaborateLight" w:cstheme="majorHAnsi"/>
                <w:b/>
                <w:bCs/>
                <w:sz w:val="16"/>
                <w:szCs w:val="16"/>
                <w:lang w:eastAsia="es-MX"/>
              </w:rPr>
              <w:t>Colimeses</w:t>
            </w:r>
            <w:proofErr w:type="spellEnd"/>
            <w:r>
              <w:rPr>
                <w:rFonts w:ascii="ColaborateLight" w:eastAsia="Times New Roman" w:hAnsi="ColaborateLight" w:cstheme="majorHAnsi"/>
                <w:b/>
                <w:bCs/>
                <w:sz w:val="16"/>
                <w:szCs w:val="16"/>
                <w:lang w:eastAsia="es-MX"/>
              </w:rPr>
              <w:t xml:space="preserve"> )</w:t>
            </w:r>
            <w:proofErr w:type="gramEnd"/>
          </w:p>
        </w:tc>
        <w:tc>
          <w:tcPr>
            <w:tcW w:w="1041" w:type="dxa"/>
            <w:tcBorders>
              <w:top w:val="nil"/>
              <w:left w:val="nil"/>
              <w:bottom w:val="single" w:sz="4" w:space="0" w:color="auto"/>
              <w:right w:val="single" w:sz="8" w:space="0" w:color="auto"/>
            </w:tcBorders>
            <w:shd w:val="clear" w:color="auto" w:fill="FFFFFF"/>
            <w:vAlign w:val="center"/>
            <w:hideMark/>
          </w:tcPr>
          <w:p w14:paraId="2AF0A384" w14:textId="77777777" w:rsidR="00C22C81" w:rsidRDefault="00C22C81">
            <w:pPr>
              <w:spacing w:after="0" w:line="240" w:lineRule="auto"/>
              <w:rPr>
                <w:rFonts w:ascii="ColaborateLight" w:eastAsia="Times New Roman" w:hAnsi="ColaborateLight" w:cstheme="majorHAnsi"/>
                <w:sz w:val="16"/>
                <w:szCs w:val="16"/>
                <w:lang w:eastAsia="es-MX"/>
              </w:rPr>
            </w:pPr>
            <w:r>
              <w:rPr>
                <w:rFonts w:ascii="ColaborateLight" w:eastAsia="Times New Roman" w:hAnsi="ColaborateLight" w:cstheme="majorHAnsi"/>
                <w:b/>
                <w:sz w:val="16"/>
                <w:szCs w:val="16"/>
                <w:lang w:eastAsia="es-MX"/>
              </w:rPr>
              <w:t>3123303014</w:t>
            </w:r>
          </w:p>
        </w:tc>
        <w:tc>
          <w:tcPr>
            <w:tcW w:w="2835" w:type="dxa"/>
            <w:tcBorders>
              <w:top w:val="nil"/>
              <w:left w:val="nil"/>
              <w:bottom w:val="single" w:sz="4" w:space="0" w:color="auto"/>
              <w:right w:val="single" w:sz="8" w:space="0" w:color="auto"/>
            </w:tcBorders>
            <w:shd w:val="clear" w:color="auto" w:fill="FFFFFF"/>
            <w:vAlign w:val="center"/>
            <w:hideMark/>
          </w:tcPr>
          <w:p w14:paraId="6CBDB61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 Alfonso Sierra Partida #369, Col. Jardines Vista Hermosa, Colima, Col.</w:t>
            </w:r>
          </w:p>
        </w:tc>
      </w:tr>
      <w:tr w:rsidR="00C22C81" w14:paraId="4AF61EA4" w14:textId="77777777" w:rsidTr="004C5170">
        <w:trPr>
          <w:trHeight w:val="20"/>
        </w:trPr>
        <w:tc>
          <w:tcPr>
            <w:tcW w:w="420" w:type="dxa"/>
            <w:noWrap/>
            <w:vAlign w:val="bottom"/>
            <w:hideMark/>
          </w:tcPr>
          <w:p w14:paraId="250D1FF6"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5</w:t>
            </w:r>
          </w:p>
        </w:tc>
        <w:tc>
          <w:tcPr>
            <w:tcW w:w="759" w:type="dxa"/>
            <w:tcBorders>
              <w:top w:val="nil"/>
              <w:left w:val="single" w:sz="12" w:space="0" w:color="auto"/>
              <w:bottom w:val="single" w:sz="4" w:space="0" w:color="auto"/>
              <w:right w:val="single" w:sz="8" w:space="0" w:color="auto"/>
            </w:tcBorders>
            <w:vAlign w:val="center"/>
            <w:hideMark/>
          </w:tcPr>
          <w:p w14:paraId="038FE18F"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sz w:val="16"/>
                <w:szCs w:val="16"/>
                <w:lang w:eastAsia="es-MX"/>
              </w:rPr>
              <w:t>0200</w:t>
            </w:r>
          </w:p>
        </w:tc>
        <w:tc>
          <w:tcPr>
            <w:tcW w:w="4373" w:type="dxa"/>
            <w:tcBorders>
              <w:top w:val="nil"/>
              <w:left w:val="nil"/>
              <w:bottom w:val="single" w:sz="4" w:space="0" w:color="auto"/>
              <w:right w:val="single" w:sz="8" w:space="0" w:color="auto"/>
            </w:tcBorders>
            <w:vAlign w:val="center"/>
            <w:hideMark/>
          </w:tcPr>
          <w:p w14:paraId="41CCDF7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General de Gobierno</w:t>
            </w:r>
          </w:p>
        </w:tc>
        <w:tc>
          <w:tcPr>
            <w:tcW w:w="1041" w:type="dxa"/>
            <w:tcBorders>
              <w:top w:val="nil"/>
              <w:left w:val="nil"/>
              <w:bottom w:val="single" w:sz="4" w:space="0" w:color="auto"/>
              <w:right w:val="single" w:sz="8" w:space="0" w:color="auto"/>
            </w:tcBorders>
            <w:vAlign w:val="center"/>
            <w:hideMark/>
          </w:tcPr>
          <w:p w14:paraId="6BA60B75"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b/>
                <w:sz w:val="16"/>
                <w:szCs w:val="16"/>
                <w:lang w:eastAsia="es-MX"/>
              </w:rPr>
              <w:t>3123964319</w:t>
            </w:r>
          </w:p>
        </w:tc>
        <w:tc>
          <w:tcPr>
            <w:tcW w:w="2835" w:type="dxa"/>
            <w:tcBorders>
              <w:top w:val="nil"/>
              <w:left w:val="nil"/>
              <w:bottom w:val="single" w:sz="4" w:space="0" w:color="auto"/>
              <w:right w:val="single" w:sz="8" w:space="0" w:color="auto"/>
            </w:tcBorders>
            <w:vAlign w:val="center"/>
            <w:hideMark/>
          </w:tcPr>
          <w:p w14:paraId="5C1273EC"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presidencia municipal villa de Álvarez, J. Merced Cabrera 55</w:t>
            </w:r>
          </w:p>
        </w:tc>
      </w:tr>
      <w:tr w:rsidR="00C22C81" w14:paraId="09C096B6" w14:textId="77777777" w:rsidTr="004C5170">
        <w:trPr>
          <w:trHeight w:val="20"/>
        </w:trPr>
        <w:tc>
          <w:tcPr>
            <w:tcW w:w="420" w:type="dxa"/>
            <w:noWrap/>
            <w:vAlign w:val="bottom"/>
            <w:hideMark/>
          </w:tcPr>
          <w:p w14:paraId="5F0267B9"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6</w:t>
            </w:r>
          </w:p>
        </w:tc>
        <w:tc>
          <w:tcPr>
            <w:tcW w:w="759" w:type="dxa"/>
            <w:tcBorders>
              <w:top w:val="nil"/>
              <w:left w:val="single" w:sz="12" w:space="0" w:color="auto"/>
              <w:bottom w:val="single" w:sz="4" w:space="0" w:color="auto"/>
              <w:right w:val="single" w:sz="8" w:space="0" w:color="auto"/>
            </w:tcBorders>
            <w:vAlign w:val="center"/>
            <w:hideMark/>
          </w:tcPr>
          <w:p w14:paraId="7A51FE7E" w14:textId="77777777" w:rsidR="00C22C81" w:rsidRDefault="00C22C81">
            <w:pPr>
              <w:spacing w:after="0" w:line="240" w:lineRule="auto"/>
              <w:jc w:val="center"/>
              <w:rPr>
                <w:rFonts w:ascii="ColaborateLight" w:eastAsia="Times New Roman" w:hAnsi="ColaborateLight" w:cstheme="majorHAnsi"/>
                <w:color w:val="000000"/>
                <w:sz w:val="16"/>
                <w:szCs w:val="16"/>
                <w:lang w:eastAsia="es-MX"/>
              </w:rPr>
            </w:pPr>
            <w:r>
              <w:rPr>
                <w:rFonts w:ascii="ColaborateLight" w:eastAsia="Times New Roman" w:hAnsi="ColaborateLight" w:cstheme="majorHAnsi"/>
                <w:sz w:val="16"/>
                <w:szCs w:val="16"/>
                <w:lang w:eastAsia="es-MX"/>
              </w:rPr>
              <w:t>0200</w:t>
            </w:r>
          </w:p>
        </w:tc>
        <w:tc>
          <w:tcPr>
            <w:tcW w:w="4373" w:type="dxa"/>
            <w:tcBorders>
              <w:top w:val="nil"/>
              <w:left w:val="nil"/>
              <w:bottom w:val="single" w:sz="4" w:space="0" w:color="auto"/>
              <w:right w:val="single" w:sz="8" w:space="0" w:color="auto"/>
            </w:tcBorders>
            <w:vAlign w:val="center"/>
            <w:hideMark/>
          </w:tcPr>
          <w:p w14:paraId="369D2342"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General de Gobierno (Dirección de Registro Civil del Estado)</w:t>
            </w:r>
          </w:p>
        </w:tc>
        <w:tc>
          <w:tcPr>
            <w:tcW w:w="1041" w:type="dxa"/>
            <w:tcBorders>
              <w:top w:val="nil"/>
              <w:left w:val="nil"/>
              <w:bottom w:val="single" w:sz="4" w:space="0" w:color="auto"/>
              <w:right w:val="single" w:sz="8" w:space="0" w:color="auto"/>
            </w:tcBorders>
            <w:vAlign w:val="center"/>
            <w:hideMark/>
          </w:tcPr>
          <w:p w14:paraId="455E5BA4" w14:textId="77777777" w:rsidR="00C22C81" w:rsidRDefault="00C22C81">
            <w:pPr>
              <w:spacing w:after="0" w:line="240" w:lineRule="auto"/>
              <w:jc w:val="right"/>
              <w:rPr>
                <w:rFonts w:ascii="ColaborateLight" w:eastAsia="Times New Roman" w:hAnsi="ColaborateLight" w:cstheme="majorHAnsi"/>
                <w:b/>
                <w:color w:val="000000"/>
                <w:sz w:val="16"/>
                <w:szCs w:val="16"/>
                <w:lang w:eastAsia="es-MX"/>
              </w:rPr>
            </w:pPr>
            <w:r>
              <w:rPr>
                <w:rFonts w:ascii="ColaborateLight" w:eastAsia="Times New Roman" w:hAnsi="ColaborateLight" w:cstheme="majorHAnsi"/>
                <w:b/>
                <w:sz w:val="16"/>
                <w:szCs w:val="16"/>
                <w:lang w:eastAsia="es-MX"/>
              </w:rPr>
              <w:t>3123281308</w:t>
            </w:r>
          </w:p>
        </w:tc>
        <w:tc>
          <w:tcPr>
            <w:tcW w:w="2835" w:type="dxa"/>
            <w:tcBorders>
              <w:top w:val="nil"/>
              <w:left w:val="nil"/>
              <w:bottom w:val="single" w:sz="4" w:space="0" w:color="auto"/>
              <w:right w:val="single" w:sz="8" w:space="0" w:color="auto"/>
            </w:tcBorders>
            <w:noWrap/>
            <w:vAlign w:val="center"/>
            <w:hideMark/>
          </w:tcPr>
          <w:p w14:paraId="4FEE730D" w14:textId="77777777" w:rsidR="00C22C81" w:rsidRDefault="00C22C81">
            <w:pPr>
              <w:spacing w:after="0" w:line="240" w:lineRule="auto"/>
              <w:rPr>
                <w:rFonts w:ascii="ColaborateLight" w:eastAsia="Times New Roman" w:hAnsi="ColaborateLight" w:cstheme="majorHAnsi"/>
                <w:color w:val="000000"/>
                <w:sz w:val="16"/>
                <w:szCs w:val="16"/>
                <w:lang w:eastAsia="es-MX"/>
              </w:rPr>
            </w:pPr>
            <w:r>
              <w:rPr>
                <w:rFonts w:ascii="ColaborateLight" w:eastAsia="Times New Roman" w:hAnsi="ColaborateLight" w:cstheme="majorHAnsi"/>
                <w:b/>
                <w:bCs/>
                <w:sz w:val="16"/>
                <w:szCs w:val="16"/>
                <w:lang w:eastAsia="es-MX"/>
              </w:rPr>
              <w:t>Presidencia municipal Cuauhtémoc</w:t>
            </w:r>
          </w:p>
        </w:tc>
      </w:tr>
      <w:tr w:rsidR="00C22C81" w14:paraId="32BDF7CC" w14:textId="77777777" w:rsidTr="004C5170">
        <w:trPr>
          <w:trHeight w:val="20"/>
        </w:trPr>
        <w:tc>
          <w:tcPr>
            <w:tcW w:w="420" w:type="dxa"/>
            <w:noWrap/>
            <w:vAlign w:val="bottom"/>
            <w:hideMark/>
          </w:tcPr>
          <w:p w14:paraId="3C62878E"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7</w:t>
            </w:r>
          </w:p>
        </w:tc>
        <w:tc>
          <w:tcPr>
            <w:tcW w:w="759" w:type="dxa"/>
            <w:tcBorders>
              <w:top w:val="nil"/>
              <w:left w:val="single" w:sz="12" w:space="0" w:color="auto"/>
              <w:bottom w:val="single" w:sz="4" w:space="0" w:color="auto"/>
              <w:right w:val="single" w:sz="8" w:space="0" w:color="auto"/>
            </w:tcBorders>
            <w:vAlign w:val="center"/>
            <w:hideMark/>
          </w:tcPr>
          <w:p w14:paraId="2AF71859"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0200</w:t>
            </w:r>
          </w:p>
        </w:tc>
        <w:tc>
          <w:tcPr>
            <w:tcW w:w="4373" w:type="dxa"/>
            <w:tcBorders>
              <w:top w:val="nil"/>
              <w:left w:val="nil"/>
              <w:bottom w:val="single" w:sz="4" w:space="0" w:color="auto"/>
              <w:right w:val="single" w:sz="8" w:space="0" w:color="auto"/>
            </w:tcBorders>
            <w:vAlign w:val="center"/>
            <w:hideMark/>
          </w:tcPr>
          <w:p w14:paraId="646DC5E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Consejo Estatal de Población</w:t>
            </w:r>
          </w:p>
        </w:tc>
        <w:tc>
          <w:tcPr>
            <w:tcW w:w="1041" w:type="dxa"/>
            <w:tcBorders>
              <w:top w:val="nil"/>
              <w:left w:val="nil"/>
              <w:bottom w:val="single" w:sz="4" w:space="0" w:color="auto"/>
              <w:right w:val="single" w:sz="8" w:space="0" w:color="auto"/>
            </w:tcBorders>
            <w:vAlign w:val="center"/>
            <w:hideMark/>
          </w:tcPr>
          <w:p w14:paraId="624F0CC2"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sz w:val="16"/>
                <w:szCs w:val="16"/>
                <w:lang w:eastAsia="es-MX"/>
              </w:rPr>
              <w:t>3123131845</w:t>
            </w:r>
          </w:p>
        </w:tc>
        <w:tc>
          <w:tcPr>
            <w:tcW w:w="2835" w:type="dxa"/>
            <w:tcBorders>
              <w:top w:val="nil"/>
              <w:left w:val="nil"/>
              <w:bottom w:val="single" w:sz="4" w:space="0" w:color="auto"/>
              <w:right w:val="single" w:sz="8" w:space="0" w:color="auto"/>
            </w:tcBorders>
            <w:vAlign w:val="center"/>
            <w:hideMark/>
          </w:tcPr>
          <w:p w14:paraId="0DA94B6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 Alfonso Sierra Partida #369, Col. Jardines Vista Hermosa, Colima, Col.</w:t>
            </w:r>
          </w:p>
        </w:tc>
      </w:tr>
      <w:tr w:rsidR="00C22C81" w14:paraId="5D26CCE5" w14:textId="77777777" w:rsidTr="004C5170">
        <w:trPr>
          <w:trHeight w:val="20"/>
        </w:trPr>
        <w:tc>
          <w:tcPr>
            <w:tcW w:w="420" w:type="dxa"/>
            <w:noWrap/>
            <w:vAlign w:val="bottom"/>
            <w:hideMark/>
          </w:tcPr>
          <w:p w14:paraId="3CD816FD"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8</w:t>
            </w:r>
          </w:p>
        </w:tc>
        <w:tc>
          <w:tcPr>
            <w:tcW w:w="759" w:type="dxa"/>
            <w:tcBorders>
              <w:top w:val="nil"/>
              <w:left w:val="single" w:sz="12" w:space="0" w:color="auto"/>
              <w:bottom w:val="single" w:sz="4" w:space="0" w:color="auto"/>
              <w:right w:val="single" w:sz="8" w:space="0" w:color="auto"/>
            </w:tcBorders>
            <w:vAlign w:val="center"/>
            <w:hideMark/>
          </w:tcPr>
          <w:p w14:paraId="48F6C57F"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0200</w:t>
            </w:r>
          </w:p>
        </w:tc>
        <w:tc>
          <w:tcPr>
            <w:tcW w:w="4373" w:type="dxa"/>
            <w:tcBorders>
              <w:top w:val="nil"/>
              <w:left w:val="nil"/>
              <w:bottom w:val="single" w:sz="4" w:space="0" w:color="auto"/>
              <w:right w:val="single" w:sz="8" w:space="0" w:color="auto"/>
            </w:tcBorders>
            <w:vAlign w:val="center"/>
            <w:hideMark/>
          </w:tcPr>
          <w:p w14:paraId="3E036DF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Registro Civil Coquimatlán</w:t>
            </w:r>
          </w:p>
        </w:tc>
        <w:tc>
          <w:tcPr>
            <w:tcW w:w="1041" w:type="dxa"/>
            <w:tcBorders>
              <w:top w:val="nil"/>
              <w:left w:val="nil"/>
              <w:bottom w:val="single" w:sz="4" w:space="0" w:color="auto"/>
              <w:right w:val="single" w:sz="8" w:space="0" w:color="auto"/>
            </w:tcBorders>
            <w:vAlign w:val="center"/>
            <w:hideMark/>
          </w:tcPr>
          <w:p w14:paraId="249E1B29"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sz w:val="16"/>
                <w:szCs w:val="16"/>
                <w:lang w:eastAsia="es-MX"/>
              </w:rPr>
              <w:t>3123231974</w:t>
            </w:r>
          </w:p>
        </w:tc>
        <w:tc>
          <w:tcPr>
            <w:tcW w:w="2835" w:type="dxa"/>
            <w:tcBorders>
              <w:top w:val="nil"/>
              <w:left w:val="nil"/>
              <w:bottom w:val="single" w:sz="4" w:space="0" w:color="auto"/>
              <w:right w:val="single" w:sz="8" w:space="0" w:color="auto"/>
            </w:tcBorders>
            <w:vAlign w:val="center"/>
            <w:hideMark/>
          </w:tcPr>
          <w:p w14:paraId="6084AE7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Reforma esq. J Jesús Alcaraz S/N. Coquimatlán, Colima. 28400</w:t>
            </w:r>
          </w:p>
        </w:tc>
      </w:tr>
      <w:tr w:rsidR="00C22C81" w14:paraId="525638AD" w14:textId="77777777" w:rsidTr="004C5170">
        <w:trPr>
          <w:trHeight w:val="20"/>
        </w:trPr>
        <w:tc>
          <w:tcPr>
            <w:tcW w:w="420" w:type="dxa"/>
            <w:noWrap/>
            <w:vAlign w:val="bottom"/>
            <w:hideMark/>
          </w:tcPr>
          <w:p w14:paraId="348F6514" w14:textId="77777777" w:rsidR="00C22C81" w:rsidRDefault="00C22C81">
            <w:pPr>
              <w:rPr>
                <w:rFonts w:ascii="ColaborateLight" w:eastAsia="Times New Roman" w:hAnsi="ColaborateLight" w:cstheme="majorHAnsi"/>
                <w:b/>
                <w:bCs/>
                <w:sz w:val="16"/>
                <w:szCs w:val="16"/>
                <w:lang w:eastAsia="es-MX"/>
              </w:rPr>
            </w:pPr>
          </w:p>
        </w:tc>
        <w:tc>
          <w:tcPr>
            <w:tcW w:w="759" w:type="dxa"/>
            <w:tcBorders>
              <w:top w:val="single" w:sz="12" w:space="0" w:color="auto"/>
              <w:left w:val="single" w:sz="12" w:space="0" w:color="auto"/>
              <w:bottom w:val="nil"/>
              <w:right w:val="single" w:sz="8" w:space="0" w:color="auto"/>
            </w:tcBorders>
            <w:shd w:val="clear" w:color="auto" w:fill="C0C0C0"/>
            <w:vAlign w:val="center"/>
            <w:hideMark/>
          </w:tcPr>
          <w:p w14:paraId="7C257BB7"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b/>
                <w:bCs/>
                <w:sz w:val="16"/>
                <w:szCs w:val="16"/>
                <w:lang w:eastAsia="es-MX"/>
              </w:rPr>
              <w:t>CLAVE 1</w:t>
            </w:r>
          </w:p>
        </w:tc>
        <w:tc>
          <w:tcPr>
            <w:tcW w:w="4373" w:type="dxa"/>
            <w:tcBorders>
              <w:top w:val="single" w:sz="12" w:space="0" w:color="auto"/>
              <w:left w:val="nil"/>
              <w:bottom w:val="nil"/>
              <w:right w:val="single" w:sz="8" w:space="0" w:color="auto"/>
            </w:tcBorders>
            <w:shd w:val="clear" w:color="auto" w:fill="C0C0C0"/>
            <w:vAlign w:val="center"/>
            <w:hideMark/>
          </w:tcPr>
          <w:p w14:paraId="45081850"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CONTRALORIA GENERAL DEL ESTADO (1300)</w:t>
            </w:r>
          </w:p>
        </w:tc>
        <w:tc>
          <w:tcPr>
            <w:tcW w:w="1041" w:type="dxa"/>
            <w:tcBorders>
              <w:top w:val="single" w:sz="12" w:space="0" w:color="auto"/>
              <w:left w:val="nil"/>
              <w:bottom w:val="nil"/>
              <w:right w:val="single" w:sz="8" w:space="0" w:color="auto"/>
            </w:tcBorders>
            <w:shd w:val="clear" w:color="auto" w:fill="C0C0C0"/>
            <w:vAlign w:val="center"/>
            <w:hideMark/>
          </w:tcPr>
          <w:p w14:paraId="62998037"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bCs/>
                <w:sz w:val="16"/>
                <w:szCs w:val="16"/>
                <w:lang w:eastAsia="es-MX"/>
              </w:rPr>
              <w:t>NUMERO DE TELEFONO</w:t>
            </w:r>
          </w:p>
        </w:tc>
        <w:tc>
          <w:tcPr>
            <w:tcW w:w="2835" w:type="dxa"/>
            <w:tcBorders>
              <w:top w:val="single" w:sz="12" w:space="0" w:color="auto"/>
              <w:left w:val="nil"/>
              <w:bottom w:val="nil"/>
              <w:right w:val="single" w:sz="8" w:space="0" w:color="auto"/>
            </w:tcBorders>
            <w:shd w:val="clear" w:color="auto" w:fill="C0C0C0"/>
            <w:vAlign w:val="center"/>
            <w:hideMark/>
          </w:tcPr>
          <w:p w14:paraId="35D89EF0"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DIRECCIÓN</w:t>
            </w:r>
          </w:p>
        </w:tc>
      </w:tr>
      <w:tr w:rsidR="00C22C81" w14:paraId="015F9B55" w14:textId="77777777" w:rsidTr="004C5170">
        <w:trPr>
          <w:trHeight w:val="20"/>
        </w:trPr>
        <w:tc>
          <w:tcPr>
            <w:tcW w:w="420" w:type="dxa"/>
            <w:noWrap/>
            <w:vAlign w:val="bottom"/>
            <w:hideMark/>
          </w:tcPr>
          <w:p w14:paraId="50C9165E"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9</w:t>
            </w:r>
          </w:p>
        </w:tc>
        <w:tc>
          <w:tcPr>
            <w:tcW w:w="759" w:type="dxa"/>
            <w:tcBorders>
              <w:top w:val="single" w:sz="4" w:space="0" w:color="auto"/>
              <w:left w:val="single" w:sz="12" w:space="0" w:color="auto"/>
              <w:bottom w:val="single" w:sz="4" w:space="0" w:color="auto"/>
              <w:right w:val="single" w:sz="8" w:space="0" w:color="auto"/>
            </w:tcBorders>
            <w:vAlign w:val="center"/>
            <w:hideMark/>
          </w:tcPr>
          <w:p w14:paraId="4D6C05F7"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1300</w:t>
            </w:r>
          </w:p>
        </w:tc>
        <w:tc>
          <w:tcPr>
            <w:tcW w:w="4373" w:type="dxa"/>
            <w:tcBorders>
              <w:top w:val="single" w:sz="4" w:space="0" w:color="auto"/>
              <w:left w:val="nil"/>
              <w:bottom w:val="single" w:sz="4" w:space="0" w:color="auto"/>
              <w:right w:val="single" w:sz="8" w:space="0" w:color="auto"/>
            </w:tcBorders>
            <w:vAlign w:val="center"/>
            <w:hideMark/>
          </w:tcPr>
          <w:p w14:paraId="442DAB3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Dirección de auditoria Contraloría</w:t>
            </w:r>
          </w:p>
        </w:tc>
        <w:tc>
          <w:tcPr>
            <w:tcW w:w="1041" w:type="dxa"/>
            <w:tcBorders>
              <w:top w:val="single" w:sz="4" w:space="0" w:color="auto"/>
              <w:left w:val="nil"/>
              <w:bottom w:val="single" w:sz="4" w:space="0" w:color="auto"/>
              <w:right w:val="single" w:sz="8" w:space="0" w:color="auto"/>
            </w:tcBorders>
            <w:vAlign w:val="center"/>
            <w:hideMark/>
          </w:tcPr>
          <w:p w14:paraId="270D8E88"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sz w:val="16"/>
                <w:szCs w:val="16"/>
                <w:lang w:eastAsia="es-MX"/>
              </w:rPr>
              <w:t>3123130513</w:t>
            </w:r>
          </w:p>
        </w:tc>
        <w:tc>
          <w:tcPr>
            <w:tcW w:w="2835" w:type="dxa"/>
            <w:tcBorders>
              <w:top w:val="single" w:sz="4" w:space="0" w:color="auto"/>
              <w:left w:val="nil"/>
              <w:bottom w:val="single" w:sz="4" w:space="0" w:color="auto"/>
              <w:right w:val="single" w:sz="8" w:space="0" w:color="auto"/>
            </w:tcBorders>
            <w:vAlign w:val="center"/>
            <w:hideMark/>
          </w:tcPr>
          <w:p w14:paraId="4E21CA6D"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Calz</w:t>
            </w:r>
            <w:proofErr w:type="spellEnd"/>
            <w:r>
              <w:rPr>
                <w:rFonts w:ascii="ColaborateLight" w:eastAsia="Times New Roman" w:hAnsi="ColaborateLight" w:cstheme="majorHAnsi"/>
                <w:b/>
                <w:bCs/>
                <w:sz w:val="16"/>
                <w:szCs w:val="16"/>
                <w:lang w:eastAsia="es-MX"/>
              </w:rPr>
              <w:t>. Galván Sur #454, Col. Centro, Colima, Colima</w:t>
            </w:r>
          </w:p>
        </w:tc>
      </w:tr>
      <w:tr w:rsidR="00C22C81" w14:paraId="32D23F99" w14:textId="77777777" w:rsidTr="004C5170">
        <w:trPr>
          <w:trHeight w:val="20"/>
        </w:trPr>
        <w:tc>
          <w:tcPr>
            <w:tcW w:w="420" w:type="dxa"/>
            <w:noWrap/>
            <w:vAlign w:val="bottom"/>
            <w:hideMark/>
          </w:tcPr>
          <w:p w14:paraId="4BD6B64A"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10</w:t>
            </w:r>
          </w:p>
        </w:tc>
        <w:tc>
          <w:tcPr>
            <w:tcW w:w="759" w:type="dxa"/>
            <w:tcBorders>
              <w:top w:val="nil"/>
              <w:left w:val="single" w:sz="12" w:space="0" w:color="auto"/>
              <w:bottom w:val="single" w:sz="4" w:space="0" w:color="auto"/>
              <w:right w:val="single" w:sz="8" w:space="0" w:color="auto"/>
            </w:tcBorders>
            <w:vAlign w:val="center"/>
            <w:hideMark/>
          </w:tcPr>
          <w:p w14:paraId="071C0762"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1300</w:t>
            </w:r>
          </w:p>
        </w:tc>
        <w:tc>
          <w:tcPr>
            <w:tcW w:w="4373" w:type="dxa"/>
            <w:tcBorders>
              <w:top w:val="nil"/>
              <w:left w:val="nil"/>
              <w:bottom w:val="single" w:sz="4" w:space="0" w:color="auto"/>
              <w:right w:val="single" w:sz="8" w:space="0" w:color="auto"/>
            </w:tcBorders>
            <w:vAlign w:val="center"/>
            <w:hideMark/>
          </w:tcPr>
          <w:p w14:paraId="5953F90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Obra pública en Contraloría</w:t>
            </w:r>
          </w:p>
        </w:tc>
        <w:tc>
          <w:tcPr>
            <w:tcW w:w="1041" w:type="dxa"/>
            <w:tcBorders>
              <w:top w:val="nil"/>
              <w:left w:val="nil"/>
              <w:bottom w:val="single" w:sz="4" w:space="0" w:color="auto"/>
              <w:right w:val="single" w:sz="8" w:space="0" w:color="auto"/>
            </w:tcBorders>
            <w:vAlign w:val="center"/>
            <w:hideMark/>
          </w:tcPr>
          <w:p w14:paraId="0584F40F"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sz w:val="16"/>
                <w:szCs w:val="16"/>
                <w:lang w:eastAsia="es-MX"/>
              </w:rPr>
              <w:t>3123130641</w:t>
            </w:r>
          </w:p>
        </w:tc>
        <w:tc>
          <w:tcPr>
            <w:tcW w:w="2835" w:type="dxa"/>
            <w:tcBorders>
              <w:top w:val="nil"/>
              <w:left w:val="nil"/>
              <w:bottom w:val="single" w:sz="4" w:space="0" w:color="auto"/>
              <w:right w:val="single" w:sz="8" w:space="0" w:color="auto"/>
            </w:tcBorders>
            <w:vAlign w:val="center"/>
            <w:hideMark/>
          </w:tcPr>
          <w:p w14:paraId="5893A29D"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Calz</w:t>
            </w:r>
            <w:proofErr w:type="spellEnd"/>
            <w:r>
              <w:rPr>
                <w:rFonts w:ascii="ColaborateLight" w:eastAsia="Times New Roman" w:hAnsi="ColaborateLight" w:cstheme="majorHAnsi"/>
                <w:b/>
                <w:bCs/>
                <w:sz w:val="16"/>
                <w:szCs w:val="16"/>
                <w:lang w:eastAsia="es-MX"/>
              </w:rPr>
              <w:t>. Galván Sur #454, Col. Centro, Colima, Colima</w:t>
            </w:r>
          </w:p>
        </w:tc>
      </w:tr>
      <w:tr w:rsidR="00C22C81" w14:paraId="52AC11DA" w14:textId="77777777" w:rsidTr="004C5170">
        <w:trPr>
          <w:trHeight w:val="20"/>
        </w:trPr>
        <w:tc>
          <w:tcPr>
            <w:tcW w:w="420" w:type="dxa"/>
            <w:noWrap/>
            <w:vAlign w:val="bottom"/>
            <w:hideMark/>
          </w:tcPr>
          <w:p w14:paraId="46DE8CE6"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11</w:t>
            </w:r>
          </w:p>
        </w:tc>
        <w:tc>
          <w:tcPr>
            <w:tcW w:w="759" w:type="dxa"/>
            <w:tcBorders>
              <w:top w:val="nil"/>
              <w:left w:val="single" w:sz="12" w:space="0" w:color="auto"/>
              <w:bottom w:val="single" w:sz="4" w:space="0" w:color="auto"/>
              <w:right w:val="single" w:sz="8" w:space="0" w:color="auto"/>
            </w:tcBorders>
            <w:vAlign w:val="center"/>
            <w:hideMark/>
          </w:tcPr>
          <w:p w14:paraId="62D035DC"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1300</w:t>
            </w:r>
          </w:p>
        </w:tc>
        <w:tc>
          <w:tcPr>
            <w:tcW w:w="4373" w:type="dxa"/>
            <w:tcBorders>
              <w:top w:val="nil"/>
              <w:left w:val="nil"/>
              <w:bottom w:val="single" w:sz="4" w:space="0" w:color="auto"/>
              <w:right w:val="single" w:sz="8" w:space="0" w:color="auto"/>
            </w:tcBorders>
            <w:vAlign w:val="center"/>
            <w:hideMark/>
          </w:tcPr>
          <w:p w14:paraId="68AF1EBF"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Despacho de la contralora</w:t>
            </w:r>
          </w:p>
        </w:tc>
        <w:tc>
          <w:tcPr>
            <w:tcW w:w="1041" w:type="dxa"/>
            <w:tcBorders>
              <w:top w:val="nil"/>
              <w:left w:val="nil"/>
              <w:bottom w:val="single" w:sz="4" w:space="0" w:color="auto"/>
              <w:right w:val="single" w:sz="8" w:space="0" w:color="auto"/>
            </w:tcBorders>
            <w:vAlign w:val="center"/>
            <w:hideMark/>
          </w:tcPr>
          <w:p w14:paraId="213B7FD2"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sz w:val="16"/>
                <w:szCs w:val="16"/>
                <w:lang w:eastAsia="es-MX"/>
              </w:rPr>
              <w:t>3123144473</w:t>
            </w:r>
          </w:p>
        </w:tc>
        <w:tc>
          <w:tcPr>
            <w:tcW w:w="2835" w:type="dxa"/>
            <w:tcBorders>
              <w:top w:val="nil"/>
              <w:left w:val="nil"/>
              <w:bottom w:val="single" w:sz="4" w:space="0" w:color="auto"/>
              <w:right w:val="single" w:sz="8" w:space="0" w:color="auto"/>
            </w:tcBorders>
            <w:vAlign w:val="center"/>
            <w:hideMark/>
          </w:tcPr>
          <w:p w14:paraId="02A36D7D"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Calz</w:t>
            </w:r>
            <w:proofErr w:type="spellEnd"/>
            <w:r>
              <w:rPr>
                <w:rFonts w:ascii="ColaborateLight" w:eastAsia="Times New Roman" w:hAnsi="ColaborateLight" w:cstheme="majorHAnsi"/>
                <w:b/>
                <w:bCs/>
                <w:sz w:val="16"/>
                <w:szCs w:val="16"/>
                <w:lang w:eastAsia="es-MX"/>
              </w:rPr>
              <w:t>. Galván Sur #454, Col. Centro, Colima, Colima</w:t>
            </w:r>
          </w:p>
        </w:tc>
      </w:tr>
      <w:tr w:rsidR="00C22C81" w14:paraId="66A1583C" w14:textId="77777777" w:rsidTr="004C5170">
        <w:trPr>
          <w:trHeight w:val="20"/>
        </w:trPr>
        <w:tc>
          <w:tcPr>
            <w:tcW w:w="420" w:type="dxa"/>
            <w:noWrap/>
            <w:vAlign w:val="bottom"/>
            <w:hideMark/>
          </w:tcPr>
          <w:p w14:paraId="2E35AFF1"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12</w:t>
            </w:r>
          </w:p>
        </w:tc>
        <w:tc>
          <w:tcPr>
            <w:tcW w:w="759" w:type="dxa"/>
            <w:tcBorders>
              <w:top w:val="nil"/>
              <w:left w:val="single" w:sz="12" w:space="0" w:color="auto"/>
              <w:bottom w:val="single" w:sz="4" w:space="0" w:color="auto"/>
              <w:right w:val="single" w:sz="8" w:space="0" w:color="auto"/>
            </w:tcBorders>
            <w:vAlign w:val="center"/>
            <w:hideMark/>
          </w:tcPr>
          <w:p w14:paraId="5CAB6F90"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1300</w:t>
            </w:r>
          </w:p>
        </w:tc>
        <w:tc>
          <w:tcPr>
            <w:tcW w:w="4373" w:type="dxa"/>
            <w:tcBorders>
              <w:top w:val="nil"/>
              <w:left w:val="nil"/>
              <w:bottom w:val="single" w:sz="4" w:space="0" w:color="auto"/>
              <w:right w:val="single" w:sz="8" w:space="0" w:color="auto"/>
            </w:tcBorders>
            <w:vAlign w:val="center"/>
            <w:hideMark/>
          </w:tcPr>
          <w:p w14:paraId="37E3DE4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Recepción Contraloría</w:t>
            </w:r>
          </w:p>
        </w:tc>
        <w:tc>
          <w:tcPr>
            <w:tcW w:w="1041" w:type="dxa"/>
            <w:tcBorders>
              <w:top w:val="nil"/>
              <w:left w:val="nil"/>
              <w:bottom w:val="single" w:sz="4" w:space="0" w:color="auto"/>
              <w:right w:val="single" w:sz="8" w:space="0" w:color="auto"/>
            </w:tcBorders>
            <w:vAlign w:val="center"/>
            <w:hideMark/>
          </w:tcPr>
          <w:p w14:paraId="3BD3F488"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sz w:val="16"/>
                <w:szCs w:val="16"/>
                <w:lang w:eastAsia="es-MX"/>
              </w:rPr>
              <w:t>3123144475</w:t>
            </w:r>
          </w:p>
        </w:tc>
        <w:tc>
          <w:tcPr>
            <w:tcW w:w="2835" w:type="dxa"/>
            <w:tcBorders>
              <w:top w:val="nil"/>
              <w:left w:val="nil"/>
              <w:bottom w:val="single" w:sz="4" w:space="0" w:color="auto"/>
              <w:right w:val="single" w:sz="8" w:space="0" w:color="auto"/>
            </w:tcBorders>
            <w:vAlign w:val="center"/>
            <w:hideMark/>
          </w:tcPr>
          <w:p w14:paraId="4D58E6F6"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Calz</w:t>
            </w:r>
            <w:proofErr w:type="spellEnd"/>
            <w:r>
              <w:rPr>
                <w:rFonts w:ascii="ColaborateLight" w:eastAsia="Times New Roman" w:hAnsi="ColaborateLight" w:cstheme="majorHAnsi"/>
                <w:b/>
                <w:bCs/>
                <w:sz w:val="16"/>
                <w:szCs w:val="16"/>
                <w:lang w:eastAsia="es-MX"/>
              </w:rPr>
              <w:t>. Galván Sur #454, Col. Centro, Colima, Colima</w:t>
            </w:r>
          </w:p>
        </w:tc>
      </w:tr>
      <w:tr w:rsidR="00C22C81" w14:paraId="08ED81A8" w14:textId="77777777" w:rsidTr="004C5170">
        <w:trPr>
          <w:trHeight w:val="20"/>
        </w:trPr>
        <w:tc>
          <w:tcPr>
            <w:tcW w:w="420" w:type="dxa"/>
            <w:noWrap/>
            <w:vAlign w:val="bottom"/>
            <w:hideMark/>
          </w:tcPr>
          <w:p w14:paraId="56C2F313"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13</w:t>
            </w:r>
          </w:p>
        </w:tc>
        <w:tc>
          <w:tcPr>
            <w:tcW w:w="759" w:type="dxa"/>
            <w:tcBorders>
              <w:top w:val="nil"/>
              <w:left w:val="single" w:sz="12" w:space="0" w:color="auto"/>
              <w:bottom w:val="single" w:sz="4" w:space="0" w:color="auto"/>
              <w:right w:val="single" w:sz="8" w:space="0" w:color="auto"/>
            </w:tcBorders>
            <w:vAlign w:val="center"/>
            <w:hideMark/>
          </w:tcPr>
          <w:p w14:paraId="0FF414B8"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1300</w:t>
            </w:r>
          </w:p>
        </w:tc>
        <w:tc>
          <w:tcPr>
            <w:tcW w:w="4373" w:type="dxa"/>
            <w:tcBorders>
              <w:top w:val="nil"/>
              <w:left w:val="nil"/>
              <w:bottom w:val="single" w:sz="4" w:space="0" w:color="auto"/>
              <w:right w:val="single" w:sz="8" w:space="0" w:color="auto"/>
            </w:tcBorders>
            <w:vAlign w:val="center"/>
            <w:hideMark/>
          </w:tcPr>
          <w:p w14:paraId="21CB912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Jurídico Contraloría</w:t>
            </w:r>
          </w:p>
        </w:tc>
        <w:tc>
          <w:tcPr>
            <w:tcW w:w="1041" w:type="dxa"/>
            <w:tcBorders>
              <w:top w:val="nil"/>
              <w:left w:val="nil"/>
              <w:bottom w:val="single" w:sz="4" w:space="0" w:color="auto"/>
              <w:right w:val="single" w:sz="8" w:space="0" w:color="auto"/>
            </w:tcBorders>
            <w:vAlign w:val="center"/>
            <w:hideMark/>
          </w:tcPr>
          <w:p w14:paraId="198BD1B2"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sz w:val="16"/>
                <w:szCs w:val="16"/>
                <w:lang w:eastAsia="es-MX"/>
              </w:rPr>
              <w:t>3123144613</w:t>
            </w:r>
          </w:p>
        </w:tc>
        <w:tc>
          <w:tcPr>
            <w:tcW w:w="2835" w:type="dxa"/>
            <w:tcBorders>
              <w:top w:val="nil"/>
              <w:left w:val="nil"/>
              <w:bottom w:val="single" w:sz="4" w:space="0" w:color="auto"/>
              <w:right w:val="single" w:sz="8" w:space="0" w:color="auto"/>
            </w:tcBorders>
            <w:vAlign w:val="center"/>
            <w:hideMark/>
          </w:tcPr>
          <w:p w14:paraId="23F8554F"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Calz</w:t>
            </w:r>
            <w:proofErr w:type="spellEnd"/>
            <w:r>
              <w:rPr>
                <w:rFonts w:ascii="ColaborateLight" w:eastAsia="Times New Roman" w:hAnsi="ColaborateLight" w:cstheme="majorHAnsi"/>
                <w:b/>
                <w:bCs/>
                <w:sz w:val="16"/>
                <w:szCs w:val="16"/>
                <w:lang w:eastAsia="es-MX"/>
              </w:rPr>
              <w:t>. Galván Sur #454, Col. Centro, Colima, Colima</w:t>
            </w:r>
          </w:p>
        </w:tc>
      </w:tr>
      <w:tr w:rsidR="00C22C81" w14:paraId="38C93DFA" w14:textId="77777777" w:rsidTr="004C5170">
        <w:trPr>
          <w:trHeight w:val="20"/>
        </w:trPr>
        <w:tc>
          <w:tcPr>
            <w:tcW w:w="420" w:type="dxa"/>
            <w:noWrap/>
            <w:vAlign w:val="bottom"/>
          </w:tcPr>
          <w:p w14:paraId="1A93C839"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p>
        </w:tc>
        <w:tc>
          <w:tcPr>
            <w:tcW w:w="759" w:type="dxa"/>
            <w:tcBorders>
              <w:top w:val="single" w:sz="12" w:space="0" w:color="auto"/>
              <w:left w:val="single" w:sz="12" w:space="0" w:color="auto"/>
              <w:bottom w:val="nil"/>
              <w:right w:val="single" w:sz="8" w:space="0" w:color="auto"/>
            </w:tcBorders>
            <w:shd w:val="clear" w:color="auto" w:fill="C0C0C0"/>
            <w:vAlign w:val="center"/>
            <w:hideMark/>
          </w:tcPr>
          <w:p w14:paraId="32750368"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b/>
                <w:bCs/>
                <w:sz w:val="16"/>
                <w:szCs w:val="16"/>
                <w:lang w:eastAsia="es-MX"/>
              </w:rPr>
              <w:t>CLAVE 1</w:t>
            </w:r>
          </w:p>
        </w:tc>
        <w:tc>
          <w:tcPr>
            <w:tcW w:w="4373" w:type="dxa"/>
            <w:tcBorders>
              <w:top w:val="single" w:sz="12" w:space="0" w:color="auto"/>
              <w:left w:val="nil"/>
              <w:bottom w:val="nil"/>
              <w:right w:val="single" w:sz="8" w:space="0" w:color="auto"/>
            </w:tcBorders>
            <w:shd w:val="clear" w:color="auto" w:fill="C0C0C0"/>
            <w:vAlign w:val="center"/>
            <w:hideMark/>
          </w:tcPr>
          <w:p w14:paraId="4E10784F"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SECRETARÍA DE SEGURIDAD PÚBLICA (1400)</w:t>
            </w:r>
          </w:p>
        </w:tc>
        <w:tc>
          <w:tcPr>
            <w:tcW w:w="1041" w:type="dxa"/>
            <w:tcBorders>
              <w:top w:val="single" w:sz="12" w:space="0" w:color="auto"/>
              <w:left w:val="nil"/>
              <w:bottom w:val="nil"/>
              <w:right w:val="single" w:sz="8" w:space="0" w:color="auto"/>
            </w:tcBorders>
            <w:shd w:val="clear" w:color="auto" w:fill="C0C0C0"/>
            <w:vAlign w:val="center"/>
            <w:hideMark/>
          </w:tcPr>
          <w:p w14:paraId="68E44C22"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bCs/>
                <w:sz w:val="16"/>
                <w:szCs w:val="16"/>
                <w:lang w:eastAsia="es-MX"/>
              </w:rPr>
              <w:t>NUMERO DE TELEFONO</w:t>
            </w:r>
          </w:p>
        </w:tc>
        <w:tc>
          <w:tcPr>
            <w:tcW w:w="2835" w:type="dxa"/>
            <w:tcBorders>
              <w:top w:val="single" w:sz="12" w:space="0" w:color="auto"/>
              <w:left w:val="nil"/>
              <w:bottom w:val="nil"/>
              <w:right w:val="single" w:sz="8" w:space="0" w:color="auto"/>
            </w:tcBorders>
            <w:shd w:val="clear" w:color="auto" w:fill="C0C0C0"/>
            <w:vAlign w:val="center"/>
            <w:hideMark/>
          </w:tcPr>
          <w:p w14:paraId="1949A19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DIRECCIÓN</w:t>
            </w:r>
          </w:p>
        </w:tc>
      </w:tr>
      <w:tr w:rsidR="00C22C81" w14:paraId="0235E983" w14:textId="77777777" w:rsidTr="004C5170">
        <w:trPr>
          <w:trHeight w:val="20"/>
        </w:trPr>
        <w:tc>
          <w:tcPr>
            <w:tcW w:w="420" w:type="dxa"/>
            <w:noWrap/>
            <w:vAlign w:val="bottom"/>
            <w:hideMark/>
          </w:tcPr>
          <w:p w14:paraId="1B5B8008"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14</w:t>
            </w:r>
          </w:p>
        </w:tc>
        <w:tc>
          <w:tcPr>
            <w:tcW w:w="759" w:type="dxa"/>
            <w:tcBorders>
              <w:top w:val="single" w:sz="12" w:space="0" w:color="auto"/>
              <w:left w:val="single" w:sz="12" w:space="0" w:color="auto"/>
              <w:bottom w:val="single" w:sz="4" w:space="0" w:color="auto"/>
              <w:right w:val="single" w:sz="8" w:space="0" w:color="auto"/>
            </w:tcBorders>
            <w:vAlign w:val="center"/>
            <w:hideMark/>
          </w:tcPr>
          <w:p w14:paraId="204B6F13"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color w:val="000000"/>
                <w:sz w:val="16"/>
                <w:szCs w:val="16"/>
                <w:lang w:eastAsia="es-MX"/>
              </w:rPr>
              <w:t>1400</w:t>
            </w:r>
          </w:p>
        </w:tc>
        <w:tc>
          <w:tcPr>
            <w:tcW w:w="4373" w:type="dxa"/>
            <w:tcBorders>
              <w:top w:val="single" w:sz="12" w:space="0" w:color="auto"/>
              <w:left w:val="nil"/>
              <w:bottom w:val="single" w:sz="4" w:space="0" w:color="auto"/>
              <w:right w:val="single" w:sz="8" w:space="0" w:color="auto"/>
            </w:tcBorders>
            <w:vAlign w:val="center"/>
            <w:hideMark/>
          </w:tcPr>
          <w:p w14:paraId="08F1004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pública (Instituto de Capacitación Policial)</w:t>
            </w:r>
          </w:p>
        </w:tc>
        <w:tc>
          <w:tcPr>
            <w:tcW w:w="1041" w:type="dxa"/>
            <w:tcBorders>
              <w:top w:val="single" w:sz="12" w:space="0" w:color="auto"/>
              <w:left w:val="nil"/>
              <w:bottom w:val="single" w:sz="4" w:space="0" w:color="auto"/>
              <w:right w:val="single" w:sz="8" w:space="0" w:color="auto"/>
            </w:tcBorders>
            <w:vAlign w:val="center"/>
            <w:hideMark/>
          </w:tcPr>
          <w:p w14:paraId="20A44523"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bCs/>
                <w:color w:val="000000"/>
                <w:sz w:val="16"/>
                <w:szCs w:val="16"/>
                <w:lang w:eastAsia="es-MX"/>
              </w:rPr>
              <w:t>3121614425</w:t>
            </w:r>
          </w:p>
        </w:tc>
        <w:tc>
          <w:tcPr>
            <w:tcW w:w="2835" w:type="dxa"/>
            <w:tcBorders>
              <w:top w:val="single" w:sz="12" w:space="0" w:color="auto"/>
              <w:left w:val="nil"/>
              <w:bottom w:val="single" w:sz="4" w:space="0" w:color="auto"/>
              <w:right w:val="single" w:sz="8" w:space="0" w:color="auto"/>
            </w:tcBorders>
            <w:vAlign w:val="center"/>
            <w:hideMark/>
          </w:tcPr>
          <w:p w14:paraId="58FD230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Interior de la unidad deportiva sur. "Rey de Coliman"</w:t>
            </w:r>
          </w:p>
        </w:tc>
      </w:tr>
      <w:tr w:rsidR="00C22C81" w14:paraId="3DB7D1FE" w14:textId="77777777" w:rsidTr="004C5170">
        <w:trPr>
          <w:trHeight w:val="20"/>
        </w:trPr>
        <w:tc>
          <w:tcPr>
            <w:tcW w:w="420" w:type="dxa"/>
            <w:noWrap/>
            <w:vAlign w:val="bottom"/>
            <w:hideMark/>
          </w:tcPr>
          <w:p w14:paraId="694C06E0"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15</w:t>
            </w:r>
          </w:p>
        </w:tc>
        <w:tc>
          <w:tcPr>
            <w:tcW w:w="759" w:type="dxa"/>
            <w:tcBorders>
              <w:top w:val="nil"/>
              <w:left w:val="single" w:sz="12" w:space="0" w:color="auto"/>
              <w:bottom w:val="single" w:sz="4" w:space="0" w:color="auto"/>
              <w:right w:val="single" w:sz="8" w:space="0" w:color="auto"/>
            </w:tcBorders>
            <w:vAlign w:val="center"/>
            <w:hideMark/>
          </w:tcPr>
          <w:p w14:paraId="24B0B9BD"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2AD24388"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pública (Instituto de Capacitación Policial)</w:t>
            </w:r>
          </w:p>
        </w:tc>
        <w:tc>
          <w:tcPr>
            <w:tcW w:w="1041" w:type="dxa"/>
            <w:tcBorders>
              <w:top w:val="nil"/>
              <w:left w:val="nil"/>
              <w:bottom w:val="single" w:sz="4" w:space="0" w:color="auto"/>
              <w:right w:val="single" w:sz="8" w:space="0" w:color="auto"/>
            </w:tcBorders>
            <w:vAlign w:val="center"/>
            <w:hideMark/>
          </w:tcPr>
          <w:p w14:paraId="5F7570E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3121614427</w:t>
            </w:r>
          </w:p>
        </w:tc>
        <w:tc>
          <w:tcPr>
            <w:tcW w:w="2835" w:type="dxa"/>
            <w:tcBorders>
              <w:top w:val="single" w:sz="12" w:space="0" w:color="auto"/>
              <w:left w:val="nil"/>
              <w:bottom w:val="single" w:sz="4" w:space="0" w:color="auto"/>
              <w:right w:val="single" w:sz="8" w:space="0" w:color="auto"/>
            </w:tcBorders>
            <w:vAlign w:val="center"/>
            <w:hideMark/>
          </w:tcPr>
          <w:p w14:paraId="3779261C"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Interior de la unidad deportiva sur. "Rey de Coliman"</w:t>
            </w:r>
          </w:p>
        </w:tc>
      </w:tr>
      <w:tr w:rsidR="00C22C81" w14:paraId="49CC7203" w14:textId="77777777" w:rsidTr="004C5170">
        <w:trPr>
          <w:trHeight w:val="20"/>
        </w:trPr>
        <w:tc>
          <w:tcPr>
            <w:tcW w:w="420" w:type="dxa"/>
            <w:noWrap/>
            <w:vAlign w:val="bottom"/>
            <w:hideMark/>
          </w:tcPr>
          <w:p w14:paraId="4FFFE499"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16</w:t>
            </w:r>
          </w:p>
        </w:tc>
        <w:tc>
          <w:tcPr>
            <w:tcW w:w="759" w:type="dxa"/>
            <w:tcBorders>
              <w:top w:val="nil"/>
              <w:left w:val="single" w:sz="12" w:space="0" w:color="auto"/>
              <w:bottom w:val="single" w:sz="4" w:space="0" w:color="auto"/>
              <w:right w:val="single" w:sz="8" w:space="0" w:color="auto"/>
            </w:tcBorders>
            <w:vAlign w:val="center"/>
            <w:hideMark/>
          </w:tcPr>
          <w:p w14:paraId="26F1ADEE"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20AA4FF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publica</w:t>
            </w:r>
          </w:p>
        </w:tc>
        <w:tc>
          <w:tcPr>
            <w:tcW w:w="1041" w:type="dxa"/>
            <w:tcBorders>
              <w:top w:val="nil"/>
              <w:left w:val="nil"/>
              <w:bottom w:val="single" w:sz="4" w:space="0" w:color="auto"/>
              <w:right w:val="single" w:sz="8" w:space="0" w:color="auto"/>
            </w:tcBorders>
            <w:vAlign w:val="center"/>
            <w:hideMark/>
          </w:tcPr>
          <w:p w14:paraId="40CA7BAA"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bCs/>
                <w:sz w:val="16"/>
                <w:szCs w:val="16"/>
                <w:lang w:eastAsia="es-MX"/>
              </w:rPr>
              <w:t>3123122090</w:t>
            </w:r>
          </w:p>
        </w:tc>
        <w:tc>
          <w:tcPr>
            <w:tcW w:w="2835" w:type="dxa"/>
            <w:tcBorders>
              <w:top w:val="nil"/>
              <w:left w:val="nil"/>
              <w:bottom w:val="single" w:sz="4" w:space="0" w:color="auto"/>
              <w:right w:val="single" w:sz="8" w:space="0" w:color="auto"/>
            </w:tcBorders>
            <w:vAlign w:val="center"/>
            <w:hideMark/>
          </w:tcPr>
          <w:p w14:paraId="32F706C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BLVD MARCELINO GARCÍA BARRAGÁN 2001 COL.EL PORVENIR C.P. 28019 COLIMA, COL. </w:t>
            </w:r>
          </w:p>
        </w:tc>
      </w:tr>
      <w:tr w:rsidR="00C22C81" w14:paraId="7AEE6EA6" w14:textId="77777777" w:rsidTr="004C5170">
        <w:trPr>
          <w:trHeight w:val="20"/>
        </w:trPr>
        <w:tc>
          <w:tcPr>
            <w:tcW w:w="420" w:type="dxa"/>
            <w:noWrap/>
            <w:vAlign w:val="bottom"/>
            <w:hideMark/>
          </w:tcPr>
          <w:p w14:paraId="433EB5E1"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17</w:t>
            </w:r>
          </w:p>
        </w:tc>
        <w:tc>
          <w:tcPr>
            <w:tcW w:w="759" w:type="dxa"/>
            <w:tcBorders>
              <w:top w:val="nil"/>
              <w:left w:val="single" w:sz="12" w:space="0" w:color="auto"/>
              <w:bottom w:val="single" w:sz="4" w:space="0" w:color="auto"/>
              <w:right w:val="single" w:sz="8" w:space="0" w:color="auto"/>
            </w:tcBorders>
            <w:vAlign w:val="center"/>
            <w:hideMark/>
          </w:tcPr>
          <w:p w14:paraId="57D45BF1"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08D8194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publica</w:t>
            </w:r>
          </w:p>
        </w:tc>
        <w:tc>
          <w:tcPr>
            <w:tcW w:w="1041" w:type="dxa"/>
            <w:tcBorders>
              <w:top w:val="nil"/>
              <w:left w:val="nil"/>
              <w:bottom w:val="single" w:sz="4" w:space="0" w:color="auto"/>
              <w:right w:val="single" w:sz="8" w:space="0" w:color="auto"/>
            </w:tcBorders>
            <w:vAlign w:val="center"/>
            <w:hideMark/>
          </w:tcPr>
          <w:p w14:paraId="654E5B68"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bCs/>
                <w:sz w:val="16"/>
                <w:szCs w:val="16"/>
                <w:lang w:eastAsia="es-MX"/>
              </w:rPr>
              <w:t>3123125286</w:t>
            </w:r>
          </w:p>
        </w:tc>
        <w:tc>
          <w:tcPr>
            <w:tcW w:w="2835" w:type="dxa"/>
            <w:tcBorders>
              <w:top w:val="nil"/>
              <w:left w:val="nil"/>
              <w:bottom w:val="single" w:sz="4" w:space="0" w:color="auto"/>
              <w:right w:val="single" w:sz="8" w:space="0" w:color="auto"/>
            </w:tcBorders>
            <w:vAlign w:val="center"/>
            <w:hideMark/>
          </w:tcPr>
          <w:p w14:paraId="0A15A1D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PROLONGACION GONZALO DE SANDOVAL 2000 SUBNÚMERO EDIF -. COL. LA ESTANCIA COLIMA, COL C.P. 28048 ENTRE C.E.R.</w:t>
            </w:r>
            <w:proofErr w:type="gramStart"/>
            <w:r>
              <w:rPr>
                <w:rFonts w:ascii="ColaborateLight" w:eastAsia="Times New Roman" w:hAnsi="ColaborateLight" w:cstheme="majorHAnsi"/>
                <w:b/>
                <w:bCs/>
                <w:sz w:val="16"/>
                <w:szCs w:val="16"/>
                <w:lang w:eastAsia="es-MX"/>
              </w:rPr>
              <w:t>S.O</w:t>
            </w:r>
            <w:proofErr w:type="gramEnd"/>
          </w:p>
        </w:tc>
      </w:tr>
      <w:tr w:rsidR="00C22C81" w14:paraId="6BAEF2AD" w14:textId="77777777" w:rsidTr="004C5170">
        <w:trPr>
          <w:trHeight w:val="20"/>
        </w:trPr>
        <w:tc>
          <w:tcPr>
            <w:tcW w:w="420" w:type="dxa"/>
            <w:noWrap/>
            <w:vAlign w:val="bottom"/>
            <w:hideMark/>
          </w:tcPr>
          <w:p w14:paraId="2817C354"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18</w:t>
            </w:r>
          </w:p>
        </w:tc>
        <w:tc>
          <w:tcPr>
            <w:tcW w:w="759" w:type="dxa"/>
            <w:tcBorders>
              <w:top w:val="nil"/>
              <w:left w:val="single" w:sz="12" w:space="0" w:color="auto"/>
              <w:bottom w:val="single" w:sz="4" w:space="0" w:color="auto"/>
              <w:right w:val="single" w:sz="8" w:space="0" w:color="auto"/>
            </w:tcBorders>
            <w:vAlign w:val="center"/>
            <w:hideMark/>
          </w:tcPr>
          <w:p w14:paraId="32AD2C15"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3880EECE"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publica</w:t>
            </w:r>
          </w:p>
        </w:tc>
        <w:tc>
          <w:tcPr>
            <w:tcW w:w="1041" w:type="dxa"/>
            <w:tcBorders>
              <w:top w:val="nil"/>
              <w:left w:val="nil"/>
              <w:bottom w:val="single" w:sz="4" w:space="0" w:color="auto"/>
              <w:right w:val="single" w:sz="8" w:space="0" w:color="auto"/>
            </w:tcBorders>
            <w:vAlign w:val="center"/>
            <w:hideMark/>
          </w:tcPr>
          <w:p w14:paraId="4556321F"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bCs/>
                <w:sz w:val="16"/>
                <w:szCs w:val="16"/>
                <w:lang w:eastAsia="es-MX"/>
              </w:rPr>
              <w:t>3123155111</w:t>
            </w:r>
          </w:p>
        </w:tc>
        <w:tc>
          <w:tcPr>
            <w:tcW w:w="2835" w:type="dxa"/>
            <w:tcBorders>
              <w:top w:val="nil"/>
              <w:left w:val="nil"/>
              <w:bottom w:val="single" w:sz="4" w:space="0" w:color="auto"/>
              <w:right w:val="single" w:sz="8" w:space="0" w:color="auto"/>
            </w:tcBorders>
            <w:vAlign w:val="center"/>
            <w:hideMark/>
          </w:tcPr>
          <w:p w14:paraId="16CDAE9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CRT VILLA DE ALVAREZ-COMALA 5 COL. CAMPESTRE COMALA </w:t>
            </w:r>
            <w:proofErr w:type="spellStart"/>
            <w:r>
              <w:rPr>
                <w:rFonts w:ascii="ColaborateLight" w:eastAsia="Times New Roman" w:hAnsi="ColaborateLight" w:cstheme="majorHAnsi"/>
                <w:b/>
                <w:bCs/>
                <w:sz w:val="16"/>
                <w:szCs w:val="16"/>
                <w:lang w:eastAsia="es-MX"/>
              </w:rPr>
              <w:t>COMALA</w:t>
            </w:r>
            <w:proofErr w:type="spellEnd"/>
            <w:r>
              <w:rPr>
                <w:rFonts w:ascii="ColaborateLight" w:eastAsia="Times New Roman" w:hAnsi="ColaborateLight" w:cstheme="majorHAnsi"/>
                <w:b/>
                <w:bCs/>
                <w:sz w:val="16"/>
                <w:szCs w:val="16"/>
                <w:lang w:eastAsia="es-MX"/>
              </w:rPr>
              <w:t xml:space="preserve"> COL C.P. 28450 </w:t>
            </w:r>
          </w:p>
        </w:tc>
      </w:tr>
      <w:tr w:rsidR="00C22C81" w14:paraId="3844EFF2" w14:textId="77777777" w:rsidTr="004C5170">
        <w:trPr>
          <w:trHeight w:val="20"/>
        </w:trPr>
        <w:tc>
          <w:tcPr>
            <w:tcW w:w="420" w:type="dxa"/>
            <w:noWrap/>
            <w:vAlign w:val="bottom"/>
            <w:hideMark/>
          </w:tcPr>
          <w:p w14:paraId="31A0B64F"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19</w:t>
            </w:r>
          </w:p>
        </w:tc>
        <w:tc>
          <w:tcPr>
            <w:tcW w:w="759" w:type="dxa"/>
            <w:tcBorders>
              <w:top w:val="nil"/>
              <w:left w:val="single" w:sz="12" w:space="0" w:color="auto"/>
              <w:bottom w:val="single" w:sz="4" w:space="0" w:color="auto"/>
              <w:right w:val="single" w:sz="8" w:space="0" w:color="auto"/>
            </w:tcBorders>
            <w:vAlign w:val="center"/>
            <w:hideMark/>
          </w:tcPr>
          <w:p w14:paraId="7D7EB80E"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0167FC9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publica</w:t>
            </w:r>
          </w:p>
        </w:tc>
        <w:tc>
          <w:tcPr>
            <w:tcW w:w="1041" w:type="dxa"/>
            <w:tcBorders>
              <w:top w:val="nil"/>
              <w:left w:val="nil"/>
              <w:bottom w:val="single" w:sz="4" w:space="0" w:color="auto"/>
              <w:right w:val="single" w:sz="8" w:space="0" w:color="auto"/>
            </w:tcBorders>
            <w:vAlign w:val="center"/>
            <w:hideMark/>
          </w:tcPr>
          <w:p w14:paraId="0D52822E"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bCs/>
                <w:sz w:val="16"/>
                <w:szCs w:val="16"/>
                <w:lang w:eastAsia="es-MX"/>
              </w:rPr>
              <w:t>3123301452</w:t>
            </w:r>
          </w:p>
        </w:tc>
        <w:tc>
          <w:tcPr>
            <w:tcW w:w="2835" w:type="dxa"/>
            <w:tcBorders>
              <w:top w:val="nil"/>
              <w:left w:val="nil"/>
              <w:bottom w:val="single" w:sz="4" w:space="0" w:color="auto"/>
              <w:right w:val="single" w:sz="8" w:space="0" w:color="auto"/>
            </w:tcBorders>
            <w:vAlign w:val="center"/>
            <w:hideMark/>
          </w:tcPr>
          <w:p w14:paraId="3158D73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CLL BELISARIO DOMINGUEZ 501 SUBNÚMERO EDIF COL. COLIMA CENTRO COLIMA COL C.P. 28000 ENTRE 20 DE NOVIEMBRE y BASILIO VADILLO</w:t>
            </w:r>
          </w:p>
        </w:tc>
      </w:tr>
      <w:tr w:rsidR="00C22C81" w14:paraId="05D708F6" w14:textId="77777777" w:rsidTr="004C5170">
        <w:trPr>
          <w:trHeight w:val="20"/>
        </w:trPr>
        <w:tc>
          <w:tcPr>
            <w:tcW w:w="420" w:type="dxa"/>
            <w:noWrap/>
            <w:vAlign w:val="bottom"/>
            <w:hideMark/>
          </w:tcPr>
          <w:p w14:paraId="47B5F762"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20</w:t>
            </w:r>
          </w:p>
        </w:tc>
        <w:tc>
          <w:tcPr>
            <w:tcW w:w="759" w:type="dxa"/>
            <w:tcBorders>
              <w:top w:val="nil"/>
              <w:left w:val="single" w:sz="12" w:space="0" w:color="auto"/>
              <w:bottom w:val="single" w:sz="4" w:space="0" w:color="auto"/>
              <w:right w:val="single" w:sz="8" w:space="0" w:color="auto"/>
            </w:tcBorders>
            <w:vAlign w:val="center"/>
            <w:hideMark/>
          </w:tcPr>
          <w:p w14:paraId="2AE0524E"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7AC23CC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publica</w:t>
            </w:r>
          </w:p>
        </w:tc>
        <w:tc>
          <w:tcPr>
            <w:tcW w:w="1041" w:type="dxa"/>
            <w:tcBorders>
              <w:top w:val="nil"/>
              <w:left w:val="nil"/>
              <w:bottom w:val="single" w:sz="4" w:space="0" w:color="auto"/>
              <w:right w:val="single" w:sz="8" w:space="0" w:color="auto"/>
            </w:tcBorders>
            <w:vAlign w:val="center"/>
            <w:hideMark/>
          </w:tcPr>
          <w:p w14:paraId="08A33C5F"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bCs/>
                <w:sz w:val="16"/>
                <w:szCs w:val="16"/>
                <w:lang w:eastAsia="es-MX"/>
              </w:rPr>
              <w:t>3123305672</w:t>
            </w:r>
          </w:p>
        </w:tc>
        <w:tc>
          <w:tcPr>
            <w:tcW w:w="2835" w:type="dxa"/>
            <w:tcBorders>
              <w:top w:val="nil"/>
              <w:left w:val="nil"/>
              <w:bottom w:val="single" w:sz="4" w:space="0" w:color="auto"/>
              <w:right w:val="single" w:sz="8" w:space="0" w:color="auto"/>
            </w:tcBorders>
            <w:vAlign w:val="center"/>
            <w:hideMark/>
          </w:tcPr>
          <w:p w14:paraId="794FCF7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CLL BELISARIO DOMINGUEZ 501 SUBNÚMERO EDIF COL. COLIMA CENTRO COLIMA COL C.P. 28000 ENTRE 20 DE NOVIEMBRE y BASILIO VADILLO</w:t>
            </w:r>
          </w:p>
        </w:tc>
      </w:tr>
      <w:tr w:rsidR="00C22C81" w14:paraId="38B5D1FB" w14:textId="77777777" w:rsidTr="004C5170">
        <w:trPr>
          <w:trHeight w:val="20"/>
        </w:trPr>
        <w:tc>
          <w:tcPr>
            <w:tcW w:w="420" w:type="dxa"/>
            <w:noWrap/>
            <w:vAlign w:val="bottom"/>
            <w:hideMark/>
          </w:tcPr>
          <w:p w14:paraId="257F7B3E"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21</w:t>
            </w:r>
          </w:p>
        </w:tc>
        <w:tc>
          <w:tcPr>
            <w:tcW w:w="759" w:type="dxa"/>
            <w:tcBorders>
              <w:top w:val="nil"/>
              <w:left w:val="single" w:sz="12" w:space="0" w:color="auto"/>
              <w:bottom w:val="single" w:sz="4" w:space="0" w:color="auto"/>
              <w:right w:val="single" w:sz="8" w:space="0" w:color="auto"/>
            </w:tcBorders>
            <w:vAlign w:val="center"/>
            <w:hideMark/>
          </w:tcPr>
          <w:p w14:paraId="26A7C401" w14:textId="77777777" w:rsidR="00C22C81" w:rsidRDefault="00C22C81">
            <w:pPr>
              <w:spacing w:after="0" w:line="240" w:lineRule="auto"/>
              <w:jc w:val="center"/>
              <w:rPr>
                <w:rFonts w:ascii="ColaborateLight" w:eastAsia="Times New Roman" w:hAnsi="ColaborateLight" w:cstheme="majorHAnsi"/>
                <w:color w:val="000000"/>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0D1722F9" w14:textId="77777777" w:rsidR="00C22C81" w:rsidRDefault="00C22C81">
            <w:pPr>
              <w:spacing w:after="0" w:line="240" w:lineRule="auto"/>
              <w:rPr>
                <w:rFonts w:ascii="ColaborateLight" w:eastAsia="Times New Roman" w:hAnsi="ColaborateLight" w:cstheme="majorHAnsi"/>
                <w:b/>
                <w:bCs/>
                <w:color w:val="000000"/>
                <w:sz w:val="16"/>
                <w:szCs w:val="16"/>
                <w:lang w:eastAsia="es-MX"/>
              </w:rPr>
            </w:pPr>
            <w:r>
              <w:rPr>
                <w:rFonts w:ascii="ColaborateLight" w:eastAsia="Times New Roman" w:hAnsi="ColaborateLight" w:cstheme="majorHAnsi"/>
                <w:b/>
                <w:bCs/>
                <w:sz w:val="16"/>
                <w:szCs w:val="16"/>
                <w:lang w:eastAsia="es-MX"/>
              </w:rPr>
              <w:t xml:space="preserve">Secretaria de seguridad pública </w:t>
            </w:r>
          </w:p>
        </w:tc>
        <w:tc>
          <w:tcPr>
            <w:tcW w:w="1041" w:type="dxa"/>
            <w:tcBorders>
              <w:top w:val="nil"/>
              <w:left w:val="nil"/>
              <w:bottom w:val="single" w:sz="4" w:space="0" w:color="auto"/>
              <w:right w:val="single" w:sz="8" w:space="0" w:color="auto"/>
            </w:tcBorders>
            <w:vAlign w:val="center"/>
            <w:hideMark/>
          </w:tcPr>
          <w:p w14:paraId="4BA55E4F" w14:textId="77777777" w:rsidR="00C22C81" w:rsidRDefault="00C22C81">
            <w:pPr>
              <w:spacing w:after="0" w:line="240" w:lineRule="auto"/>
              <w:rPr>
                <w:rFonts w:ascii="ColaborateLight" w:eastAsia="Times New Roman" w:hAnsi="ColaborateLight" w:cstheme="majorHAnsi"/>
                <w:color w:val="000000"/>
                <w:sz w:val="16"/>
                <w:szCs w:val="16"/>
                <w:lang w:eastAsia="es-MX"/>
              </w:rPr>
            </w:pPr>
            <w:r>
              <w:rPr>
                <w:rFonts w:ascii="ColaborateLight" w:eastAsia="Times New Roman" w:hAnsi="ColaborateLight" w:cstheme="majorHAnsi"/>
                <w:b/>
                <w:bCs/>
                <w:sz w:val="16"/>
                <w:szCs w:val="16"/>
                <w:lang w:eastAsia="es-MX"/>
              </w:rPr>
              <w:t>3123120301</w:t>
            </w:r>
          </w:p>
        </w:tc>
        <w:tc>
          <w:tcPr>
            <w:tcW w:w="2835" w:type="dxa"/>
            <w:tcBorders>
              <w:top w:val="nil"/>
              <w:left w:val="nil"/>
              <w:bottom w:val="single" w:sz="4" w:space="0" w:color="auto"/>
              <w:right w:val="single" w:sz="8" w:space="0" w:color="auto"/>
            </w:tcBorders>
            <w:vAlign w:val="center"/>
            <w:hideMark/>
          </w:tcPr>
          <w:p w14:paraId="221FCADA" w14:textId="77777777" w:rsidR="00C22C81" w:rsidRDefault="00C22C81">
            <w:pPr>
              <w:spacing w:after="0" w:line="240" w:lineRule="auto"/>
              <w:rPr>
                <w:rFonts w:ascii="ColaborateLight" w:eastAsia="Times New Roman" w:hAnsi="ColaborateLight" w:cstheme="majorHAnsi"/>
                <w:b/>
                <w:bCs/>
                <w:color w:val="000000"/>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 CABINA DE RADIO</w:t>
            </w:r>
          </w:p>
        </w:tc>
      </w:tr>
      <w:tr w:rsidR="00C22C81" w14:paraId="1B33FCB9" w14:textId="77777777" w:rsidTr="004C5170">
        <w:trPr>
          <w:trHeight w:val="20"/>
        </w:trPr>
        <w:tc>
          <w:tcPr>
            <w:tcW w:w="420" w:type="dxa"/>
            <w:noWrap/>
            <w:vAlign w:val="bottom"/>
            <w:hideMark/>
          </w:tcPr>
          <w:p w14:paraId="32455A48"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22</w:t>
            </w:r>
          </w:p>
        </w:tc>
        <w:tc>
          <w:tcPr>
            <w:tcW w:w="759" w:type="dxa"/>
            <w:tcBorders>
              <w:top w:val="nil"/>
              <w:left w:val="single" w:sz="12" w:space="0" w:color="auto"/>
              <w:bottom w:val="single" w:sz="4" w:space="0" w:color="auto"/>
              <w:right w:val="single" w:sz="8" w:space="0" w:color="auto"/>
            </w:tcBorders>
            <w:vAlign w:val="center"/>
            <w:hideMark/>
          </w:tcPr>
          <w:p w14:paraId="29A55CAA" w14:textId="77777777" w:rsidR="00C22C81" w:rsidRDefault="00C22C81">
            <w:pPr>
              <w:spacing w:after="0" w:line="240" w:lineRule="auto"/>
              <w:jc w:val="center"/>
              <w:rPr>
                <w:rFonts w:ascii="ColaborateLight" w:eastAsia="Times New Roman" w:hAnsi="ColaborateLight" w:cstheme="majorHAnsi"/>
                <w:color w:val="000000"/>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47E0BDCC" w14:textId="77777777" w:rsidR="00C22C81" w:rsidRDefault="00C22C81">
            <w:pPr>
              <w:spacing w:after="0" w:line="240" w:lineRule="auto"/>
              <w:rPr>
                <w:rFonts w:ascii="ColaborateLight" w:eastAsia="Times New Roman" w:hAnsi="ColaborateLight" w:cstheme="majorHAnsi"/>
                <w:b/>
                <w:bCs/>
                <w:color w:val="000000"/>
                <w:sz w:val="16"/>
                <w:szCs w:val="16"/>
                <w:lang w:eastAsia="es-MX"/>
              </w:rPr>
            </w:pPr>
            <w:r>
              <w:rPr>
                <w:rFonts w:ascii="ColaborateLight" w:eastAsia="Times New Roman" w:hAnsi="ColaborateLight" w:cstheme="majorHAnsi"/>
                <w:b/>
                <w:bCs/>
                <w:sz w:val="16"/>
                <w:szCs w:val="16"/>
                <w:lang w:eastAsia="es-MX"/>
              </w:rPr>
              <w:t>Secretaria de seguridad pública</w:t>
            </w:r>
          </w:p>
        </w:tc>
        <w:tc>
          <w:tcPr>
            <w:tcW w:w="1041" w:type="dxa"/>
            <w:tcBorders>
              <w:top w:val="nil"/>
              <w:left w:val="nil"/>
              <w:bottom w:val="single" w:sz="4" w:space="0" w:color="auto"/>
              <w:right w:val="single" w:sz="8" w:space="0" w:color="auto"/>
            </w:tcBorders>
            <w:vAlign w:val="center"/>
            <w:hideMark/>
          </w:tcPr>
          <w:p w14:paraId="13DE255C" w14:textId="77777777" w:rsidR="00C22C81" w:rsidRDefault="00C22C81">
            <w:pPr>
              <w:spacing w:after="0" w:line="240" w:lineRule="auto"/>
              <w:rPr>
                <w:rFonts w:ascii="ColaborateLight" w:eastAsia="Times New Roman" w:hAnsi="ColaborateLight" w:cstheme="majorHAnsi"/>
                <w:color w:val="000000"/>
                <w:sz w:val="16"/>
                <w:szCs w:val="16"/>
                <w:lang w:eastAsia="es-MX"/>
              </w:rPr>
            </w:pPr>
            <w:r>
              <w:rPr>
                <w:rFonts w:ascii="ColaborateLight" w:eastAsia="Times New Roman" w:hAnsi="ColaborateLight" w:cstheme="majorHAnsi"/>
                <w:b/>
                <w:bCs/>
                <w:sz w:val="16"/>
                <w:szCs w:val="16"/>
                <w:lang w:eastAsia="es-MX"/>
              </w:rPr>
              <w:t>3123131434</w:t>
            </w:r>
          </w:p>
        </w:tc>
        <w:tc>
          <w:tcPr>
            <w:tcW w:w="2835" w:type="dxa"/>
            <w:tcBorders>
              <w:top w:val="nil"/>
              <w:left w:val="nil"/>
              <w:bottom w:val="single" w:sz="4" w:space="0" w:color="auto"/>
              <w:right w:val="single" w:sz="8" w:space="0" w:color="auto"/>
            </w:tcBorders>
            <w:vAlign w:val="center"/>
            <w:hideMark/>
          </w:tcPr>
          <w:p w14:paraId="4C4C03A0" w14:textId="77777777" w:rsidR="00C22C81" w:rsidRDefault="00C22C81">
            <w:pPr>
              <w:spacing w:after="0" w:line="240" w:lineRule="auto"/>
              <w:rPr>
                <w:rFonts w:ascii="ColaborateLight" w:eastAsia="Times New Roman" w:hAnsi="ColaborateLight" w:cstheme="majorHAnsi"/>
                <w:b/>
                <w:bCs/>
                <w:color w:val="000000"/>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 COORDINACIÓN JURÍDICA</w:t>
            </w:r>
          </w:p>
        </w:tc>
      </w:tr>
      <w:tr w:rsidR="00C22C81" w14:paraId="5B568EF9" w14:textId="77777777" w:rsidTr="004C5170">
        <w:trPr>
          <w:trHeight w:val="20"/>
        </w:trPr>
        <w:tc>
          <w:tcPr>
            <w:tcW w:w="420" w:type="dxa"/>
            <w:noWrap/>
            <w:vAlign w:val="bottom"/>
            <w:hideMark/>
          </w:tcPr>
          <w:p w14:paraId="347318C1"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lastRenderedPageBreak/>
              <w:t>23</w:t>
            </w:r>
          </w:p>
        </w:tc>
        <w:tc>
          <w:tcPr>
            <w:tcW w:w="759" w:type="dxa"/>
            <w:tcBorders>
              <w:top w:val="nil"/>
              <w:left w:val="single" w:sz="12" w:space="0" w:color="auto"/>
              <w:bottom w:val="single" w:sz="4" w:space="0" w:color="auto"/>
              <w:right w:val="single" w:sz="8" w:space="0" w:color="auto"/>
            </w:tcBorders>
            <w:vAlign w:val="center"/>
            <w:hideMark/>
          </w:tcPr>
          <w:p w14:paraId="3E896BE5"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38FD0A7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pública</w:t>
            </w:r>
          </w:p>
        </w:tc>
        <w:tc>
          <w:tcPr>
            <w:tcW w:w="1041" w:type="dxa"/>
            <w:tcBorders>
              <w:top w:val="nil"/>
              <w:left w:val="nil"/>
              <w:bottom w:val="single" w:sz="4" w:space="0" w:color="auto"/>
              <w:right w:val="single" w:sz="8" w:space="0" w:color="auto"/>
            </w:tcBorders>
            <w:vAlign w:val="center"/>
            <w:hideMark/>
          </w:tcPr>
          <w:p w14:paraId="5E87E5CD" w14:textId="77777777" w:rsidR="00C22C81" w:rsidRDefault="00C22C81">
            <w:pPr>
              <w:spacing w:after="0" w:line="240" w:lineRule="auto"/>
              <w:rPr>
                <w:rFonts w:ascii="ColaborateLight" w:eastAsia="Times New Roman" w:hAnsi="ColaborateLight" w:cstheme="majorHAnsi"/>
                <w:sz w:val="16"/>
                <w:szCs w:val="16"/>
                <w:lang w:eastAsia="es-MX"/>
              </w:rPr>
            </w:pPr>
            <w:r>
              <w:rPr>
                <w:rFonts w:ascii="ColaborateLight" w:eastAsia="Times New Roman" w:hAnsi="ColaborateLight" w:cstheme="majorHAnsi"/>
                <w:b/>
                <w:bCs/>
                <w:sz w:val="16"/>
                <w:szCs w:val="16"/>
                <w:lang w:eastAsia="es-MX"/>
              </w:rPr>
              <w:t>3123131482</w:t>
            </w:r>
          </w:p>
        </w:tc>
        <w:tc>
          <w:tcPr>
            <w:tcW w:w="2835" w:type="dxa"/>
            <w:tcBorders>
              <w:top w:val="nil"/>
              <w:left w:val="nil"/>
              <w:bottom w:val="single" w:sz="4" w:space="0" w:color="auto"/>
              <w:right w:val="single" w:sz="8" w:space="0" w:color="auto"/>
            </w:tcBorders>
            <w:vAlign w:val="center"/>
            <w:hideMark/>
          </w:tcPr>
          <w:p w14:paraId="1E87D080"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41662F53" w14:textId="77777777" w:rsidTr="004C5170">
        <w:trPr>
          <w:trHeight w:val="20"/>
        </w:trPr>
        <w:tc>
          <w:tcPr>
            <w:tcW w:w="420" w:type="dxa"/>
            <w:noWrap/>
            <w:vAlign w:val="bottom"/>
            <w:hideMark/>
          </w:tcPr>
          <w:p w14:paraId="22B7C372"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24</w:t>
            </w:r>
          </w:p>
        </w:tc>
        <w:tc>
          <w:tcPr>
            <w:tcW w:w="759" w:type="dxa"/>
            <w:tcBorders>
              <w:top w:val="nil"/>
              <w:left w:val="single" w:sz="12" w:space="0" w:color="auto"/>
              <w:bottom w:val="single" w:sz="4" w:space="0" w:color="auto"/>
              <w:right w:val="single" w:sz="8" w:space="0" w:color="auto"/>
            </w:tcBorders>
            <w:vAlign w:val="center"/>
            <w:hideMark/>
          </w:tcPr>
          <w:p w14:paraId="7ED1AFD9"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4D5403F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pública</w:t>
            </w:r>
          </w:p>
        </w:tc>
        <w:tc>
          <w:tcPr>
            <w:tcW w:w="1041" w:type="dxa"/>
            <w:tcBorders>
              <w:top w:val="nil"/>
              <w:left w:val="nil"/>
              <w:bottom w:val="single" w:sz="4" w:space="0" w:color="auto"/>
              <w:right w:val="single" w:sz="8" w:space="0" w:color="auto"/>
            </w:tcBorders>
            <w:vAlign w:val="center"/>
            <w:hideMark/>
          </w:tcPr>
          <w:p w14:paraId="2B2885A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3123148551</w:t>
            </w:r>
          </w:p>
        </w:tc>
        <w:tc>
          <w:tcPr>
            <w:tcW w:w="2835" w:type="dxa"/>
            <w:tcBorders>
              <w:top w:val="nil"/>
              <w:left w:val="nil"/>
              <w:bottom w:val="single" w:sz="4" w:space="0" w:color="auto"/>
              <w:right w:val="single" w:sz="8" w:space="0" w:color="auto"/>
            </w:tcBorders>
            <w:vAlign w:val="center"/>
            <w:hideMark/>
          </w:tcPr>
          <w:p w14:paraId="4C9D161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7CD93F75" w14:textId="77777777" w:rsidTr="004C5170">
        <w:trPr>
          <w:trHeight w:val="20"/>
        </w:trPr>
        <w:tc>
          <w:tcPr>
            <w:tcW w:w="420" w:type="dxa"/>
            <w:noWrap/>
            <w:vAlign w:val="bottom"/>
            <w:hideMark/>
          </w:tcPr>
          <w:p w14:paraId="0832665C"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25</w:t>
            </w:r>
          </w:p>
        </w:tc>
        <w:tc>
          <w:tcPr>
            <w:tcW w:w="759" w:type="dxa"/>
            <w:tcBorders>
              <w:top w:val="nil"/>
              <w:left w:val="single" w:sz="12" w:space="0" w:color="auto"/>
              <w:bottom w:val="single" w:sz="4" w:space="0" w:color="auto"/>
              <w:right w:val="single" w:sz="8" w:space="0" w:color="auto"/>
            </w:tcBorders>
            <w:vAlign w:val="center"/>
            <w:hideMark/>
          </w:tcPr>
          <w:p w14:paraId="108D9DC8" w14:textId="77777777" w:rsidR="00C22C81" w:rsidRDefault="00C22C81">
            <w:pPr>
              <w:spacing w:after="0" w:line="240" w:lineRule="auto"/>
              <w:jc w:val="center"/>
              <w:rPr>
                <w:rFonts w:ascii="ColaborateLight" w:eastAsia="Times New Roman" w:hAnsi="ColaborateLight" w:cstheme="majorHAnsi"/>
                <w:color w:val="000000"/>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23EACAA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pública</w:t>
            </w:r>
          </w:p>
        </w:tc>
        <w:tc>
          <w:tcPr>
            <w:tcW w:w="1041" w:type="dxa"/>
            <w:tcBorders>
              <w:top w:val="nil"/>
              <w:left w:val="nil"/>
              <w:bottom w:val="single" w:sz="4" w:space="0" w:color="auto"/>
              <w:right w:val="single" w:sz="8" w:space="0" w:color="auto"/>
            </w:tcBorders>
            <w:vAlign w:val="center"/>
            <w:hideMark/>
          </w:tcPr>
          <w:p w14:paraId="016CA5E9" w14:textId="77777777" w:rsidR="00C22C81" w:rsidRDefault="00C22C81">
            <w:pPr>
              <w:spacing w:after="0" w:line="240" w:lineRule="auto"/>
              <w:rPr>
                <w:rFonts w:ascii="ColaborateLight" w:eastAsia="Times New Roman" w:hAnsi="ColaborateLight" w:cstheme="majorHAnsi"/>
                <w:b/>
                <w:bCs/>
                <w:color w:val="000000"/>
                <w:sz w:val="16"/>
                <w:szCs w:val="16"/>
                <w:lang w:eastAsia="es-MX"/>
              </w:rPr>
            </w:pPr>
            <w:r>
              <w:rPr>
                <w:rFonts w:ascii="ColaborateLight" w:eastAsia="Times New Roman" w:hAnsi="ColaborateLight" w:cstheme="majorHAnsi"/>
                <w:b/>
                <w:bCs/>
                <w:sz w:val="16"/>
                <w:szCs w:val="16"/>
                <w:lang w:eastAsia="es-MX"/>
              </w:rPr>
              <w:t>3123123302</w:t>
            </w:r>
          </w:p>
        </w:tc>
        <w:tc>
          <w:tcPr>
            <w:tcW w:w="2835" w:type="dxa"/>
            <w:tcBorders>
              <w:top w:val="nil"/>
              <w:left w:val="nil"/>
              <w:bottom w:val="single" w:sz="4" w:space="0" w:color="auto"/>
              <w:right w:val="single" w:sz="8" w:space="0" w:color="auto"/>
            </w:tcBorders>
            <w:vAlign w:val="center"/>
            <w:hideMark/>
          </w:tcPr>
          <w:p w14:paraId="40259531"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4666E6A5" w14:textId="77777777" w:rsidTr="004C5170">
        <w:trPr>
          <w:trHeight w:val="20"/>
        </w:trPr>
        <w:tc>
          <w:tcPr>
            <w:tcW w:w="420" w:type="dxa"/>
            <w:noWrap/>
            <w:vAlign w:val="bottom"/>
            <w:hideMark/>
          </w:tcPr>
          <w:p w14:paraId="35645BD3"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26</w:t>
            </w:r>
          </w:p>
        </w:tc>
        <w:tc>
          <w:tcPr>
            <w:tcW w:w="759" w:type="dxa"/>
            <w:tcBorders>
              <w:top w:val="nil"/>
              <w:left w:val="single" w:sz="12" w:space="0" w:color="auto"/>
              <w:bottom w:val="single" w:sz="4" w:space="0" w:color="auto"/>
              <w:right w:val="single" w:sz="8" w:space="0" w:color="auto"/>
            </w:tcBorders>
            <w:vAlign w:val="center"/>
            <w:hideMark/>
          </w:tcPr>
          <w:p w14:paraId="66236BEA"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77EFEE0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pública</w:t>
            </w:r>
          </w:p>
        </w:tc>
        <w:tc>
          <w:tcPr>
            <w:tcW w:w="1041" w:type="dxa"/>
            <w:tcBorders>
              <w:top w:val="nil"/>
              <w:left w:val="nil"/>
              <w:bottom w:val="single" w:sz="4" w:space="0" w:color="auto"/>
              <w:right w:val="single" w:sz="8" w:space="0" w:color="auto"/>
            </w:tcBorders>
            <w:vAlign w:val="center"/>
            <w:hideMark/>
          </w:tcPr>
          <w:p w14:paraId="4A8BBD0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3123078044</w:t>
            </w:r>
          </w:p>
        </w:tc>
        <w:tc>
          <w:tcPr>
            <w:tcW w:w="2835" w:type="dxa"/>
            <w:tcBorders>
              <w:top w:val="nil"/>
              <w:left w:val="nil"/>
              <w:bottom w:val="single" w:sz="4" w:space="0" w:color="auto"/>
              <w:right w:val="single" w:sz="8" w:space="0" w:color="auto"/>
            </w:tcBorders>
            <w:vAlign w:val="center"/>
            <w:hideMark/>
          </w:tcPr>
          <w:p w14:paraId="6DE0068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777AD295" w14:textId="77777777" w:rsidTr="004C5170">
        <w:trPr>
          <w:trHeight w:val="20"/>
        </w:trPr>
        <w:tc>
          <w:tcPr>
            <w:tcW w:w="420" w:type="dxa"/>
            <w:noWrap/>
            <w:vAlign w:val="bottom"/>
            <w:hideMark/>
          </w:tcPr>
          <w:p w14:paraId="74AB28F8"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27</w:t>
            </w:r>
          </w:p>
        </w:tc>
        <w:tc>
          <w:tcPr>
            <w:tcW w:w="759" w:type="dxa"/>
            <w:tcBorders>
              <w:top w:val="nil"/>
              <w:left w:val="single" w:sz="12" w:space="0" w:color="auto"/>
              <w:bottom w:val="single" w:sz="4" w:space="0" w:color="auto"/>
              <w:right w:val="single" w:sz="8" w:space="0" w:color="auto"/>
            </w:tcBorders>
            <w:vAlign w:val="center"/>
            <w:hideMark/>
          </w:tcPr>
          <w:p w14:paraId="654FBAE9"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3EC2708F"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pública</w:t>
            </w:r>
          </w:p>
        </w:tc>
        <w:tc>
          <w:tcPr>
            <w:tcW w:w="1041" w:type="dxa"/>
            <w:tcBorders>
              <w:top w:val="nil"/>
              <w:left w:val="nil"/>
              <w:bottom w:val="single" w:sz="4" w:space="0" w:color="auto"/>
              <w:right w:val="single" w:sz="8" w:space="0" w:color="auto"/>
            </w:tcBorders>
            <w:vAlign w:val="center"/>
            <w:hideMark/>
          </w:tcPr>
          <w:p w14:paraId="4464F7B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3123120125</w:t>
            </w:r>
          </w:p>
        </w:tc>
        <w:tc>
          <w:tcPr>
            <w:tcW w:w="2835" w:type="dxa"/>
            <w:tcBorders>
              <w:top w:val="nil"/>
              <w:left w:val="nil"/>
              <w:bottom w:val="single" w:sz="4" w:space="0" w:color="auto"/>
              <w:right w:val="single" w:sz="8" w:space="0" w:color="auto"/>
            </w:tcBorders>
            <w:vAlign w:val="center"/>
            <w:hideMark/>
          </w:tcPr>
          <w:p w14:paraId="707FF22E"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2C1AFC09" w14:textId="77777777" w:rsidTr="004C5170">
        <w:trPr>
          <w:trHeight w:val="20"/>
        </w:trPr>
        <w:tc>
          <w:tcPr>
            <w:tcW w:w="420" w:type="dxa"/>
            <w:noWrap/>
            <w:vAlign w:val="bottom"/>
            <w:hideMark/>
          </w:tcPr>
          <w:p w14:paraId="3DED9258"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28</w:t>
            </w:r>
          </w:p>
        </w:tc>
        <w:tc>
          <w:tcPr>
            <w:tcW w:w="759" w:type="dxa"/>
            <w:tcBorders>
              <w:top w:val="nil"/>
              <w:left w:val="single" w:sz="12" w:space="0" w:color="auto"/>
              <w:bottom w:val="single" w:sz="4" w:space="0" w:color="auto"/>
              <w:right w:val="single" w:sz="8" w:space="0" w:color="auto"/>
            </w:tcBorders>
            <w:vAlign w:val="center"/>
            <w:hideMark/>
          </w:tcPr>
          <w:p w14:paraId="5E140951"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41B64FF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pública</w:t>
            </w:r>
          </w:p>
        </w:tc>
        <w:tc>
          <w:tcPr>
            <w:tcW w:w="1041" w:type="dxa"/>
            <w:tcBorders>
              <w:top w:val="nil"/>
              <w:left w:val="nil"/>
              <w:bottom w:val="single" w:sz="4" w:space="0" w:color="auto"/>
              <w:right w:val="single" w:sz="8" w:space="0" w:color="auto"/>
            </w:tcBorders>
            <w:vAlign w:val="center"/>
            <w:hideMark/>
          </w:tcPr>
          <w:p w14:paraId="0A2704B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3123125510</w:t>
            </w:r>
          </w:p>
        </w:tc>
        <w:tc>
          <w:tcPr>
            <w:tcW w:w="2835" w:type="dxa"/>
            <w:tcBorders>
              <w:top w:val="nil"/>
              <w:left w:val="nil"/>
              <w:bottom w:val="single" w:sz="4" w:space="0" w:color="auto"/>
              <w:right w:val="single" w:sz="8" w:space="0" w:color="auto"/>
            </w:tcBorders>
            <w:vAlign w:val="center"/>
            <w:hideMark/>
          </w:tcPr>
          <w:p w14:paraId="15EC7A42"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4D803AE1" w14:textId="77777777" w:rsidTr="004C5170">
        <w:trPr>
          <w:trHeight w:val="20"/>
        </w:trPr>
        <w:tc>
          <w:tcPr>
            <w:tcW w:w="420" w:type="dxa"/>
            <w:noWrap/>
            <w:vAlign w:val="bottom"/>
            <w:hideMark/>
          </w:tcPr>
          <w:p w14:paraId="2243B8BE"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29</w:t>
            </w:r>
          </w:p>
        </w:tc>
        <w:tc>
          <w:tcPr>
            <w:tcW w:w="759" w:type="dxa"/>
            <w:tcBorders>
              <w:top w:val="nil"/>
              <w:left w:val="single" w:sz="12" w:space="0" w:color="auto"/>
              <w:bottom w:val="single" w:sz="4" w:space="0" w:color="auto"/>
              <w:right w:val="single" w:sz="8" w:space="0" w:color="auto"/>
            </w:tcBorders>
            <w:vAlign w:val="center"/>
            <w:hideMark/>
          </w:tcPr>
          <w:p w14:paraId="1B1311D7"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45A01D2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pública</w:t>
            </w:r>
          </w:p>
        </w:tc>
        <w:tc>
          <w:tcPr>
            <w:tcW w:w="1041" w:type="dxa"/>
            <w:tcBorders>
              <w:top w:val="nil"/>
              <w:left w:val="nil"/>
              <w:bottom w:val="single" w:sz="4" w:space="0" w:color="auto"/>
              <w:right w:val="single" w:sz="8" w:space="0" w:color="auto"/>
            </w:tcBorders>
            <w:vAlign w:val="center"/>
            <w:hideMark/>
          </w:tcPr>
          <w:p w14:paraId="2A8B35E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3123125511</w:t>
            </w:r>
          </w:p>
        </w:tc>
        <w:tc>
          <w:tcPr>
            <w:tcW w:w="2835" w:type="dxa"/>
            <w:tcBorders>
              <w:top w:val="nil"/>
              <w:left w:val="nil"/>
              <w:bottom w:val="single" w:sz="4" w:space="0" w:color="auto"/>
              <w:right w:val="single" w:sz="8" w:space="0" w:color="auto"/>
            </w:tcBorders>
            <w:vAlign w:val="center"/>
            <w:hideMark/>
          </w:tcPr>
          <w:p w14:paraId="39A01631"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7269866E" w14:textId="77777777" w:rsidTr="004C5170">
        <w:trPr>
          <w:trHeight w:val="20"/>
        </w:trPr>
        <w:tc>
          <w:tcPr>
            <w:tcW w:w="420" w:type="dxa"/>
            <w:noWrap/>
            <w:vAlign w:val="bottom"/>
            <w:hideMark/>
          </w:tcPr>
          <w:p w14:paraId="4B5FA4DA"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30</w:t>
            </w:r>
          </w:p>
        </w:tc>
        <w:tc>
          <w:tcPr>
            <w:tcW w:w="759" w:type="dxa"/>
            <w:tcBorders>
              <w:top w:val="nil"/>
              <w:left w:val="single" w:sz="12" w:space="0" w:color="auto"/>
              <w:bottom w:val="single" w:sz="4" w:space="0" w:color="auto"/>
              <w:right w:val="single" w:sz="8" w:space="0" w:color="auto"/>
            </w:tcBorders>
            <w:vAlign w:val="center"/>
            <w:hideMark/>
          </w:tcPr>
          <w:p w14:paraId="2F44143E"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61C9483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pública</w:t>
            </w:r>
          </w:p>
        </w:tc>
        <w:tc>
          <w:tcPr>
            <w:tcW w:w="1041" w:type="dxa"/>
            <w:tcBorders>
              <w:top w:val="nil"/>
              <w:left w:val="nil"/>
              <w:bottom w:val="single" w:sz="4" w:space="0" w:color="auto"/>
              <w:right w:val="single" w:sz="8" w:space="0" w:color="auto"/>
            </w:tcBorders>
            <w:vAlign w:val="center"/>
            <w:hideMark/>
          </w:tcPr>
          <w:p w14:paraId="01E460F1"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3123125512</w:t>
            </w:r>
          </w:p>
        </w:tc>
        <w:tc>
          <w:tcPr>
            <w:tcW w:w="2835" w:type="dxa"/>
            <w:tcBorders>
              <w:top w:val="nil"/>
              <w:left w:val="nil"/>
              <w:bottom w:val="single" w:sz="4" w:space="0" w:color="auto"/>
              <w:right w:val="single" w:sz="8" w:space="0" w:color="auto"/>
            </w:tcBorders>
            <w:vAlign w:val="center"/>
            <w:hideMark/>
          </w:tcPr>
          <w:p w14:paraId="3167B3C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3C19EDC8" w14:textId="77777777" w:rsidTr="004C5170">
        <w:trPr>
          <w:trHeight w:val="20"/>
        </w:trPr>
        <w:tc>
          <w:tcPr>
            <w:tcW w:w="420" w:type="dxa"/>
            <w:noWrap/>
            <w:vAlign w:val="bottom"/>
            <w:hideMark/>
          </w:tcPr>
          <w:p w14:paraId="55571B54"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31</w:t>
            </w:r>
          </w:p>
        </w:tc>
        <w:tc>
          <w:tcPr>
            <w:tcW w:w="759" w:type="dxa"/>
            <w:tcBorders>
              <w:top w:val="nil"/>
              <w:left w:val="single" w:sz="12" w:space="0" w:color="auto"/>
              <w:bottom w:val="single" w:sz="4" w:space="0" w:color="auto"/>
              <w:right w:val="single" w:sz="8" w:space="0" w:color="auto"/>
            </w:tcBorders>
            <w:vAlign w:val="center"/>
            <w:hideMark/>
          </w:tcPr>
          <w:p w14:paraId="09C0389D"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2E48A35F"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pública</w:t>
            </w:r>
          </w:p>
        </w:tc>
        <w:tc>
          <w:tcPr>
            <w:tcW w:w="1041" w:type="dxa"/>
            <w:tcBorders>
              <w:top w:val="nil"/>
              <w:left w:val="nil"/>
              <w:bottom w:val="single" w:sz="4" w:space="0" w:color="auto"/>
              <w:right w:val="single" w:sz="8" w:space="0" w:color="auto"/>
            </w:tcBorders>
            <w:vAlign w:val="center"/>
            <w:hideMark/>
          </w:tcPr>
          <w:p w14:paraId="33B0402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3123125515</w:t>
            </w:r>
          </w:p>
        </w:tc>
        <w:tc>
          <w:tcPr>
            <w:tcW w:w="2835" w:type="dxa"/>
            <w:tcBorders>
              <w:top w:val="nil"/>
              <w:left w:val="nil"/>
              <w:bottom w:val="single" w:sz="4" w:space="0" w:color="auto"/>
              <w:right w:val="single" w:sz="8" w:space="0" w:color="auto"/>
            </w:tcBorders>
            <w:vAlign w:val="center"/>
            <w:hideMark/>
          </w:tcPr>
          <w:p w14:paraId="0B9A5E22"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18283164" w14:textId="77777777" w:rsidTr="004C5170">
        <w:trPr>
          <w:trHeight w:val="20"/>
        </w:trPr>
        <w:tc>
          <w:tcPr>
            <w:tcW w:w="420" w:type="dxa"/>
            <w:noWrap/>
            <w:vAlign w:val="bottom"/>
            <w:hideMark/>
          </w:tcPr>
          <w:p w14:paraId="49C3EAAC"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32</w:t>
            </w:r>
          </w:p>
        </w:tc>
        <w:tc>
          <w:tcPr>
            <w:tcW w:w="759" w:type="dxa"/>
            <w:tcBorders>
              <w:top w:val="nil"/>
              <w:left w:val="single" w:sz="12" w:space="0" w:color="auto"/>
              <w:bottom w:val="single" w:sz="4" w:space="0" w:color="auto"/>
              <w:right w:val="single" w:sz="8" w:space="0" w:color="auto"/>
            </w:tcBorders>
            <w:vAlign w:val="center"/>
            <w:hideMark/>
          </w:tcPr>
          <w:p w14:paraId="7C0E9A3A"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573FA9C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pública</w:t>
            </w:r>
          </w:p>
        </w:tc>
        <w:tc>
          <w:tcPr>
            <w:tcW w:w="1041" w:type="dxa"/>
            <w:tcBorders>
              <w:top w:val="nil"/>
              <w:left w:val="nil"/>
              <w:bottom w:val="single" w:sz="4" w:space="0" w:color="auto"/>
              <w:right w:val="single" w:sz="8" w:space="0" w:color="auto"/>
            </w:tcBorders>
            <w:vAlign w:val="center"/>
            <w:hideMark/>
          </w:tcPr>
          <w:p w14:paraId="40619B00"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3123125516</w:t>
            </w:r>
          </w:p>
        </w:tc>
        <w:tc>
          <w:tcPr>
            <w:tcW w:w="2835" w:type="dxa"/>
            <w:tcBorders>
              <w:top w:val="nil"/>
              <w:left w:val="nil"/>
              <w:bottom w:val="single" w:sz="4" w:space="0" w:color="auto"/>
              <w:right w:val="single" w:sz="8" w:space="0" w:color="auto"/>
            </w:tcBorders>
            <w:vAlign w:val="center"/>
            <w:hideMark/>
          </w:tcPr>
          <w:p w14:paraId="7B84290F"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487729CB" w14:textId="77777777" w:rsidTr="004C5170">
        <w:trPr>
          <w:trHeight w:val="20"/>
        </w:trPr>
        <w:tc>
          <w:tcPr>
            <w:tcW w:w="420" w:type="dxa"/>
            <w:noWrap/>
            <w:vAlign w:val="bottom"/>
            <w:hideMark/>
          </w:tcPr>
          <w:p w14:paraId="58FB966E"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33</w:t>
            </w:r>
          </w:p>
        </w:tc>
        <w:tc>
          <w:tcPr>
            <w:tcW w:w="759" w:type="dxa"/>
            <w:tcBorders>
              <w:top w:val="nil"/>
              <w:left w:val="single" w:sz="12" w:space="0" w:color="auto"/>
              <w:bottom w:val="single" w:sz="4" w:space="0" w:color="auto"/>
              <w:right w:val="single" w:sz="8" w:space="0" w:color="auto"/>
            </w:tcBorders>
            <w:vAlign w:val="center"/>
            <w:hideMark/>
          </w:tcPr>
          <w:p w14:paraId="46C6D047"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5431173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seguridad pública </w:t>
            </w:r>
          </w:p>
        </w:tc>
        <w:tc>
          <w:tcPr>
            <w:tcW w:w="1041" w:type="dxa"/>
            <w:tcBorders>
              <w:top w:val="nil"/>
              <w:left w:val="nil"/>
              <w:bottom w:val="single" w:sz="4" w:space="0" w:color="auto"/>
              <w:right w:val="single" w:sz="8" w:space="0" w:color="auto"/>
            </w:tcBorders>
            <w:vAlign w:val="center"/>
            <w:hideMark/>
          </w:tcPr>
          <w:p w14:paraId="7A54C0F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3123126261</w:t>
            </w:r>
          </w:p>
        </w:tc>
        <w:tc>
          <w:tcPr>
            <w:tcW w:w="2835" w:type="dxa"/>
            <w:tcBorders>
              <w:top w:val="nil"/>
              <w:left w:val="nil"/>
              <w:bottom w:val="single" w:sz="4" w:space="0" w:color="auto"/>
              <w:right w:val="single" w:sz="8" w:space="0" w:color="auto"/>
            </w:tcBorders>
            <w:vAlign w:val="center"/>
            <w:hideMark/>
          </w:tcPr>
          <w:p w14:paraId="207BCD1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349E09A8" w14:textId="77777777" w:rsidTr="004C5170">
        <w:trPr>
          <w:trHeight w:val="20"/>
        </w:trPr>
        <w:tc>
          <w:tcPr>
            <w:tcW w:w="420" w:type="dxa"/>
            <w:noWrap/>
            <w:vAlign w:val="bottom"/>
            <w:hideMark/>
          </w:tcPr>
          <w:p w14:paraId="1E8B2D0F"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34</w:t>
            </w:r>
          </w:p>
        </w:tc>
        <w:tc>
          <w:tcPr>
            <w:tcW w:w="759" w:type="dxa"/>
            <w:tcBorders>
              <w:top w:val="nil"/>
              <w:left w:val="single" w:sz="12" w:space="0" w:color="auto"/>
              <w:bottom w:val="single" w:sz="4" w:space="0" w:color="auto"/>
              <w:right w:val="single" w:sz="8" w:space="0" w:color="auto"/>
            </w:tcBorders>
            <w:vAlign w:val="center"/>
            <w:hideMark/>
          </w:tcPr>
          <w:p w14:paraId="5C4C69E5"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7A87610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seguridad pública </w:t>
            </w:r>
          </w:p>
        </w:tc>
        <w:tc>
          <w:tcPr>
            <w:tcW w:w="1041" w:type="dxa"/>
            <w:tcBorders>
              <w:top w:val="nil"/>
              <w:left w:val="nil"/>
              <w:bottom w:val="single" w:sz="4" w:space="0" w:color="auto"/>
              <w:right w:val="single" w:sz="8" w:space="0" w:color="auto"/>
            </w:tcBorders>
            <w:vAlign w:val="center"/>
            <w:hideMark/>
          </w:tcPr>
          <w:p w14:paraId="36A2973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3123126311</w:t>
            </w:r>
          </w:p>
        </w:tc>
        <w:tc>
          <w:tcPr>
            <w:tcW w:w="2835" w:type="dxa"/>
            <w:tcBorders>
              <w:top w:val="nil"/>
              <w:left w:val="nil"/>
              <w:bottom w:val="single" w:sz="4" w:space="0" w:color="auto"/>
              <w:right w:val="single" w:sz="8" w:space="0" w:color="auto"/>
            </w:tcBorders>
            <w:vAlign w:val="center"/>
            <w:hideMark/>
          </w:tcPr>
          <w:p w14:paraId="1690306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2F03256D" w14:textId="77777777" w:rsidTr="004C5170">
        <w:trPr>
          <w:trHeight w:val="20"/>
        </w:trPr>
        <w:tc>
          <w:tcPr>
            <w:tcW w:w="420" w:type="dxa"/>
            <w:noWrap/>
            <w:vAlign w:val="bottom"/>
            <w:hideMark/>
          </w:tcPr>
          <w:p w14:paraId="2DE53FE2"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35</w:t>
            </w:r>
          </w:p>
        </w:tc>
        <w:tc>
          <w:tcPr>
            <w:tcW w:w="759" w:type="dxa"/>
            <w:tcBorders>
              <w:top w:val="nil"/>
              <w:left w:val="single" w:sz="12" w:space="0" w:color="auto"/>
              <w:bottom w:val="single" w:sz="4" w:space="0" w:color="auto"/>
              <w:right w:val="single" w:sz="8" w:space="0" w:color="auto"/>
            </w:tcBorders>
            <w:vAlign w:val="center"/>
            <w:hideMark/>
          </w:tcPr>
          <w:p w14:paraId="4ED09060"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323F937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seguridad pública </w:t>
            </w:r>
          </w:p>
        </w:tc>
        <w:tc>
          <w:tcPr>
            <w:tcW w:w="1041" w:type="dxa"/>
            <w:tcBorders>
              <w:top w:val="nil"/>
              <w:left w:val="nil"/>
              <w:bottom w:val="single" w:sz="4" w:space="0" w:color="auto"/>
              <w:right w:val="single" w:sz="8" w:space="0" w:color="auto"/>
            </w:tcBorders>
            <w:vAlign w:val="center"/>
            <w:hideMark/>
          </w:tcPr>
          <w:p w14:paraId="4C08CE8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3123126322</w:t>
            </w:r>
          </w:p>
        </w:tc>
        <w:tc>
          <w:tcPr>
            <w:tcW w:w="2835" w:type="dxa"/>
            <w:tcBorders>
              <w:top w:val="nil"/>
              <w:left w:val="nil"/>
              <w:bottom w:val="single" w:sz="4" w:space="0" w:color="auto"/>
              <w:right w:val="single" w:sz="8" w:space="0" w:color="auto"/>
            </w:tcBorders>
            <w:vAlign w:val="center"/>
            <w:hideMark/>
          </w:tcPr>
          <w:p w14:paraId="08E75DB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621594D1" w14:textId="77777777" w:rsidTr="004C5170">
        <w:trPr>
          <w:trHeight w:val="20"/>
        </w:trPr>
        <w:tc>
          <w:tcPr>
            <w:tcW w:w="420" w:type="dxa"/>
            <w:noWrap/>
            <w:vAlign w:val="bottom"/>
            <w:hideMark/>
          </w:tcPr>
          <w:p w14:paraId="26BF8850"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36</w:t>
            </w:r>
          </w:p>
        </w:tc>
        <w:tc>
          <w:tcPr>
            <w:tcW w:w="759" w:type="dxa"/>
            <w:tcBorders>
              <w:top w:val="nil"/>
              <w:left w:val="single" w:sz="12" w:space="0" w:color="auto"/>
              <w:bottom w:val="single" w:sz="4" w:space="0" w:color="auto"/>
              <w:right w:val="single" w:sz="8" w:space="0" w:color="auto"/>
            </w:tcBorders>
            <w:vAlign w:val="center"/>
            <w:hideMark/>
          </w:tcPr>
          <w:p w14:paraId="1CDD2401"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6ABB040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seguridad pública </w:t>
            </w:r>
          </w:p>
        </w:tc>
        <w:tc>
          <w:tcPr>
            <w:tcW w:w="1041" w:type="dxa"/>
            <w:tcBorders>
              <w:top w:val="nil"/>
              <w:left w:val="nil"/>
              <w:bottom w:val="single" w:sz="4" w:space="0" w:color="auto"/>
              <w:right w:val="single" w:sz="8" w:space="0" w:color="auto"/>
            </w:tcBorders>
            <w:vAlign w:val="center"/>
            <w:hideMark/>
          </w:tcPr>
          <w:p w14:paraId="2395FC80"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3123130586</w:t>
            </w:r>
          </w:p>
        </w:tc>
        <w:tc>
          <w:tcPr>
            <w:tcW w:w="2835" w:type="dxa"/>
            <w:tcBorders>
              <w:top w:val="nil"/>
              <w:left w:val="nil"/>
              <w:bottom w:val="single" w:sz="4" w:space="0" w:color="auto"/>
              <w:right w:val="single" w:sz="8" w:space="0" w:color="auto"/>
            </w:tcBorders>
            <w:vAlign w:val="center"/>
            <w:hideMark/>
          </w:tcPr>
          <w:p w14:paraId="4C047551"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3DD62BDC" w14:textId="77777777" w:rsidTr="004C5170">
        <w:trPr>
          <w:trHeight w:val="20"/>
        </w:trPr>
        <w:tc>
          <w:tcPr>
            <w:tcW w:w="420" w:type="dxa"/>
            <w:noWrap/>
            <w:vAlign w:val="bottom"/>
            <w:hideMark/>
          </w:tcPr>
          <w:p w14:paraId="70FB0172"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37</w:t>
            </w:r>
          </w:p>
        </w:tc>
        <w:tc>
          <w:tcPr>
            <w:tcW w:w="759" w:type="dxa"/>
            <w:tcBorders>
              <w:top w:val="nil"/>
              <w:left w:val="single" w:sz="12" w:space="0" w:color="auto"/>
              <w:bottom w:val="single" w:sz="4" w:space="0" w:color="auto"/>
              <w:right w:val="single" w:sz="8" w:space="0" w:color="auto"/>
            </w:tcBorders>
            <w:vAlign w:val="center"/>
            <w:hideMark/>
          </w:tcPr>
          <w:p w14:paraId="6873655A"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2E04201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seguridad pública </w:t>
            </w:r>
          </w:p>
        </w:tc>
        <w:tc>
          <w:tcPr>
            <w:tcW w:w="1041" w:type="dxa"/>
            <w:tcBorders>
              <w:top w:val="nil"/>
              <w:left w:val="nil"/>
              <w:bottom w:val="single" w:sz="4" w:space="0" w:color="auto"/>
              <w:right w:val="single" w:sz="8" w:space="0" w:color="auto"/>
            </w:tcBorders>
            <w:vAlign w:val="center"/>
            <w:hideMark/>
          </w:tcPr>
          <w:p w14:paraId="6F50BA0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3123131425</w:t>
            </w:r>
          </w:p>
        </w:tc>
        <w:tc>
          <w:tcPr>
            <w:tcW w:w="2835" w:type="dxa"/>
            <w:tcBorders>
              <w:top w:val="nil"/>
              <w:left w:val="nil"/>
              <w:bottom w:val="single" w:sz="4" w:space="0" w:color="auto"/>
              <w:right w:val="single" w:sz="8" w:space="0" w:color="auto"/>
            </w:tcBorders>
            <w:vAlign w:val="center"/>
            <w:hideMark/>
          </w:tcPr>
          <w:p w14:paraId="06FD489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71E516A8" w14:textId="77777777" w:rsidTr="004C5170">
        <w:trPr>
          <w:trHeight w:val="20"/>
        </w:trPr>
        <w:tc>
          <w:tcPr>
            <w:tcW w:w="420" w:type="dxa"/>
            <w:noWrap/>
            <w:vAlign w:val="bottom"/>
            <w:hideMark/>
          </w:tcPr>
          <w:p w14:paraId="5C5D6572"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38</w:t>
            </w:r>
          </w:p>
        </w:tc>
        <w:tc>
          <w:tcPr>
            <w:tcW w:w="759" w:type="dxa"/>
            <w:tcBorders>
              <w:top w:val="nil"/>
              <w:left w:val="single" w:sz="12" w:space="0" w:color="auto"/>
              <w:bottom w:val="single" w:sz="4" w:space="0" w:color="auto"/>
              <w:right w:val="single" w:sz="8" w:space="0" w:color="auto"/>
            </w:tcBorders>
            <w:vAlign w:val="center"/>
            <w:hideMark/>
          </w:tcPr>
          <w:p w14:paraId="0609AE0B"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3C66977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seguridad pública </w:t>
            </w:r>
          </w:p>
        </w:tc>
        <w:tc>
          <w:tcPr>
            <w:tcW w:w="1041" w:type="dxa"/>
            <w:tcBorders>
              <w:top w:val="nil"/>
              <w:left w:val="nil"/>
              <w:bottom w:val="single" w:sz="4" w:space="0" w:color="auto"/>
              <w:right w:val="single" w:sz="8" w:space="0" w:color="auto"/>
            </w:tcBorders>
            <w:vAlign w:val="center"/>
            <w:hideMark/>
          </w:tcPr>
          <w:p w14:paraId="46CE78C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3123136815</w:t>
            </w:r>
          </w:p>
        </w:tc>
        <w:tc>
          <w:tcPr>
            <w:tcW w:w="2835" w:type="dxa"/>
            <w:tcBorders>
              <w:top w:val="nil"/>
              <w:left w:val="nil"/>
              <w:bottom w:val="single" w:sz="4" w:space="0" w:color="auto"/>
              <w:right w:val="single" w:sz="8" w:space="0" w:color="auto"/>
            </w:tcBorders>
            <w:vAlign w:val="center"/>
            <w:hideMark/>
          </w:tcPr>
          <w:p w14:paraId="79FCCA2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16871C1C" w14:textId="77777777" w:rsidTr="004C5170">
        <w:trPr>
          <w:trHeight w:val="20"/>
        </w:trPr>
        <w:tc>
          <w:tcPr>
            <w:tcW w:w="420" w:type="dxa"/>
            <w:noWrap/>
            <w:vAlign w:val="bottom"/>
            <w:hideMark/>
          </w:tcPr>
          <w:p w14:paraId="7CA32409"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39</w:t>
            </w:r>
          </w:p>
        </w:tc>
        <w:tc>
          <w:tcPr>
            <w:tcW w:w="759" w:type="dxa"/>
            <w:tcBorders>
              <w:top w:val="nil"/>
              <w:left w:val="single" w:sz="12" w:space="0" w:color="auto"/>
              <w:bottom w:val="single" w:sz="4" w:space="0" w:color="auto"/>
              <w:right w:val="single" w:sz="8" w:space="0" w:color="auto"/>
            </w:tcBorders>
            <w:vAlign w:val="center"/>
            <w:hideMark/>
          </w:tcPr>
          <w:p w14:paraId="19AA7AF6"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3C3BF56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seguridad pública </w:t>
            </w:r>
          </w:p>
        </w:tc>
        <w:tc>
          <w:tcPr>
            <w:tcW w:w="1041" w:type="dxa"/>
            <w:tcBorders>
              <w:top w:val="nil"/>
              <w:left w:val="nil"/>
              <w:bottom w:val="single" w:sz="4" w:space="0" w:color="auto"/>
              <w:right w:val="single" w:sz="8" w:space="0" w:color="auto"/>
            </w:tcBorders>
            <w:vAlign w:val="center"/>
            <w:hideMark/>
          </w:tcPr>
          <w:p w14:paraId="63432A11"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3121610260</w:t>
            </w:r>
          </w:p>
        </w:tc>
        <w:tc>
          <w:tcPr>
            <w:tcW w:w="2835" w:type="dxa"/>
            <w:tcBorders>
              <w:top w:val="nil"/>
              <w:left w:val="nil"/>
              <w:bottom w:val="single" w:sz="4" w:space="0" w:color="auto"/>
              <w:right w:val="single" w:sz="8" w:space="0" w:color="auto"/>
            </w:tcBorders>
            <w:vAlign w:val="center"/>
            <w:hideMark/>
          </w:tcPr>
          <w:p w14:paraId="22B1B55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5C426E0C" w14:textId="77777777" w:rsidTr="004C5170">
        <w:trPr>
          <w:trHeight w:val="20"/>
        </w:trPr>
        <w:tc>
          <w:tcPr>
            <w:tcW w:w="420" w:type="dxa"/>
            <w:noWrap/>
            <w:vAlign w:val="bottom"/>
            <w:hideMark/>
          </w:tcPr>
          <w:p w14:paraId="584E0C8D"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40</w:t>
            </w:r>
          </w:p>
        </w:tc>
        <w:tc>
          <w:tcPr>
            <w:tcW w:w="759" w:type="dxa"/>
            <w:tcBorders>
              <w:top w:val="nil"/>
              <w:left w:val="single" w:sz="12" w:space="0" w:color="auto"/>
              <w:bottom w:val="single" w:sz="4" w:space="0" w:color="auto"/>
              <w:right w:val="single" w:sz="8" w:space="0" w:color="auto"/>
            </w:tcBorders>
            <w:vAlign w:val="center"/>
            <w:hideMark/>
          </w:tcPr>
          <w:p w14:paraId="454467C5"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6C4DD5A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seguridad </w:t>
            </w:r>
            <w:proofErr w:type="spellStart"/>
            <w:r>
              <w:rPr>
                <w:rFonts w:ascii="ColaborateLight" w:eastAsia="Times New Roman" w:hAnsi="ColaborateLight" w:cstheme="majorHAnsi"/>
                <w:b/>
                <w:bCs/>
                <w:sz w:val="16"/>
                <w:szCs w:val="16"/>
                <w:lang w:eastAsia="es-MX"/>
              </w:rPr>
              <w:t>publica</w:t>
            </w:r>
            <w:proofErr w:type="spellEnd"/>
            <w:r>
              <w:rPr>
                <w:rFonts w:ascii="ColaborateLight" w:eastAsia="Times New Roman" w:hAnsi="ColaborateLight" w:cstheme="majorHAnsi"/>
                <w:b/>
                <w:bCs/>
                <w:sz w:val="16"/>
                <w:szCs w:val="16"/>
                <w:lang w:eastAsia="es-MX"/>
              </w:rPr>
              <w:t xml:space="preserve"> (Instituto Especializado en la Ejecución de Medidas para </w:t>
            </w:r>
            <w:proofErr w:type="spellStart"/>
            <w:r>
              <w:rPr>
                <w:rFonts w:ascii="ColaborateLight" w:eastAsia="Times New Roman" w:hAnsi="ColaborateLight" w:cstheme="majorHAnsi"/>
                <w:b/>
                <w:bCs/>
                <w:sz w:val="16"/>
                <w:szCs w:val="16"/>
                <w:lang w:eastAsia="es-MX"/>
              </w:rPr>
              <w:t>Adolecentes</w:t>
            </w:r>
            <w:proofErr w:type="spellEnd"/>
            <w:r>
              <w:rPr>
                <w:rFonts w:ascii="ColaborateLight" w:eastAsia="Times New Roman" w:hAnsi="ColaborateLight" w:cstheme="majorHAnsi"/>
                <w:b/>
                <w:bCs/>
                <w:sz w:val="16"/>
                <w:szCs w:val="16"/>
                <w:lang w:eastAsia="es-MX"/>
              </w:rPr>
              <w:t>)</w:t>
            </w:r>
          </w:p>
        </w:tc>
        <w:tc>
          <w:tcPr>
            <w:tcW w:w="1041" w:type="dxa"/>
            <w:tcBorders>
              <w:top w:val="nil"/>
              <w:left w:val="nil"/>
              <w:bottom w:val="single" w:sz="4" w:space="0" w:color="auto"/>
              <w:right w:val="single" w:sz="8" w:space="0" w:color="auto"/>
            </w:tcBorders>
            <w:vAlign w:val="center"/>
            <w:hideMark/>
          </w:tcPr>
          <w:p w14:paraId="0109F60F"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3123155224</w:t>
            </w:r>
          </w:p>
        </w:tc>
        <w:tc>
          <w:tcPr>
            <w:tcW w:w="2835" w:type="dxa"/>
            <w:tcBorders>
              <w:top w:val="nil"/>
              <w:left w:val="nil"/>
              <w:bottom w:val="single" w:sz="4" w:space="0" w:color="auto"/>
              <w:right w:val="single" w:sz="8" w:space="0" w:color="auto"/>
            </w:tcBorders>
            <w:vAlign w:val="center"/>
            <w:hideMark/>
          </w:tcPr>
          <w:p w14:paraId="76314C20"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Carretera Villa de Álvarez -Comala Km 6.5, 28450 Comala, Colima</w:t>
            </w:r>
          </w:p>
        </w:tc>
      </w:tr>
      <w:tr w:rsidR="00C22C81" w14:paraId="7FAC5881" w14:textId="77777777" w:rsidTr="004C5170">
        <w:trPr>
          <w:trHeight w:val="20"/>
        </w:trPr>
        <w:tc>
          <w:tcPr>
            <w:tcW w:w="420" w:type="dxa"/>
            <w:noWrap/>
            <w:vAlign w:val="bottom"/>
            <w:hideMark/>
          </w:tcPr>
          <w:p w14:paraId="7B84A27D"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41</w:t>
            </w:r>
          </w:p>
        </w:tc>
        <w:tc>
          <w:tcPr>
            <w:tcW w:w="759" w:type="dxa"/>
            <w:tcBorders>
              <w:top w:val="nil"/>
              <w:left w:val="single" w:sz="12" w:space="0" w:color="auto"/>
              <w:bottom w:val="single" w:sz="4" w:space="0" w:color="auto"/>
              <w:right w:val="single" w:sz="8" w:space="0" w:color="auto"/>
            </w:tcBorders>
            <w:vAlign w:val="center"/>
            <w:hideMark/>
          </w:tcPr>
          <w:p w14:paraId="2A5A9756"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706C96E1"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seguridad </w:t>
            </w:r>
            <w:proofErr w:type="spellStart"/>
            <w:r>
              <w:rPr>
                <w:rFonts w:ascii="ColaborateLight" w:eastAsia="Times New Roman" w:hAnsi="ColaborateLight" w:cstheme="majorHAnsi"/>
                <w:b/>
                <w:bCs/>
                <w:sz w:val="16"/>
                <w:szCs w:val="16"/>
                <w:lang w:eastAsia="es-MX"/>
              </w:rPr>
              <w:t>publica</w:t>
            </w:r>
            <w:proofErr w:type="spellEnd"/>
            <w:r>
              <w:rPr>
                <w:rFonts w:ascii="ColaborateLight" w:eastAsia="Times New Roman" w:hAnsi="ColaborateLight" w:cstheme="majorHAnsi"/>
                <w:b/>
                <w:bCs/>
                <w:sz w:val="16"/>
                <w:szCs w:val="16"/>
                <w:lang w:eastAsia="es-MX"/>
              </w:rPr>
              <w:t xml:space="preserve"> (Instituto Especializado en la Ejecución de Medidas para </w:t>
            </w:r>
            <w:proofErr w:type="spellStart"/>
            <w:r>
              <w:rPr>
                <w:rFonts w:ascii="ColaborateLight" w:eastAsia="Times New Roman" w:hAnsi="ColaborateLight" w:cstheme="majorHAnsi"/>
                <w:b/>
                <w:bCs/>
                <w:sz w:val="16"/>
                <w:szCs w:val="16"/>
                <w:lang w:eastAsia="es-MX"/>
              </w:rPr>
              <w:t>Adolecentes</w:t>
            </w:r>
            <w:proofErr w:type="spellEnd"/>
            <w:r>
              <w:rPr>
                <w:rFonts w:ascii="ColaborateLight" w:eastAsia="Times New Roman" w:hAnsi="ColaborateLight" w:cstheme="majorHAnsi"/>
                <w:b/>
                <w:bCs/>
                <w:sz w:val="16"/>
                <w:szCs w:val="16"/>
                <w:lang w:eastAsia="es-MX"/>
              </w:rPr>
              <w:t>)</w:t>
            </w:r>
          </w:p>
        </w:tc>
        <w:tc>
          <w:tcPr>
            <w:tcW w:w="1041" w:type="dxa"/>
            <w:tcBorders>
              <w:top w:val="nil"/>
              <w:left w:val="nil"/>
              <w:bottom w:val="single" w:sz="4" w:space="0" w:color="auto"/>
              <w:right w:val="single" w:sz="8" w:space="0" w:color="auto"/>
            </w:tcBorders>
            <w:vAlign w:val="center"/>
            <w:hideMark/>
          </w:tcPr>
          <w:p w14:paraId="10E53160"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3123155502</w:t>
            </w:r>
          </w:p>
        </w:tc>
        <w:tc>
          <w:tcPr>
            <w:tcW w:w="2835" w:type="dxa"/>
            <w:tcBorders>
              <w:top w:val="nil"/>
              <w:left w:val="nil"/>
              <w:bottom w:val="single" w:sz="4" w:space="0" w:color="auto"/>
              <w:right w:val="single" w:sz="8" w:space="0" w:color="auto"/>
            </w:tcBorders>
            <w:vAlign w:val="center"/>
            <w:hideMark/>
          </w:tcPr>
          <w:p w14:paraId="43A3D84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Carretera Villa de Álvarez -Comala Km 6.5, 28450 Comala, Colima</w:t>
            </w:r>
          </w:p>
        </w:tc>
      </w:tr>
      <w:tr w:rsidR="00C22C81" w14:paraId="321E5869" w14:textId="77777777" w:rsidTr="004C5170">
        <w:trPr>
          <w:trHeight w:val="20"/>
        </w:trPr>
        <w:tc>
          <w:tcPr>
            <w:tcW w:w="420" w:type="dxa"/>
            <w:noWrap/>
            <w:vAlign w:val="bottom"/>
            <w:hideMark/>
          </w:tcPr>
          <w:p w14:paraId="11CC48B9"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42</w:t>
            </w:r>
          </w:p>
        </w:tc>
        <w:tc>
          <w:tcPr>
            <w:tcW w:w="759" w:type="dxa"/>
            <w:tcBorders>
              <w:top w:val="nil"/>
              <w:left w:val="single" w:sz="12" w:space="0" w:color="auto"/>
              <w:bottom w:val="single" w:sz="4" w:space="0" w:color="auto"/>
              <w:right w:val="single" w:sz="8" w:space="0" w:color="auto"/>
            </w:tcBorders>
            <w:vAlign w:val="center"/>
            <w:hideMark/>
          </w:tcPr>
          <w:p w14:paraId="650E9E6C"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7CE07E6E"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seguridad </w:t>
            </w:r>
            <w:proofErr w:type="spellStart"/>
            <w:r>
              <w:rPr>
                <w:rFonts w:ascii="ColaborateLight" w:eastAsia="Times New Roman" w:hAnsi="ColaborateLight" w:cstheme="majorHAnsi"/>
                <w:b/>
                <w:bCs/>
                <w:sz w:val="16"/>
                <w:szCs w:val="16"/>
                <w:lang w:eastAsia="es-MX"/>
              </w:rPr>
              <w:t>publica</w:t>
            </w:r>
            <w:proofErr w:type="spellEnd"/>
            <w:r>
              <w:rPr>
                <w:rFonts w:ascii="ColaborateLight" w:eastAsia="Times New Roman" w:hAnsi="ColaborateLight" w:cstheme="majorHAnsi"/>
                <w:b/>
                <w:bCs/>
                <w:sz w:val="16"/>
                <w:szCs w:val="16"/>
                <w:lang w:eastAsia="es-MX"/>
              </w:rPr>
              <w:t xml:space="preserve"> (Instituto Especializado en la Ejecución de Medidas para </w:t>
            </w:r>
            <w:proofErr w:type="spellStart"/>
            <w:r>
              <w:rPr>
                <w:rFonts w:ascii="ColaborateLight" w:eastAsia="Times New Roman" w:hAnsi="ColaborateLight" w:cstheme="majorHAnsi"/>
                <w:b/>
                <w:bCs/>
                <w:sz w:val="16"/>
                <w:szCs w:val="16"/>
                <w:lang w:eastAsia="es-MX"/>
              </w:rPr>
              <w:t>Adolecentes</w:t>
            </w:r>
            <w:proofErr w:type="spellEnd"/>
            <w:r>
              <w:rPr>
                <w:rFonts w:ascii="ColaborateLight" w:eastAsia="Times New Roman" w:hAnsi="ColaborateLight" w:cstheme="majorHAnsi"/>
                <w:b/>
                <w:bCs/>
                <w:sz w:val="16"/>
                <w:szCs w:val="16"/>
                <w:lang w:eastAsia="es-MX"/>
              </w:rPr>
              <w:t>)</w:t>
            </w:r>
          </w:p>
        </w:tc>
        <w:tc>
          <w:tcPr>
            <w:tcW w:w="1041" w:type="dxa"/>
            <w:tcBorders>
              <w:top w:val="nil"/>
              <w:left w:val="nil"/>
              <w:bottom w:val="single" w:sz="4" w:space="0" w:color="auto"/>
              <w:right w:val="single" w:sz="8" w:space="0" w:color="auto"/>
            </w:tcBorders>
            <w:vAlign w:val="center"/>
            <w:hideMark/>
          </w:tcPr>
          <w:p w14:paraId="4B5F4310"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3121596687</w:t>
            </w:r>
          </w:p>
        </w:tc>
        <w:tc>
          <w:tcPr>
            <w:tcW w:w="2835" w:type="dxa"/>
            <w:tcBorders>
              <w:top w:val="nil"/>
              <w:left w:val="nil"/>
              <w:bottom w:val="single" w:sz="4" w:space="0" w:color="auto"/>
              <w:right w:val="single" w:sz="8" w:space="0" w:color="auto"/>
            </w:tcBorders>
            <w:vAlign w:val="center"/>
            <w:hideMark/>
          </w:tcPr>
          <w:p w14:paraId="209C957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Carretera Villa de Álvarez -Comala Km 6.5, 28450 Comala, Colima</w:t>
            </w:r>
          </w:p>
        </w:tc>
      </w:tr>
      <w:tr w:rsidR="00C22C81" w14:paraId="3ACB4356" w14:textId="77777777" w:rsidTr="004C5170">
        <w:trPr>
          <w:trHeight w:val="20"/>
        </w:trPr>
        <w:tc>
          <w:tcPr>
            <w:tcW w:w="420" w:type="dxa"/>
            <w:noWrap/>
            <w:vAlign w:val="bottom"/>
            <w:hideMark/>
          </w:tcPr>
          <w:p w14:paraId="513282BE"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43</w:t>
            </w:r>
          </w:p>
        </w:tc>
        <w:tc>
          <w:tcPr>
            <w:tcW w:w="759" w:type="dxa"/>
            <w:tcBorders>
              <w:top w:val="nil"/>
              <w:left w:val="single" w:sz="12" w:space="0" w:color="auto"/>
              <w:bottom w:val="single" w:sz="4" w:space="0" w:color="auto"/>
              <w:right w:val="single" w:sz="8" w:space="0" w:color="auto"/>
            </w:tcBorders>
            <w:vAlign w:val="center"/>
            <w:hideMark/>
          </w:tcPr>
          <w:p w14:paraId="19CEA19F"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271B082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seguridad </w:t>
            </w:r>
            <w:proofErr w:type="spellStart"/>
            <w:r>
              <w:rPr>
                <w:rFonts w:ascii="ColaborateLight" w:eastAsia="Times New Roman" w:hAnsi="ColaborateLight" w:cstheme="majorHAnsi"/>
                <w:b/>
                <w:bCs/>
                <w:sz w:val="16"/>
                <w:szCs w:val="16"/>
                <w:lang w:eastAsia="es-MX"/>
              </w:rPr>
              <w:t>publica</w:t>
            </w:r>
            <w:proofErr w:type="spellEnd"/>
            <w:r>
              <w:rPr>
                <w:rFonts w:ascii="ColaborateLight" w:eastAsia="Times New Roman" w:hAnsi="ColaborateLight" w:cstheme="majorHAnsi"/>
                <w:b/>
                <w:bCs/>
                <w:sz w:val="16"/>
                <w:szCs w:val="16"/>
                <w:lang w:eastAsia="es-MX"/>
              </w:rPr>
              <w:t xml:space="preserve"> (Instituto Especializado en la Ejecución de Medidas para </w:t>
            </w:r>
            <w:proofErr w:type="spellStart"/>
            <w:r>
              <w:rPr>
                <w:rFonts w:ascii="ColaborateLight" w:eastAsia="Times New Roman" w:hAnsi="ColaborateLight" w:cstheme="majorHAnsi"/>
                <w:b/>
                <w:bCs/>
                <w:sz w:val="16"/>
                <w:szCs w:val="16"/>
                <w:lang w:eastAsia="es-MX"/>
              </w:rPr>
              <w:t>Adolecentes</w:t>
            </w:r>
            <w:proofErr w:type="spellEnd"/>
            <w:r>
              <w:rPr>
                <w:rFonts w:ascii="ColaborateLight" w:eastAsia="Times New Roman" w:hAnsi="ColaborateLight" w:cstheme="majorHAnsi"/>
                <w:b/>
                <w:bCs/>
                <w:sz w:val="16"/>
                <w:szCs w:val="16"/>
                <w:lang w:eastAsia="es-MX"/>
              </w:rPr>
              <w:t>)</w:t>
            </w:r>
          </w:p>
        </w:tc>
        <w:tc>
          <w:tcPr>
            <w:tcW w:w="1041" w:type="dxa"/>
            <w:tcBorders>
              <w:top w:val="nil"/>
              <w:left w:val="nil"/>
              <w:bottom w:val="single" w:sz="4" w:space="0" w:color="auto"/>
              <w:right w:val="single" w:sz="8" w:space="0" w:color="auto"/>
            </w:tcBorders>
            <w:vAlign w:val="center"/>
            <w:hideMark/>
          </w:tcPr>
          <w:p w14:paraId="5313E31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3123155522</w:t>
            </w:r>
          </w:p>
        </w:tc>
        <w:tc>
          <w:tcPr>
            <w:tcW w:w="2835" w:type="dxa"/>
            <w:tcBorders>
              <w:top w:val="nil"/>
              <w:left w:val="nil"/>
              <w:bottom w:val="single" w:sz="4" w:space="0" w:color="auto"/>
              <w:right w:val="single" w:sz="8" w:space="0" w:color="auto"/>
            </w:tcBorders>
            <w:vAlign w:val="center"/>
            <w:hideMark/>
          </w:tcPr>
          <w:p w14:paraId="3CFC6C1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Carretera Villa de Álvarez -Comala Km 6.5, 28450 Comala, Colima</w:t>
            </w:r>
          </w:p>
        </w:tc>
      </w:tr>
      <w:tr w:rsidR="00C22C81" w14:paraId="791E9112" w14:textId="77777777" w:rsidTr="004C5170">
        <w:trPr>
          <w:trHeight w:val="20"/>
        </w:trPr>
        <w:tc>
          <w:tcPr>
            <w:tcW w:w="420" w:type="dxa"/>
            <w:noWrap/>
            <w:vAlign w:val="bottom"/>
            <w:hideMark/>
          </w:tcPr>
          <w:p w14:paraId="22E30EB0"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44</w:t>
            </w:r>
          </w:p>
        </w:tc>
        <w:tc>
          <w:tcPr>
            <w:tcW w:w="759" w:type="dxa"/>
            <w:tcBorders>
              <w:top w:val="nil"/>
              <w:left w:val="single" w:sz="12" w:space="0" w:color="auto"/>
              <w:bottom w:val="single" w:sz="4" w:space="0" w:color="auto"/>
              <w:right w:val="single" w:sz="8" w:space="0" w:color="auto"/>
            </w:tcBorders>
            <w:vAlign w:val="center"/>
            <w:hideMark/>
          </w:tcPr>
          <w:p w14:paraId="7BB7449C"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40D00A3C"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seguridad </w:t>
            </w:r>
            <w:proofErr w:type="spellStart"/>
            <w:r>
              <w:rPr>
                <w:rFonts w:ascii="ColaborateLight" w:eastAsia="Times New Roman" w:hAnsi="ColaborateLight" w:cstheme="majorHAnsi"/>
                <w:b/>
                <w:bCs/>
                <w:sz w:val="16"/>
                <w:szCs w:val="16"/>
                <w:lang w:eastAsia="es-MX"/>
              </w:rPr>
              <w:t>publica</w:t>
            </w:r>
            <w:proofErr w:type="spellEnd"/>
            <w:r>
              <w:rPr>
                <w:rFonts w:ascii="ColaborateLight" w:eastAsia="Times New Roman" w:hAnsi="ColaborateLight" w:cstheme="majorHAnsi"/>
                <w:b/>
                <w:bCs/>
                <w:sz w:val="16"/>
                <w:szCs w:val="16"/>
                <w:lang w:eastAsia="es-MX"/>
              </w:rPr>
              <w:t xml:space="preserve"> (Instituto Especializado en la Ejecución de Medidas para </w:t>
            </w:r>
            <w:proofErr w:type="spellStart"/>
            <w:r>
              <w:rPr>
                <w:rFonts w:ascii="ColaborateLight" w:eastAsia="Times New Roman" w:hAnsi="ColaborateLight" w:cstheme="majorHAnsi"/>
                <w:b/>
                <w:bCs/>
                <w:sz w:val="16"/>
                <w:szCs w:val="16"/>
                <w:lang w:eastAsia="es-MX"/>
              </w:rPr>
              <w:t>Adolecentes</w:t>
            </w:r>
            <w:proofErr w:type="spellEnd"/>
            <w:r>
              <w:rPr>
                <w:rFonts w:ascii="ColaborateLight" w:eastAsia="Times New Roman" w:hAnsi="ColaborateLight" w:cstheme="majorHAnsi"/>
                <w:b/>
                <w:bCs/>
                <w:sz w:val="16"/>
                <w:szCs w:val="16"/>
                <w:lang w:eastAsia="es-MX"/>
              </w:rPr>
              <w:t>)</w:t>
            </w:r>
          </w:p>
        </w:tc>
        <w:tc>
          <w:tcPr>
            <w:tcW w:w="1041" w:type="dxa"/>
            <w:tcBorders>
              <w:top w:val="nil"/>
              <w:left w:val="nil"/>
              <w:bottom w:val="single" w:sz="4" w:space="0" w:color="auto"/>
              <w:right w:val="single" w:sz="8" w:space="0" w:color="auto"/>
            </w:tcBorders>
            <w:vAlign w:val="center"/>
            <w:hideMark/>
          </w:tcPr>
          <w:p w14:paraId="0825797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3123155703</w:t>
            </w:r>
          </w:p>
        </w:tc>
        <w:tc>
          <w:tcPr>
            <w:tcW w:w="2835" w:type="dxa"/>
            <w:tcBorders>
              <w:top w:val="nil"/>
              <w:left w:val="nil"/>
              <w:bottom w:val="single" w:sz="4" w:space="0" w:color="auto"/>
              <w:right w:val="single" w:sz="8" w:space="0" w:color="auto"/>
            </w:tcBorders>
            <w:vAlign w:val="center"/>
            <w:hideMark/>
          </w:tcPr>
          <w:p w14:paraId="20B2742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Carretera Villa de Álvarez -Comala Km 6.5, 28450 Comala, Colima</w:t>
            </w:r>
          </w:p>
        </w:tc>
      </w:tr>
      <w:tr w:rsidR="00C22C81" w14:paraId="0F738EF4" w14:textId="77777777" w:rsidTr="004C5170">
        <w:trPr>
          <w:trHeight w:val="20"/>
        </w:trPr>
        <w:tc>
          <w:tcPr>
            <w:tcW w:w="420" w:type="dxa"/>
            <w:noWrap/>
            <w:vAlign w:val="bottom"/>
            <w:hideMark/>
          </w:tcPr>
          <w:p w14:paraId="24B05361"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45</w:t>
            </w:r>
          </w:p>
        </w:tc>
        <w:tc>
          <w:tcPr>
            <w:tcW w:w="759" w:type="dxa"/>
            <w:tcBorders>
              <w:top w:val="nil"/>
              <w:left w:val="single" w:sz="12" w:space="0" w:color="auto"/>
              <w:bottom w:val="single" w:sz="4" w:space="0" w:color="auto"/>
              <w:right w:val="single" w:sz="8" w:space="0" w:color="auto"/>
            </w:tcBorders>
            <w:vAlign w:val="center"/>
            <w:hideMark/>
          </w:tcPr>
          <w:p w14:paraId="1B7B8330"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6C647ED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seguridad </w:t>
            </w:r>
            <w:proofErr w:type="spellStart"/>
            <w:r>
              <w:rPr>
                <w:rFonts w:ascii="ColaborateLight" w:eastAsia="Times New Roman" w:hAnsi="ColaborateLight" w:cstheme="majorHAnsi"/>
                <w:b/>
                <w:bCs/>
                <w:sz w:val="16"/>
                <w:szCs w:val="16"/>
                <w:lang w:eastAsia="es-MX"/>
              </w:rPr>
              <w:t>publica</w:t>
            </w:r>
            <w:proofErr w:type="spellEnd"/>
            <w:r>
              <w:rPr>
                <w:rFonts w:ascii="ColaborateLight" w:eastAsia="Times New Roman" w:hAnsi="ColaborateLight" w:cstheme="majorHAnsi"/>
                <w:b/>
                <w:bCs/>
                <w:sz w:val="16"/>
                <w:szCs w:val="16"/>
                <w:lang w:eastAsia="es-MX"/>
              </w:rPr>
              <w:t xml:space="preserve"> (Instituto Especializado en la Ejecución de Medidas para </w:t>
            </w:r>
            <w:proofErr w:type="spellStart"/>
            <w:r>
              <w:rPr>
                <w:rFonts w:ascii="ColaborateLight" w:eastAsia="Times New Roman" w:hAnsi="ColaborateLight" w:cstheme="majorHAnsi"/>
                <w:b/>
                <w:bCs/>
                <w:sz w:val="16"/>
                <w:szCs w:val="16"/>
                <w:lang w:eastAsia="es-MX"/>
              </w:rPr>
              <w:t>Adolecentes</w:t>
            </w:r>
            <w:proofErr w:type="spellEnd"/>
            <w:r>
              <w:rPr>
                <w:rFonts w:ascii="ColaborateLight" w:eastAsia="Times New Roman" w:hAnsi="ColaborateLight" w:cstheme="majorHAnsi"/>
                <w:b/>
                <w:bCs/>
                <w:sz w:val="16"/>
                <w:szCs w:val="16"/>
                <w:lang w:eastAsia="es-MX"/>
              </w:rPr>
              <w:t>)</w:t>
            </w:r>
          </w:p>
        </w:tc>
        <w:tc>
          <w:tcPr>
            <w:tcW w:w="1041" w:type="dxa"/>
            <w:tcBorders>
              <w:top w:val="nil"/>
              <w:left w:val="nil"/>
              <w:bottom w:val="single" w:sz="4" w:space="0" w:color="auto"/>
              <w:right w:val="single" w:sz="8" w:space="0" w:color="auto"/>
            </w:tcBorders>
            <w:vAlign w:val="center"/>
            <w:hideMark/>
          </w:tcPr>
          <w:p w14:paraId="6662ACA2"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3123156104</w:t>
            </w:r>
          </w:p>
        </w:tc>
        <w:tc>
          <w:tcPr>
            <w:tcW w:w="2835" w:type="dxa"/>
            <w:tcBorders>
              <w:top w:val="nil"/>
              <w:left w:val="nil"/>
              <w:bottom w:val="single" w:sz="4" w:space="0" w:color="auto"/>
              <w:right w:val="single" w:sz="8" w:space="0" w:color="auto"/>
            </w:tcBorders>
            <w:vAlign w:val="center"/>
            <w:hideMark/>
          </w:tcPr>
          <w:p w14:paraId="7285BB6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Carretera Villa de Álvarez -Comala Km 6.5, 28450 Comala, Colima</w:t>
            </w:r>
          </w:p>
        </w:tc>
      </w:tr>
      <w:tr w:rsidR="00C22C81" w14:paraId="62DB9965" w14:textId="77777777" w:rsidTr="004C5170">
        <w:trPr>
          <w:trHeight w:val="20"/>
        </w:trPr>
        <w:tc>
          <w:tcPr>
            <w:tcW w:w="420" w:type="dxa"/>
            <w:noWrap/>
            <w:vAlign w:val="bottom"/>
            <w:hideMark/>
          </w:tcPr>
          <w:p w14:paraId="5F3FD804"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46</w:t>
            </w:r>
          </w:p>
        </w:tc>
        <w:tc>
          <w:tcPr>
            <w:tcW w:w="759" w:type="dxa"/>
            <w:tcBorders>
              <w:top w:val="nil"/>
              <w:left w:val="single" w:sz="12" w:space="0" w:color="auto"/>
              <w:bottom w:val="single" w:sz="4" w:space="0" w:color="auto"/>
              <w:right w:val="single" w:sz="8" w:space="0" w:color="auto"/>
            </w:tcBorders>
            <w:vAlign w:val="center"/>
            <w:hideMark/>
          </w:tcPr>
          <w:p w14:paraId="2F4F0631"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05AD5F7E"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seguridad </w:t>
            </w:r>
            <w:proofErr w:type="spellStart"/>
            <w:r>
              <w:rPr>
                <w:rFonts w:ascii="ColaborateLight" w:eastAsia="Times New Roman" w:hAnsi="ColaborateLight" w:cstheme="majorHAnsi"/>
                <w:b/>
                <w:bCs/>
                <w:sz w:val="16"/>
                <w:szCs w:val="16"/>
                <w:lang w:eastAsia="es-MX"/>
              </w:rPr>
              <w:t>publica</w:t>
            </w:r>
            <w:proofErr w:type="spellEnd"/>
            <w:r>
              <w:rPr>
                <w:rFonts w:ascii="ColaborateLight" w:eastAsia="Times New Roman" w:hAnsi="ColaborateLight" w:cstheme="majorHAnsi"/>
                <w:b/>
                <w:bCs/>
                <w:sz w:val="16"/>
                <w:szCs w:val="16"/>
                <w:lang w:eastAsia="es-MX"/>
              </w:rPr>
              <w:t xml:space="preserve"> (Instituto Especializado en la Ejecución de Medidas para </w:t>
            </w:r>
            <w:proofErr w:type="spellStart"/>
            <w:r>
              <w:rPr>
                <w:rFonts w:ascii="ColaborateLight" w:eastAsia="Times New Roman" w:hAnsi="ColaborateLight" w:cstheme="majorHAnsi"/>
                <w:b/>
                <w:bCs/>
                <w:sz w:val="16"/>
                <w:szCs w:val="16"/>
                <w:lang w:eastAsia="es-MX"/>
              </w:rPr>
              <w:t>Adolecentes</w:t>
            </w:r>
            <w:proofErr w:type="spellEnd"/>
            <w:r>
              <w:rPr>
                <w:rFonts w:ascii="ColaborateLight" w:eastAsia="Times New Roman" w:hAnsi="ColaborateLight" w:cstheme="majorHAnsi"/>
                <w:b/>
                <w:bCs/>
                <w:sz w:val="16"/>
                <w:szCs w:val="16"/>
                <w:lang w:eastAsia="es-MX"/>
              </w:rPr>
              <w:t>)</w:t>
            </w:r>
          </w:p>
        </w:tc>
        <w:tc>
          <w:tcPr>
            <w:tcW w:w="1041" w:type="dxa"/>
            <w:tcBorders>
              <w:top w:val="nil"/>
              <w:left w:val="nil"/>
              <w:bottom w:val="single" w:sz="4" w:space="0" w:color="auto"/>
              <w:right w:val="single" w:sz="8" w:space="0" w:color="auto"/>
            </w:tcBorders>
            <w:vAlign w:val="center"/>
            <w:hideMark/>
          </w:tcPr>
          <w:p w14:paraId="67352882"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3121591786</w:t>
            </w:r>
          </w:p>
        </w:tc>
        <w:tc>
          <w:tcPr>
            <w:tcW w:w="2835" w:type="dxa"/>
            <w:tcBorders>
              <w:top w:val="nil"/>
              <w:left w:val="nil"/>
              <w:bottom w:val="single" w:sz="4" w:space="0" w:color="auto"/>
              <w:right w:val="single" w:sz="8" w:space="0" w:color="auto"/>
            </w:tcBorders>
            <w:vAlign w:val="center"/>
            <w:hideMark/>
          </w:tcPr>
          <w:p w14:paraId="7D5FE4DB"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Carr</w:t>
            </w:r>
            <w:proofErr w:type="spellEnd"/>
            <w:r>
              <w:rPr>
                <w:rFonts w:ascii="ColaborateLight" w:eastAsia="Times New Roman" w:hAnsi="ColaborateLight" w:cstheme="majorHAnsi"/>
                <w:b/>
                <w:bCs/>
                <w:sz w:val="16"/>
                <w:szCs w:val="16"/>
                <w:lang w:eastAsia="es-MX"/>
              </w:rPr>
              <w:t>. Villa de Álvarez - Comala Km 6.5, Col. Comala, Comala, Comala, Colima CERESO ADOLESCENTES)</w:t>
            </w:r>
          </w:p>
        </w:tc>
      </w:tr>
      <w:tr w:rsidR="00C22C81" w14:paraId="08B0549F" w14:textId="77777777" w:rsidTr="004C5170">
        <w:trPr>
          <w:trHeight w:val="20"/>
        </w:trPr>
        <w:tc>
          <w:tcPr>
            <w:tcW w:w="420" w:type="dxa"/>
            <w:noWrap/>
            <w:vAlign w:val="bottom"/>
            <w:hideMark/>
          </w:tcPr>
          <w:p w14:paraId="1D98B101"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47</w:t>
            </w:r>
          </w:p>
        </w:tc>
        <w:tc>
          <w:tcPr>
            <w:tcW w:w="759" w:type="dxa"/>
            <w:tcBorders>
              <w:top w:val="nil"/>
              <w:left w:val="single" w:sz="12" w:space="0" w:color="auto"/>
              <w:bottom w:val="single" w:sz="4" w:space="0" w:color="auto"/>
              <w:right w:val="single" w:sz="8" w:space="0" w:color="auto"/>
            </w:tcBorders>
            <w:vAlign w:val="center"/>
            <w:hideMark/>
          </w:tcPr>
          <w:p w14:paraId="05CB29C4"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5E0DF2B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publica</w:t>
            </w:r>
          </w:p>
        </w:tc>
        <w:tc>
          <w:tcPr>
            <w:tcW w:w="1041" w:type="dxa"/>
            <w:tcBorders>
              <w:top w:val="nil"/>
              <w:left w:val="nil"/>
              <w:bottom w:val="single" w:sz="4" w:space="0" w:color="auto"/>
              <w:right w:val="single" w:sz="8" w:space="0" w:color="auto"/>
            </w:tcBorders>
            <w:vAlign w:val="center"/>
            <w:hideMark/>
          </w:tcPr>
          <w:p w14:paraId="5825E86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3123126411</w:t>
            </w:r>
          </w:p>
        </w:tc>
        <w:tc>
          <w:tcPr>
            <w:tcW w:w="2835" w:type="dxa"/>
            <w:tcBorders>
              <w:top w:val="nil"/>
              <w:left w:val="nil"/>
              <w:bottom w:val="single" w:sz="4" w:space="0" w:color="auto"/>
              <w:right w:val="single" w:sz="8" w:space="0" w:color="auto"/>
            </w:tcBorders>
            <w:vAlign w:val="center"/>
            <w:hideMark/>
          </w:tcPr>
          <w:p w14:paraId="41522DB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4C4EDD42" w14:textId="77777777" w:rsidTr="004C5170">
        <w:trPr>
          <w:trHeight w:val="20"/>
        </w:trPr>
        <w:tc>
          <w:tcPr>
            <w:tcW w:w="420" w:type="dxa"/>
            <w:noWrap/>
            <w:vAlign w:val="bottom"/>
            <w:hideMark/>
          </w:tcPr>
          <w:p w14:paraId="6FAAFF65"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lastRenderedPageBreak/>
              <w:t>48</w:t>
            </w:r>
          </w:p>
        </w:tc>
        <w:tc>
          <w:tcPr>
            <w:tcW w:w="759" w:type="dxa"/>
            <w:tcBorders>
              <w:top w:val="nil"/>
              <w:left w:val="single" w:sz="12" w:space="0" w:color="auto"/>
              <w:bottom w:val="single" w:sz="4" w:space="0" w:color="auto"/>
              <w:right w:val="single" w:sz="8" w:space="0" w:color="auto"/>
            </w:tcBorders>
            <w:vAlign w:val="center"/>
            <w:hideMark/>
          </w:tcPr>
          <w:p w14:paraId="0E14C945"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4E7A0E0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publica</w:t>
            </w:r>
          </w:p>
        </w:tc>
        <w:tc>
          <w:tcPr>
            <w:tcW w:w="1041" w:type="dxa"/>
            <w:tcBorders>
              <w:top w:val="nil"/>
              <w:left w:val="nil"/>
              <w:bottom w:val="single" w:sz="4" w:space="0" w:color="auto"/>
              <w:right w:val="single" w:sz="8" w:space="0" w:color="auto"/>
            </w:tcBorders>
            <w:vAlign w:val="center"/>
            <w:hideMark/>
          </w:tcPr>
          <w:p w14:paraId="3B799BC1"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3123126993</w:t>
            </w:r>
          </w:p>
        </w:tc>
        <w:tc>
          <w:tcPr>
            <w:tcW w:w="2835" w:type="dxa"/>
            <w:tcBorders>
              <w:top w:val="nil"/>
              <w:left w:val="nil"/>
              <w:bottom w:val="single" w:sz="4" w:space="0" w:color="auto"/>
              <w:right w:val="single" w:sz="8" w:space="0" w:color="auto"/>
            </w:tcBorders>
            <w:vAlign w:val="center"/>
            <w:hideMark/>
          </w:tcPr>
          <w:p w14:paraId="43591A3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71FF7A09" w14:textId="77777777" w:rsidTr="004C5170">
        <w:trPr>
          <w:trHeight w:val="20"/>
        </w:trPr>
        <w:tc>
          <w:tcPr>
            <w:tcW w:w="420" w:type="dxa"/>
            <w:noWrap/>
            <w:vAlign w:val="bottom"/>
            <w:hideMark/>
          </w:tcPr>
          <w:p w14:paraId="088B18CD"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49</w:t>
            </w:r>
          </w:p>
        </w:tc>
        <w:tc>
          <w:tcPr>
            <w:tcW w:w="759" w:type="dxa"/>
            <w:tcBorders>
              <w:top w:val="nil"/>
              <w:left w:val="single" w:sz="12" w:space="0" w:color="auto"/>
              <w:bottom w:val="single" w:sz="4" w:space="0" w:color="auto"/>
              <w:right w:val="single" w:sz="8" w:space="0" w:color="auto"/>
            </w:tcBorders>
            <w:vAlign w:val="center"/>
            <w:hideMark/>
          </w:tcPr>
          <w:p w14:paraId="5B43328F"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3BF779B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publica</w:t>
            </w:r>
          </w:p>
        </w:tc>
        <w:tc>
          <w:tcPr>
            <w:tcW w:w="1041" w:type="dxa"/>
            <w:tcBorders>
              <w:top w:val="nil"/>
              <w:left w:val="nil"/>
              <w:bottom w:val="single" w:sz="4" w:space="0" w:color="auto"/>
              <w:right w:val="single" w:sz="8" w:space="0" w:color="auto"/>
            </w:tcBorders>
            <w:vAlign w:val="center"/>
            <w:hideMark/>
          </w:tcPr>
          <w:p w14:paraId="2005D65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3123130022</w:t>
            </w:r>
          </w:p>
        </w:tc>
        <w:tc>
          <w:tcPr>
            <w:tcW w:w="2835" w:type="dxa"/>
            <w:tcBorders>
              <w:top w:val="nil"/>
              <w:left w:val="nil"/>
              <w:bottom w:val="single" w:sz="4" w:space="0" w:color="auto"/>
              <w:right w:val="single" w:sz="8" w:space="0" w:color="auto"/>
            </w:tcBorders>
            <w:vAlign w:val="center"/>
            <w:hideMark/>
          </w:tcPr>
          <w:p w14:paraId="1AFCDEE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Avenida Tecomán ESQ Roberto Esperón #1152 Colonia de Los Trabajadores, 28067 Colima, Colima</w:t>
            </w:r>
          </w:p>
        </w:tc>
      </w:tr>
      <w:tr w:rsidR="00C22C81" w14:paraId="799EA645" w14:textId="77777777" w:rsidTr="004C5170">
        <w:trPr>
          <w:trHeight w:val="20"/>
        </w:trPr>
        <w:tc>
          <w:tcPr>
            <w:tcW w:w="420" w:type="dxa"/>
            <w:noWrap/>
            <w:vAlign w:val="bottom"/>
            <w:hideMark/>
          </w:tcPr>
          <w:p w14:paraId="70F9A7B9"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50</w:t>
            </w:r>
          </w:p>
        </w:tc>
        <w:tc>
          <w:tcPr>
            <w:tcW w:w="759" w:type="dxa"/>
            <w:tcBorders>
              <w:top w:val="nil"/>
              <w:left w:val="single" w:sz="12" w:space="0" w:color="auto"/>
              <w:bottom w:val="single" w:sz="4" w:space="0" w:color="auto"/>
              <w:right w:val="single" w:sz="8" w:space="0" w:color="auto"/>
            </w:tcBorders>
            <w:vAlign w:val="center"/>
            <w:hideMark/>
          </w:tcPr>
          <w:p w14:paraId="34A4592C"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1FFDB54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publica</w:t>
            </w:r>
          </w:p>
        </w:tc>
        <w:tc>
          <w:tcPr>
            <w:tcW w:w="1041" w:type="dxa"/>
            <w:tcBorders>
              <w:top w:val="nil"/>
              <w:left w:val="nil"/>
              <w:bottom w:val="single" w:sz="4" w:space="0" w:color="auto"/>
              <w:right w:val="single" w:sz="8" w:space="0" w:color="auto"/>
            </w:tcBorders>
            <w:vAlign w:val="center"/>
            <w:hideMark/>
          </w:tcPr>
          <w:p w14:paraId="6320BC9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3123077454</w:t>
            </w:r>
          </w:p>
        </w:tc>
        <w:tc>
          <w:tcPr>
            <w:tcW w:w="2835" w:type="dxa"/>
            <w:tcBorders>
              <w:top w:val="nil"/>
              <w:left w:val="nil"/>
              <w:bottom w:val="single" w:sz="4" w:space="0" w:color="auto"/>
              <w:right w:val="single" w:sz="8" w:space="0" w:color="auto"/>
            </w:tcBorders>
            <w:vAlign w:val="center"/>
            <w:hideMark/>
          </w:tcPr>
          <w:p w14:paraId="79EFA520"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Av. Gonzalo de Sandoval 2000, La Estancia, 28048 Colima, Col.</w:t>
            </w:r>
          </w:p>
        </w:tc>
      </w:tr>
      <w:tr w:rsidR="00C22C81" w14:paraId="6FEB27A3" w14:textId="77777777" w:rsidTr="004C5170">
        <w:trPr>
          <w:trHeight w:val="20"/>
        </w:trPr>
        <w:tc>
          <w:tcPr>
            <w:tcW w:w="420" w:type="dxa"/>
            <w:noWrap/>
            <w:vAlign w:val="bottom"/>
            <w:hideMark/>
          </w:tcPr>
          <w:p w14:paraId="565DA9C3"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51</w:t>
            </w:r>
          </w:p>
        </w:tc>
        <w:tc>
          <w:tcPr>
            <w:tcW w:w="759" w:type="dxa"/>
            <w:tcBorders>
              <w:top w:val="nil"/>
              <w:left w:val="single" w:sz="12" w:space="0" w:color="auto"/>
              <w:bottom w:val="single" w:sz="4" w:space="0" w:color="auto"/>
              <w:right w:val="single" w:sz="8" w:space="0" w:color="auto"/>
            </w:tcBorders>
            <w:vAlign w:val="center"/>
            <w:hideMark/>
          </w:tcPr>
          <w:p w14:paraId="6246920D"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485DF25C"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publica</w:t>
            </w:r>
          </w:p>
        </w:tc>
        <w:tc>
          <w:tcPr>
            <w:tcW w:w="1041" w:type="dxa"/>
            <w:tcBorders>
              <w:top w:val="nil"/>
              <w:left w:val="nil"/>
              <w:bottom w:val="single" w:sz="4" w:space="0" w:color="auto"/>
              <w:right w:val="single" w:sz="8" w:space="0" w:color="auto"/>
            </w:tcBorders>
            <w:vAlign w:val="center"/>
            <w:hideMark/>
          </w:tcPr>
          <w:p w14:paraId="57279401"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3123308905</w:t>
            </w:r>
          </w:p>
        </w:tc>
        <w:tc>
          <w:tcPr>
            <w:tcW w:w="2835" w:type="dxa"/>
            <w:tcBorders>
              <w:top w:val="nil"/>
              <w:left w:val="nil"/>
              <w:bottom w:val="single" w:sz="4" w:space="0" w:color="auto"/>
              <w:right w:val="single" w:sz="8" w:space="0" w:color="auto"/>
            </w:tcBorders>
            <w:vAlign w:val="center"/>
            <w:hideMark/>
          </w:tcPr>
          <w:p w14:paraId="2465C960"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Belisario Domínguez #501 Colonia Los Periodistas, Colima, Colima</w:t>
            </w:r>
          </w:p>
        </w:tc>
      </w:tr>
      <w:tr w:rsidR="00C22C81" w14:paraId="74509C1A" w14:textId="77777777" w:rsidTr="004C5170">
        <w:trPr>
          <w:trHeight w:val="20"/>
        </w:trPr>
        <w:tc>
          <w:tcPr>
            <w:tcW w:w="420" w:type="dxa"/>
            <w:noWrap/>
            <w:vAlign w:val="bottom"/>
            <w:hideMark/>
          </w:tcPr>
          <w:p w14:paraId="2B5C8829"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52</w:t>
            </w:r>
          </w:p>
        </w:tc>
        <w:tc>
          <w:tcPr>
            <w:tcW w:w="759" w:type="dxa"/>
            <w:tcBorders>
              <w:top w:val="nil"/>
              <w:left w:val="single" w:sz="12" w:space="0" w:color="auto"/>
              <w:bottom w:val="single" w:sz="4" w:space="0" w:color="auto"/>
              <w:right w:val="single" w:sz="8" w:space="0" w:color="auto"/>
            </w:tcBorders>
            <w:vAlign w:val="center"/>
            <w:hideMark/>
          </w:tcPr>
          <w:p w14:paraId="17E04EC2"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133A355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publica</w:t>
            </w:r>
          </w:p>
        </w:tc>
        <w:tc>
          <w:tcPr>
            <w:tcW w:w="1041" w:type="dxa"/>
            <w:tcBorders>
              <w:top w:val="nil"/>
              <w:left w:val="nil"/>
              <w:bottom w:val="single" w:sz="4" w:space="0" w:color="auto"/>
              <w:right w:val="single" w:sz="8" w:space="0" w:color="auto"/>
            </w:tcBorders>
            <w:vAlign w:val="center"/>
            <w:hideMark/>
          </w:tcPr>
          <w:p w14:paraId="3B1DA57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3123121373</w:t>
            </w:r>
          </w:p>
        </w:tc>
        <w:tc>
          <w:tcPr>
            <w:tcW w:w="2835" w:type="dxa"/>
            <w:tcBorders>
              <w:top w:val="nil"/>
              <w:left w:val="nil"/>
              <w:bottom w:val="single" w:sz="4" w:space="0" w:color="auto"/>
              <w:right w:val="single" w:sz="8" w:space="0" w:color="auto"/>
            </w:tcBorders>
            <w:vAlign w:val="center"/>
            <w:hideMark/>
          </w:tcPr>
          <w:p w14:paraId="7B61DC62"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Gonzalo de Sandoval #2000 Colonia La Estancia, Colima, Colima</w:t>
            </w:r>
          </w:p>
        </w:tc>
      </w:tr>
      <w:tr w:rsidR="00C22C81" w14:paraId="5BA9BA41" w14:textId="77777777" w:rsidTr="004C5170">
        <w:trPr>
          <w:trHeight w:val="20"/>
        </w:trPr>
        <w:tc>
          <w:tcPr>
            <w:tcW w:w="420" w:type="dxa"/>
            <w:noWrap/>
            <w:vAlign w:val="bottom"/>
            <w:hideMark/>
          </w:tcPr>
          <w:p w14:paraId="53817F11"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53</w:t>
            </w:r>
          </w:p>
        </w:tc>
        <w:tc>
          <w:tcPr>
            <w:tcW w:w="759" w:type="dxa"/>
            <w:tcBorders>
              <w:top w:val="nil"/>
              <w:left w:val="single" w:sz="12" w:space="0" w:color="auto"/>
              <w:bottom w:val="single" w:sz="4" w:space="0" w:color="auto"/>
              <w:right w:val="single" w:sz="8" w:space="0" w:color="auto"/>
            </w:tcBorders>
            <w:vAlign w:val="center"/>
            <w:hideMark/>
          </w:tcPr>
          <w:p w14:paraId="29F47F20"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23BDC13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publica</w:t>
            </w:r>
          </w:p>
        </w:tc>
        <w:tc>
          <w:tcPr>
            <w:tcW w:w="1041" w:type="dxa"/>
            <w:tcBorders>
              <w:top w:val="nil"/>
              <w:left w:val="nil"/>
              <w:bottom w:val="single" w:sz="4" w:space="0" w:color="auto"/>
              <w:right w:val="single" w:sz="8" w:space="0" w:color="auto"/>
            </w:tcBorders>
            <w:vAlign w:val="center"/>
            <w:hideMark/>
          </w:tcPr>
          <w:p w14:paraId="41A97B72"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3123140379</w:t>
            </w:r>
          </w:p>
        </w:tc>
        <w:tc>
          <w:tcPr>
            <w:tcW w:w="2835" w:type="dxa"/>
            <w:tcBorders>
              <w:top w:val="nil"/>
              <w:left w:val="nil"/>
              <w:bottom w:val="single" w:sz="4" w:space="0" w:color="auto"/>
              <w:right w:val="single" w:sz="8" w:space="0" w:color="auto"/>
            </w:tcBorders>
            <w:vAlign w:val="center"/>
            <w:hideMark/>
          </w:tcPr>
          <w:p w14:paraId="1DF1ADE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Belisario Domínguez #501, Colonia del Periodista, 28070 Colima, Colima</w:t>
            </w:r>
          </w:p>
        </w:tc>
      </w:tr>
      <w:tr w:rsidR="00C22C81" w14:paraId="2FE464AB" w14:textId="77777777" w:rsidTr="004C5170">
        <w:trPr>
          <w:trHeight w:val="20"/>
        </w:trPr>
        <w:tc>
          <w:tcPr>
            <w:tcW w:w="420" w:type="dxa"/>
            <w:noWrap/>
            <w:vAlign w:val="bottom"/>
            <w:hideMark/>
          </w:tcPr>
          <w:p w14:paraId="195B3E0F"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54</w:t>
            </w:r>
          </w:p>
        </w:tc>
        <w:tc>
          <w:tcPr>
            <w:tcW w:w="759" w:type="dxa"/>
            <w:tcBorders>
              <w:top w:val="nil"/>
              <w:left w:val="single" w:sz="12" w:space="0" w:color="auto"/>
              <w:bottom w:val="single" w:sz="4" w:space="0" w:color="auto"/>
              <w:right w:val="single" w:sz="8" w:space="0" w:color="auto"/>
            </w:tcBorders>
            <w:vAlign w:val="center"/>
            <w:hideMark/>
          </w:tcPr>
          <w:p w14:paraId="5C68953F"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33327CE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publica</w:t>
            </w:r>
          </w:p>
        </w:tc>
        <w:tc>
          <w:tcPr>
            <w:tcW w:w="1041" w:type="dxa"/>
            <w:tcBorders>
              <w:top w:val="nil"/>
              <w:left w:val="nil"/>
              <w:bottom w:val="single" w:sz="4" w:space="0" w:color="auto"/>
              <w:right w:val="single" w:sz="8" w:space="0" w:color="auto"/>
            </w:tcBorders>
            <w:vAlign w:val="center"/>
            <w:hideMark/>
          </w:tcPr>
          <w:p w14:paraId="32EDD2A1"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3123145578</w:t>
            </w:r>
          </w:p>
        </w:tc>
        <w:tc>
          <w:tcPr>
            <w:tcW w:w="2835" w:type="dxa"/>
            <w:tcBorders>
              <w:top w:val="nil"/>
              <w:left w:val="nil"/>
              <w:bottom w:val="single" w:sz="4" w:space="0" w:color="auto"/>
              <w:right w:val="single" w:sz="8" w:space="0" w:color="auto"/>
            </w:tcBorders>
            <w:vAlign w:val="center"/>
            <w:hideMark/>
          </w:tcPr>
          <w:p w14:paraId="68B62CDF"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Belisario Domínguez #501, Colonia del Periodista, 28070 Colima, Colima</w:t>
            </w:r>
          </w:p>
        </w:tc>
      </w:tr>
      <w:tr w:rsidR="00C22C81" w14:paraId="09DD4FB4" w14:textId="77777777" w:rsidTr="004C5170">
        <w:trPr>
          <w:trHeight w:val="20"/>
        </w:trPr>
        <w:tc>
          <w:tcPr>
            <w:tcW w:w="420" w:type="dxa"/>
            <w:noWrap/>
            <w:vAlign w:val="bottom"/>
            <w:hideMark/>
          </w:tcPr>
          <w:p w14:paraId="67F6BF0C"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55</w:t>
            </w:r>
          </w:p>
        </w:tc>
        <w:tc>
          <w:tcPr>
            <w:tcW w:w="759" w:type="dxa"/>
            <w:tcBorders>
              <w:top w:val="nil"/>
              <w:left w:val="single" w:sz="12" w:space="0" w:color="auto"/>
              <w:bottom w:val="single" w:sz="4" w:space="0" w:color="auto"/>
              <w:right w:val="single" w:sz="8" w:space="0" w:color="auto"/>
            </w:tcBorders>
            <w:vAlign w:val="center"/>
            <w:hideMark/>
          </w:tcPr>
          <w:p w14:paraId="000C21C7"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1400</w:t>
            </w:r>
          </w:p>
        </w:tc>
        <w:tc>
          <w:tcPr>
            <w:tcW w:w="4373" w:type="dxa"/>
            <w:tcBorders>
              <w:top w:val="nil"/>
              <w:left w:val="nil"/>
              <w:bottom w:val="single" w:sz="4" w:space="0" w:color="auto"/>
              <w:right w:val="single" w:sz="8" w:space="0" w:color="auto"/>
            </w:tcBorders>
            <w:vAlign w:val="center"/>
            <w:hideMark/>
          </w:tcPr>
          <w:p w14:paraId="6C7890C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seguridad publica</w:t>
            </w:r>
          </w:p>
        </w:tc>
        <w:tc>
          <w:tcPr>
            <w:tcW w:w="1041" w:type="dxa"/>
            <w:tcBorders>
              <w:top w:val="nil"/>
              <w:left w:val="nil"/>
              <w:bottom w:val="single" w:sz="4" w:space="0" w:color="auto"/>
              <w:right w:val="single" w:sz="8" w:space="0" w:color="auto"/>
            </w:tcBorders>
            <w:vAlign w:val="center"/>
            <w:hideMark/>
          </w:tcPr>
          <w:p w14:paraId="6857190E"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3123123940</w:t>
            </w:r>
          </w:p>
        </w:tc>
        <w:tc>
          <w:tcPr>
            <w:tcW w:w="2835" w:type="dxa"/>
            <w:tcBorders>
              <w:top w:val="nil"/>
              <w:left w:val="nil"/>
              <w:bottom w:val="single" w:sz="4" w:space="0" w:color="auto"/>
              <w:right w:val="single" w:sz="8" w:space="0" w:color="auto"/>
            </w:tcBorders>
            <w:vAlign w:val="center"/>
            <w:hideMark/>
          </w:tcPr>
          <w:p w14:paraId="706911D0"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Roberto Esperón #1152 Colonia de los Trabajadores, Colima, Colima área de informática</w:t>
            </w:r>
          </w:p>
        </w:tc>
      </w:tr>
      <w:tr w:rsidR="00C22C81" w14:paraId="1AA81067" w14:textId="77777777" w:rsidTr="004C5170">
        <w:trPr>
          <w:trHeight w:val="20"/>
        </w:trPr>
        <w:tc>
          <w:tcPr>
            <w:tcW w:w="420" w:type="dxa"/>
            <w:noWrap/>
            <w:vAlign w:val="bottom"/>
          </w:tcPr>
          <w:p w14:paraId="0A4758AD"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p>
        </w:tc>
        <w:tc>
          <w:tcPr>
            <w:tcW w:w="759" w:type="dxa"/>
            <w:tcBorders>
              <w:top w:val="single" w:sz="12" w:space="0" w:color="auto"/>
              <w:left w:val="single" w:sz="12" w:space="0" w:color="auto"/>
              <w:bottom w:val="single" w:sz="12" w:space="0" w:color="auto"/>
              <w:right w:val="single" w:sz="8" w:space="0" w:color="auto"/>
            </w:tcBorders>
            <w:shd w:val="clear" w:color="auto" w:fill="C0C0C0"/>
            <w:vAlign w:val="center"/>
            <w:hideMark/>
          </w:tcPr>
          <w:p w14:paraId="6E21A5BC"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b/>
                <w:bCs/>
                <w:sz w:val="16"/>
                <w:szCs w:val="16"/>
                <w:lang w:eastAsia="es-MX"/>
              </w:rPr>
              <w:t>CLAVE-1</w:t>
            </w:r>
          </w:p>
        </w:tc>
        <w:tc>
          <w:tcPr>
            <w:tcW w:w="4373" w:type="dxa"/>
            <w:tcBorders>
              <w:top w:val="single" w:sz="12" w:space="0" w:color="auto"/>
              <w:left w:val="nil"/>
              <w:bottom w:val="single" w:sz="12" w:space="0" w:color="auto"/>
              <w:right w:val="single" w:sz="8" w:space="0" w:color="auto"/>
            </w:tcBorders>
            <w:shd w:val="clear" w:color="auto" w:fill="C0C0C0"/>
            <w:vAlign w:val="center"/>
            <w:hideMark/>
          </w:tcPr>
          <w:p w14:paraId="1BE002A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DEPENDENCIA DIRECCION GENERAL DE DEFENSORIA PUBLICA (1800)</w:t>
            </w:r>
          </w:p>
        </w:tc>
        <w:tc>
          <w:tcPr>
            <w:tcW w:w="1041" w:type="dxa"/>
            <w:tcBorders>
              <w:top w:val="single" w:sz="12" w:space="0" w:color="auto"/>
              <w:left w:val="nil"/>
              <w:bottom w:val="single" w:sz="12" w:space="0" w:color="auto"/>
              <w:right w:val="single" w:sz="8" w:space="0" w:color="auto"/>
            </w:tcBorders>
            <w:shd w:val="clear" w:color="auto" w:fill="C0C0C0"/>
            <w:vAlign w:val="center"/>
            <w:hideMark/>
          </w:tcPr>
          <w:p w14:paraId="7BD3778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NUMERO DE TELEFONO</w:t>
            </w:r>
          </w:p>
        </w:tc>
        <w:tc>
          <w:tcPr>
            <w:tcW w:w="2835" w:type="dxa"/>
            <w:tcBorders>
              <w:top w:val="single" w:sz="12" w:space="0" w:color="auto"/>
              <w:left w:val="nil"/>
              <w:bottom w:val="single" w:sz="12" w:space="0" w:color="auto"/>
              <w:right w:val="single" w:sz="8" w:space="0" w:color="auto"/>
            </w:tcBorders>
            <w:shd w:val="clear" w:color="auto" w:fill="C0C0C0"/>
            <w:vAlign w:val="center"/>
            <w:hideMark/>
          </w:tcPr>
          <w:p w14:paraId="7A9E0162"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DIRECCIÓN</w:t>
            </w:r>
          </w:p>
        </w:tc>
      </w:tr>
      <w:tr w:rsidR="00C22C81" w14:paraId="7BF3F2AE" w14:textId="77777777" w:rsidTr="004C5170">
        <w:trPr>
          <w:trHeight w:val="20"/>
        </w:trPr>
        <w:tc>
          <w:tcPr>
            <w:tcW w:w="420" w:type="dxa"/>
            <w:noWrap/>
            <w:vAlign w:val="bottom"/>
            <w:hideMark/>
          </w:tcPr>
          <w:p w14:paraId="3C8A0660"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56</w:t>
            </w:r>
          </w:p>
        </w:tc>
        <w:tc>
          <w:tcPr>
            <w:tcW w:w="759" w:type="dxa"/>
            <w:tcBorders>
              <w:top w:val="single" w:sz="12" w:space="0" w:color="auto"/>
              <w:left w:val="single" w:sz="12" w:space="0" w:color="auto"/>
              <w:bottom w:val="single" w:sz="4" w:space="0" w:color="auto"/>
              <w:right w:val="single" w:sz="8" w:space="0" w:color="auto"/>
            </w:tcBorders>
            <w:vAlign w:val="center"/>
            <w:hideMark/>
          </w:tcPr>
          <w:p w14:paraId="16236B3E"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color w:val="000000"/>
                <w:sz w:val="16"/>
                <w:szCs w:val="16"/>
                <w:lang w:eastAsia="es-MX"/>
              </w:rPr>
              <w:t>1800</w:t>
            </w:r>
          </w:p>
        </w:tc>
        <w:tc>
          <w:tcPr>
            <w:tcW w:w="4373" w:type="dxa"/>
            <w:tcBorders>
              <w:top w:val="single" w:sz="12" w:space="0" w:color="auto"/>
              <w:left w:val="nil"/>
              <w:bottom w:val="single" w:sz="4" w:space="0" w:color="auto"/>
              <w:right w:val="single" w:sz="8" w:space="0" w:color="auto"/>
            </w:tcBorders>
            <w:vAlign w:val="center"/>
            <w:hideMark/>
          </w:tcPr>
          <w:p w14:paraId="67D5DF3F"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Consejeria</w:t>
            </w:r>
            <w:proofErr w:type="spellEnd"/>
            <w:r>
              <w:rPr>
                <w:rFonts w:ascii="ColaborateLight" w:eastAsia="Times New Roman" w:hAnsi="ColaborateLight" w:cstheme="majorHAnsi"/>
                <w:b/>
                <w:bCs/>
                <w:sz w:val="16"/>
                <w:szCs w:val="16"/>
                <w:lang w:eastAsia="es-MX"/>
              </w:rPr>
              <w:t xml:space="preserve"> </w:t>
            </w:r>
            <w:proofErr w:type="spellStart"/>
            <w:r>
              <w:rPr>
                <w:rFonts w:ascii="ColaborateLight" w:eastAsia="Times New Roman" w:hAnsi="ColaborateLight" w:cstheme="majorHAnsi"/>
                <w:b/>
                <w:bCs/>
                <w:sz w:val="16"/>
                <w:szCs w:val="16"/>
                <w:lang w:eastAsia="es-MX"/>
              </w:rPr>
              <w:t>Juridica</w:t>
            </w:r>
            <w:proofErr w:type="spellEnd"/>
            <w:r>
              <w:rPr>
                <w:rFonts w:ascii="ColaborateLight" w:eastAsia="Times New Roman" w:hAnsi="ColaborateLight" w:cstheme="majorHAnsi"/>
                <w:b/>
                <w:bCs/>
                <w:sz w:val="16"/>
                <w:szCs w:val="16"/>
                <w:lang w:eastAsia="es-MX"/>
              </w:rPr>
              <w:t xml:space="preserve"> - </w:t>
            </w:r>
            <w:proofErr w:type="spellStart"/>
            <w:r>
              <w:rPr>
                <w:rFonts w:ascii="ColaborateLight" w:eastAsia="Times New Roman" w:hAnsi="ColaborateLight" w:cstheme="majorHAnsi"/>
                <w:b/>
                <w:bCs/>
                <w:sz w:val="16"/>
                <w:szCs w:val="16"/>
                <w:lang w:eastAsia="es-MX"/>
              </w:rPr>
              <w:t>Defensoria</w:t>
            </w:r>
            <w:proofErr w:type="spellEnd"/>
            <w:r>
              <w:rPr>
                <w:rFonts w:ascii="ColaborateLight" w:eastAsia="Times New Roman" w:hAnsi="ColaborateLight" w:cstheme="majorHAnsi"/>
                <w:b/>
                <w:bCs/>
                <w:sz w:val="16"/>
                <w:szCs w:val="16"/>
                <w:lang w:eastAsia="es-MX"/>
              </w:rPr>
              <w:t xml:space="preserve"> Publica</w:t>
            </w:r>
          </w:p>
        </w:tc>
        <w:tc>
          <w:tcPr>
            <w:tcW w:w="1041" w:type="dxa"/>
            <w:tcBorders>
              <w:top w:val="single" w:sz="12" w:space="0" w:color="auto"/>
              <w:left w:val="nil"/>
              <w:bottom w:val="single" w:sz="4" w:space="0" w:color="auto"/>
              <w:right w:val="single" w:sz="8" w:space="0" w:color="auto"/>
            </w:tcBorders>
            <w:vAlign w:val="center"/>
            <w:hideMark/>
          </w:tcPr>
          <w:p w14:paraId="12E256CC"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color w:val="000000"/>
                <w:sz w:val="16"/>
                <w:szCs w:val="16"/>
                <w:lang w:eastAsia="es-MX"/>
              </w:rPr>
              <w:t>3123125004</w:t>
            </w:r>
          </w:p>
        </w:tc>
        <w:tc>
          <w:tcPr>
            <w:tcW w:w="2835" w:type="dxa"/>
            <w:tcBorders>
              <w:top w:val="single" w:sz="12" w:space="0" w:color="auto"/>
              <w:left w:val="nil"/>
              <w:bottom w:val="single" w:sz="4" w:space="0" w:color="auto"/>
              <w:right w:val="single" w:sz="8" w:space="0" w:color="auto"/>
            </w:tcBorders>
            <w:vAlign w:val="center"/>
            <w:hideMark/>
          </w:tcPr>
          <w:p w14:paraId="10287A9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CLL PEDRO A GALVAN 0 SUBNÚMERO EDIF COL. COLIMA CENTRO COLIMA COL C.P. 28000  </w:t>
            </w:r>
          </w:p>
        </w:tc>
      </w:tr>
      <w:tr w:rsidR="00C22C81" w14:paraId="56260B4E" w14:textId="77777777" w:rsidTr="004C5170">
        <w:trPr>
          <w:trHeight w:val="20"/>
        </w:trPr>
        <w:tc>
          <w:tcPr>
            <w:tcW w:w="420" w:type="dxa"/>
            <w:noWrap/>
            <w:vAlign w:val="bottom"/>
            <w:hideMark/>
          </w:tcPr>
          <w:p w14:paraId="58B1F8C4"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57</w:t>
            </w:r>
          </w:p>
        </w:tc>
        <w:tc>
          <w:tcPr>
            <w:tcW w:w="759" w:type="dxa"/>
            <w:tcBorders>
              <w:top w:val="nil"/>
              <w:left w:val="single" w:sz="12" w:space="0" w:color="auto"/>
              <w:bottom w:val="single" w:sz="4" w:space="0" w:color="auto"/>
              <w:right w:val="single" w:sz="8" w:space="0" w:color="auto"/>
            </w:tcBorders>
            <w:vAlign w:val="center"/>
            <w:hideMark/>
          </w:tcPr>
          <w:p w14:paraId="3EA16546"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1800</w:t>
            </w:r>
          </w:p>
        </w:tc>
        <w:tc>
          <w:tcPr>
            <w:tcW w:w="4373" w:type="dxa"/>
            <w:tcBorders>
              <w:top w:val="nil"/>
              <w:left w:val="nil"/>
              <w:bottom w:val="single" w:sz="4" w:space="0" w:color="auto"/>
              <w:right w:val="single" w:sz="8" w:space="0" w:color="auto"/>
            </w:tcBorders>
            <w:vAlign w:val="center"/>
            <w:hideMark/>
          </w:tcPr>
          <w:p w14:paraId="50B701C0"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Consejeria</w:t>
            </w:r>
            <w:proofErr w:type="spellEnd"/>
            <w:r>
              <w:rPr>
                <w:rFonts w:ascii="ColaborateLight" w:eastAsia="Times New Roman" w:hAnsi="ColaborateLight" w:cstheme="majorHAnsi"/>
                <w:b/>
                <w:bCs/>
                <w:sz w:val="16"/>
                <w:szCs w:val="16"/>
                <w:lang w:eastAsia="es-MX"/>
              </w:rPr>
              <w:t xml:space="preserve"> </w:t>
            </w:r>
            <w:proofErr w:type="spellStart"/>
            <w:r>
              <w:rPr>
                <w:rFonts w:ascii="ColaborateLight" w:eastAsia="Times New Roman" w:hAnsi="ColaborateLight" w:cstheme="majorHAnsi"/>
                <w:b/>
                <w:bCs/>
                <w:sz w:val="16"/>
                <w:szCs w:val="16"/>
                <w:lang w:eastAsia="es-MX"/>
              </w:rPr>
              <w:t>Juridica</w:t>
            </w:r>
            <w:proofErr w:type="spellEnd"/>
            <w:r>
              <w:rPr>
                <w:rFonts w:ascii="ColaborateLight" w:eastAsia="Times New Roman" w:hAnsi="ColaborateLight" w:cstheme="majorHAnsi"/>
                <w:b/>
                <w:bCs/>
                <w:sz w:val="16"/>
                <w:szCs w:val="16"/>
                <w:lang w:eastAsia="es-MX"/>
              </w:rPr>
              <w:t xml:space="preserve"> - </w:t>
            </w:r>
            <w:proofErr w:type="spellStart"/>
            <w:r>
              <w:rPr>
                <w:rFonts w:ascii="ColaborateLight" w:eastAsia="Times New Roman" w:hAnsi="ColaborateLight" w:cstheme="majorHAnsi"/>
                <w:b/>
                <w:bCs/>
                <w:sz w:val="16"/>
                <w:szCs w:val="16"/>
                <w:lang w:eastAsia="es-MX"/>
              </w:rPr>
              <w:t>Defensoria</w:t>
            </w:r>
            <w:proofErr w:type="spellEnd"/>
            <w:r>
              <w:rPr>
                <w:rFonts w:ascii="ColaborateLight" w:eastAsia="Times New Roman" w:hAnsi="ColaborateLight" w:cstheme="majorHAnsi"/>
                <w:b/>
                <w:bCs/>
                <w:sz w:val="16"/>
                <w:szCs w:val="16"/>
                <w:lang w:eastAsia="es-MX"/>
              </w:rPr>
              <w:t xml:space="preserve"> Publica</w:t>
            </w:r>
          </w:p>
        </w:tc>
        <w:tc>
          <w:tcPr>
            <w:tcW w:w="1041" w:type="dxa"/>
            <w:tcBorders>
              <w:top w:val="nil"/>
              <w:left w:val="nil"/>
              <w:bottom w:val="single" w:sz="4" w:space="0" w:color="auto"/>
              <w:right w:val="single" w:sz="4" w:space="0" w:color="auto"/>
            </w:tcBorders>
            <w:vAlign w:val="center"/>
            <w:hideMark/>
          </w:tcPr>
          <w:p w14:paraId="17CAFBFE"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3123132970</w:t>
            </w:r>
          </w:p>
        </w:tc>
        <w:tc>
          <w:tcPr>
            <w:tcW w:w="2835" w:type="dxa"/>
            <w:tcBorders>
              <w:top w:val="single" w:sz="4" w:space="0" w:color="auto"/>
              <w:left w:val="single" w:sz="4" w:space="0" w:color="auto"/>
              <w:bottom w:val="single" w:sz="4" w:space="0" w:color="auto"/>
              <w:right w:val="single" w:sz="4" w:space="0" w:color="auto"/>
            </w:tcBorders>
            <w:vAlign w:val="bottom"/>
            <w:hideMark/>
          </w:tcPr>
          <w:p w14:paraId="6131FF8F"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color w:val="000000"/>
                <w:sz w:val="16"/>
                <w:szCs w:val="16"/>
                <w:lang w:eastAsia="es-MX"/>
              </w:rPr>
              <w:t>CLL PIMENTEL LLERENAS 351 SUBNÚMERO EDIF COL. COLIMA CENTRO COLIMA COL C.P. 28000 ENTRE JUAN JOSÉ RÍOS y REY COLIMAN</w:t>
            </w:r>
          </w:p>
        </w:tc>
      </w:tr>
      <w:tr w:rsidR="00C22C81" w14:paraId="006AD903" w14:textId="77777777" w:rsidTr="004C5170">
        <w:trPr>
          <w:trHeight w:val="20"/>
        </w:trPr>
        <w:tc>
          <w:tcPr>
            <w:tcW w:w="420" w:type="dxa"/>
            <w:noWrap/>
            <w:vAlign w:val="bottom"/>
            <w:hideMark/>
          </w:tcPr>
          <w:p w14:paraId="0C8CA0EE"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58</w:t>
            </w:r>
          </w:p>
        </w:tc>
        <w:tc>
          <w:tcPr>
            <w:tcW w:w="759" w:type="dxa"/>
            <w:tcBorders>
              <w:top w:val="nil"/>
              <w:left w:val="single" w:sz="12" w:space="0" w:color="auto"/>
              <w:bottom w:val="single" w:sz="4" w:space="0" w:color="auto"/>
              <w:right w:val="single" w:sz="8" w:space="0" w:color="auto"/>
            </w:tcBorders>
            <w:vAlign w:val="center"/>
            <w:hideMark/>
          </w:tcPr>
          <w:p w14:paraId="0A068C07"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1800</w:t>
            </w:r>
          </w:p>
        </w:tc>
        <w:tc>
          <w:tcPr>
            <w:tcW w:w="4373" w:type="dxa"/>
            <w:tcBorders>
              <w:top w:val="nil"/>
              <w:left w:val="nil"/>
              <w:bottom w:val="single" w:sz="4" w:space="0" w:color="auto"/>
              <w:right w:val="single" w:sz="8" w:space="0" w:color="auto"/>
            </w:tcBorders>
            <w:vAlign w:val="center"/>
            <w:hideMark/>
          </w:tcPr>
          <w:p w14:paraId="3836998C"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Consejeria</w:t>
            </w:r>
            <w:proofErr w:type="spellEnd"/>
            <w:r>
              <w:rPr>
                <w:rFonts w:ascii="ColaborateLight" w:eastAsia="Times New Roman" w:hAnsi="ColaborateLight" w:cstheme="majorHAnsi"/>
                <w:b/>
                <w:bCs/>
                <w:sz w:val="16"/>
                <w:szCs w:val="16"/>
                <w:lang w:eastAsia="es-MX"/>
              </w:rPr>
              <w:t xml:space="preserve"> </w:t>
            </w:r>
            <w:proofErr w:type="spellStart"/>
            <w:r>
              <w:rPr>
                <w:rFonts w:ascii="ColaborateLight" w:eastAsia="Times New Roman" w:hAnsi="ColaborateLight" w:cstheme="majorHAnsi"/>
                <w:b/>
                <w:bCs/>
                <w:sz w:val="16"/>
                <w:szCs w:val="16"/>
                <w:lang w:eastAsia="es-MX"/>
              </w:rPr>
              <w:t>Juridica</w:t>
            </w:r>
            <w:proofErr w:type="spellEnd"/>
            <w:r>
              <w:rPr>
                <w:rFonts w:ascii="ColaborateLight" w:eastAsia="Times New Roman" w:hAnsi="ColaborateLight" w:cstheme="majorHAnsi"/>
                <w:b/>
                <w:bCs/>
                <w:sz w:val="16"/>
                <w:szCs w:val="16"/>
                <w:lang w:eastAsia="es-MX"/>
              </w:rPr>
              <w:t xml:space="preserve"> - </w:t>
            </w:r>
            <w:proofErr w:type="spellStart"/>
            <w:r>
              <w:rPr>
                <w:rFonts w:ascii="ColaborateLight" w:eastAsia="Times New Roman" w:hAnsi="ColaborateLight" w:cstheme="majorHAnsi"/>
                <w:b/>
                <w:bCs/>
                <w:sz w:val="16"/>
                <w:szCs w:val="16"/>
                <w:lang w:eastAsia="es-MX"/>
              </w:rPr>
              <w:t>Defensoria</w:t>
            </w:r>
            <w:proofErr w:type="spellEnd"/>
            <w:r>
              <w:rPr>
                <w:rFonts w:ascii="ColaborateLight" w:eastAsia="Times New Roman" w:hAnsi="ColaborateLight" w:cstheme="majorHAnsi"/>
                <w:b/>
                <w:bCs/>
                <w:sz w:val="16"/>
                <w:szCs w:val="16"/>
                <w:lang w:eastAsia="es-MX"/>
              </w:rPr>
              <w:t xml:space="preserve"> Publica</w:t>
            </w:r>
          </w:p>
        </w:tc>
        <w:tc>
          <w:tcPr>
            <w:tcW w:w="1041" w:type="dxa"/>
            <w:tcBorders>
              <w:top w:val="nil"/>
              <w:left w:val="nil"/>
              <w:bottom w:val="single" w:sz="4" w:space="0" w:color="auto"/>
              <w:right w:val="single" w:sz="8" w:space="0" w:color="auto"/>
            </w:tcBorders>
            <w:vAlign w:val="center"/>
            <w:hideMark/>
          </w:tcPr>
          <w:p w14:paraId="21AD61C2"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3123156184</w:t>
            </w:r>
          </w:p>
        </w:tc>
        <w:tc>
          <w:tcPr>
            <w:tcW w:w="2835" w:type="dxa"/>
            <w:tcBorders>
              <w:top w:val="single" w:sz="4" w:space="0" w:color="auto"/>
              <w:left w:val="nil"/>
              <w:bottom w:val="single" w:sz="4" w:space="0" w:color="auto"/>
              <w:right w:val="single" w:sz="8" w:space="0" w:color="auto"/>
            </w:tcBorders>
            <w:vAlign w:val="center"/>
            <w:hideMark/>
          </w:tcPr>
          <w:p w14:paraId="138C176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CRT VILLA DE ALVAREZ-COMALA 5 SUBNÚMERO KM6.5 EDIF ESTATAL PARA MENORES COL. CAMPESTRE COMALA </w:t>
            </w:r>
            <w:proofErr w:type="spellStart"/>
            <w:r>
              <w:rPr>
                <w:rFonts w:ascii="ColaborateLight" w:eastAsia="Times New Roman" w:hAnsi="ColaborateLight" w:cstheme="majorHAnsi"/>
                <w:b/>
                <w:bCs/>
                <w:sz w:val="16"/>
                <w:szCs w:val="16"/>
                <w:lang w:eastAsia="es-MX"/>
              </w:rPr>
              <w:t>COMALA</w:t>
            </w:r>
            <w:proofErr w:type="spellEnd"/>
            <w:r>
              <w:rPr>
                <w:rFonts w:ascii="ColaborateLight" w:eastAsia="Times New Roman" w:hAnsi="ColaborateLight" w:cstheme="majorHAnsi"/>
                <w:b/>
                <w:bCs/>
                <w:sz w:val="16"/>
                <w:szCs w:val="16"/>
                <w:lang w:eastAsia="es-MX"/>
              </w:rPr>
              <w:t xml:space="preserve"> COL C.P. 28450 </w:t>
            </w:r>
          </w:p>
        </w:tc>
      </w:tr>
      <w:tr w:rsidR="00C22C81" w14:paraId="34726BA6" w14:textId="77777777" w:rsidTr="004C5170">
        <w:trPr>
          <w:trHeight w:val="20"/>
        </w:trPr>
        <w:tc>
          <w:tcPr>
            <w:tcW w:w="420" w:type="dxa"/>
            <w:noWrap/>
            <w:vAlign w:val="bottom"/>
            <w:hideMark/>
          </w:tcPr>
          <w:p w14:paraId="1E13EE9B"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59</w:t>
            </w:r>
          </w:p>
        </w:tc>
        <w:tc>
          <w:tcPr>
            <w:tcW w:w="759" w:type="dxa"/>
            <w:tcBorders>
              <w:top w:val="nil"/>
              <w:left w:val="single" w:sz="12" w:space="0" w:color="auto"/>
              <w:bottom w:val="single" w:sz="4" w:space="0" w:color="auto"/>
              <w:right w:val="single" w:sz="8" w:space="0" w:color="auto"/>
            </w:tcBorders>
            <w:vAlign w:val="center"/>
            <w:hideMark/>
          </w:tcPr>
          <w:p w14:paraId="7DB571B8"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1800</w:t>
            </w:r>
          </w:p>
        </w:tc>
        <w:tc>
          <w:tcPr>
            <w:tcW w:w="4373" w:type="dxa"/>
            <w:tcBorders>
              <w:top w:val="nil"/>
              <w:left w:val="nil"/>
              <w:bottom w:val="single" w:sz="4" w:space="0" w:color="auto"/>
              <w:right w:val="single" w:sz="8" w:space="0" w:color="auto"/>
            </w:tcBorders>
            <w:vAlign w:val="center"/>
            <w:hideMark/>
          </w:tcPr>
          <w:p w14:paraId="34D89B24"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Consejeria</w:t>
            </w:r>
            <w:proofErr w:type="spellEnd"/>
            <w:r>
              <w:rPr>
                <w:rFonts w:ascii="ColaborateLight" w:eastAsia="Times New Roman" w:hAnsi="ColaborateLight" w:cstheme="majorHAnsi"/>
                <w:b/>
                <w:bCs/>
                <w:sz w:val="16"/>
                <w:szCs w:val="16"/>
                <w:lang w:eastAsia="es-MX"/>
              </w:rPr>
              <w:t xml:space="preserve"> </w:t>
            </w:r>
            <w:proofErr w:type="spellStart"/>
            <w:r>
              <w:rPr>
                <w:rFonts w:ascii="ColaborateLight" w:eastAsia="Times New Roman" w:hAnsi="ColaborateLight" w:cstheme="majorHAnsi"/>
                <w:b/>
                <w:bCs/>
                <w:sz w:val="16"/>
                <w:szCs w:val="16"/>
                <w:lang w:eastAsia="es-MX"/>
              </w:rPr>
              <w:t>Juridica</w:t>
            </w:r>
            <w:proofErr w:type="spellEnd"/>
            <w:r>
              <w:rPr>
                <w:rFonts w:ascii="ColaborateLight" w:eastAsia="Times New Roman" w:hAnsi="ColaborateLight" w:cstheme="majorHAnsi"/>
                <w:b/>
                <w:bCs/>
                <w:sz w:val="16"/>
                <w:szCs w:val="16"/>
                <w:lang w:eastAsia="es-MX"/>
              </w:rPr>
              <w:t xml:space="preserve"> - </w:t>
            </w:r>
            <w:proofErr w:type="spellStart"/>
            <w:r>
              <w:rPr>
                <w:rFonts w:ascii="ColaborateLight" w:eastAsia="Times New Roman" w:hAnsi="ColaborateLight" w:cstheme="majorHAnsi"/>
                <w:b/>
                <w:bCs/>
                <w:sz w:val="16"/>
                <w:szCs w:val="16"/>
                <w:lang w:eastAsia="es-MX"/>
              </w:rPr>
              <w:t>Defensoria</w:t>
            </w:r>
            <w:proofErr w:type="spellEnd"/>
            <w:r>
              <w:rPr>
                <w:rFonts w:ascii="ColaborateLight" w:eastAsia="Times New Roman" w:hAnsi="ColaborateLight" w:cstheme="majorHAnsi"/>
                <w:b/>
                <w:bCs/>
                <w:sz w:val="16"/>
                <w:szCs w:val="16"/>
                <w:lang w:eastAsia="es-MX"/>
              </w:rPr>
              <w:t xml:space="preserve"> Publica</w:t>
            </w:r>
          </w:p>
        </w:tc>
        <w:tc>
          <w:tcPr>
            <w:tcW w:w="1041" w:type="dxa"/>
            <w:tcBorders>
              <w:top w:val="nil"/>
              <w:left w:val="nil"/>
              <w:bottom w:val="single" w:sz="4" w:space="0" w:color="auto"/>
              <w:right w:val="single" w:sz="8" w:space="0" w:color="auto"/>
            </w:tcBorders>
            <w:vAlign w:val="center"/>
            <w:hideMark/>
          </w:tcPr>
          <w:p w14:paraId="74C4768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3123071177</w:t>
            </w:r>
          </w:p>
        </w:tc>
        <w:tc>
          <w:tcPr>
            <w:tcW w:w="2835" w:type="dxa"/>
            <w:tcBorders>
              <w:top w:val="nil"/>
              <w:left w:val="nil"/>
              <w:bottom w:val="single" w:sz="4" w:space="0" w:color="auto"/>
              <w:right w:val="single" w:sz="8" w:space="0" w:color="auto"/>
            </w:tcBorders>
            <w:vAlign w:val="center"/>
            <w:hideMark/>
          </w:tcPr>
          <w:p w14:paraId="30046A6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 Gonzalo de Sandoval #2000 esq. 20 de </w:t>
            </w:r>
            <w:proofErr w:type="gramStart"/>
            <w:r>
              <w:rPr>
                <w:rFonts w:ascii="ColaborateLight" w:eastAsia="Times New Roman" w:hAnsi="ColaborateLight" w:cstheme="majorHAnsi"/>
                <w:b/>
                <w:bCs/>
                <w:sz w:val="16"/>
                <w:szCs w:val="16"/>
                <w:lang w:eastAsia="es-MX"/>
              </w:rPr>
              <w:t>Nov.</w:t>
            </w:r>
            <w:proofErr w:type="gramEnd"/>
            <w:r>
              <w:rPr>
                <w:rFonts w:ascii="ColaborateLight" w:eastAsia="Times New Roman" w:hAnsi="ColaborateLight" w:cstheme="majorHAnsi"/>
                <w:b/>
                <w:bCs/>
                <w:sz w:val="16"/>
                <w:szCs w:val="16"/>
                <w:lang w:eastAsia="es-MX"/>
              </w:rPr>
              <w:t xml:space="preserve"> Col. La Estancia 28060, Colima, Col.</w:t>
            </w:r>
          </w:p>
        </w:tc>
      </w:tr>
      <w:tr w:rsidR="00C22C81" w14:paraId="460ABC9B" w14:textId="77777777" w:rsidTr="004C5170">
        <w:trPr>
          <w:trHeight w:val="20"/>
        </w:trPr>
        <w:tc>
          <w:tcPr>
            <w:tcW w:w="420" w:type="dxa"/>
            <w:noWrap/>
            <w:vAlign w:val="bottom"/>
            <w:hideMark/>
          </w:tcPr>
          <w:p w14:paraId="249899AC"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60</w:t>
            </w:r>
          </w:p>
        </w:tc>
        <w:tc>
          <w:tcPr>
            <w:tcW w:w="759" w:type="dxa"/>
            <w:tcBorders>
              <w:top w:val="nil"/>
              <w:left w:val="single" w:sz="12" w:space="0" w:color="auto"/>
              <w:bottom w:val="single" w:sz="4" w:space="0" w:color="auto"/>
              <w:right w:val="single" w:sz="8" w:space="0" w:color="auto"/>
            </w:tcBorders>
            <w:vAlign w:val="center"/>
            <w:hideMark/>
          </w:tcPr>
          <w:p w14:paraId="0D4C1136"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1800</w:t>
            </w:r>
          </w:p>
        </w:tc>
        <w:tc>
          <w:tcPr>
            <w:tcW w:w="4373" w:type="dxa"/>
            <w:tcBorders>
              <w:top w:val="nil"/>
              <w:left w:val="nil"/>
              <w:bottom w:val="single" w:sz="4" w:space="0" w:color="auto"/>
              <w:right w:val="single" w:sz="8" w:space="0" w:color="auto"/>
            </w:tcBorders>
            <w:vAlign w:val="center"/>
            <w:hideMark/>
          </w:tcPr>
          <w:p w14:paraId="3A3D0129"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Consejeria</w:t>
            </w:r>
            <w:proofErr w:type="spellEnd"/>
            <w:r>
              <w:rPr>
                <w:rFonts w:ascii="ColaborateLight" w:eastAsia="Times New Roman" w:hAnsi="ColaborateLight" w:cstheme="majorHAnsi"/>
                <w:b/>
                <w:bCs/>
                <w:sz w:val="16"/>
                <w:szCs w:val="16"/>
                <w:lang w:eastAsia="es-MX"/>
              </w:rPr>
              <w:t xml:space="preserve"> </w:t>
            </w:r>
            <w:proofErr w:type="spellStart"/>
            <w:r>
              <w:rPr>
                <w:rFonts w:ascii="ColaborateLight" w:eastAsia="Times New Roman" w:hAnsi="ColaborateLight" w:cstheme="majorHAnsi"/>
                <w:b/>
                <w:bCs/>
                <w:sz w:val="16"/>
                <w:szCs w:val="16"/>
                <w:lang w:eastAsia="es-MX"/>
              </w:rPr>
              <w:t>Juridica</w:t>
            </w:r>
            <w:proofErr w:type="spellEnd"/>
            <w:r>
              <w:rPr>
                <w:rFonts w:ascii="ColaborateLight" w:eastAsia="Times New Roman" w:hAnsi="ColaborateLight" w:cstheme="majorHAnsi"/>
                <w:b/>
                <w:bCs/>
                <w:sz w:val="16"/>
                <w:szCs w:val="16"/>
                <w:lang w:eastAsia="es-MX"/>
              </w:rPr>
              <w:t xml:space="preserve"> - </w:t>
            </w:r>
            <w:proofErr w:type="spellStart"/>
            <w:r>
              <w:rPr>
                <w:rFonts w:ascii="ColaborateLight" w:eastAsia="Times New Roman" w:hAnsi="ColaborateLight" w:cstheme="majorHAnsi"/>
                <w:b/>
                <w:bCs/>
                <w:sz w:val="16"/>
                <w:szCs w:val="16"/>
                <w:lang w:eastAsia="es-MX"/>
              </w:rPr>
              <w:t>Defensoria</w:t>
            </w:r>
            <w:proofErr w:type="spellEnd"/>
            <w:r>
              <w:rPr>
                <w:rFonts w:ascii="ColaborateLight" w:eastAsia="Times New Roman" w:hAnsi="ColaborateLight" w:cstheme="majorHAnsi"/>
                <w:b/>
                <w:bCs/>
                <w:sz w:val="16"/>
                <w:szCs w:val="16"/>
                <w:lang w:eastAsia="es-MX"/>
              </w:rPr>
              <w:t xml:space="preserve"> Publica</w:t>
            </w:r>
          </w:p>
        </w:tc>
        <w:tc>
          <w:tcPr>
            <w:tcW w:w="1041" w:type="dxa"/>
            <w:tcBorders>
              <w:top w:val="nil"/>
              <w:left w:val="nil"/>
              <w:bottom w:val="single" w:sz="4" w:space="0" w:color="auto"/>
              <w:right w:val="single" w:sz="8" w:space="0" w:color="auto"/>
            </w:tcBorders>
            <w:vAlign w:val="center"/>
            <w:hideMark/>
          </w:tcPr>
          <w:p w14:paraId="516252BE"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3123071608</w:t>
            </w:r>
          </w:p>
        </w:tc>
        <w:tc>
          <w:tcPr>
            <w:tcW w:w="2835" w:type="dxa"/>
            <w:tcBorders>
              <w:top w:val="nil"/>
              <w:left w:val="nil"/>
              <w:bottom w:val="single" w:sz="4" w:space="0" w:color="auto"/>
              <w:right w:val="single" w:sz="8" w:space="0" w:color="auto"/>
            </w:tcBorders>
            <w:vAlign w:val="center"/>
            <w:hideMark/>
          </w:tcPr>
          <w:p w14:paraId="440D1C7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Av. Gonzalo de Sandoval #2000 esq. 20 de </w:t>
            </w:r>
            <w:proofErr w:type="gramStart"/>
            <w:r>
              <w:rPr>
                <w:rFonts w:ascii="ColaborateLight" w:eastAsia="Times New Roman" w:hAnsi="ColaborateLight" w:cstheme="majorHAnsi"/>
                <w:b/>
                <w:bCs/>
                <w:sz w:val="16"/>
                <w:szCs w:val="16"/>
                <w:lang w:eastAsia="es-MX"/>
              </w:rPr>
              <w:t>Nov.</w:t>
            </w:r>
            <w:proofErr w:type="gramEnd"/>
            <w:r>
              <w:rPr>
                <w:rFonts w:ascii="ColaborateLight" w:eastAsia="Times New Roman" w:hAnsi="ColaborateLight" w:cstheme="majorHAnsi"/>
                <w:b/>
                <w:bCs/>
                <w:sz w:val="16"/>
                <w:szCs w:val="16"/>
                <w:lang w:eastAsia="es-MX"/>
              </w:rPr>
              <w:t xml:space="preserve"> Col. La Estancia 28060, Colima, Col.</w:t>
            </w:r>
          </w:p>
        </w:tc>
      </w:tr>
      <w:tr w:rsidR="00C22C81" w14:paraId="33AA31B4" w14:textId="77777777" w:rsidTr="004C5170">
        <w:trPr>
          <w:trHeight w:val="20"/>
        </w:trPr>
        <w:tc>
          <w:tcPr>
            <w:tcW w:w="420" w:type="dxa"/>
            <w:noWrap/>
            <w:vAlign w:val="bottom"/>
            <w:hideMark/>
          </w:tcPr>
          <w:p w14:paraId="24F24DF1"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61</w:t>
            </w:r>
          </w:p>
        </w:tc>
        <w:tc>
          <w:tcPr>
            <w:tcW w:w="759" w:type="dxa"/>
            <w:tcBorders>
              <w:top w:val="nil"/>
              <w:left w:val="single" w:sz="12" w:space="0" w:color="auto"/>
              <w:bottom w:val="single" w:sz="4" w:space="0" w:color="auto"/>
              <w:right w:val="single" w:sz="8" w:space="0" w:color="auto"/>
            </w:tcBorders>
            <w:vAlign w:val="center"/>
            <w:hideMark/>
          </w:tcPr>
          <w:p w14:paraId="7EA4E2E6"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1800</w:t>
            </w:r>
          </w:p>
        </w:tc>
        <w:tc>
          <w:tcPr>
            <w:tcW w:w="4373" w:type="dxa"/>
            <w:tcBorders>
              <w:top w:val="nil"/>
              <w:left w:val="nil"/>
              <w:bottom w:val="single" w:sz="4" w:space="0" w:color="auto"/>
              <w:right w:val="single" w:sz="8" w:space="0" w:color="auto"/>
            </w:tcBorders>
            <w:vAlign w:val="center"/>
            <w:hideMark/>
          </w:tcPr>
          <w:p w14:paraId="16A19548"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Consejeria</w:t>
            </w:r>
            <w:proofErr w:type="spellEnd"/>
            <w:r>
              <w:rPr>
                <w:rFonts w:ascii="ColaborateLight" w:eastAsia="Times New Roman" w:hAnsi="ColaborateLight" w:cstheme="majorHAnsi"/>
                <w:b/>
                <w:bCs/>
                <w:sz w:val="16"/>
                <w:szCs w:val="16"/>
                <w:lang w:eastAsia="es-MX"/>
              </w:rPr>
              <w:t xml:space="preserve"> </w:t>
            </w:r>
            <w:proofErr w:type="spellStart"/>
            <w:r>
              <w:rPr>
                <w:rFonts w:ascii="ColaborateLight" w:eastAsia="Times New Roman" w:hAnsi="ColaborateLight" w:cstheme="majorHAnsi"/>
                <w:b/>
                <w:bCs/>
                <w:sz w:val="16"/>
                <w:szCs w:val="16"/>
                <w:lang w:eastAsia="es-MX"/>
              </w:rPr>
              <w:t>Juridica</w:t>
            </w:r>
            <w:proofErr w:type="spellEnd"/>
            <w:r>
              <w:rPr>
                <w:rFonts w:ascii="ColaborateLight" w:eastAsia="Times New Roman" w:hAnsi="ColaborateLight" w:cstheme="majorHAnsi"/>
                <w:b/>
                <w:bCs/>
                <w:sz w:val="16"/>
                <w:szCs w:val="16"/>
                <w:lang w:eastAsia="es-MX"/>
              </w:rPr>
              <w:t xml:space="preserve"> - </w:t>
            </w:r>
            <w:proofErr w:type="spellStart"/>
            <w:r>
              <w:rPr>
                <w:rFonts w:ascii="ColaborateLight" w:eastAsia="Times New Roman" w:hAnsi="ColaborateLight" w:cstheme="majorHAnsi"/>
                <w:b/>
                <w:bCs/>
                <w:sz w:val="16"/>
                <w:szCs w:val="16"/>
                <w:lang w:eastAsia="es-MX"/>
              </w:rPr>
              <w:t>Defensoria</w:t>
            </w:r>
            <w:proofErr w:type="spellEnd"/>
            <w:r>
              <w:rPr>
                <w:rFonts w:ascii="ColaborateLight" w:eastAsia="Times New Roman" w:hAnsi="ColaborateLight" w:cstheme="majorHAnsi"/>
                <w:b/>
                <w:bCs/>
                <w:sz w:val="16"/>
                <w:szCs w:val="16"/>
                <w:lang w:eastAsia="es-MX"/>
              </w:rPr>
              <w:t xml:space="preserve"> Publica</w:t>
            </w:r>
          </w:p>
        </w:tc>
        <w:tc>
          <w:tcPr>
            <w:tcW w:w="1041" w:type="dxa"/>
            <w:tcBorders>
              <w:top w:val="nil"/>
              <w:left w:val="nil"/>
              <w:bottom w:val="single" w:sz="4" w:space="0" w:color="auto"/>
              <w:right w:val="single" w:sz="8" w:space="0" w:color="auto"/>
            </w:tcBorders>
            <w:vAlign w:val="center"/>
            <w:hideMark/>
          </w:tcPr>
          <w:p w14:paraId="4FE8AB38"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3123302807</w:t>
            </w:r>
          </w:p>
        </w:tc>
        <w:tc>
          <w:tcPr>
            <w:tcW w:w="2835" w:type="dxa"/>
            <w:tcBorders>
              <w:top w:val="nil"/>
              <w:left w:val="nil"/>
              <w:bottom w:val="single" w:sz="4" w:space="0" w:color="auto"/>
              <w:right w:val="single" w:sz="8" w:space="0" w:color="auto"/>
            </w:tcBorders>
            <w:vAlign w:val="center"/>
            <w:hideMark/>
          </w:tcPr>
          <w:p w14:paraId="2BFD68CC"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Independencia 98-B, Centro, 28970 Villa de Álvarez, Col.</w:t>
            </w:r>
          </w:p>
        </w:tc>
      </w:tr>
      <w:tr w:rsidR="00C22C81" w14:paraId="36780658" w14:textId="77777777" w:rsidTr="004C5170">
        <w:trPr>
          <w:trHeight w:val="20"/>
        </w:trPr>
        <w:tc>
          <w:tcPr>
            <w:tcW w:w="420" w:type="dxa"/>
            <w:noWrap/>
            <w:vAlign w:val="bottom"/>
            <w:hideMark/>
          </w:tcPr>
          <w:p w14:paraId="234186D5"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62</w:t>
            </w:r>
          </w:p>
        </w:tc>
        <w:tc>
          <w:tcPr>
            <w:tcW w:w="759" w:type="dxa"/>
            <w:tcBorders>
              <w:top w:val="nil"/>
              <w:left w:val="single" w:sz="12" w:space="0" w:color="auto"/>
              <w:bottom w:val="single" w:sz="4" w:space="0" w:color="auto"/>
              <w:right w:val="single" w:sz="8" w:space="0" w:color="auto"/>
            </w:tcBorders>
            <w:vAlign w:val="center"/>
            <w:hideMark/>
          </w:tcPr>
          <w:p w14:paraId="23DE54F3"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1800</w:t>
            </w:r>
          </w:p>
        </w:tc>
        <w:tc>
          <w:tcPr>
            <w:tcW w:w="4373" w:type="dxa"/>
            <w:tcBorders>
              <w:top w:val="nil"/>
              <w:left w:val="nil"/>
              <w:bottom w:val="single" w:sz="4" w:space="0" w:color="auto"/>
              <w:right w:val="single" w:sz="8" w:space="0" w:color="auto"/>
            </w:tcBorders>
            <w:vAlign w:val="center"/>
            <w:hideMark/>
          </w:tcPr>
          <w:p w14:paraId="236DB144"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Consejeria</w:t>
            </w:r>
            <w:proofErr w:type="spellEnd"/>
            <w:r>
              <w:rPr>
                <w:rFonts w:ascii="ColaborateLight" w:eastAsia="Times New Roman" w:hAnsi="ColaborateLight" w:cstheme="majorHAnsi"/>
                <w:b/>
                <w:bCs/>
                <w:sz w:val="16"/>
                <w:szCs w:val="16"/>
                <w:lang w:eastAsia="es-MX"/>
              </w:rPr>
              <w:t xml:space="preserve"> </w:t>
            </w:r>
            <w:proofErr w:type="spellStart"/>
            <w:r>
              <w:rPr>
                <w:rFonts w:ascii="ColaborateLight" w:eastAsia="Times New Roman" w:hAnsi="ColaborateLight" w:cstheme="majorHAnsi"/>
                <w:b/>
                <w:bCs/>
                <w:sz w:val="16"/>
                <w:szCs w:val="16"/>
                <w:lang w:eastAsia="es-MX"/>
              </w:rPr>
              <w:t>Juridica</w:t>
            </w:r>
            <w:proofErr w:type="spellEnd"/>
            <w:r>
              <w:rPr>
                <w:rFonts w:ascii="ColaborateLight" w:eastAsia="Times New Roman" w:hAnsi="ColaborateLight" w:cstheme="majorHAnsi"/>
                <w:b/>
                <w:bCs/>
                <w:sz w:val="16"/>
                <w:szCs w:val="16"/>
                <w:lang w:eastAsia="es-MX"/>
              </w:rPr>
              <w:t xml:space="preserve"> - </w:t>
            </w:r>
            <w:proofErr w:type="spellStart"/>
            <w:r>
              <w:rPr>
                <w:rFonts w:ascii="ColaborateLight" w:eastAsia="Times New Roman" w:hAnsi="ColaborateLight" w:cstheme="majorHAnsi"/>
                <w:b/>
                <w:bCs/>
                <w:sz w:val="16"/>
                <w:szCs w:val="16"/>
                <w:lang w:eastAsia="es-MX"/>
              </w:rPr>
              <w:t>Defensoria</w:t>
            </w:r>
            <w:proofErr w:type="spellEnd"/>
            <w:r>
              <w:rPr>
                <w:rFonts w:ascii="ColaborateLight" w:eastAsia="Times New Roman" w:hAnsi="ColaborateLight" w:cstheme="majorHAnsi"/>
                <w:b/>
                <w:bCs/>
                <w:sz w:val="16"/>
                <w:szCs w:val="16"/>
                <w:lang w:eastAsia="es-MX"/>
              </w:rPr>
              <w:t xml:space="preserve"> Publica</w:t>
            </w:r>
          </w:p>
        </w:tc>
        <w:tc>
          <w:tcPr>
            <w:tcW w:w="1041" w:type="dxa"/>
            <w:tcBorders>
              <w:top w:val="nil"/>
              <w:left w:val="nil"/>
              <w:bottom w:val="single" w:sz="4" w:space="0" w:color="auto"/>
              <w:right w:val="single" w:sz="8" w:space="0" w:color="auto"/>
            </w:tcBorders>
            <w:vAlign w:val="center"/>
            <w:hideMark/>
          </w:tcPr>
          <w:p w14:paraId="4236400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3123088527</w:t>
            </w:r>
          </w:p>
        </w:tc>
        <w:tc>
          <w:tcPr>
            <w:tcW w:w="2835" w:type="dxa"/>
            <w:tcBorders>
              <w:top w:val="nil"/>
              <w:left w:val="nil"/>
              <w:bottom w:val="single" w:sz="4" w:space="0" w:color="auto"/>
              <w:right w:val="single" w:sz="8" w:space="0" w:color="auto"/>
            </w:tcBorders>
            <w:vAlign w:val="center"/>
            <w:hideMark/>
          </w:tcPr>
          <w:p w14:paraId="3642A9C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Av. Pablo Silva García #468 col. Los Triángulos (complejo de Seguridad Pública) C.P.28971; Villa de Álvarez, Colima</w:t>
            </w:r>
          </w:p>
        </w:tc>
      </w:tr>
      <w:tr w:rsidR="00C22C81" w14:paraId="4E763E53" w14:textId="77777777" w:rsidTr="004C5170">
        <w:trPr>
          <w:trHeight w:val="20"/>
        </w:trPr>
        <w:tc>
          <w:tcPr>
            <w:tcW w:w="420" w:type="dxa"/>
            <w:noWrap/>
            <w:vAlign w:val="bottom"/>
            <w:hideMark/>
          </w:tcPr>
          <w:p w14:paraId="359829A6"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63</w:t>
            </w:r>
          </w:p>
        </w:tc>
        <w:tc>
          <w:tcPr>
            <w:tcW w:w="759" w:type="dxa"/>
            <w:tcBorders>
              <w:top w:val="nil"/>
              <w:left w:val="single" w:sz="12" w:space="0" w:color="auto"/>
              <w:bottom w:val="single" w:sz="4" w:space="0" w:color="auto"/>
              <w:right w:val="single" w:sz="8" w:space="0" w:color="auto"/>
            </w:tcBorders>
            <w:vAlign w:val="center"/>
            <w:hideMark/>
          </w:tcPr>
          <w:p w14:paraId="29828A51"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1800</w:t>
            </w:r>
          </w:p>
        </w:tc>
        <w:tc>
          <w:tcPr>
            <w:tcW w:w="4373" w:type="dxa"/>
            <w:tcBorders>
              <w:top w:val="nil"/>
              <w:left w:val="nil"/>
              <w:bottom w:val="single" w:sz="4" w:space="0" w:color="auto"/>
              <w:right w:val="single" w:sz="8" w:space="0" w:color="auto"/>
            </w:tcBorders>
            <w:vAlign w:val="center"/>
            <w:hideMark/>
          </w:tcPr>
          <w:p w14:paraId="10010412"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Consejeria</w:t>
            </w:r>
            <w:proofErr w:type="spellEnd"/>
            <w:r>
              <w:rPr>
                <w:rFonts w:ascii="ColaborateLight" w:eastAsia="Times New Roman" w:hAnsi="ColaborateLight" w:cstheme="majorHAnsi"/>
                <w:b/>
                <w:bCs/>
                <w:sz w:val="16"/>
                <w:szCs w:val="16"/>
                <w:lang w:eastAsia="es-MX"/>
              </w:rPr>
              <w:t xml:space="preserve"> </w:t>
            </w:r>
            <w:proofErr w:type="spellStart"/>
            <w:r>
              <w:rPr>
                <w:rFonts w:ascii="ColaborateLight" w:eastAsia="Times New Roman" w:hAnsi="ColaborateLight" w:cstheme="majorHAnsi"/>
                <w:b/>
                <w:bCs/>
                <w:sz w:val="16"/>
                <w:szCs w:val="16"/>
                <w:lang w:eastAsia="es-MX"/>
              </w:rPr>
              <w:t>Juridica</w:t>
            </w:r>
            <w:proofErr w:type="spellEnd"/>
            <w:r>
              <w:rPr>
                <w:rFonts w:ascii="ColaborateLight" w:eastAsia="Times New Roman" w:hAnsi="ColaborateLight" w:cstheme="majorHAnsi"/>
                <w:b/>
                <w:bCs/>
                <w:sz w:val="16"/>
                <w:szCs w:val="16"/>
                <w:lang w:eastAsia="es-MX"/>
              </w:rPr>
              <w:t xml:space="preserve"> - </w:t>
            </w:r>
            <w:proofErr w:type="spellStart"/>
            <w:r>
              <w:rPr>
                <w:rFonts w:ascii="ColaborateLight" w:eastAsia="Times New Roman" w:hAnsi="ColaborateLight" w:cstheme="majorHAnsi"/>
                <w:b/>
                <w:bCs/>
                <w:sz w:val="16"/>
                <w:szCs w:val="16"/>
                <w:lang w:eastAsia="es-MX"/>
              </w:rPr>
              <w:t>Defensoria</w:t>
            </w:r>
            <w:proofErr w:type="spellEnd"/>
            <w:r>
              <w:rPr>
                <w:rFonts w:ascii="ColaborateLight" w:eastAsia="Times New Roman" w:hAnsi="ColaborateLight" w:cstheme="majorHAnsi"/>
                <w:b/>
                <w:bCs/>
                <w:sz w:val="16"/>
                <w:szCs w:val="16"/>
                <w:lang w:eastAsia="es-MX"/>
              </w:rPr>
              <w:t xml:space="preserve"> Publica</w:t>
            </w:r>
          </w:p>
        </w:tc>
        <w:tc>
          <w:tcPr>
            <w:tcW w:w="1041" w:type="dxa"/>
            <w:tcBorders>
              <w:top w:val="nil"/>
              <w:left w:val="nil"/>
              <w:bottom w:val="single" w:sz="4" w:space="0" w:color="auto"/>
              <w:right w:val="single" w:sz="8" w:space="0" w:color="auto"/>
            </w:tcBorders>
            <w:vAlign w:val="center"/>
            <w:hideMark/>
          </w:tcPr>
          <w:p w14:paraId="1205D45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3123125021</w:t>
            </w:r>
          </w:p>
        </w:tc>
        <w:tc>
          <w:tcPr>
            <w:tcW w:w="2835" w:type="dxa"/>
            <w:tcBorders>
              <w:top w:val="nil"/>
              <w:left w:val="nil"/>
              <w:bottom w:val="single" w:sz="4" w:space="0" w:color="auto"/>
              <w:right w:val="single" w:sz="8" w:space="0" w:color="auto"/>
            </w:tcBorders>
            <w:vAlign w:val="center"/>
            <w:hideMark/>
          </w:tcPr>
          <w:p w14:paraId="04AF26F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CALZADA GALVÁN 275 SUR</w:t>
            </w:r>
          </w:p>
        </w:tc>
      </w:tr>
      <w:tr w:rsidR="00C22C81" w14:paraId="3F7C084E" w14:textId="77777777" w:rsidTr="004C5170">
        <w:trPr>
          <w:trHeight w:val="20"/>
        </w:trPr>
        <w:tc>
          <w:tcPr>
            <w:tcW w:w="420" w:type="dxa"/>
            <w:noWrap/>
            <w:vAlign w:val="bottom"/>
            <w:hideMark/>
          </w:tcPr>
          <w:p w14:paraId="2941CE45"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64</w:t>
            </w:r>
          </w:p>
        </w:tc>
        <w:tc>
          <w:tcPr>
            <w:tcW w:w="759" w:type="dxa"/>
            <w:tcBorders>
              <w:top w:val="nil"/>
              <w:left w:val="single" w:sz="12" w:space="0" w:color="auto"/>
              <w:bottom w:val="single" w:sz="4" w:space="0" w:color="auto"/>
              <w:right w:val="single" w:sz="8" w:space="0" w:color="auto"/>
            </w:tcBorders>
            <w:vAlign w:val="center"/>
            <w:hideMark/>
          </w:tcPr>
          <w:p w14:paraId="5C92F7EB"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1800</w:t>
            </w:r>
          </w:p>
        </w:tc>
        <w:tc>
          <w:tcPr>
            <w:tcW w:w="4373" w:type="dxa"/>
            <w:tcBorders>
              <w:top w:val="nil"/>
              <w:left w:val="nil"/>
              <w:bottom w:val="single" w:sz="4" w:space="0" w:color="auto"/>
              <w:right w:val="single" w:sz="8" w:space="0" w:color="auto"/>
            </w:tcBorders>
            <w:vAlign w:val="center"/>
            <w:hideMark/>
          </w:tcPr>
          <w:p w14:paraId="0D3DDDD2"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Consejeria</w:t>
            </w:r>
            <w:proofErr w:type="spellEnd"/>
            <w:r>
              <w:rPr>
                <w:rFonts w:ascii="ColaborateLight" w:eastAsia="Times New Roman" w:hAnsi="ColaborateLight" w:cstheme="majorHAnsi"/>
                <w:b/>
                <w:bCs/>
                <w:sz w:val="16"/>
                <w:szCs w:val="16"/>
                <w:lang w:eastAsia="es-MX"/>
              </w:rPr>
              <w:t xml:space="preserve"> </w:t>
            </w:r>
            <w:proofErr w:type="spellStart"/>
            <w:r>
              <w:rPr>
                <w:rFonts w:ascii="ColaborateLight" w:eastAsia="Times New Roman" w:hAnsi="ColaborateLight" w:cstheme="majorHAnsi"/>
                <w:b/>
                <w:bCs/>
                <w:sz w:val="16"/>
                <w:szCs w:val="16"/>
                <w:lang w:eastAsia="es-MX"/>
              </w:rPr>
              <w:t>Juridica</w:t>
            </w:r>
            <w:proofErr w:type="spellEnd"/>
            <w:r>
              <w:rPr>
                <w:rFonts w:ascii="ColaborateLight" w:eastAsia="Times New Roman" w:hAnsi="ColaborateLight" w:cstheme="majorHAnsi"/>
                <w:b/>
                <w:bCs/>
                <w:sz w:val="16"/>
                <w:szCs w:val="16"/>
                <w:lang w:eastAsia="es-MX"/>
              </w:rPr>
              <w:t xml:space="preserve"> - </w:t>
            </w:r>
            <w:proofErr w:type="spellStart"/>
            <w:r>
              <w:rPr>
                <w:rFonts w:ascii="ColaborateLight" w:eastAsia="Times New Roman" w:hAnsi="ColaborateLight" w:cstheme="majorHAnsi"/>
                <w:b/>
                <w:bCs/>
                <w:sz w:val="16"/>
                <w:szCs w:val="16"/>
                <w:lang w:eastAsia="es-MX"/>
              </w:rPr>
              <w:t>Defensoria</w:t>
            </w:r>
            <w:proofErr w:type="spellEnd"/>
            <w:r>
              <w:rPr>
                <w:rFonts w:ascii="ColaborateLight" w:eastAsia="Times New Roman" w:hAnsi="ColaborateLight" w:cstheme="majorHAnsi"/>
                <w:b/>
                <w:bCs/>
                <w:sz w:val="16"/>
                <w:szCs w:val="16"/>
                <w:lang w:eastAsia="es-MX"/>
              </w:rPr>
              <w:t xml:space="preserve"> Publica</w:t>
            </w:r>
          </w:p>
        </w:tc>
        <w:tc>
          <w:tcPr>
            <w:tcW w:w="1041" w:type="dxa"/>
            <w:tcBorders>
              <w:top w:val="nil"/>
              <w:left w:val="nil"/>
              <w:bottom w:val="single" w:sz="4" w:space="0" w:color="auto"/>
              <w:right w:val="single" w:sz="8" w:space="0" w:color="auto"/>
            </w:tcBorders>
            <w:vAlign w:val="center"/>
            <w:hideMark/>
          </w:tcPr>
          <w:p w14:paraId="197386E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3123147076</w:t>
            </w:r>
          </w:p>
        </w:tc>
        <w:tc>
          <w:tcPr>
            <w:tcW w:w="2835" w:type="dxa"/>
            <w:tcBorders>
              <w:top w:val="nil"/>
              <w:left w:val="nil"/>
              <w:bottom w:val="single" w:sz="4" w:space="0" w:color="auto"/>
              <w:right w:val="single" w:sz="8" w:space="0" w:color="auto"/>
            </w:tcBorders>
            <w:vAlign w:val="center"/>
            <w:hideMark/>
          </w:tcPr>
          <w:p w14:paraId="000AF59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CALZADA GALVÁN 275 SUR</w:t>
            </w:r>
          </w:p>
        </w:tc>
      </w:tr>
      <w:tr w:rsidR="00C22C81" w14:paraId="4907BFB4" w14:textId="77777777" w:rsidTr="004C5170">
        <w:trPr>
          <w:trHeight w:val="20"/>
        </w:trPr>
        <w:tc>
          <w:tcPr>
            <w:tcW w:w="420" w:type="dxa"/>
            <w:noWrap/>
            <w:vAlign w:val="bottom"/>
            <w:hideMark/>
          </w:tcPr>
          <w:p w14:paraId="14577481"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65</w:t>
            </w:r>
          </w:p>
        </w:tc>
        <w:tc>
          <w:tcPr>
            <w:tcW w:w="759" w:type="dxa"/>
            <w:tcBorders>
              <w:top w:val="nil"/>
              <w:left w:val="single" w:sz="12" w:space="0" w:color="auto"/>
              <w:bottom w:val="single" w:sz="4" w:space="0" w:color="auto"/>
              <w:right w:val="single" w:sz="8" w:space="0" w:color="auto"/>
            </w:tcBorders>
            <w:vAlign w:val="center"/>
            <w:hideMark/>
          </w:tcPr>
          <w:p w14:paraId="7A1D23A5"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1800</w:t>
            </w:r>
          </w:p>
        </w:tc>
        <w:tc>
          <w:tcPr>
            <w:tcW w:w="4373" w:type="dxa"/>
            <w:tcBorders>
              <w:top w:val="nil"/>
              <w:left w:val="nil"/>
              <w:bottom w:val="single" w:sz="4" w:space="0" w:color="auto"/>
              <w:right w:val="single" w:sz="8" w:space="0" w:color="auto"/>
            </w:tcBorders>
            <w:vAlign w:val="center"/>
            <w:hideMark/>
          </w:tcPr>
          <w:p w14:paraId="4AED6647"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Consejeria</w:t>
            </w:r>
            <w:proofErr w:type="spellEnd"/>
            <w:r>
              <w:rPr>
                <w:rFonts w:ascii="ColaborateLight" w:eastAsia="Times New Roman" w:hAnsi="ColaborateLight" w:cstheme="majorHAnsi"/>
                <w:b/>
                <w:bCs/>
                <w:sz w:val="16"/>
                <w:szCs w:val="16"/>
                <w:lang w:eastAsia="es-MX"/>
              </w:rPr>
              <w:t xml:space="preserve"> </w:t>
            </w:r>
            <w:proofErr w:type="spellStart"/>
            <w:r>
              <w:rPr>
                <w:rFonts w:ascii="ColaborateLight" w:eastAsia="Times New Roman" w:hAnsi="ColaborateLight" w:cstheme="majorHAnsi"/>
                <w:b/>
                <w:bCs/>
                <w:sz w:val="16"/>
                <w:szCs w:val="16"/>
                <w:lang w:eastAsia="es-MX"/>
              </w:rPr>
              <w:t>Juridica</w:t>
            </w:r>
            <w:proofErr w:type="spellEnd"/>
            <w:r>
              <w:rPr>
                <w:rFonts w:ascii="ColaborateLight" w:eastAsia="Times New Roman" w:hAnsi="ColaborateLight" w:cstheme="majorHAnsi"/>
                <w:b/>
                <w:bCs/>
                <w:sz w:val="16"/>
                <w:szCs w:val="16"/>
                <w:lang w:eastAsia="es-MX"/>
              </w:rPr>
              <w:t xml:space="preserve"> - </w:t>
            </w:r>
            <w:proofErr w:type="spellStart"/>
            <w:r>
              <w:rPr>
                <w:rFonts w:ascii="ColaborateLight" w:eastAsia="Times New Roman" w:hAnsi="ColaborateLight" w:cstheme="majorHAnsi"/>
                <w:b/>
                <w:bCs/>
                <w:sz w:val="16"/>
                <w:szCs w:val="16"/>
                <w:lang w:eastAsia="es-MX"/>
              </w:rPr>
              <w:t>Defensoria</w:t>
            </w:r>
            <w:proofErr w:type="spellEnd"/>
            <w:r>
              <w:rPr>
                <w:rFonts w:ascii="ColaborateLight" w:eastAsia="Times New Roman" w:hAnsi="ColaborateLight" w:cstheme="majorHAnsi"/>
                <w:b/>
                <w:bCs/>
                <w:sz w:val="16"/>
                <w:szCs w:val="16"/>
                <w:lang w:eastAsia="es-MX"/>
              </w:rPr>
              <w:t xml:space="preserve"> Publica</w:t>
            </w:r>
          </w:p>
        </w:tc>
        <w:tc>
          <w:tcPr>
            <w:tcW w:w="1041" w:type="dxa"/>
            <w:tcBorders>
              <w:top w:val="nil"/>
              <w:left w:val="nil"/>
              <w:bottom w:val="single" w:sz="4" w:space="0" w:color="auto"/>
              <w:right w:val="single" w:sz="8" w:space="0" w:color="auto"/>
            </w:tcBorders>
            <w:vAlign w:val="center"/>
            <w:hideMark/>
          </w:tcPr>
          <w:p w14:paraId="10799D0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3123303331</w:t>
            </w:r>
          </w:p>
        </w:tc>
        <w:tc>
          <w:tcPr>
            <w:tcW w:w="2835" w:type="dxa"/>
            <w:tcBorders>
              <w:top w:val="nil"/>
              <w:left w:val="nil"/>
              <w:bottom w:val="single" w:sz="4" w:space="0" w:color="auto"/>
              <w:right w:val="single" w:sz="8" w:space="0" w:color="auto"/>
            </w:tcBorders>
            <w:vAlign w:val="center"/>
            <w:hideMark/>
          </w:tcPr>
          <w:p w14:paraId="24897986" w14:textId="77777777" w:rsidR="00C22C81" w:rsidRDefault="00C22C81">
            <w:pPr>
              <w:spacing w:after="0" w:line="240" w:lineRule="auto"/>
              <w:rPr>
                <w:rFonts w:ascii="ColaborateLight" w:eastAsia="Times New Roman" w:hAnsi="ColaborateLight" w:cstheme="majorHAnsi"/>
                <w:b/>
                <w:color w:val="000000"/>
                <w:sz w:val="16"/>
                <w:szCs w:val="16"/>
                <w:lang w:eastAsia="es-MX"/>
              </w:rPr>
            </w:pPr>
            <w:r>
              <w:rPr>
                <w:rFonts w:ascii="ColaborateLight" w:eastAsia="Times New Roman" w:hAnsi="ColaborateLight" w:cstheme="majorHAnsi"/>
                <w:b/>
                <w:bCs/>
                <w:sz w:val="16"/>
                <w:szCs w:val="16"/>
                <w:lang w:eastAsia="es-MX"/>
              </w:rPr>
              <w:t>CALZADA GALVÁN 275 SUR</w:t>
            </w:r>
          </w:p>
        </w:tc>
      </w:tr>
      <w:tr w:rsidR="00C22C81" w14:paraId="725B5A2F" w14:textId="77777777" w:rsidTr="004C5170">
        <w:trPr>
          <w:trHeight w:val="20"/>
        </w:trPr>
        <w:tc>
          <w:tcPr>
            <w:tcW w:w="420" w:type="dxa"/>
            <w:noWrap/>
            <w:vAlign w:val="bottom"/>
            <w:hideMark/>
          </w:tcPr>
          <w:p w14:paraId="495234CE"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66</w:t>
            </w:r>
          </w:p>
        </w:tc>
        <w:tc>
          <w:tcPr>
            <w:tcW w:w="759" w:type="dxa"/>
            <w:tcBorders>
              <w:top w:val="nil"/>
              <w:left w:val="single" w:sz="12" w:space="0" w:color="auto"/>
              <w:bottom w:val="single" w:sz="4" w:space="0" w:color="auto"/>
              <w:right w:val="single" w:sz="8" w:space="0" w:color="auto"/>
            </w:tcBorders>
            <w:vAlign w:val="center"/>
            <w:hideMark/>
          </w:tcPr>
          <w:p w14:paraId="71C0A98F"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sz w:val="16"/>
                <w:szCs w:val="16"/>
                <w:lang w:eastAsia="es-MX"/>
              </w:rPr>
              <w:t>1800</w:t>
            </w:r>
          </w:p>
        </w:tc>
        <w:tc>
          <w:tcPr>
            <w:tcW w:w="4373" w:type="dxa"/>
            <w:tcBorders>
              <w:top w:val="nil"/>
              <w:left w:val="nil"/>
              <w:bottom w:val="single" w:sz="4" w:space="0" w:color="auto"/>
              <w:right w:val="single" w:sz="8" w:space="0" w:color="auto"/>
            </w:tcBorders>
            <w:vAlign w:val="center"/>
            <w:hideMark/>
          </w:tcPr>
          <w:p w14:paraId="0735D447"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Consejeria</w:t>
            </w:r>
            <w:proofErr w:type="spellEnd"/>
            <w:r>
              <w:rPr>
                <w:rFonts w:ascii="ColaborateLight" w:eastAsia="Times New Roman" w:hAnsi="ColaborateLight" w:cstheme="majorHAnsi"/>
                <w:b/>
                <w:bCs/>
                <w:sz w:val="16"/>
                <w:szCs w:val="16"/>
                <w:lang w:eastAsia="es-MX"/>
              </w:rPr>
              <w:t xml:space="preserve"> </w:t>
            </w:r>
            <w:proofErr w:type="spellStart"/>
            <w:r>
              <w:rPr>
                <w:rFonts w:ascii="ColaborateLight" w:eastAsia="Times New Roman" w:hAnsi="ColaborateLight" w:cstheme="majorHAnsi"/>
                <w:b/>
                <w:bCs/>
                <w:sz w:val="16"/>
                <w:szCs w:val="16"/>
                <w:lang w:eastAsia="es-MX"/>
              </w:rPr>
              <w:t>Juridica</w:t>
            </w:r>
            <w:proofErr w:type="spellEnd"/>
            <w:r>
              <w:rPr>
                <w:rFonts w:ascii="ColaborateLight" w:eastAsia="Times New Roman" w:hAnsi="ColaborateLight" w:cstheme="majorHAnsi"/>
                <w:b/>
                <w:bCs/>
                <w:sz w:val="16"/>
                <w:szCs w:val="16"/>
                <w:lang w:eastAsia="es-MX"/>
              </w:rPr>
              <w:t xml:space="preserve"> - </w:t>
            </w:r>
            <w:proofErr w:type="spellStart"/>
            <w:r>
              <w:rPr>
                <w:rFonts w:ascii="ColaborateLight" w:eastAsia="Times New Roman" w:hAnsi="ColaborateLight" w:cstheme="majorHAnsi"/>
                <w:b/>
                <w:bCs/>
                <w:sz w:val="16"/>
                <w:szCs w:val="16"/>
                <w:lang w:eastAsia="es-MX"/>
              </w:rPr>
              <w:t>Defensoria</w:t>
            </w:r>
            <w:proofErr w:type="spellEnd"/>
            <w:r>
              <w:rPr>
                <w:rFonts w:ascii="ColaborateLight" w:eastAsia="Times New Roman" w:hAnsi="ColaborateLight" w:cstheme="majorHAnsi"/>
                <w:b/>
                <w:bCs/>
                <w:sz w:val="16"/>
                <w:szCs w:val="16"/>
                <w:lang w:eastAsia="es-MX"/>
              </w:rPr>
              <w:t xml:space="preserve"> Publica (juzgados)</w:t>
            </w:r>
          </w:p>
        </w:tc>
        <w:tc>
          <w:tcPr>
            <w:tcW w:w="1041" w:type="dxa"/>
            <w:tcBorders>
              <w:top w:val="nil"/>
              <w:left w:val="nil"/>
              <w:bottom w:val="single" w:sz="4" w:space="0" w:color="auto"/>
              <w:right w:val="single" w:sz="8" w:space="0" w:color="auto"/>
            </w:tcBorders>
            <w:vAlign w:val="center"/>
            <w:hideMark/>
          </w:tcPr>
          <w:p w14:paraId="371D6F0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3123305667</w:t>
            </w:r>
          </w:p>
        </w:tc>
        <w:tc>
          <w:tcPr>
            <w:tcW w:w="2835" w:type="dxa"/>
            <w:tcBorders>
              <w:top w:val="nil"/>
              <w:left w:val="nil"/>
              <w:bottom w:val="single" w:sz="4" w:space="0" w:color="auto"/>
              <w:right w:val="single" w:sz="8" w:space="0" w:color="auto"/>
            </w:tcBorders>
            <w:vAlign w:val="center"/>
            <w:hideMark/>
          </w:tcPr>
          <w:p w14:paraId="7F3A1598"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CALZADA GALVÁN 275 SUR</w:t>
            </w:r>
          </w:p>
        </w:tc>
      </w:tr>
      <w:tr w:rsidR="00C22C81" w14:paraId="615477B8" w14:textId="77777777" w:rsidTr="004C5170">
        <w:trPr>
          <w:trHeight w:val="20"/>
        </w:trPr>
        <w:tc>
          <w:tcPr>
            <w:tcW w:w="420" w:type="dxa"/>
            <w:noWrap/>
            <w:vAlign w:val="bottom"/>
            <w:hideMark/>
          </w:tcPr>
          <w:p w14:paraId="359FA18E"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67</w:t>
            </w:r>
          </w:p>
        </w:tc>
        <w:tc>
          <w:tcPr>
            <w:tcW w:w="759" w:type="dxa"/>
            <w:tcBorders>
              <w:top w:val="nil"/>
              <w:left w:val="single" w:sz="12" w:space="0" w:color="auto"/>
              <w:bottom w:val="single" w:sz="4" w:space="0" w:color="auto"/>
              <w:right w:val="single" w:sz="8" w:space="0" w:color="auto"/>
            </w:tcBorders>
            <w:vAlign w:val="center"/>
            <w:hideMark/>
          </w:tcPr>
          <w:p w14:paraId="48058E64" w14:textId="77777777" w:rsidR="00C22C81" w:rsidRDefault="00C22C81">
            <w:pPr>
              <w:spacing w:after="0" w:line="240" w:lineRule="auto"/>
              <w:jc w:val="center"/>
              <w:rPr>
                <w:rFonts w:ascii="ColaborateLight" w:eastAsia="Times New Roman" w:hAnsi="ColaborateLight" w:cstheme="majorHAnsi"/>
                <w:color w:val="000000"/>
                <w:sz w:val="16"/>
                <w:szCs w:val="16"/>
                <w:lang w:eastAsia="es-MX"/>
              </w:rPr>
            </w:pPr>
            <w:r>
              <w:rPr>
                <w:rFonts w:ascii="ColaborateLight" w:eastAsia="Times New Roman" w:hAnsi="ColaborateLight" w:cstheme="majorHAnsi"/>
                <w:sz w:val="16"/>
                <w:szCs w:val="16"/>
                <w:lang w:eastAsia="es-MX"/>
              </w:rPr>
              <w:t>1800</w:t>
            </w:r>
          </w:p>
        </w:tc>
        <w:tc>
          <w:tcPr>
            <w:tcW w:w="4373" w:type="dxa"/>
            <w:tcBorders>
              <w:top w:val="nil"/>
              <w:left w:val="nil"/>
              <w:bottom w:val="single" w:sz="4" w:space="0" w:color="auto"/>
              <w:right w:val="single" w:sz="8" w:space="0" w:color="auto"/>
            </w:tcBorders>
            <w:vAlign w:val="center"/>
            <w:hideMark/>
          </w:tcPr>
          <w:p w14:paraId="183468F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Consejería Jurídica del Poder Ejecutivo </w:t>
            </w:r>
          </w:p>
        </w:tc>
        <w:tc>
          <w:tcPr>
            <w:tcW w:w="1041" w:type="dxa"/>
            <w:tcBorders>
              <w:top w:val="nil"/>
              <w:left w:val="nil"/>
              <w:bottom w:val="single" w:sz="4" w:space="0" w:color="auto"/>
              <w:right w:val="single" w:sz="8" w:space="0" w:color="auto"/>
            </w:tcBorders>
            <w:vAlign w:val="center"/>
            <w:hideMark/>
          </w:tcPr>
          <w:p w14:paraId="2DAAE4DB" w14:textId="77777777" w:rsidR="00C22C81" w:rsidRDefault="00C22C81">
            <w:pPr>
              <w:spacing w:after="0" w:line="240" w:lineRule="auto"/>
              <w:rPr>
                <w:rFonts w:ascii="ColaborateLight" w:eastAsia="Times New Roman" w:hAnsi="ColaborateLight" w:cstheme="majorHAnsi"/>
                <w:color w:val="000000"/>
                <w:sz w:val="16"/>
                <w:szCs w:val="16"/>
                <w:lang w:eastAsia="es-MX"/>
              </w:rPr>
            </w:pPr>
            <w:r>
              <w:rPr>
                <w:rFonts w:ascii="ColaborateLight" w:eastAsia="Times New Roman" w:hAnsi="ColaborateLight" w:cstheme="majorHAnsi"/>
                <w:b/>
                <w:bCs/>
                <w:sz w:val="16"/>
                <w:szCs w:val="16"/>
                <w:lang w:eastAsia="es-MX"/>
              </w:rPr>
              <w:t>3121592083</w:t>
            </w:r>
          </w:p>
        </w:tc>
        <w:tc>
          <w:tcPr>
            <w:tcW w:w="2835" w:type="dxa"/>
            <w:tcBorders>
              <w:top w:val="nil"/>
              <w:left w:val="nil"/>
              <w:bottom w:val="single" w:sz="4" w:space="0" w:color="auto"/>
              <w:right w:val="single" w:sz="8" w:space="0" w:color="auto"/>
            </w:tcBorders>
            <w:vAlign w:val="center"/>
            <w:hideMark/>
          </w:tcPr>
          <w:p w14:paraId="101A705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Calle Olivo Negro s/n Residencial los Olivos Colima </w:t>
            </w:r>
            <w:proofErr w:type="spellStart"/>
            <w:r>
              <w:rPr>
                <w:rFonts w:ascii="ColaborateLight" w:eastAsia="Times New Roman" w:hAnsi="ColaborateLight" w:cstheme="majorHAnsi"/>
                <w:b/>
                <w:bCs/>
                <w:sz w:val="16"/>
                <w:szCs w:val="16"/>
                <w:lang w:eastAsia="es-MX"/>
              </w:rPr>
              <w:t>c.p.</w:t>
            </w:r>
            <w:proofErr w:type="spellEnd"/>
            <w:r>
              <w:rPr>
                <w:rFonts w:ascii="ColaborateLight" w:eastAsia="Times New Roman" w:hAnsi="ColaborateLight" w:cstheme="majorHAnsi"/>
                <w:b/>
                <w:bCs/>
                <w:sz w:val="16"/>
                <w:szCs w:val="16"/>
                <w:lang w:eastAsia="es-MX"/>
              </w:rPr>
              <w:t xml:space="preserve"> 28017 </w:t>
            </w:r>
          </w:p>
        </w:tc>
      </w:tr>
      <w:tr w:rsidR="00C22C81" w14:paraId="12584362" w14:textId="77777777" w:rsidTr="004C5170">
        <w:trPr>
          <w:trHeight w:val="20"/>
        </w:trPr>
        <w:tc>
          <w:tcPr>
            <w:tcW w:w="420" w:type="dxa"/>
            <w:noWrap/>
            <w:vAlign w:val="bottom"/>
          </w:tcPr>
          <w:p w14:paraId="0081BDF1"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p>
        </w:tc>
        <w:tc>
          <w:tcPr>
            <w:tcW w:w="759" w:type="dxa"/>
            <w:tcBorders>
              <w:top w:val="single" w:sz="12" w:space="0" w:color="auto"/>
              <w:left w:val="single" w:sz="12" w:space="0" w:color="auto"/>
              <w:bottom w:val="nil"/>
              <w:right w:val="single" w:sz="8" w:space="0" w:color="auto"/>
            </w:tcBorders>
            <w:shd w:val="clear" w:color="auto" w:fill="C0C0C0"/>
            <w:vAlign w:val="center"/>
            <w:hideMark/>
          </w:tcPr>
          <w:p w14:paraId="0C606FD7"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b/>
                <w:bCs/>
                <w:sz w:val="16"/>
                <w:szCs w:val="16"/>
                <w:lang w:eastAsia="es-MX"/>
              </w:rPr>
              <w:t>CLAVE 1</w:t>
            </w:r>
          </w:p>
        </w:tc>
        <w:tc>
          <w:tcPr>
            <w:tcW w:w="4373" w:type="dxa"/>
            <w:tcBorders>
              <w:top w:val="single" w:sz="12" w:space="0" w:color="auto"/>
              <w:left w:val="single" w:sz="4" w:space="0" w:color="auto"/>
              <w:bottom w:val="nil"/>
              <w:right w:val="single" w:sz="4" w:space="0" w:color="auto"/>
            </w:tcBorders>
            <w:shd w:val="clear" w:color="auto" w:fill="C0C0C0"/>
            <w:vAlign w:val="center"/>
            <w:hideMark/>
          </w:tcPr>
          <w:p w14:paraId="6AAF41C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Planeación, Finanzas y Administración (2400)</w:t>
            </w:r>
          </w:p>
        </w:tc>
        <w:tc>
          <w:tcPr>
            <w:tcW w:w="1041" w:type="dxa"/>
            <w:tcBorders>
              <w:top w:val="single" w:sz="12" w:space="0" w:color="auto"/>
              <w:left w:val="single" w:sz="8" w:space="0" w:color="auto"/>
              <w:bottom w:val="nil"/>
              <w:right w:val="single" w:sz="8" w:space="0" w:color="auto"/>
            </w:tcBorders>
            <w:shd w:val="clear" w:color="auto" w:fill="C0C0C0"/>
            <w:vAlign w:val="center"/>
            <w:hideMark/>
          </w:tcPr>
          <w:p w14:paraId="607C51B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NUMERO DE TELEFONO</w:t>
            </w:r>
          </w:p>
        </w:tc>
        <w:tc>
          <w:tcPr>
            <w:tcW w:w="2835" w:type="dxa"/>
            <w:tcBorders>
              <w:top w:val="single" w:sz="12" w:space="0" w:color="auto"/>
              <w:left w:val="nil"/>
              <w:bottom w:val="nil"/>
              <w:right w:val="single" w:sz="8" w:space="0" w:color="auto"/>
            </w:tcBorders>
            <w:shd w:val="clear" w:color="auto" w:fill="C0C0C0"/>
            <w:noWrap/>
            <w:vAlign w:val="center"/>
            <w:hideMark/>
          </w:tcPr>
          <w:p w14:paraId="1C58B659" w14:textId="77777777" w:rsidR="00C22C81" w:rsidRDefault="00C22C81">
            <w:pPr>
              <w:spacing w:after="0" w:line="240" w:lineRule="auto"/>
              <w:rPr>
                <w:rFonts w:ascii="ColaborateLight" w:eastAsia="Times New Roman" w:hAnsi="ColaborateLight" w:cstheme="majorHAnsi"/>
                <w:color w:val="000000"/>
                <w:sz w:val="16"/>
                <w:szCs w:val="16"/>
                <w:lang w:eastAsia="es-MX"/>
              </w:rPr>
            </w:pPr>
            <w:r>
              <w:rPr>
                <w:rFonts w:ascii="ColaborateLight" w:eastAsia="Times New Roman" w:hAnsi="ColaborateLight" w:cstheme="majorHAnsi"/>
                <w:b/>
                <w:bCs/>
                <w:sz w:val="16"/>
                <w:szCs w:val="16"/>
                <w:lang w:eastAsia="es-MX"/>
              </w:rPr>
              <w:t>DIRECCIÓN</w:t>
            </w:r>
          </w:p>
        </w:tc>
      </w:tr>
      <w:tr w:rsidR="00C22C81" w14:paraId="2726544D" w14:textId="77777777" w:rsidTr="004C5170">
        <w:trPr>
          <w:trHeight w:val="20"/>
        </w:trPr>
        <w:tc>
          <w:tcPr>
            <w:tcW w:w="420" w:type="dxa"/>
            <w:noWrap/>
            <w:vAlign w:val="bottom"/>
            <w:hideMark/>
          </w:tcPr>
          <w:p w14:paraId="5F1DD247"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68</w:t>
            </w:r>
          </w:p>
        </w:tc>
        <w:tc>
          <w:tcPr>
            <w:tcW w:w="759" w:type="dxa"/>
            <w:tcBorders>
              <w:top w:val="single" w:sz="12" w:space="0" w:color="auto"/>
              <w:left w:val="single" w:sz="12" w:space="0" w:color="auto"/>
              <w:bottom w:val="single" w:sz="4" w:space="0" w:color="auto"/>
              <w:right w:val="single" w:sz="8" w:space="0" w:color="auto"/>
            </w:tcBorders>
            <w:vAlign w:val="center"/>
            <w:hideMark/>
          </w:tcPr>
          <w:p w14:paraId="1618D92B"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color w:val="000000"/>
                <w:sz w:val="16"/>
                <w:szCs w:val="16"/>
                <w:lang w:eastAsia="es-MX"/>
              </w:rPr>
              <w:t>240101</w:t>
            </w:r>
          </w:p>
        </w:tc>
        <w:tc>
          <w:tcPr>
            <w:tcW w:w="4373" w:type="dxa"/>
            <w:tcBorders>
              <w:top w:val="single" w:sz="12" w:space="0" w:color="auto"/>
              <w:left w:val="nil"/>
              <w:bottom w:val="single" w:sz="4" w:space="0" w:color="auto"/>
              <w:right w:val="single" w:sz="8" w:space="0" w:color="auto"/>
            </w:tcBorders>
            <w:vAlign w:val="center"/>
            <w:hideMark/>
          </w:tcPr>
          <w:p w14:paraId="5250054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Finanzas</w:t>
            </w:r>
          </w:p>
        </w:tc>
        <w:tc>
          <w:tcPr>
            <w:tcW w:w="1041" w:type="dxa"/>
            <w:tcBorders>
              <w:top w:val="single" w:sz="12" w:space="0" w:color="auto"/>
              <w:left w:val="nil"/>
              <w:bottom w:val="single" w:sz="4" w:space="0" w:color="auto"/>
              <w:right w:val="single" w:sz="8" w:space="0" w:color="auto"/>
            </w:tcBorders>
            <w:vAlign w:val="center"/>
            <w:hideMark/>
          </w:tcPr>
          <w:p w14:paraId="62E6AF7C"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color w:val="000000"/>
                <w:sz w:val="16"/>
                <w:szCs w:val="16"/>
                <w:lang w:eastAsia="es-MX"/>
              </w:rPr>
              <w:t>3123070010</w:t>
            </w:r>
          </w:p>
        </w:tc>
        <w:tc>
          <w:tcPr>
            <w:tcW w:w="2835" w:type="dxa"/>
            <w:tcBorders>
              <w:top w:val="single" w:sz="12" w:space="0" w:color="auto"/>
              <w:left w:val="nil"/>
              <w:bottom w:val="single" w:sz="4" w:space="0" w:color="auto"/>
              <w:right w:val="single" w:sz="8" w:space="0" w:color="auto"/>
            </w:tcBorders>
            <w:vAlign w:val="center"/>
            <w:hideMark/>
          </w:tcPr>
          <w:p w14:paraId="46E70136"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Blvd</w:t>
            </w:r>
            <w:proofErr w:type="spellEnd"/>
            <w:r>
              <w:rPr>
                <w:rFonts w:ascii="ColaborateLight" w:eastAsia="Times New Roman" w:hAnsi="ColaborateLight" w:cstheme="majorHAnsi"/>
                <w:b/>
                <w:bCs/>
                <w:sz w:val="16"/>
                <w:szCs w:val="16"/>
                <w:lang w:eastAsia="es-MX"/>
              </w:rPr>
              <w:t>. Rodolfo Chávez Carrillo #399, local 16, colonia Placetas Estadio, Colima, Col.</w:t>
            </w:r>
          </w:p>
        </w:tc>
      </w:tr>
      <w:tr w:rsidR="00C22C81" w14:paraId="1D6B4DB9" w14:textId="77777777" w:rsidTr="004C5170">
        <w:trPr>
          <w:trHeight w:val="20"/>
        </w:trPr>
        <w:tc>
          <w:tcPr>
            <w:tcW w:w="420" w:type="dxa"/>
            <w:noWrap/>
            <w:vAlign w:val="bottom"/>
            <w:hideMark/>
          </w:tcPr>
          <w:p w14:paraId="047CE618"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69</w:t>
            </w:r>
          </w:p>
        </w:tc>
        <w:tc>
          <w:tcPr>
            <w:tcW w:w="759" w:type="dxa"/>
            <w:tcBorders>
              <w:top w:val="nil"/>
              <w:left w:val="single" w:sz="12" w:space="0" w:color="auto"/>
              <w:bottom w:val="single" w:sz="4" w:space="0" w:color="auto"/>
              <w:right w:val="single" w:sz="8" w:space="0" w:color="auto"/>
            </w:tcBorders>
            <w:vAlign w:val="center"/>
            <w:hideMark/>
          </w:tcPr>
          <w:p w14:paraId="4693CB35"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240101</w:t>
            </w:r>
          </w:p>
        </w:tc>
        <w:tc>
          <w:tcPr>
            <w:tcW w:w="4373" w:type="dxa"/>
            <w:tcBorders>
              <w:top w:val="nil"/>
              <w:left w:val="nil"/>
              <w:bottom w:val="single" w:sz="4" w:space="0" w:color="auto"/>
              <w:right w:val="single" w:sz="8" w:space="0" w:color="auto"/>
            </w:tcBorders>
            <w:vAlign w:val="center"/>
            <w:hideMark/>
          </w:tcPr>
          <w:p w14:paraId="2EE79BB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Finanzas</w:t>
            </w:r>
          </w:p>
        </w:tc>
        <w:tc>
          <w:tcPr>
            <w:tcW w:w="1041" w:type="dxa"/>
            <w:tcBorders>
              <w:top w:val="nil"/>
              <w:left w:val="nil"/>
              <w:bottom w:val="single" w:sz="4" w:space="0" w:color="auto"/>
              <w:right w:val="single" w:sz="8" w:space="0" w:color="auto"/>
            </w:tcBorders>
            <w:vAlign w:val="center"/>
            <w:hideMark/>
          </w:tcPr>
          <w:p w14:paraId="064D0E01"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INTERNET</w:t>
            </w:r>
          </w:p>
        </w:tc>
        <w:tc>
          <w:tcPr>
            <w:tcW w:w="2835" w:type="dxa"/>
            <w:tcBorders>
              <w:top w:val="nil"/>
              <w:left w:val="nil"/>
              <w:bottom w:val="single" w:sz="4" w:space="0" w:color="auto"/>
              <w:right w:val="single" w:sz="8" w:space="0" w:color="auto"/>
            </w:tcBorders>
            <w:vAlign w:val="center"/>
            <w:hideMark/>
          </w:tcPr>
          <w:p w14:paraId="551EE60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Soriana Plaza Colima local 49, María Ahumada de Gómez #39, C.P. 28988, Villa de Álvarez, Col.</w:t>
            </w:r>
          </w:p>
        </w:tc>
      </w:tr>
      <w:tr w:rsidR="00C22C81" w14:paraId="52F7B644" w14:textId="77777777" w:rsidTr="004C5170">
        <w:trPr>
          <w:trHeight w:val="20"/>
        </w:trPr>
        <w:tc>
          <w:tcPr>
            <w:tcW w:w="420" w:type="dxa"/>
            <w:noWrap/>
            <w:vAlign w:val="bottom"/>
            <w:hideMark/>
          </w:tcPr>
          <w:p w14:paraId="38916802"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70</w:t>
            </w:r>
          </w:p>
        </w:tc>
        <w:tc>
          <w:tcPr>
            <w:tcW w:w="759" w:type="dxa"/>
            <w:tcBorders>
              <w:top w:val="nil"/>
              <w:left w:val="single" w:sz="12" w:space="0" w:color="auto"/>
              <w:bottom w:val="single" w:sz="4" w:space="0" w:color="auto"/>
              <w:right w:val="single" w:sz="8" w:space="0" w:color="auto"/>
            </w:tcBorders>
            <w:vAlign w:val="center"/>
            <w:hideMark/>
          </w:tcPr>
          <w:p w14:paraId="3D4FD83D"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240101</w:t>
            </w:r>
          </w:p>
        </w:tc>
        <w:tc>
          <w:tcPr>
            <w:tcW w:w="4373" w:type="dxa"/>
            <w:tcBorders>
              <w:top w:val="nil"/>
              <w:left w:val="nil"/>
              <w:bottom w:val="single" w:sz="4" w:space="0" w:color="auto"/>
              <w:right w:val="single" w:sz="8" w:space="0" w:color="auto"/>
            </w:tcBorders>
            <w:vAlign w:val="center"/>
            <w:hideMark/>
          </w:tcPr>
          <w:p w14:paraId="3B2768E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Finanzas</w:t>
            </w:r>
          </w:p>
        </w:tc>
        <w:tc>
          <w:tcPr>
            <w:tcW w:w="1041" w:type="dxa"/>
            <w:tcBorders>
              <w:top w:val="nil"/>
              <w:left w:val="nil"/>
              <w:bottom w:val="single" w:sz="4" w:space="0" w:color="auto"/>
              <w:right w:val="single" w:sz="8" w:space="0" w:color="auto"/>
            </w:tcBorders>
            <w:vAlign w:val="center"/>
            <w:hideMark/>
          </w:tcPr>
          <w:p w14:paraId="71EFA64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sz w:val="16"/>
                <w:szCs w:val="16"/>
                <w:lang w:eastAsia="es-MX"/>
              </w:rPr>
              <w:t>3123145635</w:t>
            </w:r>
          </w:p>
        </w:tc>
        <w:tc>
          <w:tcPr>
            <w:tcW w:w="2835" w:type="dxa"/>
            <w:tcBorders>
              <w:top w:val="nil"/>
              <w:left w:val="nil"/>
              <w:bottom w:val="single" w:sz="4" w:space="0" w:color="auto"/>
              <w:right w:val="single" w:sz="8" w:space="0" w:color="auto"/>
            </w:tcBorders>
            <w:vAlign w:val="center"/>
            <w:hideMark/>
          </w:tcPr>
          <w:p w14:paraId="11CBD00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Av. Tecnológico. esq. con V. Carranza, local 15, colonia Miguel Hidalgo, Colima, Col.</w:t>
            </w:r>
          </w:p>
        </w:tc>
      </w:tr>
      <w:tr w:rsidR="00C22C81" w14:paraId="035BABCB" w14:textId="77777777" w:rsidTr="004C5170">
        <w:trPr>
          <w:trHeight w:val="20"/>
        </w:trPr>
        <w:tc>
          <w:tcPr>
            <w:tcW w:w="420" w:type="dxa"/>
            <w:noWrap/>
            <w:vAlign w:val="bottom"/>
            <w:hideMark/>
          </w:tcPr>
          <w:p w14:paraId="04182ADE"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71</w:t>
            </w:r>
          </w:p>
        </w:tc>
        <w:tc>
          <w:tcPr>
            <w:tcW w:w="759" w:type="dxa"/>
            <w:tcBorders>
              <w:top w:val="nil"/>
              <w:left w:val="single" w:sz="12" w:space="0" w:color="auto"/>
              <w:bottom w:val="single" w:sz="4" w:space="0" w:color="auto"/>
              <w:right w:val="single" w:sz="8" w:space="0" w:color="auto"/>
            </w:tcBorders>
            <w:vAlign w:val="center"/>
            <w:hideMark/>
          </w:tcPr>
          <w:p w14:paraId="2E314A29"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240101</w:t>
            </w:r>
          </w:p>
        </w:tc>
        <w:tc>
          <w:tcPr>
            <w:tcW w:w="4373" w:type="dxa"/>
            <w:tcBorders>
              <w:top w:val="nil"/>
              <w:left w:val="nil"/>
              <w:bottom w:val="single" w:sz="4" w:space="0" w:color="auto"/>
              <w:right w:val="single" w:sz="8" w:space="0" w:color="auto"/>
            </w:tcBorders>
            <w:vAlign w:val="center"/>
            <w:hideMark/>
          </w:tcPr>
          <w:p w14:paraId="33F6D39F"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Finanzas</w:t>
            </w:r>
          </w:p>
        </w:tc>
        <w:tc>
          <w:tcPr>
            <w:tcW w:w="1041" w:type="dxa"/>
            <w:tcBorders>
              <w:top w:val="nil"/>
              <w:left w:val="nil"/>
              <w:bottom w:val="single" w:sz="4" w:space="0" w:color="auto"/>
              <w:right w:val="single" w:sz="8" w:space="0" w:color="auto"/>
            </w:tcBorders>
            <w:vAlign w:val="center"/>
            <w:hideMark/>
          </w:tcPr>
          <w:p w14:paraId="1F21549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sz w:val="16"/>
                <w:szCs w:val="16"/>
                <w:lang w:eastAsia="es-MX"/>
              </w:rPr>
              <w:t>3123282218</w:t>
            </w:r>
          </w:p>
        </w:tc>
        <w:tc>
          <w:tcPr>
            <w:tcW w:w="2835" w:type="dxa"/>
            <w:tcBorders>
              <w:top w:val="nil"/>
              <w:left w:val="nil"/>
              <w:bottom w:val="single" w:sz="4" w:space="0" w:color="auto"/>
              <w:right w:val="single" w:sz="8" w:space="0" w:color="auto"/>
            </w:tcBorders>
            <w:vAlign w:val="center"/>
            <w:hideMark/>
          </w:tcPr>
          <w:p w14:paraId="5CB7699E"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Melchor Ocampo #5-B, colonia centro, Cuauhtémoc, Col.</w:t>
            </w:r>
          </w:p>
        </w:tc>
      </w:tr>
      <w:tr w:rsidR="00C22C81" w14:paraId="3439398E" w14:textId="77777777" w:rsidTr="004C5170">
        <w:trPr>
          <w:trHeight w:val="20"/>
        </w:trPr>
        <w:tc>
          <w:tcPr>
            <w:tcW w:w="420" w:type="dxa"/>
            <w:noWrap/>
            <w:vAlign w:val="bottom"/>
            <w:hideMark/>
          </w:tcPr>
          <w:p w14:paraId="6EDA329B"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72</w:t>
            </w:r>
          </w:p>
        </w:tc>
        <w:tc>
          <w:tcPr>
            <w:tcW w:w="759" w:type="dxa"/>
            <w:tcBorders>
              <w:top w:val="nil"/>
              <w:left w:val="single" w:sz="12" w:space="0" w:color="auto"/>
              <w:bottom w:val="single" w:sz="4" w:space="0" w:color="auto"/>
              <w:right w:val="single" w:sz="8" w:space="0" w:color="auto"/>
            </w:tcBorders>
            <w:vAlign w:val="center"/>
            <w:hideMark/>
          </w:tcPr>
          <w:p w14:paraId="43D4566D"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240101</w:t>
            </w:r>
          </w:p>
        </w:tc>
        <w:tc>
          <w:tcPr>
            <w:tcW w:w="4373" w:type="dxa"/>
            <w:tcBorders>
              <w:top w:val="nil"/>
              <w:left w:val="nil"/>
              <w:bottom w:val="single" w:sz="4" w:space="0" w:color="auto"/>
              <w:right w:val="single" w:sz="8" w:space="0" w:color="auto"/>
            </w:tcBorders>
            <w:vAlign w:val="center"/>
            <w:hideMark/>
          </w:tcPr>
          <w:p w14:paraId="44045FA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Finanzas</w:t>
            </w:r>
          </w:p>
        </w:tc>
        <w:tc>
          <w:tcPr>
            <w:tcW w:w="1041" w:type="dxa"/>
            <w:tcBorders>
              <w:top w:val="nil"/>
              <w:left w:val="nil"/>
              <w:bottom w:val="single" w:sz="4" w:space="0" w:color="auto"/>
              <w:right w:val="single" w:sz="8" w:space="0" w:color="auto"/>
            </w:tcBorders>
            <w:vAlign w:val="center"/>
            <w:hideMark/>
          </w:tcPr>
          <w:p w14:paraId="76D64B2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sz w:val="16"/>
                <w:szCs w:val="16"/>
                <w:lang w:eastAsia="es-MX"/>
              </w:rPr>
              <w:t>3123951973</w:t>
            </w:r>
          </w:p>
        </w:tc>
        <w:tc>
          <w:tcPr>
            <w:tcW w:w="2835" w:type="dxa"/>
            <w:tcBorders>
              <w:top w:val="nil"/>
              <w:left w:val="nil"/>
              <w:bottom w:val="single" w:sz="4" w:space="0" w:color="auto"/>
              <w:right w:val="single" w:sz="8" w:space="0" w:color="auto"/>
            </w:tcBorders>
            <w:vAlign w:val="center"/>
            <w:hideMark/>
          </w:tcPr>
          <w:p w14:paraId="160E0DEF"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Cuauhtémoc s/n, en el jardín principal, colonia centro, Quesería, Cuauhtémoc, Col.</w:t>
            </w:r>
          </w:p>
        </w:tc>
      </w:tr>
      <w:tr w:rsidR="00C22C81" w14:paraId="722C0D0A" w14:textId="77777777" w:rsidTr="004C5170">
        <w:trPr>
          <w:trHeight w:val="20"/>
        </w:trPr>
        <w:tc>
          <w:tcPr>
            <w:tcW w:w="420" w:type="dxa"/>
            <w:noWrap/>
            <w:vAlign w:val="bottom"/>
            <w:hideMark/>
          </w:tcPr>
          <w:p w14:paraId="1261CB1D"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lastRenderedPageBreak/>
              <w:t>73</w:t>
            </w:r>
          </w:p>
        </w:tc>
        <w:tc>
          <w:tcPr>
            <w:tcW w:w="759" w:type="dxa"/>
            <w:tcBorders>
              <w:top w:val="nil"/>
              <w:left w:val="single" w:sz="12" w:space="0" w:color="auto"/>
              <w:bottom w:val="single" w:sz="4" w:space="0" w:color="auto"/>
              <w:right w:val="single" w:sz="8" w:space="0" w:color="auto"/>
            </w:tcBorders>
            <w:vAlign w:val="center"/>
            <w:hideMark/>
          </w:tcPr>
          <w:p w14:paraId="4CB9D8CC"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240101</w:t>
            </w:r>
          </w:p>
        </w:tc>
        <w:tc>
          <w:tcPr>
            <w:tcW w:w="4373" w:type="dxa"/>
            <w:tcBorders>
              <w:top w:val="nil"/>
              <w:left w:val="nil"/>
              <w:bottom w:val="single" w:sz="4" w:space="0" w:color="auto"/>
              <w:right w:val="single" w:sz="8" w:space="0" w:color="auto"/>
            </w:tcBorders>
            <w:vAlign w:val="center"/>
            <w:hideMark/>
          </w:tcPr>
          <w:p w14:paraId="10BEEBF8"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Finanzas</w:t>
            </w:r>
          </w:p>
        </w:tc>
        <w:tc>
          <w:tcPr>
            <w:tcW w:w="1041" w:type="dxa"/>
            <w:tcBorders>
              <w:top w:val="nil"/>
              <w:left w:val="nil"/>
              <w:bottom w:val="single" w:sz="4" w:space="0" w:color="auto"/>
              <w:right w:val="single" w:sz="8" w:space="0" w:color="auto"/>
            </w:tcBorders>
            <w:vAlign w:val="center"/>
            <w:hideMark/>
          </w:tcPr>
          <w:p w14:paraId="076F451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sz w:val="16"/>
                <w:szCs w:val="16"/>
                <w:lang w:eastAsia="es-MX"/>
              </w:rPr>
              <w:t>3123965609</w:t>
            </w:r>
          </w:p>
        </w:tc>
        <w:tc>
          <w:tcPr>
            <w:tcW w:w="2835" w:type="dxa"/>
            <w:tcBorders>
              <w:top w:val="nil"/>
              <w:left w:val="nil"/>
              <w:bottom w:val="single" w:sz="4" w:space="0" w:color="auto"/>
              <w:right w:val="single" w:sz="8" w:space="0" w:color="auto"/>
            </w:tcBorders>
            <w:vAlign w:val="center"/>
            <w:hideMark/>
          </w:tcPr>
          <w:p w14:paraId="52BB2FF8"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Soriana Plaza Colima local 49, María Ahumada de Gómez #39, C.P. 28988, Villa de Álvarez, Col.</w:t>
            </w:r>
          </w:p>
        </w:tc>
      </w:tr>
      <w:tr w:rsidR="00C22C81" w14:paraId="7609E3B7" w14:textId="77777777" w:rsidTr="004C5170">
        <w:trPr>
          <w:trHeight w:val="20"/>
        </w:trPr>
        <w:tc>
          <w:tcPr>
            <w:tcW w:w="420" w:type="dxa"/>
            <w:noWrap/>
            <w:vAlign w:val="bottom"/>
            <w:hideMark/>
          </w:tcPr>
          <w:p w14:paraId="1EFD3192"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74</w:t>
            </w:r>
          </w:p>
        </w:tc>
        <w:tc>
          <w:tcPr>
            <w:tcW w:w="759" w:type="dxa"/>
            <w:tcBorders>
              <w:top w:val="nil"/>
              <w:left w:val="single" w:sz="12" w:space="0" w:color="auto"/>
              <w:bottom w:val="single" w:sz="4" w:space="0" w:color="auto"/>
              <w:right w:val="single" w:sz="8" w:space="0" w:color="auto"/>
            </w:tcBorders>
            <w:vAlign w:val="center"/>
            <w:hideMark/>
          </w:tcPr>
          <w:p w14:paraId="7263681B"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240101</w:t>
            </w:r>
          </w:p>
        </w:tc>
        <w:tc>
          <w:tcPr>
            <w:tcW w:w="4373" w:type="dxa"/>
            <w:tcBorders>
              <w:top w:val="nil"/>
              <w:left w:val="nil"/>
              <w:bottom w:val="single" w:sz="4" w:space="0" w:color="auto"/>
              <w:right w:val="single" w:sz="8" w:space="0" w:color="auto"/>
            </w:tcBorders>
            <w:vAlign w:val="center"/>
            <w:hideMark/>
          </w:tcPr>
          <w:p w14:paraId="6A9DCB3E"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Finanzas</w:t>
            </w:r>
          </w:p>
        </w:tc>
        <w:tc>
          <w:tcPr>
            <w:tcW w:w="1041" w:type="dxa"/>
            <w:tcBorders>
              <w:top w:val="nil"/>
              <w:left w:val="nil"/>
              <w:bottom w:val="single" w:sz="4" w:space="0" w:color="auto"/>
              <w:right w:val="single" w:sz="8" w:space="0" w:color="auto"/>
            </w:tcBorders>
            <w:vAlign w:val="center"/>
            <w:hideMark/>
          </w:tcPr>
          <w:p w14:paraId="428AF80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INTERNET</w:t>
            </w:r>
          </w:p>
        </w:tc>
        <w:tc>
          <w:tcPr>
            <w:tcW w:w="2835" w:type="dxa"/>
            <w:tcBorders>
              <w:top w:val="nil"/>
              <w:left w:val="nil"/>
              <w:bottom w:val="single" w:sz="4" w:space="0" w:color="auto"/>
              <w:right w:val="single" w:sz="8" w:space="0" w:color="auto"/>
            </w:tcBorders>
            <w:vAlign w:val="center"/>
            <w:hideMark/>
          </w:tcPr>
          <w:p w14:paraId="685A94C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Calle Nicolás Lenin #1175, Col. De los Trabajadores, Colima, Colima </w:t>
            </w:r>
            <w:proofErr w:type="spellStart"/>
            <w:r>
              <w:rPr>
                <w:rFonts w:ascii="ColaborateLight" w:eastAsia="Times New Roman" w:hAnsi="ColaborateLight" w:cstheme="majorHAnsi"/>
                <w:b/>
                <w:bCs/>
                <w:sz w:val="16"/>
                <w:szCs w:val="16"/>
                <w:lang w:eastAsia="es-MX"/>
              </w:rPr>
              <w:t>c.p.</w:t>
            </w:r>
            <w:proofErr w:type="spellEnd"/>
            <w:r>
              <w:rPr>
                <w:rFonts w:ascii="ColaborateLight" w:eastAsia="Times New Roman" w:hAnsi="ColaborateLight" w:cstheme="majorHAnsi"/>
                <w:b/>
                <w:bCs/>
                <w:sz w:val="16"/>
                <w:szCs w:val="16"/>
                <w:lang w:eastAsia="es-MX"/>
              </w:rPr>
              <w:t xml:space="preserve"> 28075</w:t>
            </w:r>
          </w:p>
        </w:tc>
      </w:tr>
      <w:tr w:rsidR="00C22C81" w14:paraId="0D034A65" w14:textId="77777777" w:rsidTr="004C5170">
        <w:trPr>
          <w:trHeight w:val="20"/>
        </w:trPr>
        <w:tc>
          <w:tcPr>
            <w:tcW w:w="420" w:type="dxa"/>
            <w:noWrap/>
            <w:vAlign w:val="bottom"/>
            <w:hideMark/>
          </w:tcPr>
          <w:p w14:paraId="7471CC61"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75</w:t>
            </w:r>
          </w:p>
        </w:tc>
        <w:tc>
          <w:tcPr>
            <w:tcW w:w="759" w:type="dxa"/>
            <w:tcBorders>
              <w:top w:val="nil"/>
              <w:left w:val="single" w:sz="12" w:space="0" w:color="auto"/>
              <w:bottom w:val="single" w:sz="4" w:space="0" w:color="auto"/>
              <w:right w:val="single" w:sz="8" w:space="0" w:color="auto"/>
            </w:tcBorders>
            <w:vAlign w:val="center"/>
            <w:hideMark/>
          </w:tcPr>
          <w:p w14:paraId="4CBA8A77"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240101</w:t>
            </w:r>
          </w:p>
        </w:tc>
        <w:tc>
          <w:tcPr>
            <w:tcW w:w="4373" w:type="dxa"/>
            <w:tcBorders>
              <w:top w:val="nil"/>
              <w:left w:val="nil"/>
              <w:bottom w:val="single" w:sz="4" w:space="0" w:color="auto"/>
              <w:right w:val="single" w:sz="8" w:space="0" w:color="auto"/>
            </w:tcBorders>
            <w:vAlign w:val="center"/>
            <w:hideMark/>
          </w:tcPr>
          <w:p w14:paraId="2B5EE05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Finanzas</w:t>
            </w:r>
          </w:p>
        </w:tc>
        <w:tc>
          <w:tcPr>
            <w:tcW w:w="1041" w:type="dxa"/>
            <w:tcBorders>
              <w:top w:val="nil"/>
              <w:left w:val="nil"/>
              <w:bottom w:val="single" w:sz="4" w:space="0" w:color="auto"/>
              <w:right w:val="single" w:sz="8" w:space="0" w:color="auto"/>
            </w:tcBorders>
            <w:vAlign w:val="center"/>
            <w:hideMark/>
          </w:tcPr>
          <w:p w14:paraId="71D1D6D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INTERNET</w:t>
            </w:r>
          </w:p>
        </w:tc>
        <w:tc>
          <w:tcPr>
            <w:tcW w:w="2835" w:type="dxa"/>
            <w:tcBorders>
              <w:top w:val="nil"/>
              <w:left w:val="nil"/>
              <w:bottom w:val="single" w:sz="4" w:space="0" w:color="auto"/>
              <w:right w:val="single" w:sz="8" w:space="0" w:color="auto"/>
            </w:tcBorders>
            <w:vAlign w:val="center"/>
            <w:hideMark/>
          </w:tcPr>
          <w:p w14:paraId="1A2B5FB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3er. Anillo esq. con Ejército Mexicano </w:t>
            </w:r>
            <w:proofErr w:type="spellStart"/>
            <w:r>
              <w:rPr>
                <w:rFonts w:ascii="ColaborateLight" w:eastAsia="Times New Roman" w:hAnsi="ColaborateLight" w:cstheme="majorHAnsi"/>
                <w:b/>
                <w:bCs/>
                <w:sz w:val="16"/>
                <w:szCs w:val="16"/>
                <w:lang w:eastAsia="es-MX"/>
              </w:rPr>
              <w:t>Loc</w:t>
            </w:r>
            <w:proofErr w:type="spellEnd"/>
            <w:r>
              <w:rPr>
                <w:rFonts w:ascii="ColaborateLight" w:eastAsia="Times New Roman" w:hAnsi="ColaborateLight" w:cstheme="majorHAnsi"/>
                <w:b/>
                <w:bCs/>
                <w:sz w:val="16"/>
                <w:szCs w:val="16"/>
                <w:lang w:eastAsia="es-MX"/>
              </w:rPr>
              <w:t xml:space="preserve"> 1, Col Die</w:t>
            </w:r>
          </w:p>
        </w:tc>
      </w:tr>
      <w:tr w:rsidR="00C22C81" w14:paraId="5D9BADC5" w14:textId="77777777" w:rsidTr="004C5170">
        <w:trPr>
          <w:trHeight w:val="20"/>
        </w:trPr>
        <w:tc>
          <w:tcPr>
            <w:tcW w:w="420" w:type="dxa"/>
            <w:noWrap/>
            <w:vAlign w:val="bottom"/>
            <w:hideMark/>
          </w:tcPr>
          <w:p w14:paraId="5249BB8A"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76</w:t>
            </w:r>
          </w:p>
        </w:tc>
        <w:tc>
          <w:tcPr>
            <w:tcW w:w="759" w:type="dxa"/>
            <w:tcBorders>
              <w:top w:val="nil"/>
              <w:left w:val="single" w:sz="12" w:space="0" w:color="auto"/>
              <w:bottom w:val="single" w:sz="4" w:space="0" w:color="auto"/>
              <w:right w:val="single" w:sz="8" w:space="0" w:color="auto"/>
            </w:tcBorders>
            <w:vAlign w:val="center"/>
            <w:hideMark/>
          </w:tcPr>
          <w:p w14:paraId="71AC7578"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240101</w:t>
            </w:r>
          </w:p>
        </w:tc>
        <w:tc>
          <w:tcPr>
            <w:tcW w:w="4373" w:type="dxa"/>
            <w:tcBorders>
              <w:top w:val="nil"/>
              <w:left w:val="nil"/>
              <w:bottom w:val="single" w:sz="4" w:space="0" w:color="auto"/>
              <w:right w:val="single" w:sz="8" w:space="0" w:color="auto"/>
            </w:tcBorders>
            <w:vAlign w:val="center"/>
            <w:hideMark/>
          </w:tcPr>
          <w:p w14:paraId="002382B8"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Finanzas</w:t>
            </w:r>
          </w:p>
        </w:tc>
        <w:tc>
          <w:tcPr>
            <w:tcW w:w="1041" w:type="dxa"/>
            <w:tcBorders>
              <w:top w:val="nil"/>
              <w:left w:val="nil"/>
              <w:bottom w:val="single" w:sz="4" w:space="0" w:color="auto"/>
              <w:right w:val="single" w:sz="8" w:space="0" w:color="auto"/>
            </w:tcBorders>
            <w:vAlign w:val="center"/>
            <w:hideMark/>
          </w:tcPr>
          <w:p w14:paraId="6D5A85B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INTERNET</w:t>
            </w:r>
          </w:p>
        </w:tc>
        <w:tc>
          <w:tcPr>
            <w:tcW w:w="2835" w:type="dxa"/>
            <w:tcBorders>
              <w:top w:val="nil"/>
              <w:left w:val="nil"/>
              <w:bottom w:val="single" w:sz="4" w:space="0" w:color="auto"/>
              <w:right w:val="single" w:sz="8" w:space="0" w:color="auto"/>
            </w:tcBorders>
            <w:vAlign w:val="center"/>
            <w:hideMark/>
          </w:tcPr>
          <w:p w14:paraId="44C8922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Manuel Álvarez #90 Ref. Esq. Venustiano Carranza, Col. Centro, Colima, Colima, Colima</w:t>
            </w:r>
          </w:p>
        </w:tc>
      </w:tr>
      <w:tr w:rsidR="00C22C81" w14:paraId="4470470A" w14:textId="77777777" w:rsidTr="004C5170">
        <w:trPr>
          <w:trHeight w:val="20"/>
        </w:trPr>
        <w:tc>
          <w:tcPr>
            <w:tcW w:w="420" w:type="dxa"/>
            <w:noWrap/>
            <w:vAlign w:val="bottom"/>
            <w:hideMark/>
          </w:tcPr>
          <w:p w14:paraId="386642F9"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77</w:t>
            </w:r>
          </w:p>
        </w:tc>
        <w:tc>
          <w:tcPr>
            <w:tcW w:w="759" w:type="dxa"/>
            <w:tcBorders>
              <w:top w:val="nil"/>
              <w:left w:val="single" w:sz="12" w:space="0" w:color="auto"/>
              <w:bottom w:val="single" w:sz="4" w:space="0" w:color="auto"/>
              <w:right w:val="single" w:sz="8" w:space="0" w:color="auto"/>
            </w:tcBorders>
            <w:vAlign w:val="center"/>
            <w:hideMark/>
          </w:tcPr>
          <w:p w14:paraId="46240D38"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240101</w:t>
            </w:r>
          </w:p>
        </w:tc>
        <w:tc>
          <w:tcPr>
            <w:tcW w:w="4373" w:type="dxa"/>
            <w:tcBorders>
              <w:top w:val="nil"/>
              <w:left w:val="nil"/>
              <w:bottom w:val="single" w:sz="4" w:space="0" w:color="auto"/>
              <w:right w:val="single" w:sz="8" w:space="0" w:color="auto"/>
            </w:tcBorders>
            <w:vAlign w:val="center"/>
            <w:hideMark/>
          </w:tcPr>
          <w:p w14:paraId="701BF11C"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Finanzas</w:t>
            </w:r>
          </w:p>
        </w:tc>
        <w:tc>
          <w:tcPr>
            <w:tcW w:w="1041" w:type="dxa"/>
            <w:tcBorders>
              <w:top w:val="nil"/>
              <w:left w:val="nil"/>
              <w:bottom w:val="single" w:sz="4" w:space="0" w:color="auto"/>
              <w:right w:val="single" w:sz="8" w:space="0" w:color="auto"/>
            </w:tcBorders>
            <w:vAlign w:val="center"/>
            <w:hideMark/>
          </w:tcPr>
          <w:p w14:paraId="7AFDC238"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sz w:val="16"/>
                <w:szCs w:val="16"/>
                <w:lang w:eastAsia="es-MX"/>
              </w:rPr>
              <w:t>3123123659</w:t>
            </w:r>
          </w:p>
        </w:tc>
        <w:tc>
          <w:tcPr>
            <w:tcW w:w="2835" w:type="dxa"/>
            <w:tcBorders>
              <w:top w:val="nil"/>
              <w:left w:val="nil"/>
              <w:bottom w:val="single" w:sz="4" w:space="0" w:color="auto"/>
              <w:right w:val="single" w:sz="8" w:space="0" w:color="auto"/>
            </w:tcBorders>
            <w:vAlign w:val="center"/>
            <w:hideMark/>
          </w:tcPr>
          <w:p w14:paraId="7410D2B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Calle Nicolás Lenin #1175, Col. De los Trabajadores, Colima, Colima </w:t>
            </w:r>
            <w:proofErr w:type="spellStart"/>
            <w:r>
              <w:rPr>
                <w:rFonts w:ascii="ColaborateLight" w:eastAsia="Times New Roman" w:hAnsi="ColaborateLight" w:cstheme="majorHAnsi"/>
                <w:b/>
                <w:bCs/>
                <w:sz w:val="16"/>
                <w:szCs w:val="16"/>
                <w:lang w:eastAsia="es-MX"/>
              </w:rPr>
              <w:t>c.p.</w:t>
            </w:r>
            <w:proofErr w:type="spellEnd"/>
            <w:r>
              <w:rPr>
                <w:rFonts w:ascii="ColaborateLight" w:eastAsia="Times New Roman" w:hAnsi="ColaborateLight" w:cstheme="majorHAnsi"/>
                <w:b/>
                <w:bCs/>
                <w:sz w:val="16"/>
                <w:szCs w:val="16"/>
                <w:lang w:eastAsia="es-MX"/>
              </w:rPr>
              <w:t xml:space="preserve"> 28075</w:t>
            </w:r>
          </w:p>
        </w:tc>
      </w:tr>
      <w:tr w:rsidR="00C22C81" w14:paraId="35CDEC1A" w14:textId="77777777" w:rsidTr="004C5170">
        <w:trPr>
          <w:trHeight w:val="20"/>
        </w:trPr>
        <w:tc>
          <w:tcPr>
            <w:tcW w:w="420" w:type="dxa"/>
            <w:noWrap/>
            <w:vAlign w:val="bottom"/>
            <w:hideMark/>
          </w:tcPr>
          <w:p w14:paraId="22622A05"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78</w:t>
            </w:r>
          </w:p>
        </w:tc>
        <w:tc>
          <w:tcPr>
            <w:tcW w:w="759" w:type="dxa"/>
            <w:tcBorders>
              <w:top w:val="nil"/>
              <w:left w:val="single" w:sz="12" w:space="0" w:color="auto"/>
              <w:bottom w:val="single" w:sz="4" w:space="0" w:color="auto"/>
              <w:right w:val="single" w:sz="8" w:space="0" w:color="auto"/>
            </w:tcBorders>
            <w:vAlign w:val="center"/>
            <w:hideMark/>
          </w:tcPr>
          <w:p w14:paraId="2AF2BE0F"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sz w:val="16"/>
                <w:szCs w:val="16"/>
                <w:lang w:eastAsia="es-MX"/>
              </w:rPr>
              <w:t>240101</w:t>
            </w:r>
          </w:p>
        </w:tc>
        <w:tc>
          <w:tcPr>
            <w:tcW w:w="4373" w:type="dxa"/>
            <w:tcBorders>
              <w:top w:val="nil"/>
              <w:left w:val="nil"/>
              <w:bottom w:val="single" w:sz="4" w:space="0" w:color="auto"/>
              <w:right w:val="single" w:sz="8" w:space="0" w:color="auto"/>
            </w:tcBorders>
            <w:vAlign w:val="center"/>
            <w:hideMark/>
          </w:tcPr>
          <w:p w14:paraId="3D7220C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Finanzas</w:t>
            </w:r>
          </w:p>
        </w:tc>
        <w:tc>
          <w:tcPr>
            <w:tcW w:w="1041" w:type="dxa"/>
            <w:tcBorders>
              <w:top w:val="nil"/>
              <w:left w:val="nil"/>
              <w:bottom w:val="single" w:sz="4" w:space="0" w:color="auto"/>
              <w:right w:val="single" w:sz="8" w:space="0" w:color="auto"/>
            </w:tcBorders>
            <w:vAlign w:val="center"/>
            <w:hideMark/>
          </w:tcPr>
          <w:p w14:paraId="5E60A8F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sz w:val="16"/>
                <w:szCs w:val="16"/>
                <w:lang w:eastAsia="es-MX"/>
              </w:rPr>
              <w:t>3123120995</w:t>
            </w:r>
          </w:p>
        </w:tc>
        <w:tc>
          <w:tcPr>
            <w:tcW w:w="2835" w:type="dxa"/>
            <w:tcBorders>
              <w:top w:val="nil"/>
              <w:left w:val="nil"/>
              <w:bottom w:val="single" w:sz="4" w:space="0" w:color="auto"/>
              <w:right w:val="single" w:sz="8" w:space="0" w:color="auto"/>
            </w:tcBorders>
            <w:vAlign w:val="center"/>
            <w:hideMark/>
          </w:tcPr>
          <w:p w14:paraId="3D3F05CA"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 Reforma #81, Col. Centro, Colima, Colima</w:t>
            </w:r>
          </w:p>
        </w:tc>
      </w:tr>
      <w:tr w:rsidR="00C22C81" w14:paraId="08458565" w14:textId="77777777" w:rsidTr="004C5170">
        <w:trPr>
          <w:trHeight w:val="20"/>
        </w:trPr>
        <w:tc>
          <w:tcPr>
            <w:tcW w:w="420" w:type="dxa"/>
            <w:noWrap/>
            <w:vAlign w:val="bottom"/>
            <w:hideMark/>
          </w:tcPr>
          <w:p w14:paraId="37E7737E"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79</w:t>
            </w:r>
          </w:p>
        </w:tc>
        <w:tc>
          <w:tcPr>
            <w:tcW w:w="759" w:type="dxa"/>
            <w:tcBorders>
              <w:top w:val="nil"/>
              <w:left w:val="single" w:sz="12" w:space="0" w:color="auto"/>
              <w:bottom w:val="single" w:sz="4" w:space="0" w:color="auto"/>
              <w:right w:val="single" w:sz="8" w:space="0" w:color="auto"/>
            </w:tcBorders>
            <w:vAlign w:val="center"/>
            <w:hideMark/>
          </w:tcPr>
          <w:p w14:paraId="45467EA4" w14:textId="77777777" w:rsidR="00C22C81" w:rsidRDefault="00C22C81">
            <w:pPr>
              <w:spacing w:after="0" w:line="240" w:lineRule="auto"/>
              <w:jc w:val="center"/>
              <w:rPr>
                <w:rFonts w:ascii="ColaborateLight" w:eastAsia="Times New Roman" w:hAnsi="ColaborateLight" w:cstheme="majorHAnsi"/>
                <w:color w:val="000000"/>
                <w:sz w:val="16"/>
                <w:szCs w:val="16"/>
                <w:lang w:eastAsia="es-MX"/>
              </w:rPr>
            </w:pPr>
            <w:r>
              <w:rPr>
                <w:rFonts w:ascii="ColaborateLight" w:eastAsia="Times New Roman" w:hAnsi="ColaborateLight" w:cstheme="majorHAnsi"/>
                <w:sz w:val="16"/>
                <w:szCs w:val="16"/>
                <w:lang w:eastAsia="es-MX"/>
              </w:rPr>
              <w:t>240101</w:t>
            </w:r>
          </w:p>
        </w:tc>
        <w:tc>
          <w:tcPr>
            <w:tcW w:w="4373" w:type="dxa"/>
            <w:tcBorders>
              <w:top w:val="nil"/>
              <w:left w:val="nil"/>
              <w:bottom w:val="single" w:sz="4" w:space="0" w:color="auto"/>
              <w:right w:val="single" w:sz="8" w:space="0" w:color="auto"/>
            </w:tcBorders>
            <w:vAlign w:val="center"/>
            <w:hideMark/>
          </w:tcPr>
          <w:p w14:paraId="3C753990"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Finanzas</w:t>
            </w:r>
          </w:p>
        </w:tc>
        <w:tc>
          <w:tcPr>
            <w:tcW w:w="1041" w:type="dxa"/>
            <w:tcBorders>
              <w:top w:val="nil"/>
              <w:left w:val="nil"/>
              <w:bottom w:val="single" w:sz="4" w:space="0" w:color="auto"/>
              <w:right w:val="single" w:sz="8" w:space="0" w:color="auto"/>
            </w:tcBorders>
            <w:vAlign w:val="center"/>
            <w:hideMark/>
          </w:tcPr>
          <w:p w14:paraId="782E16EF" w14:textId="77777777" w:rsidR="00C22C81" w:rsidRDefault="00C22C81">
            <w:pPr>
              <w:spacing w:after="0" w:line="240" w:lineRule="auto"/>
              <w:rPr>
                <w:rFonts w:ascii="ColaborateLight" w:eastAsia="Times New Roman" w:hAnsi="ColaborateLight" w:cstheme="majorHAnsi"/>
                <w:b/>
                <w:color w:val="000000"/>
                <w:sz w:val="16"/>
                <w:szCs w:val="16"/>
                <w:lang w:eastAsia="es-MX"/>
              </w:rPr>
            </w:pPr>
            <w:r>
              <w:rPr>
                <w:rFonts w:ascii="ColaborateLight" w:eastAsia="Times New Roman" w:hAnsi="ColaborateLight" w:cstheme="majorHAnsi"/>
                <w:b/>
                <w:bCs/>
                <w:sz w:val="16"/>
                <w:szCs w:val="16"/>
                <w:lang w:eastAsia="es-MX"/>
              </w:rPr>
              <w:t>INTERNET</w:t>
            </w:r>
          </w:p>
        </w:tc>
        <w:tc>
          <w:tcPr>
            <w:tcW w:w="2835" w:type="dxa"/>
            <w:tcBorders>
              <w:top w:val="nil"/>
              <w:left w:val="nil"/>
              <w:bottom w:val="single" w:sz="4" w:space="0" w:color="auto"/>
              <w:right w:val="single" w:sz="8" w:space="0" w:color="auto"/>
            </w:tcBorders>
            <w:vAlign w:val="center"/>
            <w:hideMark/>
          </w:tcPr>
          <w:p w14:paraId="1B32D5EC"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Biblioteca de la Casa de la Cultura de Comala en Hidalgo s/n, Comala, Col.</w:t>
            </w:r>
          </w:p>
        </w:tc>
      </w:tr>
      <w:tr w:rsidR="00C22C81" w14:paraId="5D818743" w14:textId="77777777" w:rsidTr="004C5170">
        <w:trPr>
          <w:trHeight w:val="20"/>
        </w:trPr>
        <w:tc>
          <w:tcPr>
            <w:tcW w:w="420" w:type="dxa"/>
            <w:noWrap/>
            <w:vAlign w:val="bottom"/>
            <w:hideMark/>
          </w:tcPr>
          <w:p w14:paraId="6E1B322E"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80</w:t>
            </w:r>
          </w:p>
        </w:tc>
        <w:tc>
          <w:tcPr>
            <w:tcW w:w="759" w:type="dxa"/>
            <w:tcBorders>
              <w:top w:val="nil"/>
              <w:left w:val="single" w:sz="12" w:space="0" w:color="auto"/>
              <w:bottom w:val="single" w:sz="4" w:space="0" w:color="auto"/>
              <w:right w:val="single" w:sz="8" w:space="0" w:color="auto"/>
            </w:tcBorders>
            <w:vAlign w:val="center"/>
            <w:hideMark/>
          </w:tcPr>
          <w:p w14:paraId="2460FB49"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240101</w:t>
            </w:r>
          </w:p>
        </w:tc>
        <w:tc>
          <w:tcPr>
            <w:tcW w:w="4373" w:type="dxa"/>
            <w:tcBorders>
              <w:top w:val="nil"/>
              <w:left w:val="nil"/>
              <w:bottom w:val="single" w:sz="4" w:space="0" w:color="auto"/>
              <w:right w:val="single" w:sz="8" w:space="0" w:color="auto"/>
            </w:tcBorders>
            <w:vAlign w:val="center"/>
            <w:hideMark/>
          </w:tcPr>
          <w:p w14:paraId="3794DAA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Finanzas</w:t>
            </w:r>
          </w:p>
        </w:tc>
        <w:tc>
          <w:tcPr>
            <w:tcW w:w="1041" w:type="dxa"/>
            <w:tcBorders>
              <w:top w:val="nil"/>
              <w:left w:val="nil"/>
              <w:bottom w:val="single" w:sz="4" w:space="0" w:color="auto"/>
              <w:right w:val="single" w:sz="8" w:space="0" w:color="auto"/>
            </w:tcBorders>
            <w:vAlign w:val="center"/>
            <w:hideMark/>
          </w:tcPr>
          <w:p w14:paraId="6494851E"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sz w:val="16"/>
                <w:szCs w:val="16"/>
                <w:lang w:eastAsia="es-MX"/>
              </w:rPr>
              <w:t>3123123340</w:t>
            </w:r>
          </w:p>
        </w:tc>
        <w:tc>
          <w:tcPr>
            <w:tcW w:w="2835" w:type="dxa"/>
            <w:tcBorders>
              <w:top w:val="nil"/>
              <w:left w:val="nil"/>
              <w:bottom w:val="single" w:sz="4" w:space="0" w:color="auto"/>
              <w:right w:val="single" w:sz="8" w:space="0" w:color="auto"/>
            </w:tcBorders>
            <w:vAlign w:val="center"/>
            <w:hideMark/>
          </w:tcPr>
          <w:p w14:paraId="30C3AAF0"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w:t>
            </w:r>
            <w:proofErr w:type="spellStart"/>
            <w:r>
              <w:rPr>
                <w:rFonts w:ascii="ColaborateLight" w:eastAsia="Times New Roman" w:hAnsi="ColaborateLight" w:cstheme="majorHAnsi"/>
                <w:b/>
                <w:bCs/>
                <w:sz w:val="16"/>
                <w:szCs w:val="16"/>
                <w:lang w:eastAsia="es-MX"/>
              </w:rPr>
              <w:t>Calz</w:t>
            </w:r>
            <w:proofErr w:type="spellEnd"/>
            <w:r>
              <w:rPr>
                <w:rFonts w:ascii="ColaborateLight" w:eastAsia="Times New Roman" w:hAnsi="ColaborateLight" w:cstheme="majorHAnsi"/>
                <w:b/>
                <w:bCs/>
                <w:sz w:val="16"/>
                <w:szCs w:val="16"/>
                <w:lang w:eastAsia="es-MX"/>
              </w:rPr>
              <w:t>. Galván Norte Esquina con Emilio Carranza, Col. Centro, Colima, Col.</w:t>
            </w:r>
          </w:p>
        </w:tc>
      </w:tr>
      <w:tr w:rsidR="00C22C81" w14:paraId="0FD93BAF" w14:textId="77777777" w:rsidTr="004C5170">
        <w:trPr>
          <w:trHeight w:val="20"/>
        </w:trPr>
        <w:tc>
          <w:tcPr>
            <w:tcW w:w="420" w:type="dxa"/>
            <w:noWrap/>
            <w:vAlign w:val="bottom"/>
            <w:hideMark/>
          </w:tcPr>
          <w:p w14:paraId="4D2EF985"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81</w:t>
            </w:r>
          </w:p>
        </w:tc>
        <w:tc>
          <w:tcPr>
            <w:tcW w:w="759" w:type="dxa"/>
            <w:tcBorders>
              <w:top w:val="nil"/>
              <w:left w:val="single" w:sz="12" w:space="0" w:color="auto"/>
              <w:bottom w:val="single" w:sz="4" w:space="0" w:color="auto"/>
              <w:right w:val="single" w:sz="8" w:space="0" w:color="auto"/>
            </w:tcBorders>
            <w:vAlign w:val="center"/>
            <w:hideMark/>
          </w:tcPr>
          <w:p w14:paraId="1E27378A"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240101</w:t>
            </w:r>
          </w:p>
        </w:tc>
        <w:tc>
          <w:tcPr>
            <w:tcW w:w="4373" w:type="dxa"/>
            <w:tcBorders>
              <w:top w:val="nil"/>
              <w:left w:val="nil"/>
              <w:bottom w:val="single" w:sz="4" w:space="0" w:color="auto"/>
              <w:right w:val="single" w:sz="8" w:space="0" w:color="auto"/>
            </w:tcBorders>
            <w:vAlign w:val="center"/>
            <w:hideMark/>
          </w:tcPr>
          <w:p w14:paraId="618A62E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Finanzas</w:t>
            </w:r>
          </w:p>
        </w:tc>
        <w:tc>
          <w:tcPr>
            <w:tcW w:w="1041" w:type="dxa"/>
            <w:tcBorders>
              <w:top w:val="nil"/>
              <w:left w:val="nil"/>
              <w:bottom w:val="single" w:sz="4" w:space="0" w:color="auto"/>
              <w:right w:val="single" w:sz="8" w:space="0" w:color="auto"/>
            </w:tcBorders>
            <w:vAlign w:val="center"/>
            <w:hideMark/>
          </w:tcPr>
          <w:p w14:paraId="1501137C"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sz w:val="16"/>
                <w:szCs w:val="16"/>
                <w:lang w:eastAsia="es-MX"/>
              </w:rPr>
              <w:t>3123125810</w:t>
            </w:r>
          </w:p>
        </w:tc>
        <w:tc>
          <w:tcPr>
            <w:tcW w:w="2835" w:type="dxa"/>
            <w:tcBorders>
              <w:top w:val="nil"/>
              <w:left w:val="nil"/>
              <w:bottom w:val="single" w:sz="4" w:space="0" w:color="auto"/>
              <w:right w:val="single" w:sz="8" w:space="0" w:color="auto"/>
            </w:tcBorders>
            <w:vAlign w:val="center"/>
            <w:hideMark/>
          </w:tcPr>
          <w:p w14:paraId="65552E2C"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 </w:t>
            </w:r>
            <w:proofErr w:type="spellStart"/>
            <w:r>
              <w:rPr>
                <w:rFonts w:ascii="ColaborateLight" w:eastAsia="Times New Roman" w:hAnsi="ColaborateLight" w:cstheme="majorHAnsi"/>
                <w:b/>
                <w:bCs/>
                <w:sz w:val="16"/>
                <w:szCs w:val="16"/>
                <w:lang w:eastAsia="es-MX"/>
              </w:rPr>
              <w:t>Calz</w:t>
            </w:r>
            <w:proofErr w:type="spellEnd"/>
            <w:r>
              <w:rPr>
                <w:rFonts w:ascii="ColaborateLight" w:eastAsia="Times New Roman" w:hAnsi="ColaborateLight" w:cstheme="majorHAnsi"/>
                <w:b/>
                <w:bCs/>
                <w:sz w:val="16"/>
                <w:szCs w:val="16"/>
                <w:lang w:eastAsia="es-MX"/>
              </w:rPr>
              <w:t>. Galván Norte Esquina con Emilio Carranza, Col. Centro, Colima, Col.</w:t>
            </w:r>
          </w:p>
        </w:tc>
      </w:tr>
      <w:tr w:rsidR="00C22C81" w14:paraId="657D44DB" w14:textId="77777777" w:rsidTr="004C5170">
        <w:trPr>
          <w:trHeight w:val="20"/>
        </w:trPr>
        <w:tc>
          <w:tcPr>
            <w:tcW w:w="420" w:type="dxa"/>
            <w:noWrap/>
            <w:vAlign w:val="bottom"/>
            <w:hideMark/>
          </w:tcPr>
          <w:p w14:paraId="1BD3590E"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82</w:t>
            </w:r>
          </w:p>
        </w:tc>
        <w:tc>
          <w:tcPr>
            <w:tcW w:w="759" w:type="dxa"/>
            <w:tcBorders>
              <w:top w:val="nil"/>
              <w:left w:val="single" w:sz="12" w:space="0" w:color="auto"/>
              <w:bottom w:val="single" w:sz="4" w:space="0" w:color="auto"/>
              <w:right w:val="single" w:sz="8" w:space="0" w:color="auto"/>
            </w:tcBorders>
            <w:vAlign w:val="center"/>
            <w:hideMark/>
          </w:tcPr>
          <w:p w14:paraId="160C3592"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240101</w:t>
            </w:r>
          </w:p>
        </w:tc>
        <w:tc>
          <w:tcPr>
            <w:tcW w:w="4373" w:type="dxa"/>
            <w:tcBorders>
              <w:top w:val="nil"/>
              <w:left w:val="nil"/>
              <w:bottom w:val="single" w:sz="4" w:space="0" w:color="auto"/>
              <w:right w:val="single" w:sz="8" w:space="0" w:color="auto"/>
            </w:tcBorders>
            <w:vAlign w:val="center"/>
            <w:hideMark/>
          </w:tcPr>
          <w:p w14:paraId="6D6FE074"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Receptoria</w:t>
            </w:r>
            <w:proofErr w:type="spellEnd"/>
            <w:r>
              <w:rPr>
                <w:rFonts w:ascii="ColaborateLight" w:eastAsia="Times New Roman" w:hAnsi="ColaborateLight" w:cstheme="majorHAnsi"/>
                <w:b/>
                <w:bCs/>
                <w:sz w:val="16"/>
                <w:szCs w:val="16"/>
                <w:lang w:eastAsia="es-MX"/>
              </w:rPr>
              <w:t xml:space="preserve"> de Rentas de Villa de </w:t>
            </w:r>
            <w:proofErr w:type="spellStart"/>
            <w:r>
              <w:rPr>
                <w:rFonts w:ascii="ColaborateLight" w:eastAsia="Times New Roman" w:hAnsi="ColaborateLight" w:cstheme="majorHAnsi"/>
                <w:b/>
                <w:bCs/>
                <w:sz w:val="16"/>
                <w:szCs w:val="16"/>
                <w:lang w:eastAsia="es-MX"/>
              </w:rPr>
              <w:t>Alvarez</w:t>
            </w:r>
            <w:proofErr w:type="spellEnd"/>
          </w:p>
        </w:tc>
        <w:tc>
          <w:tcPr>
            <w:tcW w:w="1041" w:type="dxa"/>
            <w:tcBorders>
              <w:top w:val="nil"/>
              <w:left w:val="nil"/>
              <w:bottom w:val="single" w:sz="4" w:space="0" w:color="auto"/>
              <w:right w:val="single" w:sz="8" w:space="0" w:color="auto"/>
            </w:tcBorders>
            <w:vAlign w:val="center"/>
            <w:hideMark/>
          </w:tcPr>
          <w:p w14:paraId="7802A7BE"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sz w:val="16"/>
                <w:szCs w:val="16"/>
                <w:lang w:eastAsia="es-MX"/>
              </w:rPr>
              <w:t>3122232579</w:t>
            </w:r>
          </w:p>
        </w:tc>
        <w:tc>
          <w:tcPr>
            <w:tcW w:w="2835" w:type="dxa"/>
            <w:tcBorders>
              <w:top w:val="nil"/>
              <w:left w:val="nil"/>
              <w:bottom w:val="single" w:sz="4" w:space="0" w:color="auto"/>
              <w:right w:val="single" w:sz="8" w:space="0" w:color="auto"/>
            </w:tcBorders>
            <w:vAlign w:val="center"/>
            <w:hideMark/>
          </w:tcPr>
          <w:p w14:paraId="18EA098E"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Receptoría de Rentas de Villa de Álvarez</w:t>
            </w:r>
          </w:p>
        </w:tc>
      </w:tr>
      <w:tr w:rsidR="00C22C81" w14:paraId="269B53B2" w14:textId="77777777" w:rsidTr="004C5170">
        <w:trPr>
          <w:trHeight w:val="20"/>
        </w:trPr>
        <w:tc>
          <w:tcPr>
            <w:tcW w:w="420" w:type="dxa"/>
            <w:noWrap/>
            <w:vAlign w:val="bottom"/>
            <w:hideMark/>
          </w:tcPr>
          <w:p w14:paraId="11C76F36"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83</w:t>
            </w:r>
          </w:p>
        </w:tc>
        <w:tc>
          <w:tcPr>
            <w:tcW w:w="759" w:type="dxa"/>
            <w:tcBorders>
              <w:top w:val="nil"/>
              <w:left w:val="single" w:sz="12" w:space="0" w:color="auto"/>
              <w:bottom w:val="single" w:sz="4" w:space="0" w:color="auto"/>
              <w:right w:val="single" w:sz="8" w:space="0" w:color="auto"/>
            </w:tcBorders>
            <w:vAlign w:val="center"/>
            <w:hideMark/>
          </w:tcPr>
          <w:p w14:paraId="2B022271"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240101</w:t>
            </w:r>
          </w:p>
        </w:tc>
        <w:tc>
          <w:tcPr>
            <w:tcW w:w="4373" w:type="dxa"/>
            <w:tcBorders>
              <w:top w:val="nil"/>
              <w:left w:val="nil"/>
              <w:bottom w:val="single" w:sz="4" w:space="0" w:color="auto"/>
              <w:right w:val="single" w:sz="8" w:space="0" w:color="auto"/>
            </w:tcBorders>
            <w:vAlign w:val="center"/>
            <w:hideMark/>
          </w:tcPr>
          <w:p w14:paraId="0BF008E5"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Receptoria</w:t>
            </w:r>
            <w:proofErr w:type="spellEnd"/>
            <w:r>
              <w:rPr>
                <w:rFonts w:ascii="ColaborateLight" w:eastAsia="Times New Roman" w:hAnsi="ColaborateLight" w:cstheme="majorHAnsi"/>
                <w:b/>
                <w:bCs/>
                <w:sz w:val="16"/>
                <w:szCs w:val="16"/>
                <w:lang w:eastAsia="es-MX"/>
              </w:rPr>
              <w:t xml:space="preserve"> de Rentas de Villa de </w:t>
            </w:r>
            <w:proofErr w:type="spellStart"/>
            <w:r>
              <w:rPr>
                <w:rFonts w:ascii="ColaborateLight" w:eastAsia="Times New Roman" w:hAnsi="ColaborateLight" w:cstheme="majorHAnsi"/>
                <w:b/>
                <w:bCs/>
                <w:sz w:val="16"/>
                <w:szCs w:val="16"/>
                <w:lang w:eastAsia="es-MX"/>
              </w:rPr>
              <w:t>Alvarez</w:t>
            </w:r>
            <w:proofErr w:type="spellEnd"/>
          </w:p>
        </w:tc>
        <w:tc>
          <w:tcPr>
            <w:tcW w:w="1041" w:type="dxa"/>
            <w:tcBorders>
              <w:top w:val="nil"/>
              <w:left w:val="nil"/>
              <w:bottom w:val="single" w:sz="4" w:space="0" w:color="auto"/>
              <w:right w:val="single" w:sz="8" w:space="0" w:color="auto"/>
            </w:tcBorders>
            <w:vAlign w:val="center"/>
            <w:hideMark/>
          </w:tcPr>
          <w:p w14:paraId="1291E361"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sz w:val="16"/>
                <w:szCs w:val="16"/>
                <w:lang w:eastAsia="es-MX"/>
              </w:rPr>
              <w:t>3122232580</w:t>
            </w:r>
          </w:p>
        </w:tc>
        <w:tc>
          <w:tcPr>
            <w:tcW w:w="2835" w:type="dxa"/>
            <w:tcBorders>
              <w:top w:val="nil"/>
              <w:left w:val="nil"/>
              <w:bottom w:val="single" w:sz="4" w:space="0" w:color="auto"/>
              <w:right w:val="single" w:sz="8" w:space="0" w:color="auto"/>
            </w:tcBorders>
            <w:vAlign w:val="center"/>
            <w:hideMark/>
          </w:tcPr>
          <w:p w14:paraId="01CCBDD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Receptoría de Rentas de Villa de Álvarez</w:t>
            </w:r>
          </w:p>
        </w:tc>
      </w:tr>
      <w:tr w:rsidR="00C22C81" w14:paraId="5DD6DB51" w14:textId="77777777" w:rsidTr="004C5170">
        <w:trPr>
          <w:trHeight w:val="20"/>
        </w:trPr>
        <w:tc>
          <w:tcPr>
            <w:tcW w:w="420" w:type="dxa"/>
            <w:noWrap/>
            <w:vAlign w:val="bottom"/>
          </w:tcPr>
          <w:p w14:paraId="2FE699CD"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p>
        </w:tc>
        <w:tc>
          <w:tcPr>
            <w:tcW w:w="759" w:type="dxa"/>
            <w:tcBorders>
              <w:top w:val="single" w:sz="12" w:space="0" w:color="auto"/>
              <w:left w:val="single" w:sz="12" w:space="0" w:color="auto"/>
              <w:bottom w:val="nil"/>
              <w:right w:val="single" w:sz="8" w:space="0" w:color="auto"/>
            </w:tcBorders>
            <w:shd w:val="clear" w:color="auto" w:fill="C0C0C0"/>
            <w:vAlign w:val="center"/>
            <w:hideMark/>
          </w:tcPr>
          <w:p w14:paraId="3CA7188D"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b/>
                <w:bCs/>
                <w:sz w:val="16"/>
                <w:szCs w:val="16"/>
                <w:lang w:eastAsia="es-MX"/>
              </w:rPr>
              <w:t>CLAVE 1</w:t>
            </w:r>
          </w:p>
        </w:tc>
        <w:tc>
          <w:tcPr>
            <w:tcW w:w="4373" w:type="dxa"/>
            <w:tcBorders>
              <w:top w:val="single" w:sz="12" w:space="0" w:color="auto"/>
              <w:left w:val="single" w:sz="4" w:space="0" w:color="auto"/>
              <w:bottom w:val="nil"/>
              <w:right w:val="single" w:sz="4" w:space="0" w:color="auto"/>
            </w:tcBorders>
            <w:shd w:val="clear" w:color="auto" w:fill="C0C0C0"/>
            <w:vAlign w:val="center"/>
            <w:hideMark/>
          </w:tcPr>
          <w:p w14:paraId="7165B33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SUBSECRETARÍA DE ADMINISTRACIÓN (2400)</w:t>
            </w:r>
          </w:p>
        </w:tc>
        <w:tc>
          <w:tcPr>
            <w:tcW w:w="1041" w:type="dxa"/>
            <w:tcBorders>
              <w:top w:val="single" w:sz="12" w:space="0" w:color="auto"/>
              <w:left w:val="single" w:sz="8" w:space="0" w:color="auto"/>
              <w:bottom w:val="nil"/>
              <w:right w:val="single" w:sz="8" w:space="0" w:color="auto"/>
            </w:tcBorders>
            <w:shd w:val="clear" w:color="auto" w:fill="C0C0C0"/>
            <w:vAlign w:val="center"/>
            <w:hideMark/>
          </w:tcPr>
          <w:p w14:paraId="6598FE39"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bCs/>
                <w:sz w:val="16"/>
                <w:szCs w:val="16"/>
                <w:lang w:eastAsia="es-MX"/>
              </w:rPr>
              <w:t>NUMERO DE TELEFONO</w:t>
            </w:r>
          </w:p>
        </w:tc>
        <w:tc>
          <w:tcPr>
            <w:tcW w:w="2835" w:type="dxa"/>
            <w:tcBorders>
              <w:top w:val="single" w:sz="12" w:space="0" w:color="auto"/>
              <w:left w:val="nil"/>
              <w:bottom w:val="nil"/>
              <w:right w:val="single" w:sz="8" w:space="0" w:color="auto"/>
            </w:tcBorders>
            <w:shd w:val="clear" w:color="auto" w:fill="C0C0C0"/>
            <w:vAlign w:val="center"/>
            <w:hideMark/>
          </w:tcPr>
          <w:p w14:paraId="395DC838"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DIRECCIÓN</w:t>
            </w:r>
          </w:p>
        </w:tc>
      </w:tr>
      <w:tr w:rsidR="00C22C81" w14:paraId="447FDC70" w14:textId="77777777" w:rsidTr="004C5170">
        <w:trPr>
          <w:trHeight w:val="20"/>
        </w:trPr>
        <w:tc>
          <w:tcPr>
            <w:tcW w:w="420" w:type="dxa"/>
            <w:noWrap/>
            <w:vAlign w:val="bottom"/>
            <w:hideMark/>
          </w:tcPr>
          <w:p w14:paraId="16A89D80"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84</w:t>
            </w:r>
          </w:p>
        </w:tc>
        <w:tc>
          <w:tcPr>
            <w:tcW w:w="759" w:type="dxa"/>
            <w:tcBorders>
              <w:top w:val="single" w:sz="12" w:space="0" w:color="auto"/>
              <w:left w:val="single" w:sz="12" w:space="0" w:color="auto"/>
              <w:bottom w:val="single" w:sz="4" w:space="0" w:color="auto"/>
              <w:right w:val="single" w:sz="8" w:space="0" w:color="auto"/>
            </w:tcBorders>
            <w:vAlign w:val="center"/>
            <w:hideMark/>
          </w:tcPr>
          <w:p w14:paraId="5DAF00A1"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color w:val="000000"/>
                <w:sz w:val="16"/>
                <w:szCs w:val="16"/>
                <w:lang w:eastAsia="es-MX"/>
              </w:rPr>
              <w:t>240202</w:t>
            </w:r>
          </w:p>
        </w:tc>
        <w:tc>
          <w:tcPr>
            <w:tcW w:w="4373" w:type="dxa"/>
            <w:tcBorders>
              <w:top w:val="single" w:sz="12" w:space="0" w:color="auto"/>
              <w:left w:val="nil"/>
              <w:bottom w:val="single" w:sz="4" w:space="0" w:color="auto"/>
              <w:right w:val="single" w:sz="8" w:space="0" w:color="auto"/>
            </w:tcBorders>
            <w:vAlign w:val="center"/>
            <w:hideMark/>
          </w:tcPr>
          <w:p w14:paraId="1DB8051F"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Administración y Gestión </w:t>
            </w:r>
            <w:proofErr w:type="spellStart"/>
            <w:r>
              <w:rPr>
                <w:rFonts w:ascii="ColaborateLight" w:eastAsia="Times New Roman" w:hAnsi="ColaborateLight" w:cstheme="majorHAnsi"/>
                <w:b/>
                <w:bCs/>
                <w:sz w:val="16"/>
                <w:szCs w:val="16"/>
                <w:lang w:eastAsia="es-MX"/>
              </w:rPr>
              <w:t>Publica</w:t>
            </w:r>
            <w:proofErr w:type="spellEnd"/>
            <w:r>
              <w:rPr>
                <w:rFonts w:ascii="ColaborateLight" w:eastAsia="Times New Roman" w:hAnsi="ColaborateLight" w:cstheme="majorHAnsi"/>
                <w:b/>
                <w:bCs/>
                <w:sz w:val="16"/>
                <w:szCs w:val="16"/>
                <w:lang w:eastAsia="es-MX"/>
              </w:rPr>
              <w:t xml:space="preserve"> (Organismo </w:t>
            </w:r>
            <w:proofErr w:type="spellStart"/>
            <w:r>
              <w:rPr>
                <w:rFonts w:ascii="ColaborateLight" w:eastAsia="Times New Roman" w:hAnsi="ColaborateLight" w:cstheme="majorHAnsi"/>
                <w:b/>
                <w:bCs/>
                <w:sz w:val="16"/>
                <w:szCs w:val="16"/>
                <w:lang w:eastAsia="es-MX"/>
              </w:rPr>
              <w:t>Publico</w:t>
            </w:r>
            <w:proofErr w:type="spellEnd"/>
            <w:r>
              <w:rPr>
                <w:rFonts w:ascii="ColaborateLight" w:eastAsia="Times New Roman" w:hAnsi="ColaborateLight" w:cstheme="majorHAnsi"/>
                <w:b/>
                <w:bCs/>
                <w:sz w:val="16"/>
                <w:szCs w:val="16"/>
                <w:lang w:eastAsia="es-MX"/>
              </w:rPr>
              <w:t xml:space="preserve"> Descentralizado </w:t>
            </w:r>
            <w:proofErr w:type="spellStart"/>
            <w:r>
              <w:rPr>
                <w:rFonts w:ascii="ColaborateLight" w:eastAsia="Times New Roman" w:hAnsi="ColaborateLight" w:cstheme="majorHAnsi"/>
                <w:b/>
                <w:bCs/>
                <w:sz w:val="16"/>
                <w:szCs w:val="16"/>
                <w:lang w:eastAsia="es-MX"/>
              </w:rPr>
              <w:t>Policia</w:t>
            </w:r>
            <w:proofErr w:type="spellEnd"/>
            <w:r>
              <w:rPr>
                <w:rFonts w:ascii="ColaborateLight" w:eastAsia="Times New Roman" w:hAnsi="ColaborateLight" w:cstheme="majorHAnsi"/>
                <w:b/>
                <w:bCs/>
                <w:sz w:val="16"/>
                <w:szCs w:val="16"/>
                <w:lang w:eastAsia="es-MX"/>
              </w:rPr>
              <w:t xml:space="preserve"> Auxiliar del Estado de Colima)</w:t>
            </w:r>
          </w:p>
        </w:tc>
        <w:tc>
          <w:tcPr>
            <w:tcW w:w="1041" w:type="dxa"/>
            <w:tcBorders>
              <w:top w:val="single" w:sz="12" w:space="0" w:color="auto"/>
              <w:left w:val="nil"/>
              <w:bottom w:val="single" w:sz="4" w:space="0" w:color="auto"/>
              <w:right w:val="single" w:sz="8" w:space="0" w:color="auto"/>
            </w:tcBorders>
            <w:vAlign w:val="center"/>
            <w:hideMark/>
          </w:tcPr>
          <w:p w14:paraId="37A92791"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color w:val="000000"/>
                <w:sz w:val="16"/>
                <w:szCs w:val="16"/>
                <w:lang w:eastAsia="es-MX"/>
              </w:rPr>
              <w:t>3122074643</w:t>
            </w:r>
          </w:p>
        </w:tc>
        <w:tc>
          <w:tcPr>
            <w:tcW w:w="2835" w:type="dxa"/>
            <w:tcBorders>
              <w:top w:val="single" w:sz="12" w:space="0" w:color="auto"/>
              <w:left w:val="nil"/>
              <w:bottom w:val="single" w:sz="4" w:space="0" w:color="auto"/>
              <w:right w:val="single" w:sz="8" w:space="0" w:color="auto"/>
            </w:tcBorders>
            <w:vAlign w:val="center"/>
            <w:hideMark/>
          </w:tcPr>
          <w:p w14:paraId="6F5FAD1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Calzada Galván #502, Centro, Colima, Colima</w:t>
            </w:r>
          </w:p>
        </w:tc>
      </w:tr>
      <w:tr w:rsidR="00C22C81" w14:paraId="546D148E" w14:textId="77777777" w:rsidTr="004C5170">
        <w:trPr>
          <w:trHeight w:val="20"/>
        </w:trPr>
        <w:tc>
          <w:tcPr>
            <w:tcW w:w="420" w:type="dxa"/>
            <w:noWrap/>
            <w:vAlign w:val="bottom"/>
            <w:hideMark/>
          </w:tcPr>
          <w:p w14:paraId="78389E69"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85</w:t>
            </w:r>
          </w:p>
        </w:tc>
        <w:tc>
          <w:tcPr>
            <w:tcW w:w="759" w:type="dxa"/>
            <w:tcBorders>
              <w:top w:val="nil"/>
              <w:left w:val="single" w:sz="12" w:space="0" w:color="auto"/>
              <w:bottom w:val="single" w:sz="4" w:space="0" w:color="auto"/>
              <w:right w:val="single" w:sz="8" w:space="0" w:color="auto"/>
            </w:tcBorders>
            <w:vAlign w:val="center"/>
            <w:hideMark/>
          </w:tcPr>
          <w:p w14:paraId="2F22074D"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240202</w:t>
            </w:r>
          </w:p>
        </w:tc>
        <w:tc>
          <w:tcPr>
            <w:tcW w:w="4373" w:type="dxa"/>
            <w:tcBorders>
              <w:top w:val="nil"/>
              <w:left w:val="nil"/>
              <w:bottom w:val="single" w:sz="4" w:space="0" w:color="auto"/>
              <w:right w:val="single" w:sz="8" w:space="0" w:color="auto"/>
            </w:tcBorders>
            <w:vAlign w:val="center"/>
            <w:hideMark/>
          </w:tcPr>
          <w:p w14:paraId="477ED0D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Administración y Gestión Publica</w:t>
            </w:r>
          </w:p>
        </w:tc>
        <w:tc>
          <w:tcPr>
            <w:tcW w:w="1041" w:type="dxa"/>
            <w:tcBorders>
              <w:top w:val="nil"/>
              <w:left w:val="nil"/>
              <w:bottom w:val="single" w:sz="4" w:space="0" w:color="auto"/>
              <w:right w:val="single" w:sz="8" w:space="0" w:color="auto"/>
            </w:tcBorders>
            <w:vAlign w:val="center"/>
            <w:hideMark/>
          </w:tcPr>
          <w:p w14:paraId="671EA6F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3123123991</w:t>
            </w:r>
          </w:p>
        </w:tc>
        <w:tc>
          <w:tcPr>
            <w:tcW w:w="2835" w:type="dxa"/>
            <w:tcBorders>
              <w:top w:val="nil"/>
              <w:left w:val="nil"/>
              <w:bottom w:val="single" w:sz="4" w:space="0" w:color="auto"/>
              <w:right w:val="single" w:sz="8" w:space="0" w:color="auto"/>
            </w:tcBorders>
            <w:vAlign w:val="center"/>
            <w:hideMark/>
          </w:tcPr>
          <w:p w14:paraId="1DF829EC"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Dr. Miguel Galindo #517, Col. Fátima, Colima, Colima, Colima</w:t>
            </w:r>
          </w:p>
        </w:tc>
      </w:tr>
      <w:tr w:rsidR="00C22C81" w14:paraId="22FD927B" w14:textId="77777777" w:rsidTr="004C5170">
        <w:trPr>
          <w:trHeight w:val="20"/>
        </w:trPr>
        <w:tc>
          <w:tcPr>
            <w:tcW w:w="420" w:type="dxa"/>
            <w:noWrap/>
            <w:vAlign w:val="bottom"/>
            <w:hideMark/>
          </w:tcPr>
          <w:p w14:paraId="77BA72E9"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86</w:t>
            </w:r>
          </w:p>
        </w:tc>
        <w:tc>
          <w:tcPr>
            <w:tcW w:w="759" w:type="dxa"/>
            <w:tcBorders>
              <w:top w:val="nil"/>
              <w:left w:val="single" w:sz="12" w:space="0" w:color="auto"/>
              <w:bottom w:val="single" w:sz="4" w:space="0" w:color="auto"/>
              <w:right w:val="single" w:sz="8" w:space="0" w:color="auto"/>
            </w:tcBorders>
            <w:vAlign w:val="center"/>
            <w:hideMark/>
          </w:tcPr>
          <w:p w14:paraId="46D740FE"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240202</w:t>
            </w:r>
          </w:p>
        </w:tc>
        <w:tc>
          <w:tcPr>
            <w:tcW w:w="4373" w:type="dxa"/>
            <w:tcBorders>
              <w:top w:val="nil"/>
              <w:left w:val="nil"/>
              <w:bottom w:val="single" w:sz="4" w:space="0" w:color="auto"/>
              <w:right w:val="single" w:sz="8" w:space="0" w:color="auto"/>
            </w:tcBorders>
            <w:vAlign w:val="center"/>
            <w:hideMark/>
          </w:tcPr>
          <w:p w14:paraId="4AE51CE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Administración y Gestión Publica</w:t>
            </w:r>
          </w:p>
        </w:tc>
        <w:tc>
          <w:tcPr>
            <w:tcW w:w="1041" w:type="dxa"/>
            <w:tcBorders>
              <w:top w:val="nil"/>
              <w:left w:val="nil"/>
              <w:bottom w:val="single" w:sz="4" w:space="0" w:color="auto"/>
              <w:right w:val="single" w:sz="8" w:space="0" w:color="auto"/>
            </w:tcBorders>
            <w:vAlign w:val="center"/>
            <w:hideMark/>
          </w:tcPr>
          <w:p w14:paraId="529382F8"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3122074912</w:t>
            </w:r>
          </w:p>
        </w:tc>
        <w:tc>
          <w:tcPr>
            <w:tcW w:w="2835" w:type="dxa"/>
            <w:tcBorders>
              <w:top w:val="nil"/>
              <w:left w:val="nil"/>
              <w:bottom w:val="single" w:sz="4" w:space="0" w:color="auto"/>
              <w:right w:val="single" w:sz="8" w:space="0" w:color="auto"/>
            </w:tcBorders>
            <w:vAlign w:val="center"/>
            <w:hideMark/>
          </w:tcPr>
          <w:p w14:paraId="001439E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 Medellín 604, col. Popular, Colima, Col.</w:t>
            </w:r>
          </w:p>
        </w:tc>
      </w:tr>
      <w:tr w:rsidR="00C22C81" w14:paraId="3A40A652" w14:textId="77777777" w:rsidTr="004C5170">
        <w:trPr>
          <w:trHeight w:val="20"/>
        </w:trPr>
        <w:tc>
          <w:tcPr>
            <w:tcW w:w="420" w:type="dxa"/>
            <w:noWrap/>
            <w:vAlign w:val="bottom"/>
          </w:tcPr>
          <w:p w14:paraId="74E94A6E"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p>
        </w:tc>
        <w:tc>
          <w:tcPr>
            <w:tcW w:w="759" w:type="dxa"/>
            <w:tcBorders>
              <w:top w:val="single" w:sz="12" w:space="0" w:color="auto"/>
              <w:left w:val="single" w:sz="12" w:space="0" w:color="auto"/>
              <w:bottom w:val="nil"/>
              <w:right w:val="single" w:sz="8" w:space="0" w:color="auto"/>
            </w:tcBorders>
            <w:shd w:val="clear" w:color="auto" w:fill="C0C0C0"/>
            <w:vAlign w:val="center"/>
            <w:hideMark/>
          </w:tcPr>
          <w:p w14:paraId="34D94BF5"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b/>
                <w:bCs/>
                <w:sz w:val="16"/>
                <w:szCs w:val="16"/>
                <w:lang w:eastAsia="es-MX"/>
              </w:rPr>
              <w:t>CLAVE 1</w:t>
            </w:r>
          </w:p>
        </w:tc>
        <w:tc>
          <w:tcPr>
            <w:tcW w:w="4373" w:type="dxa"/>
            <w:tcBorders>
              <w:top w:val="single" w:sz="12" w:space="0" w:color="auto"/>
              <w:left w:val="single" w:sz="4" w:space="0" w:color="auto"/>
              <w:bottom w:val="nil"/>
              <w:right w:val="single" w:sz="4" w:space="0" w:color="auto"/>
            </w:tcBorders>
            <w:shd w:val="clear" w:color="auto" w:fill="C0C0C0"/>
            <w:vAlign w:val="center"/>
            <w:hideMark/>
          </w:tcPr>
          <w:p w14:paraId="0F43C25C"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SUBSECRETARÍA DE LA JUVENTUD (2500)</w:t>
            </w:r>
          </w:p>
        </w:tc>
        <w:tc>
          <w:tcPr>
            <w:tcW w:w="1041" w:type="dxa"/>
            <w:tcBorders>
              <w:top w:val="single" w:sz="12" w:space="0" w:color="auto"/>
              <w:left w:val="single" w:sz="8" w:space="0" w:color="auto"/>
              <w:bottom w:val="nil"/>
              <w:right w:val="single" w:sz="8" w:space="0" w:color="auto"/>
            </w:tcBorders>
            <w:shd w:val="clear" w:color="auto" w:fill="C0C0C0"/>
            <w:vAlign w:val="center"/>
            <w:hideMark/>
          </w:tcPr>
          <w:p w14:paraId="3583FA6C"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bCs/>
                <w:sz w:val="16"/>
                <w:szCs w:val="16"/>
                <w:lang w:eastAsia="es-MX"/>
              </w:rPr>
              <w:t>NUMERO DE TELEFONO</w:t>
            </w:r>
          </w:p>
        </w:tc>
        <w:tc>
          <w:tcPr>
            <w:tcW w:w="2835" w:type="dxa"/>
            <w:tcBorders>
              <w:top w:val="single" w:sz="12" w:space="0" w:color="auto"/>
              <w:left w:val="nil"/>
              <w:bottom w:val="nil"/>
              <w:right w:val="single" w:sz="8" w:space="0" w:color="auto"/>
            </w:tcBorders>
            <w:shd w:val="clear" w:color="auto" w:fill="C0C0C0"/>
            <w:vAlign w:val="center"/>
            <w:hideMark/>
          </w:tcPr>
          <w:p w14:paraId="232AC12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DIRECCIÓN</w:t>
            </w:r>
          </w:p>
        </w:tc>
      </w:tr>
      <w:tr w:rsidR="00C22C81" w14:paraId="191717C9" w14:textId="77777777" w:rsidTr="004C5170">
        <w:trPr>
          <w:trHeight w:val="20"/>
        </w:trPr>
        <w:tc>
          <w:tcPr>
            <w:tcW w:w="420" w:type="dxa"/>
            <w:noWrap/>
            <w:vAlign w:val="bottom"/>
            <w:hideMark/>
          </w:tcPr>
          <w:p w14:paraId="5D39779F"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87</w:t>
            </w:r>
          </w:p>
        </w:tc>
        <w:tc>
          <w:tcPr>
            <w:tcW w:w="759" w:type="dxa"/>
            <w:tcBorders>
              <w:top w:val="single" w:sz="12" w:space="0" w:color="auto"/>
              <w:left w:val="single" w:sz="12" w:space="0" w:color="auto"/>
              <w:bottom w:val="single" w:sz="4" w:space="0" w:color="auto"/>
              <w:right w:val="single" w:sz="8" w:space="0" w:color="auto"/>
            </w:tcBorders>
            <w:vAlign w:val="center"/>
            <w:hideMark/>
          </w:tcPr>
          <w:p w14:paraId="00AEF4D1"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color w:val="000000"/>
                <w:sz w:val="16"/>
                <w:szCs w:val="16"/>
                <w:lang w:eastAsia="es-MX"/>
              </w:rPr>
              <w:t>250201</w:t>
            </w:r>
          </w:p>
        </w:tc>
        <w:tc>
          <w:tcPr>
            <w:tcW w:w="4373" w:type="dxa"/>
            <w:tcBorders>
              <w:top w:val="single" w:sz="12" w:space="0" w:color="auto"/>
              <w:left w:val="nil"/>
              <w:bottom w:val="single" w:sz="4" w:space="0" w:color="auto"/>
              <w:right w:val="single" w:sz="8" w:space="0" w:color="auto"/>
            </w:tcBorders>
            <w:vAlign w:val="center"/>
            <w:hideMark/>
          </w:tcPr>
          <w:p w14:paraId="52F2B88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la Juventud</w:t>
            </w:r>
          </w:p>
        </w:tc>
        <w:tc>
          <w:tcPr>
            <w:tcW w:w="1041" w:type="dxa"/>
            <w:tcBorders>
              <w:top w:val="single" w:sz="12" w:space="0" w:color="auto"/>
              <w:left w:val="nil"/>
              <w:bottom w:val="single" w:sz="4" w:space="0" w:color="auto"/>
              <w:right w:val="single" w:sz="8" w:space="0" w:color="auto"/>
            </w:tcBorders>
            <w:vAlign w:val="center"/>
            <w:hideMark/>
          </w:tcPr>
          <w:p w14:paraId="449E4BF8"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bCs/>
                <w:sz w:val="16"/>
                <w:szCs w:val="16"/>
                <w:lang w:eastAsia="es-MX"/>
              </w:rPr>
              <w:t>3123305838</w:t>
            </w:r>
          </w:p>
        </w:tc>
        <w:tc>
          <w:tcPr>
            <w:tcW w:w="2835" w:type="dxa"/>
            <w:tcBorders>
              <w:top w:val="single" w:sz="12" w:space="0" w:color="auto"/>
              <w:left w:val="nil"/>
              <w:bottom w:val="single" w:sz="4" w:space="0" w:color="auto"/>
              <w:right w:val="single" w:sz="8" w:space="0" w:color="auto"/>
            </w:tcBorders>
            <w:vAlign w:val="center"/>
            <w:hideMark/>
          </w:tcPr>
          <w:p w14:paraId="07D53320"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CALZADA PEDRO A. GALVÁN, COL. CENTRO (EX ZONA MILITAR ENFRENTE DE LA CANCHA DE FÚTBOL)</w:t>
            </w:r>
          </w:p>
        </w:tc>
      </w:tr>
      <w:tr w:rsidR="00C22C81" w14:paraId="2EAAE53D" w14:textId="77777777" w:rsidTr="004C5170">
        <w:trPr>
          <w:trHeight w:val="20"/>
        </w:trPr>
        <w:tc>
          <w:tcPr>
            <w:tcW w:w="420" w:type="dxa"/>
            <w:noWrap/>
            <w:vAlign w:val="bottom"/>
            <w:hideMark/>
          </w:tcPr>
          <w:p w14:paraId="25F84699"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88</w:t>
            </w:r>
          </w:p>
        </w:tc>
        <w:tc>
          <w:tcPr>
            <w:tcW w:w="759" w:type="dxa"/>
            <w:tcBorders>
              <w:top w:val="nil"/>
              <w:left w:val="single" w:sz="12" w:space="0" w:color="auto"/>
              <w:bottom w:val="single" w:sz="4" w:space="0" w:color="auto"/>
              <w:right w:val="single" w:sz="8" w:space="0" w:color="auto"/>
            </w:tcBorders>
            <w:vAlign w:val="center"/>
            <w:hideMark/>
          </w:tcPr>
          <w:p w14:paraId="40B9277C"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250201</w:t>
            </w:r>
          </w:p>
        </w:tc>
        <w:tc>
          <w:tcPr>
            <w:tcW w:w="4373" w:type="dxa"/>
            <w:tcBorders>
              <w:top w:val="nil"/>
              <w:left w:val="nil"/>
              <w:bottom w:val="single" w:sz="4" w:space="0" w:color="auto"/>
              <w:right w:val="single" w:sz="8" w:space="0" w:color="auto"/>
            </w:tcBorders>
            <w:vAlign w:val="center"/>
            <w:hideMark/>
          </w:tcPr>
          <w:p w14:paraId="1A2C99F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la Juventud</w:t>
            </w:r>
          </w:p>
        </w:tc>
        <w:tc>
          <w:tcPr>
            <w:tcW w:w="1041" w:type="dxa"/>
            <w:tcBorders>
              <w:top w:val="nil"/>
              <w:left w:val="nil"/>
              <w:bottom w:val="single" w:sz="4" w:space="0" w:color="auto"/>
              <w:right w:val="single" w:sz="8" w:space="0" w:color="auto"/>
            </w:tcBorders>
            <w:vAlign w:val="center"/>
            <w:hideMark/>
          </w:tcPr>
          <w:p w14:paraId="3C1B4B02"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3123115449</w:t>
            </w:r>
          </w:p>
        </w:tc>
        <w:tc>
          <w:tcPr>
            <w:tcW w:w="2835" w:type="dxa"/>
            <w:tcBorders>
              <w:top w:val="nil"/>
              <w:left w:val="nil"/>
              <w:bottom w:val="single" w:sz="4" w:space="0" w:color="auto"/>
              <w:right w:val="single" w:sz="8" w:space="0" w:color="auto"/>
            </w:tcBorders>
            <w:vAlign w:val="center"/>
            <w:hideMark/>
          </w:tcPr>
          <w:p w14:paraId="7E1960FE"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CALZADA PEDRO A. GALVÁN, COL. CENTRO (EX ZONA MILITAR ENFRENTE DE LA CANCHA DE FÚTBOL)</w:t>
            </w:r>
          </w:p>
        </w:tc>
      </w:tr>
      <w:tr w:rsidR="00C22C81" w14:paraId="6F874FE5" w14:textId="77777777" w:rsidTr="004C5170">
        <w:trPr>
          <w:trHeight w:val="20"/>
        </w:trPr>
        <w:tc>
          <w:tcPr>
            <w:tcW w:w="420" w:type="dxa"/>
            <w:noWrap/>
            <w:vAlign w:val="bottom"/>
            <w:hideMark/>
          </w:tcPr>
          <w:p w14:paraId="6D291D77"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89</w:t>
            </w:r>
          </w:p>
        </w:tc>
        <w:tc>
          <w:tcPr>
            <w:tcW w:w="759" w:type="dxa"/>
            <w:tcBorders>
              <w:top w:val="nil"/>
              <w:left w:val="single" w:sz="12" w:space="0" w:color="auto"/>
              <w:bottom w:val="single" w:sz="4" w:space="0" w:color="auto"/>
              <w:right w:val="single" w:sz="8" w:space="0" w:color="auto"/>
            </w:tcBorders>
            <w:vAlign w:val="center"/>
            <w:hideMark/>
          </w:tcPr>
          <w:p w14:paraId="5D5C42EF"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250201</w:t>
            </w:r>
          </w:p>
        </w:tc>
        <w:tc>
          <w:tcPr>
            <w:tcW w:w="4373" w:type="dxa"/>
            <w:tcBorders>
              <w:top w:val="nil"/>
              <w:left w:val="nil"/>
              <w:bottom w:val="single" w:sz="4" w:space="0" w:color="auto"/>
              <w:right w:val="single" w:sz="8" w:space="0" w:color="auto"/>
            </w:tcBorders>
            <w:vAlign w:val="center"/>
            <w:hideMark/>
          </w:tcPr>
          <w:p w14:paraId="3780A97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la Juventud</w:t>
            </w:r>
          </w:p>
        </w:tc>
        <w:tc>
          <w:tcPr>
            <w:tcW w:w="1041" w:type="dxa"/>
            <w:tcBorders>
              <w:top w:val="nil"/>
              <w:left w:val="nil"/>
              <w:bottom w:val="single" w:sz="4" w:space="0" w:color="auto"/>
              <w:right w:val="single" w:sz="8" w:space="0" w:color="auto"/>
            </w:tcBorders>
            <w:vAlign w:val="center"/>
            <w:hideMark/>
          </w:tcPr>
          <w:p w14:paraId="5DF1D727"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bCs/>
                <w:sz w:val="16"/>
                <w:szCs w:val="16"/>
                <w:lang w:eastAsia="es-MX"/>
              </w:rPr>
              <w:t>3123145099</w:t>
            </w:r>
          </w:p>
        </w:tc>
        <w:tc>
          <w:tcPr>
            <w:tcW w:w="2835" w:type="dxa"/>
            <w:tcBorders>
              <w:top w:val="nil"/>
              <w:left w:val="nil"/>
              <w:bottom w:val="single" w:sz="4" w:space="0" w:color="auto"/>
              <w:right w:val="single" w:sz="8" w:space="0" w:color="auto"/>
            </w:tcBorders>
            <w:vAlign w:val="center"/>
            <w:hideMark/>
          </w:tcPr>
          <w:p w14:paraId="21D7D15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CALZADA PEDRO A. GALVÁN, COL. CENTRO (EX ZONA MILITAR ENFRENTE DE LA CANCHA DE FÚTBOL)</w:t>
            </w:r>
          </w:p>
        </w:tc>
      </w:tr>
      <w:tr w:rsidR="00C22C81" w14:paraId="1415A17B" w14:textId="77777777" w:rsidTr="004C5170">
        <w:trPr>
          <w:trHeight w:val="20"/>
        </w:trPr>
        <w:tc>
          <w:tcPr>
            <w:tcW w:w="420" w:type="dxa"/>
            <w:noWrap/>
            <w:vAlign w:val="bottom"/>
            <w:hideMark/>
          </w:tcPr>
          <w:p w14:paraId="3510FB1B"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90</w:t>
            </w:r>
          </w:p>
        </w:tc>
        <w:tc>
          <w:tcPr>
            <w:tcW w:w="759" w:type="dxa"/>
            <w:tcBorders>
              <w:top w:val="nil"/>
              <w:left w:val="single" w:sz="12" w:space="0" w:color="auto"/>
              <w:bottom w:val="single" w:sz="4" w:space="0" w:color="auto"/>
              <w:right w:val="single" w:sz="8" w:space="0" w:color="auto"/>
            </w:tcBorders>
            <w:vAlign w:val="center"/>
            <w:hideMark/>
          </w:tcPr>
          <w:p w14:paraId="677DF879"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250201</w:t>
            </w:r>
          </w:p>
        </w:tc>
        <w:tc>
          <w:tcPr>
            <w:tcW w:w="4373" w:type="dxa"/>
            <w:tcBorders>
              <w:top w:val="nil"/>
              <w:left w:val="nil"/>
              <w:bottom w:val="single" w:sz="4" w:space="0" w:color="auto"/>
              <w:right w:val="single" w:sz="8" w:space="0" w:color="auto"/>
            </w:tcBorders>
            <w:vAlign w:val="center"/>
            <w:hideMark/>
          </w:tcPr>
          <w:p w14:paraId="66B2269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la Juventud</w:t>
            </w:r>
          </w:p>
        </w:tc>
        <w:tc>
          <w:tcPr>
            <w:tcW w:w="1041" w:type="dxa"/>
            <w:tcBorders>
              <w:top w:val="nil"/>
              <w:left w:val="nil"/>
              <w:bottom w:val="single" w:sz="4" w:space="0" w:color="auto"/>
              <w:right w:val="single" w:sz="8" w:space="0" w:color="auto"/>
            </w:tcBorders>
            <w:vAlign w:val="center"/>
            <w:hideMark/>
          </w:tcPr>
          <w:p w14:paraId="5B7FCA52"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bCs/>
                <w:sz w:val="16"/>
                <w:szCs w:val="16"/>
                <w:lang w:eastAsia="es-MX"/>
              </w:rPr>
              <w:t>3123148399</w:t>
            </w:r>
          </w:p>
        </w:tc>
        <w:tc>
          <w:tcPr>
            <w:tcW w:w="2835" w:type="dxa"/>
            <w:tcBorders>
              <w:top w:val="nil"/>
              <w:left w:val="nil"/>
              <w:bottom w:val="single" w:sz="4" w:space="0" w:color="auto"/>
              <w:right w:val="single" w:sz="8" w:space="0" w:color="auto"/>
            </w:tcBorders>
            <w:vAlign w:val="center"/>
            <w:hideMark/>
          </w:tcPr>
          <w:p w14:paraId="5081869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CALZADA PEDRO A. GALVÁN, COL. CENTRO (EX ZONA MILITAR ENFRENTE DE LA CANCHA DE FÚTBOL)</w:t>
            </w:r>
          </w:p>
        </w:tc>
      </w:tr>
      <w:tr w:rsidR="00C22C81" w14:paraId="56189A9D" w14:textId="77777777" w:rsidTr="004C5170">
        <w:trPr>
          <w:trHeight w:val="20"/>
        </w:trPr>
        <w:tc>
          <w:tcPr>
            <w:tcW w:w="420" w:type="dxa"/>
            <w:noWrap/>
            <w:vAlign w:val="bottom"/>
            <w:hideMark/>
          </w:tcPr>
          <w:p w14:paraId="1CE0B5DD"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91</w:t>
            </w:r>
          </w:p>
        </w:tc>
        <w:tc>
          <w:tcPr>
            <w:tcW w:w="759" w:type="dxa"/>
            <w:tcBorders>
              <w:top w:val="nil"/>
              <w:left w:val="single" w:sz="12" w:space="0" w:color="auto"/>
              <w:bottom w:val="single" w:sz="4" w:space="0" w:color="auto"/>
              <w:right w:val="single" w:sz="8" w:space="0" w:color="auto"/>
            </w:tcBorders>
            <w:vAlign w:val="center"/>
            <w:hideMark/>
          </w:tcPr>
          <w:p w14:paraId="73ADB261"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250201</w:t>
            </w:r>
          </w:p>
        </w:tc>
        <w:tc>
          <w:tcPr>
            <w:tcW w:w="4373" w:type="dxa"/>
            <w:tcBorders>
              <w:top w:val="nil"/>
              <w:left w:val="nil"/>
              <w:bottom w:val="single" w:sz="4" w:space="0" w:color="auto"/>
              <w:right w:val="single" w:sz="8" w:space="0" w:color="auto"/>
            </w:tcBorders>
            <w:vAlign w:val="center"/>
            <w:hideMark/>
          </w:tcPr>
          <w:p w14:paraId="69A11DEF"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la Juventud</w:t>
            </w:r>
          </w:p>
        </w:tc>
        <w:tc>
          <w:tcPr>
            <w:tcW w:w="1041" w:type="dxa"/>
            <w:tcBorders>
              <w:top w:val="nil"/>
              <w:left w:val="nil"/>
              <w:bottom w:val="single" w:sz="4" w:space="0" w:color="auto"/>
              <w:right w:val="single" w:sz="8" w:space="0" w:color="auto"/>
            </w:tcBorders>
            <w:vAlign w:val="center"/>
            <w:hideMark/>
          </w:tcPr>
          <w:p w14:paraId="65064CD6" w14:textId="77777777" w:rsidR="00C22C81" w:rsidRDefault="00C22C81">
            <w:pPr>
              <w:spacing w:after="0" w:line="240" w:lineRule="auto"/>
              <w:rPr>
                <w:rFonts w:ascii="ColaborateLight" w:eastAsia="Times New Roman" w:hAnsi="ColaborateLight" w:cstheme="majorHAnsi"/>
                <w:b/>
                <w:sz w:val="16"/>
                <w:szCs w:val="16"/>
                <w:lang w:eastAsia="es-MX"/>
              </w:rPr>
            </w:pPr>
            <w:r>
              <w:rPr>
                <w:rFonts w:ascii="ColaborateLight" w:eastAsia="Times New Roman" w:hAnsi="ColaborateLight" w:cstheme="majorHAnsi"/>
                <w:b/>
                <w:bCs/>
                <w:sz w:val="16"/>
                <w:szCs w:val="16"/>
                <w:lang w:eastAsia="es-MX"/>
              </w:rPr>
              <w:t>3123950878</w:t>
            </w:r>
          </w:p>
        </w:tc>
        <w:tc>
          <w:tcPr>
            <w:tcW w:w="2835" w:type="dxa"/>
            <w:tcBorders>
              <w:top w:val="nil"/>
              <w:left w:val="nil"/>
              <w:bottom w:val="single" w:sz="4" w:space="0" w:color="auto"/>
              <w:right w:val="single" w:sz="8" w:space="0" w:color="auto"/>
            </w:tcBorders>
            <w:vAlign w:val="center"/>
            <w:hideMark/>
          </w:tcPr>
          <w:p w14:paraId="3DBEA6F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Cuauhtémoc #13 Colonia Centro, Quesería, Cuauhtémoc, Colima</w:t>
            </w:r>
          </w:p>
        </w:tc>
      </w:tr>
      <w:tr w:rsidR="00C22C81" w14:paraId="38904E69" w14:textId="77777777" w:rsidTr="004C5170">
        <w:trPr>
          <w:trHeight w:val="20"/>
        </w:trPr>
        <w:tc>
          <w:tcPr>
            <w:tcW w:w="420" w:type="dxa"/>
            <w:noWrap/>
            <w:vAlign w:val="bottom"/>
            <w:hideMark/>
          </w:tcPr>
          <w:p w14:paraId="08F0520E"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92</w:t>
            </w:r>
          </w:p>
        </w:tc>
        <w:tc>
          <w:tcPr>
            <w:tcW w:w="759" w:type="dxa"/>
            <w:tcBorders>
              <w:top w:val="nil"/>
              <w:left w:val="single" w:sz="12" w:space="0" w:color="auto"/>
              <w:bottom w:val="single" w:sz="4" w:space="0" w:color="auto"/>
              <w:right w:val="single" w:sz="8" w:space="0" w:color="auto"/>
            </w:tcBorders>
            <w:vAlign w:val="center"/>
            <w:hideMark/>
          </w:tcPr>
          <w:p w14:paraId="06888E79"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250201</w:t>
            </w:r>
          </w:p>
        </w:tc>
        <w:tc>
          <w:tcPr>
            <w:tcW w:w="4373" w:type="dxa"/>
            <w:tcBorders>
              <w:top w:val="nil"/>
              <w:left w:val="nil"/>
              <w:bottom w:val="single" w:sz="4" w:space="0" w:color="auto"/>
              <w:right w:val="single" w:sz="8" w:space="0" w:color="auto"/>
            </w:tcBorders>
            <w:vAlign w:val="center"/>
            <w:hideMark/>
          </w:tcPr>
          <w:p w14:paraId="3FCE71F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CENTRO PODER JÓVEN COLIMA</w:t>
            </w:r>
          </w:p>
        </w:tc>
        <w:tc>
          <w:tcPr>
            <w:tcW w:w="1041" w:type="dxa"/>
            <w:tcBorders>
              <w:top w:val="nil"/>
              <w:left w:val="nil"/>
              <w:bottom w:val="single" w:sz="4" w:space="0" w:color="auto"/>
              <w:right w:val="single" w:sz="8" w:space="0" w:color="auto"/>
            </w:tcBorders>
            <w:vAlign w:val="center"/>
            <w:hideMark/>
          </w:tcPr>
          <w:p w14:paraId="6DF667BE" w14:textId="77777777" w:rsidR="00C22C81" w:rsidRDefault="00C22C81">
            <w:pPr>
              <w:spacing w:after="0" w:line="240" w:lineRule="auto"/>
              <w:rPr>
                <w:rFonts w:ascii="ColaborateLight" w:eastAsia="Times New Roman" w:hAnsi="ColaborateLight" w:cstheme="majorHAnsi"/>
                <w:sz w:val="16"/>
                <w:szCs w:val="16"/>
                <w:lang w:eastAsia="es-MX"/>
              </w:rPr>
            </w:pPr>
            <w:r>
              <w:rPr>
                <w:rFonts w:ascii="ColaborateLight" w:eastAsia="Times New Roman" w:hAnsi="ColaborateLight" w:cstheme="majorHAnsi"/>
                <w:b/>
                <w:bCs/>
                <w:sz w:val="16"/>
                <w:szCs w:val="16"/>
                <w:lang w:eastAsia="es-MX"/>
              </w:rPr>
              <w:t>3122074664</w:t>
            </w:r>
          </w:p>
        </w:tc>
        <w:tc>
          <w:tcPr>
            <w:tcW w:w="2835" w:type="dxa"/>
            <w:tcBorders>
              <w:top w:val="nil"/>
              <w:left w:val="nil"/>
              <w:bottom w:val="single" w:sz="4" w:space="0" w:color="auto"/>
              <w:right w:val="single" w:sz="8" w:space="0" w:color="auto"/>
            </w:tcBorders>
            <w:vAlign w:val="center"/>
            <w:hideMark/>
          </w:tcPr>
          <w:p w14:paraId="20F6D68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Fuerte de Loreto #41, Col Ignacio Zaragoza</w:t>
            </w:r>
          </w:p>
        </w:tc>
      </w:tr>
      <w:tr w:rsidR="00C22C81" w14:paraId="7D6A2F3B" w14:textId="77777777" w:rsidTr="004C5170">
        <w:trPr>
          <w:trHeight w:val="20"/>
        </w:trPr>
        <w:tc>
          <w:tcPr>
            <w:tcW w:w="420" w:type="dxa"/>
            <w:noWrap/>
            <w:vAlign w:val="bottom"/>
            <w:hideMark/>
          </w:tcPr>
          <w:p w14:paraId="131CDE6D"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93</w:t>
            </w:r>
          </w:p>
        </w:tc>
        <w:tc>
          <w:tcPr>
            <w:tcW w:w="759" w:type="dxa"/>
            <w:tcBorders>
              <w:top w:val="nil"/>
              <w:left w:val="single" w:sz="12" w:space="0" w:color="auto"/>
              <w:bottom w:val="single" w:sz="4" w:space="0" w:color="auto"/>
              <w:right w:val="single" w:sz="8" w:space="0" w:color="auto"/>
            </w:tcBorders>
            <w:vAlign w:val="center"/>
            <w:hideMark/>
          </w:tcPr>
          <w:p w14:paraId="558DABA0"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sz w:val="16"/>
                <w:szCs w:val="16"/>
                <w:lang w:eastAsia="es-MX"/>
              </w:rPr>
              <w:t>250201</w:t>
            </w:r>
          </w:p>
        </w:tc>
        <w:tc>
          <w:tcPr>
            <w:tcW w:w="4373" w:type="dxa"/>
            <w:tcBorders>
              <w:top w:val="nil"/>
              <w:left w:val="nil"/>
              <w:bottom w:val="single" w:sz="4" w:space="0" w:color="auto"/>
              <w:right w:val="single" w:sz="8" w:space="0" w:color="auto"/>
            </w:tcBorders>
            <w:vAlign w:val="center"/>
            <w:hideMark/>
          </w:tcPr>
          <w:p w14:paraId="36FE038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la Juventud</w:t>
            </w:r>
          </w:p>
        </w:tc>
        <w:tc>
          <w:tcPr>
            <w:tcW w:w="1041" w:type="dxa"/>
            <w:tcBorders>
              <w:top w:val="nil"/>
              <w:left w:val="nil"/>
              <w:bottom w:val="single" w:sz="4" w:space="0" w:color="auto"/>
              <w:right w:val="single" w:sz="8" w:space="0" w:color="auto"/>
            </w:tcBorders>
            <w:vAlign w:val="center"/>
            <w:hideMark/>
          </w:tcPr>
          <w:p w14:paraId="49DA02D2"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3122077652</w:t>
            </w:r>
          </w:p>
        </w:tc>
        <w:tc>
          <w:tcPr>
            <w:tcW w:w="2835" w:type="dxa"/>
            <w:tcBorders>
              <w:top w:val="nil"/>
              <w:left w:val="nil"/>
              <w:bottom w:val="single" w:sz="4" w:space="0" w:color="auto"/>
              <w:right w:val="single" w:sz="8" w:space="0" w:color="auto"/>
            </w:tcBorders>
            <w:vAlign w:val="center"/>
            <w:hideMark/>
          </w:tcPr>
          <w:p w14:paraId="4BAB15A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CALZADA PEDRO A. GALVÁN, COL. CENTRO (EX ZONA MILITAR ENFRENTE DE LA CANCHA DE FÚTBOL)</w:t>
            </w:r>
          </w:p>
        </w:tc>
      </w:tr>
      <w:tr w:rsidR="00C22C81" w14:paraId="7149748C" w14:textId="77777777" w:rsidTr="004C5170">
        <w:trPr>
          <w:trHeight w:val="20"/>
        </w:trPr>
        <w:tc>
          <w:tcPr>
            <w:tcW w:w="420" w:type="dxa"/>
            <w:noWrap/>
            <w:vAlign w:val="bottom"/>
            <w:hideMark/>
          </w:tcPr>
          <w:p w14:paraId="6DA2F7E5"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94</w:t>
            </w:r>
          </w:p>
        </w:tc>
        <w:tc>
          <w:tcPr>
            <w:tcW w:w="759" w:type="dxa"/>
            <w:tcBorders>
              <w:top w:val="nil"/>
              <w:left w:val="single" w:sz="12" w:space="0" w:color="auto"/>
              <w:bottom w:val="single" w:sz="4" w:space="0" w:color="auto"/>
              <w:right w:val="single" w:sz="8" w:space="0" w:color="auto"/>
            </w:tcBorders>
            <w:vAlign w:val="center"/>
            <w:hideMark/>
          </w:tcPr>
          <w:p w14:paraId="200D0A00" w14:textId="77777777" w:rsidR="00C22C81" w:rsidRDefault="00C22C81">
            <w:pPr>
              <w:spacing w:after="0" w:line="240" w:lineRule="auto"/>
              <w:jc w:val="center"/>
              <w:rPr>
                <w:rFonts w:ascii="ColaborateLight" w:eastAsia="Times New Roman" w:hAnsi="ColaborateLight" w:cstheme="majorHAnsi"/>
                <w:color w:val="000000"/>
                <w:sz w:val="16"/>
                <w:szCs w:val="16"/>
                <w:lang w:eastAsia="es-MX"/>
              </w:rPr>
            </w:pPr>
            <w:r>
              <w:rPr>
                <w:rFonts w:ascii="ColaborateLight" w:eastAsia="Times New Roman" w:hAnsi="ColaborateLight" w:cstheme="majorHAnsi"/>
                <w:sz w:val="16"/>
                <w:szCs w:val="16"/>
                <w:lang w:eastAsia="es-MX"/>
              </w:rPr>
              <w:t>250201</w:t>
            </w:r>
          </w:p>
        </w:tc>
        <w:tc>
          <w:tcPr>
            <w:tcW w:w="4373" w:type="dxa"/>
            <w:tcBorders>
              <w:top w:val="nil"/>
              <w:left w:val="nil"/>
              <w:bottom w:val="single" w:sz="4" w:space="0" w:color="auto"/>
              <w:right w:val="single" w:sz="8" w:space="0" w:color="auto"/>
            </w:tcBorders>
            <w:vAlign w:val="center"/>
            <w:hideMark/>
          </w:tcPr>
          <w:p w14:paraId="2F45549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la Juventud</w:t>
            </w:r>
          </w:p>
        </w:tc>
        <w:tc>
          <w:tcPr>
            <w:tcW w:w="1041" w:type="dxa"/>
            <w:tcBorders>
              <w:top w:val="nil"/>
              <w:left w:val="nil"/>
              <w:bottom w:val="single" w:sz="4" w:space="0" w:color="auto"/>
              <w:right w:val="single" w:sz="8" w:space="0" w:color="auto"/>
            </w:tcBorders>
            <w:vAlign w:val="center"/>
            <w:hideMark/>
          </w:tcPr>
          <w:p w14:paraId="11CA7C8C"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b/>
                <w:bCs/>
                <w:sz w:val="16"/>
                <w:szCs w:val="16"/>
                <w:lang w:eastAsia="es-MX"/>
              </w:rPr>
              <w:t>3121590266</w:t>
            </w:r>
          </w:p>
        </w:tc>
        <w:tc>
          <w:tcPr>
            <w:tcW w:w="2835" w:type="dxa"/>
            <w:tcBorders>
              <w:top w:val="nil"/>
              <w:left w:val="nil"/>
              <w:bottom w:val="single" w:sz="4" w:space="0" w:color="auto"/>
              <w:right w:val="single" w:sz="8" w:space="0" w:color="auto"/>
            </w:tcBorders>
            <w:vAlign w:val="center"/>
            <w:hideMark/>
          </w:tcPr>
          <w:p w14:paraId="2018C4F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Poder Joven Villa de Álvarez si es la dirección </w:t>
            </w:r>
          </w:p>
        </w:tc>
      </w:tr>
      <w:tr w:rsidR="00C22C81" w14:paraId="37CDA2C8" w14:textId="77777777" w:rsidTr="004C5170">
        <w:trPr>
          <w:trHeight w:val="20"/>
        </w:trPr>
        <w:tc>
          <w:tcPr>
            <w:tcW w:w="420" w:type="dxa"/>
            <w:noWrap/>
            <w:vAlign w:val="bottom"/>
          </w:tcPr>
          <w:p w14:paraId="2A0914E0"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p>
        </w:tc>
        <w:tc>
          <w:tcPr>
            <w:tcW w:w="759" w:type="dxa"/>
            <w:tcBorders>
              <w:top w:val="single" w:sz="12" w:space="0" w:color="auto"/>
              <w:left w:val="single" w:sz="12" w:space="0" w:color="auto"/>
              <w:bottom w:val="nil"/>
              <w:right w:val="single" w:sz="8" w:space="0" w:color="auto"/>
            </w:tcBorders>
            <w:shd w:val="clear" w:color="auto" w:fill="C0C0C0"/>
            <w:vAlign w:val="center"/>
            <w:hideMark/>
          </w:tcPr>
          <w:p w14:paraId="39728C26"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b/>
                <w:bCs/>
                <w:sz w:val="16"/>
                <w:szCs w:val="16"/>
                <w:lang w:eastAsia="es-MX"/>
              </w:rPr>
              <w:t>CLAVE 1</w:t>
            </w:r>
          </w:p>
        </w:tc>
        <w:tc>
          <w:tcPr>
            <w:tcW w:w="4373" w:type="dxa"/>
            <w:tcBorders>
              <w:top w:val="single" w:sz="12" w:space="0" w:color="auto"/>
              <w:left w:val="single" w:sz="4" w:space="0" w:color="auto"/>
              <w:bottom w:val="nil"/>
              <w:right w:val="single" w:sz="4" w:space="0" w:color="auto"/>
            </w:tcBorders>
            <w:shd w:val="clear" w:color="auto" w:fill="C0C0C0"/>
            <w:vAlign w:val="center"/>
            <w:hideMark/>
          </w:tcPr>
          <w:p w14:paraId="7A775F2C"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Infraestructura, Desarrollo Urbano y Movilidad (2600)</w:t>
            </w:r>
          </w:p>
        </w:tc>
        <w:tc>
          <w:tcPr>
            <w:tcW w:w="1041" w:type="dxa"/>
            <w:tcBorders>
              <w:top w:val="single" w:sz="12" w:space="0" w:color="auto"/>
              <w:left w:val="single" w:sz="8" w:space="0" w:color="auto"/>
              <w:bottom w:val="nil"/>
              <w:right w:val="single" w:sz="8" w:space="0" w:color="auto"/>
            </w:tcBorders>
            <w:shd w:val="clear" w:color="auto" w:fill="C0C0C0"/>
            <w:vAlign w:val="center"/>
            <w:hideMark/>
          </w:tcPr>
          <w:p w14:paraId="508B253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NUMERO DE TELEFONO</w:t>
            </w:r>
          </w:p>
        </w:tc>
        <w:tc>
          <w:tcPr>
            <w:tcW w:w="2835" w:type="dxa"/>
            <w:tcBorders>
              <w:top w:val="single" w:sz="12" w:space="0" w:color="auto"/>
              <w:left w:val="nil"/>
              <w:bottom w:val="nil"/>
              <w:right w:val="single" w:sz="8" w:space="0" w:color="auto"/>
            </w:tcBorders>
            <w:shd w:val="clear" w:color="auto" w:fill="C0C0C0"/>
            <w:vAlign w:val="center"/>
            <w:hideMark/>
          </w:tcPr>
          <w:p w14:paraId="052000DC"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DIRECCIÓN</w:t>
            </w:r>
          </w:p>
        </w:tc>
      </w:tr>
      <w:tr w:rsidR="00C22C81" w14:paraId="43D75372" w14:textId="77777777" w:rsidTr="004C5170">
        <w:trPr>
          <w:trHeight w:val="20"/>
        </w:trPr>
        <w:tc>
          <w:tcPr>
            <w:tcW w:w="420" w:type="dxa"/>
            <w:noWrap/>
            <w:vAlign w:val="bottom"/>
            <w:hideMark/>
          </w:tcPr>
          <w:p w14:paraId="66EAA899"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95</w:t>
            </w:r>
          </w:p>
        </w:tc>
        <w:tc>
          <w:tcPr>
            <w:tcW w:w="759" w:type="dxa"/>
            <w:tcBorders>
              <w:top w:val="single" w:sz="12" w:space="0" w:color="auto"/>
              <w:left w:val="single" w:sz="12" w:space="0" w:color="auto"/>
              <w:bottom w:val="single" w:sz="4" w:space="0" w:color="auto"/>
              <w:right w:val="single" w:sz="8" w:space="0" w:color="auto"/>
            </w:tcBorders>
            <w:vAlign w:val="center"/>
            <w:hideMark/>
          </w:tcPr>
          <w:p w14:paraId="5352DC88"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color w:val="000000"/>
                <w:sz w:val="16"/>
                <w:szCs w:val="16"/>
                <w:lang w:eastAsia="es-MX"/>
              </w:rPr>
              <w:t>260102</w:t>
            </w:r>
          </w:p>
        </w:tc>
        <w:tc>
          <w:tcPr>
            <w:tcW w:w="4373" w:type="dxa"/>
            <w:tcBorders>
              <w:top w:val="single" w:sz="12" w:space="0" w:color="auto"/>
              <w:left w:val="nil"/>
              <w:bottom w:val="single" w:sz="4" w:space="0" w:color="auto"/>
              <w:right w:val="single" w:sz="8" w:space="0" w:color="auto"/>
            </w:tcBorders>
            <w:vAlign w:val="center"/>
            <w:hideMark/>
          </w:tcPr>
          <w:p w14:paraId="2CE33D4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w:t>
            </w:r>
            <w:proofErr w:type="spellStart"/>
            <w:r>
              <w:rPr>
                <w:rFonts w:ascii="ColaborateLight" w:eastAsia="Times New Roman" w:hAnsi="ColaborateLight" w:cstheme="majorHAnsi"/>
                <w:b/>
                <w:bCs/>
                <w:sz w:val="16"/>
                <w:szCs w:val="16"/>
                <w:lang w:eastAsia="es-MX"/>
              </w:rPr>
              <w:t>Insfraestructura</w:t>
            </w:r>
            <w:proofErr w:type="spellEnd"/>
            <w:r>
              <w:rPr>
                <w:rFonts w:ascii="ColaborateLight" w:eastAsia="Times New Roman" w:hAnsi="ColaborateLight" w:cstheme="majorHAnsi"/>
                <w:b/>
                <w:bCs/>
                <w:sz w:val="16"/>
                <w:szCs w:val="16"/>
                <w:lang w:eastAsia="es-MX"/>
              </w:rPr>
              <w:t xml:space="preserve"> y Desarrollo Urbano</w:t>
            </w:r>
          </w:p>
        </w:tc>
        <w:tc>
          <w:tcPr>
            <w:tcW w:w="1041" w:type="dxa"/>
            <w:tcBorders>
              <w:top w:val="single" w:sz="12" w:space="0" w:color="auto"/>
              <w:left w:val="nil"/>
              <w:bottom w:val="single" w:sz="4" w:space="0" w:color="auto"/>
              <w:right w:val="single" w:sz="8" w:space="0" w:color="auto"/>
            </w:tcBorders>
            <w:vAlign w:val="center"/>
            <w:hideMark/>
          </w:tcPr>
          <w:p w14:paraId="24B2878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color w:val="000000"/>
                <w:sz w:val="16"/>
                <w:szCs w:val="16"/>
                <w:lang w:eastAsia="es-MX"/>
              </w:rPr>
              <w:t>3123130150</w:t>
            </w:r>
          </w:p>
        </w:tc>
        <w:tc>
          <w:tcPr>
            <w:tcW w:w="2835" w:type="dxa"/>
            <w:tcBorders>
              <w:top w:val="single" w:sz="12" w:space="0" w:color="auto"/>
              <w:left w:val="nil"/>
              <w:bottom w:val="single" w:sz="4" w:space="0" w:color="auto"/>
              <w:right w:val="single" w:sz="8" w:space="0" w:color="auto"/>
            </w:tcBorders>
            <w:vAlign w:val="center"/>
            <w:hideMark/>
          </w:tcPr>
          <w:p w14:paraId="70067C31"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Blvd</w:t>
            </w:r>
            <w:proofErr w:type="spellEnd"/>
            <w:r>
              <w:rPr>
                <w:rFonts w:ascii="ColaborateLight" w:eastAsia="Times New Roman" w:hAnsi="ColaborateLight" w:cstheme="majorHAnsi"/>
                <w:b/>
                <w:bCs/>
                <w:sz w:val="16"/>
                <w:szCs w:val="16"/>
                <w:lang w:eastAsia="es-MX"/>
              </w:rPr>
              <w:t>. Camino Real #435, Col. Morelos, Colima, Colima</w:t>
            </w:r>
          </w:p>
        </w:tc>
      </w:tr>
      <w:tr w:rsidR="00C22C81" w14:paraId="5D844005" w14:textId="77777777" w:rsidTr="004C5170">
        <w:trPr>
          <w:trHeight w:val="20"/>
        </w:trPr>
        <w:tc>
          <w:tcPr>
            <w:tcW w:w="420" w:type="dxa"/>
            <w:noWrap/>
            <w:vAlign w:val="bottom"/>
            <w:hideMark/>
          </w:tcPr>
          <w:p w14:paraId="36A908C4"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96</w:t>
            </w:r>
          </w:p>
        </w:tc>
        <w:tc>
          <w:tcPr>
            <w:tcW w:w="759" w:type="dxa"/>
            <w:tcBorders>
              <w:top w:val="nil"/>
              <w:left w:val="single" w:sz="12" w:space="0" w:color="auto"/>
              <w:bottom w:val="single" w:sz="4" w:space="0" w:color="auto"/>
              <w:right w:val="single" w:sz="8" w:space="0" w:color="auto"/>
            </w:tcBorders>
            <w:vAlign w:val="center"/>
            <w:hideMark/>
          </w:tcPr>
          <w:p w14:paraId="0DC22491"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sz w:val="16"/>
                <w:szCs w:val="16"/>
                <w:lang w:eastAsia="es-MX"/>
              </w:rPr>
              <w:t>260102</w:t>
            </w:r>
          </w:p>
        </w:tc>
        <w:tc>
          <w:tcPr>
            <w:tcW w:w="4373" w:type="dxa"/>
            <w:tcBorders>
              <w:top w:val="nil"/>
              <w:left w:val="nil"/>
              <w:bottom w:val="single" w:sz="4" w:space="0" w:color="auto"/>
              <w:right w:val="single" w:sz="8" w:space="0" w:color="auto"/>
            </w:tcBorders>
            <w:vAlign w:val="center"/>
            <w:hideMark/>
          </w:tcPr>
          <w:p w14:paraId="6C018E9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w:t>
            </w:r>
            <w:proofErr w:type="spellStart"/>
            <w:r>
              <w:rPr>
                <w:rFonts w:ascii="ColaborateLight" w:eastAsia="Times New Roman" w:hAnsi="ColaborateLight" w:cstheme="majorHAnsi"/>
                <w:b/>
                <w:bCs/>
                <w:sz w:val="16"/>
                <w:szCs w:val="16"/>
                <w:lang w:eastAsia="es-MX"/>
              </w:rPr>
              <w:t>Insfraestructura</w:t>
            </w:r>
            <w:proofErr w:type="spellEnd"/>
            <w:r>
              <w:rPr>
                <w:rFonts w:ascii="ColaborateLight" w:eastAsia="Times New Roman" w:hAnsi="ColaborateLight" w:cstheme="majorHAnsi"/>
                <w:b/>
                <w:bCs/>
                <w:sz w:val="16"/>
                <w:szCs w:val="16"/>
                <w:lang w:eastAsia="es-MX"/>
              </w:rPr>
              <w:t xml:space="preserve"> y Desarrollo Urbano</w:t>
            </w:r>
          </w:p>
        </w:tc>
        <w:tc>
          <w:tcPr>
            <w:tcW w:w="1041" w:type="dxa"/>
            <w:tcBorders>
              <w:top w:val="nil"/>
              <w:left w:val="nil"/>
              <w:bottom w:val="single" w:sz="4" w:space="0" w:color="auto"/>
              <w:right w:val="single" w:sz="8" w:space="0" w:color="auto"/>
            </w:tcBorders>
            <w:vAlign w:val="center"/>
            <w:hideMark/>
          </w:tcPr>
          <w:p w14:paraId="12C80E60"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3123147900</w:t>
            </w:r>
          </w:p>
        </w:tc>
        <w:tc>
          <w:tcPr>
            <w:tcW w:w="2835" w:type="dxa"/>
            <w:tcBorders>
              <w:top w:val="nil"/>
              <w:left w:val="nil"/>
              <w:bottom w:val="single" w:sz="4" w:space="0" w:color="auto"/>
              <w:right w:val="single" w:sz="8" w:space="0" w:color="auto"/>
            </w:tcBorders>
            <w:vAlign w:val="center"/>
            <w:hideMark/>
          </w:tcPr>
          <w:p w14:paraId="1FDC3259"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Blvd</w:t>
            </w:r>
            <w:proofErr w:type="spellEnd"/>
            <w:r>
              <w:rPr>
                <w:rFonts w:ascii="ColaborateLight" w:eastAsia="Times New Roman" w:hAnsi="ColaborateLight" w:cstheme="majorHAnsi"/>
                <w:b/>
                <w:bCs/>
                <w:sz w:val="16"/>
                <w:szCs w:val="16"/>
                <w:lang w:eastAsia="es-MX"/>
              </w:rPr>
              <w:t>. Camino Real #435, Col. Morelos, Colima, Colima</w:t>
            </w:r>
          </w:p>
        </w:tc>
      </w:tr>
      <w:tr w:rsidR="00C22C81" w14:paraId="749B6060" w14:textId="77777777" w:rsidTr="004C5170">
        <w:trPr>
          <w:trHeight w:val="20"/>
        </w:trPr>
        <w:tc>
          <w:tcPr>
            <w:tcW w:w="420" w:type="dxa"/>
            <w:noWrap/>
            <w:vAlign w:val="bottom"/>
            <w:hideMark/>
          </w:tcPr>
          <w:p w14:paraId="3598E8CB"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97</w:t>
            </w:r>
          </w:p>
        </w:tc>
        <w:tc>
          <w:tcPr>
            <w:tcW w:w="759" w:type="dxa"/>
            <w:tcBorders>
              <w:top w:val="nil"/>
              <w:left w:val="single" w:sz="12" w:space="0" w:color="auto"/>
              <w:bottom w:val="single" w:sz="4" w:space="0" w:color="auto"/>
              <w:right w:val="single" w:sz="8" w:space="0" w:color="auto"/>
            </w:tcBorders>
            <w:vAlign w:val="center"/>
            <w:hideMark/>
          </w:tcPr>
          <w:p w14:paraId="46277994" w14:textId="77777777" w:rsidR="00C22C81" w:rsidRDefault="00C22C81">
            <w:pPr>
              <w:spacing w:after="0" w:line="240" w:lineRule="auto"/>
              <w:jc w:val="center"/>
              <w:rPr>
                <w:rFonts w:ascii="ColaborateLight" w:eastAsia="Times New Roman" w:hAnsi="ColaborateLight" w:cstheme="majorHAnsi"/>
                <w:color w:val="000000"/>
                <w:sz w:val="16"/>
                <w:szCs w:val="16"/>
                <w:lang w:eastAsia="es-MX"/>
              </w:rPr>
            </w:pPr>
            <w:r>
              <w:rPr>
                <w:rFonts w:ascii="ColaborateLight" w:eastAsia="Times New Roman" w:hAnsi="ColaborateLight" w:cstheme="majorHAnsi"/>
                <w:sz w:val="16"/>
                <w:szCs w:val="16"/>
                <w:lang w:eastAsia="es-MX"/>
              </w:rPr>
              <w:t>260102</w:t>
            </w:r>
          </w:p>
        </w:tc>
        <w:tc>
          <w:tcPr>
            <w:tcW w:w="4373" w:type="dxa"/>
            <w:tcBorders>
              <w:top w:val="nil"/>
              <w:left w:val="nil"/>
              <w:bottom w:val="single" w:sz="4" w:space="0" w:color="auto"/>
              <w:right w:val="single" w:sz="8" w:space="0" w:color="auto"/>
            </w:tcBorders>
            <w:vAlign w:val="center"/>
            <w:hideMark/>
          </w:tcPr>
          <w:p w14:paraId="737007B1"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w:t>
            </w:r>
            <w:proofErr w:type="spellStart"/>
            <w:r>
              <w:rPr>
                <w:rFonts w:ascii="ColaborateLight" w:eastAsia="Times New Roman" w:hAnsi="ColaborateLight" w:cstheme="majorHAnsi"/>
                <w:b/>
                <w:bCs/>
                <w:sz w:val="16"/>
                <w:szCs w:val="16"/>
                <w:lang w:eastAsia="es-MX"/>
              </w:rPr>
              <w:t>Insfraestructura</w:t>
            </w:r>
            <w:proofErr w:type="spellEnd"/>
            <w:r>
              <w:rPr>
                <w:rFonts w:ascii="ColaborateLight" w:eastAsia="Times New Roman" w:hAnsi="ColaborateLight" w:cstheme="majorHAnsi"/>
                <w:b/>
                <w:bCs/>
                <w:sz w:val="16"/>
                <w:szCs w:val="16"/>
                <w:lang w:eastAsia="es-MX"/>
              </w:rPr>
              <w:t xml:space="preserve"> y Desarrollo Urbano</w:t>
            </w:r>
          </w:p>
        </w:tc>
        <w:tc>
          <w:tcPr>
            <w:tcW w:w="1041" w:type="dxa"/>
            <w:tcBorders>
              <w:top w:val="nil"/>
              <w:left w:val="nil"/>
              <w:bottom w:val="single" w:sz="4" w:space="0" w:color="auto"/>
              <w:right w:val="single" w:sz="8" w:space="0" w:color="auto"/>
            </w:tcBorders>
            <w:vAlign w:val="center"/>
            <w:hideMark/>
          </w:tcPr>
          <w:p w14:paraId="2BE404D7" w14:textId="77777777" w:rsidR="00C22C81" w:rsidRDefault="00C22C81">
            <w:pPr>
              <w:spacing w:after="0" w:line="240" w:lineRule="auto"/>
              <w:rPr>
                <w:rFonts w:ascii="ColaborateLight" w:eastAsia="Times New Roman" w:hAnsi="ColaborateLight" w:cstheme="majorHAnsi"/>
                <w:color w:val="000000"/>
                <w:sz w:val="16"/>
                <w:szCs w:val="16"/>
                <w:lang w:eastAsia="es-MX"/>
              </w:rPr>
            </w:pPr>
            <w:r>
              <w:rPr>
                <w:rFonts w:ascii="ColaborateLight" w:eastAsia="Times New Roman" w:hAnsi="ColaborateLight" w:cstheme="majorHAnsi"/>
                <w:b/>
                <w:bCs/>
                <w:sz w:val="16"/>
                <w:szCs w:val="16"/>
                <w:lang w:eastAsia="es-MX"/>
              </w:rPr>
              <w:t>3123148892</w:t>
            </w:r>
          </w:p>
        </w:tc>
        <w:tc>
          <w:tcPr>
            <w:tcW w:w="2835" w:type="dxa"/>
            <w:tcBorders>
              <w:top w:val="nil"/>
              <w:left w:val="nil"/>
              <w:bottom w:val="single" w:sz="4" w:space="0" w:color="auto"/>
              <w:right w:val="single" w:sz="8" w:space="0" w:color="auto"/>
            </w:tcBorders>
            <w:vAlign w:val="center"/>
            <w:hideMark/>
          </w:tcPr>
          <w:p w14:paraId="659A898A"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Blvd</w:t>
            </w:r>
            <w:proofErr w:type="spellEnd"/>
            <w:r>
              <w:rPr>
                <w:rFonts w:ascii="ColaborateLight" w:eastAsia="Times New Roman" w:hAnsi="ColaborateLight" w:cstheme="majorHAnsi"/>
                <w:b/>
                <w:bCs/>
                <w:sz w:val="16"/>
                <w:szCs w:val="16"/>
                <w:lang w:eastAsia="es-MX"/>
              </w:rPr>
              <w:t>. Camino Real #435, Col. Morelos, Colima, Colima</w:t>
            </w:r>
          </w:p>
        </w:tc>
      </w:tr>
      <w:tr w:rsidR="00C22C81" w14:paraId="33841BF0" w14:textId="77777777" w:rsidTr="004C5170">
        <w:trPr>
          <w:trHeight w:val="20"/>
        </w:trPr>
        <w:tc>
          <w:tcPr>
            <w:tcW w:w="420" w:type="dxa"/>
            <w:noWrap/>
            <w:vAlign w:val="bottom"/>
            <w:hideMark/>
          </w:tcPr>
          <w:p w14:paraId="07CD3CA3"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lastRenderedPageBreak/>
              <w:t>98</w:t>
            </w:r>
          </w:p>
        </w:tc>
        <w:tc>
          <w:tcPr>
            <w:tcW w:w="759" w:type="dxa"/>
            <w:tcBorders>
              <w:top w:val="nil"/>
              <w:left w:val="single" w:sz="12" w:space="0" w:color="auto"/>
              <w:bottom w:val="single" w:sz="4" w:space="0" w:color="auto"/>
              <w:right w:val="single" w:sz="8" w:space="0" w:color="auto"/>
            </w:tcBorders>
            <w:vAlign w:val="center"/>
            <w:hideMark/>
          </w:tcPr>
          <w:p w14:paraId="679BF322"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260102</w:t>
            </w:r>
          </w:p>
        </w:tc>
        <w:tc>
          <w:tcPr>
            <w:tcW w:w="4373" w:type="dxa"/>
            <w:tcBorders>
              <w:top w:val="nil"/>
              <w:left w:val="nil"/>
              <w:bottom w:val="single" w:sz="4" w:space="0" w:color="auto"/>
              <w:right w:val="single" w:sz="8" w:space="0" w:color="auto"/>
            </w:tcBorders>
            <w:vAlign w:val="center"/>
            <w:hideMark/>
          </w:tcPr>
          <w:p w14:paraId="64CB48D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w:t>
            </w:r>
            <w:proofErr w:type="spellStart"/>
            <w:r>
              <w:rPr>
                <w:rFonts w:ascii="ColaborateLight" w:eastAsia="Times New Roman" w:hAnsi="ColaborateLight" w:cstheme="majorHAnsi"/>
                <w:b/>
                <w:bCs/>
                <w:sz w:val="16"/>
                <w:szCs w:val="16"/>
                <w:lang w:eastAsia="es-MX"/>
              </w:rPr>
              <w:t>Insfraestructura</w:t>
            </w:r>
            <w:proofErr w:type="spellEnd"/>
            <w:r>
              <w:rPr>
                <w:rFonts w:ascii="ColaborateLight" w:eastAsia="Times New Roman" w:hAnsi="ColaborateLight" w:cstheme="majorHAnsi"/>
                <w:b/>
                <w:bCs/>
                <w:sz w:val="16"/>
                <w:szCs w:val="16"/>
                <w:lang w:eastAsia="es-MX"/>
              </w:rPr>
              <w:t xml:space="preserve"> y Desarrollo Urbano</w:t>
            </w:r>
          </w:p>
        </w:tc>
        <w:tc>
          <w:tcPr>
            <w:tcW w:w="1041" w:type="dxa"/>
            <w:tcBorders>
              <w:top w:val="nil"/>
              <w:left w:val="nil"/>
              <w:bottom w:val="single" w:sz="4" w:space="0" w:color="auto"/>
              <w:right w:val="single" w:sz="8" w:space="0" w:color="auto"/>
            </w:tcBorders>
            <w:vAlign w:val="center"/>
            <w:hideMark/>
          </w:tcPr>
          <w:p w14:paraId="65B6A371"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3123122503</w:t>
            </w:r>
          </w:p>
        </w:tc>
        <w:tc>
          <w:tcPr>
            <w:tcW w:w="2835" w:type="dxa"/>
            <w:tcBorders>
              <w:top w:val="nil"/>
              <w:left w:val="nil"/>
              <w:bottom w:val="single" w:sz="4" w:space="0" w:color="auto"/>
              <w:right w:val="single" w:sz="8" w:space="0" w:color="auto"/>
            </w:tcBorders>
            <w:vAlign w:val="center"/>
            <w:hideMark/>
          </w:tcPr>
          <w:p w14:paraId="2AA9147F"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Blvd</w:t>
            </w:r>
            <w:proofErr w:type="spellEnd"/>
            <w:r>
              <w:rPr>
                <w:rFonts w:ascii="ColaborateLight" w:eastAsia="Times New Roman" w:hAnsi="ColaborateLight" w:cstheme="majorHAnsi"/>
                <w:b/>
                <w:bCs/>
                <w:sz w:val="16"/>
                <w:szCs w:val="16"/>
                <w:lang w:eastAsia="es-MX"/>
              </w:rPr>
              <w:t>. Camino Real #435, Col. Morelos, Colima, Colima</w:t>
            </w:r>
          </w:p>
        </w:tc>
      </w:tr>
      <w:tr w:rsidR="00C22C81" w14:paraId="1BE7992B" w14:textId="77777777" w:rsidTr="004C5170">
        <w:trPr>
          <w:trHeight w:val="20"/>
        </w:trPr>
        <w:tc>
          <w:tcPr>
            <w:tcW w:w="420" w:type="dxa"/>
            <w:noWrap/>
            <w:vAlign w:val="bottom"/>
            <w:hideMark/>
          </w:tcPr>
          <w:p w14:paraId="6E308AD2"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99</w:t>
            </w:r>
          </w:p>
        </w:tc>
        <w:tc>
          <w:tcPr>
            <w:tcW w:w="759" w:type="dxa"/>
            <w:tcBorders>
              <w:top w:val="nil"/>
              <w:left w:val="single" w:sz="12" w:space="0" w:color="auto"/>
              <w:bottom w:val="single" w:sz="4" w:space="0" w:color="auto"/>
              <w:right w:val="single" w:sz="8" w:space="0" w:color="auto"/>
            </w:tcBorders>
            <w:vAlign w:val="center"/>
            <w:hideMark/>
          </w:tcPr>
          <w:p w14:paraId="574A82D0"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260102</w:t>
            </w:r>
          </w:p>
        </w:tc>
        <w:tc>
          <w:tcPr>
            <w:tcW w:w="4373" w:type="dxa"/>
            <w:tcBorders>
              <w:top w:val="nil"/>
              <w:left w:val="nil"/>
              <w:bottom w:val="single" w:sz="4" w:space="0" w:color="auto"/>
              <w:right w:val="single" w:sz="8" w:space="0" w:color="auto"/>
            </w:tcBorders>
            <w:vAlign w:val="center"/>
            <w:hideMark/>
          </w:tcPr>
          <w:p w14:paraId="60894E6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w:t>
            </w:r>
            <w:proofErr w:type="spellStart"/>
            <w:r>
              <w:rPr>
                <w:rFonts w:ascii="ColaborateLight" w:eastAsia="Times New Roman" w:hAnsi="ColaborateLight" w:cstheme="majorHAnsi"/>
                <w:b/>
                <w:bCs/>
                <w:sz w:val="16"/>
                <w:szCs w:val="16"/>
                <w:lang w:eastAsia="es-MX"/>
              </w:rPr>
              <w:t>Insfraestructura</w:t>
            </w:r>
            <w:proofErr w:type="spellEnd"/>
            <w:r>
              <w:rPr>
                <w:rFonts w:ascii="ColaborateLight" w:eastAsia="Times New Roman" w:hAnsi="ColaborateLight" w:cstheme="majorHAnsi"/>
                <w:b/>
                <w:bCs/>
                <w:sz w:val="16"/>
                <w:szCs w:val="16"/>
                <w:lang w:eastAsia="es-MX"/>
              </w:rPr>
              <w:t xml:space="preserve"> y Desarrollo Urbano</w:t>
            </w:r>
          </w:p>
        </w:tc>
        <w:tc>
          <w:tcPr>
            <w:tcW w:w="1041" w:type="dxa"/>
            <w:tcBorders>
              <w:top w:val="nil"/>
              <w:left w:val="nil"/>
              <w:bottom w:val="single" w:sz="4" w:space="0" w:color="auto"/>
              <w:right w:val="single" w:sz="8" w:space="0" w:color="auto"/>
            </w:tcBorders>
            <w:vAlign w:val="center"/>
            <w:hideMark/>
          </w:tcPr>
          <w:p w14:paraId="0E910A3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3123120294</w:t>
            </w:r>
          </w:p>
        </w:tc>
        <w:tc>
          <w:tcPr>
            <w:tcW w:w="2835" w:type="dxa"/>
            <w:tcBorders>
              <w:top w:val="nil"/>
              <w:left w:val="nil"/>
              <w:bottom w:val="single" w:sz="4" w:space="0" w:color="auto"/>
              <w:right w:val="single" w:sz="8" w:space="0" w:color="auto"/>
            </w:tcBorders>
            <w:vAlign w:val="center"/>
            <w:hideMark/>
          </w:tcPr>
          <w:p w14:paraId="6D4219E0"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Blvd</w:t>
            </w:r>
            <w:proofErr w:type="spellEnd"/>
            <w:r>
              <w:rPr>
                <w:rFonts w:ascii="ColaborateLight" w:eastAsia="Times New Roman" w:hAnsi="ColaborateLight" w:cstheme="majorHAnsi"/>
                <w:b/>
                <w:bCs/>
                <w:sz w:val="16"/>
                <w:szCs w:val="16"/>
                <w:lang w:eastAsia="es-MX"/>
              </w:rPr>
              <w:t>. Camino Real #435, Col. Morelos, Colima, Colima</w:t>
            </w:r>
          </w:p>
        </w:tc>
      </w:tr>
      <w:tr w:rsidR="00C22C81" w14:paraId="082C3121" w14:textId="77777777" w:rsidTr="004C5170">
        <w:trPr>
          <w:trHeight w:val="20"/>
        </w:trPr>
        <w:tc>
          <w:tcPr>
            <w:tcW w:w="420" w:type="dxa"/>
            <w:noWrap/>
            <w:vAlign w:val="bottom"/>
            <w:hideMark/>
          </w:tcPr>
          <w:p w14:paraId="1EEBC497"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100</w:t>
            </w:r>
          </w:p>
        </w:tc>
        <w:tc>
          <w:tcPr>
            <w:tcW w:w="759" w:type="dxa"/>
            <w:tcBorders>
              <w:top w:val="nil"/>
              <w:left w:val="single" w:sz="12" w:space="0" w:color="auto"/>
              <w:bottom w:val="single" w:sz="4" w:space="0" w:color="auto"/>
              <w:right w:val="single" w:sz="8" w:space="0" w:color="auto"/>
            </w:tcBorders>
            <w:vAlign w:val="center"/>
            <w:hideMark/>
          </w:tcPr>
          <w:p w14:paraId="55E190A6"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260102</w:t>
            </w:r>
          </w:p>
        </w:tc>
        <w:tc>
          <w:tcPr>
            <w:tcW w:w="4373" w:type="dxa"/>
            <w:tcBorders>
              <w:top w:val="nil"/>
              <w:left w:val="nil"/>
              <w:bottom w:val="single" w:sz="4" w:space="0" w:color="auto"/>
              <w:right w:val="single" w:sz="8" w:space="0" w:color="auto"/>
            </w:tcBorders>
            <w:vAlign w:val="center"/>
            <w:hideMark/>
          </w:tcPr>
          <w:p w14:paraId="49770832"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w:t>
            </w:r>
            <w:proofErr w:type="spellStart"/>
            <w:r>
              <w:rPr>
                <w:rFonts w:ascii="ColaborateLight" w:eastAsia="Times New Roman" w:hAnsi="ColaborateLight" w:cstheme="majorHAnsi"/>
                <w:b/>
                <w:bCs/>
                <w:sz w:val="16"/>
                <w:szCs w:val="16"/>
                <w:lang w:eastAsia="es-MX"/>
              </w:rPr>
              <w:t>Insfraestructura</w:t>
            </w:r>
            <w:proofErr w:type="spellEnd"/>
            <w:r>
              <w:rPr>
                <w:rFonts w:ascii="ColaborateLight" w:eastAsia="Times New Roman" w:hAnsi="ColaborateLight" w:cstheme="majorHAnsi"/>
                <w:b/>
                <w:bCs/>
                <w:sz w:val="16"/>
                <w:szCs w:val="16"/>
                <w:lang w:eastAsia="es-MX"/>
              </w:rPr>
              <w:t xml:space="preserve"> y Desarrollo Urbano</w:t>
            </w:r>
          </w:p>
        </w:tc>
        <w:tc>
          <w:tcPr>
            <w:tcW w:w="1041" w:type="dxa"/>
            <w:tcBorders>
              <w:top w:val="nil"/>
              <w:left w:val="nil"/>
              <w:bottom w:val="single" w:sz="4" w:space="0" w:color="auto"/>
              <w:right w:val="single" w:sz="8" w:space="0" w:color="auto"/>
            </w:tcBorders>
            <w:vAlign w:val="center"/>
            <w:hideMark/>
          </w:tcPr>
          <w:p w14:paraId="7682427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3123126445</w:t>
            </w:r>
          </w:p>
        </w:tc>
        <w:tc>
          <w:tcPr>
            <w:tcW w:w="2835" w:type="dxa"/>
            <w:tcBorders>
              <w:top w:val="nil"/>
              <w:left w:val="nil"/>
              <w:bottom w:val="single" w:sz="4" w:space="0" w:color="auto"/>
              <w:right w:val="single" w:sz="8" w:space="0" w:color="auto"/>
            </w:tcBorders>
            <w:vAlign w:val="center"/>
            <w:hideMark/>
          </w:tcPr>
          <w:p w14:paraId="7E3D13C4"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Blvd</w:t>
            </w:r>
            <w:proofErr w:type="spellEnd"/>
            <w:r>
              <w:rPr>
                <w:rFonts w:ascii="ColaborateLight" w:eastAsia="Times New Roman" w:hAnsi="ColaborateLight" w:cstheme="majorHAnsi"/>
                <w:b/>
                <w:bCs/>
                <w:sz w:val="16"/>
                <w:szCs w:val="16"/>
                <w:lang w:eastAsia="es-MX"/>
              </w:rPr>
              <w:t>. Camino Real #435, Col. Morelos, Colima, Colima</w:t>
            </w:r>
          </w:p>
        </w:tc>
      </w:tr>
      <w:tr w:rsidR="00C22C81" w14:paraId="22C37F72" w14:textId="77777777" w:rsidTr="004C5170">
        <w:trPr>
          <w:trHeight w:val="20"/>
        </w:trPr>
        <w:tc>
          <w:tcPr>
            <w:tcW w:w="420" w:type="dxa"/>
            <w:noWrap/>
            <w:vAlign w:val="bottom"/>
            <w:hideMark/>
          </w:tcPr>
          <w:p w14:paraId="22657A42"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101</w:t>
            </w:r>
          </w:p>
        </w:tc>
        <w:tc>
          <w:tcPr>
            <w:tcW w:w="759" w:type="dxa"/>
            <w:tcBorders>
              <w:top w:val="nil"/>
              <w:left w:val="single" w:sz="12" w:space="0" w:color="auto"/>
              <w:bottom w:val="single" w:sz="4" w:space="0" w:color="auto"/>
              <w:right w:val="single" w:sz="8" w:space="0" w:color="auto"/>
            </w:tcBorders>
            <w:vAlign w:val="center"/>
            <w:hideMark/>
          </w:tcPr>
          <w:p w14:paraId="2A100374"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260102</w:t>
            </w:r>
          </w:p>
        </w:tc>
        <w:tc>
          <w:tcPr>
            <w:tcW w:w="4373" w:type="dxa"/>
            <w:tcBorders>
              <w:top w:val="nil"/>
              <w:left w:val="nil"/>
              <w:bottom w:val="single" w:sz="4" w:space="0" w:color="auto"/>
              <w:right w:val="single" w:sz="8" w:space="0" w:color="auto"/>
            </w:tcBorders>
            <w:vAlign w:val="center"/>
            <w:hideMark/>
          </w:tcPr>
          <w:p w14:paraId="43614BF0"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w:t>
            </w:r>
            <w:proofErr w:type="spellStart"/>
            <w:r>
              <w:rPr>
                <w:rFonts w:ascii="ColaborateLight" w:eastAsia="Times New Roman" w:hAnsi="ColaborateLight" w:cstheme="majorHAnsi"/>
                <w:b/>
                <w:bCs/>
                <w:sz w:val="16"/>
                <w:szCs w:val="16"/>
                <w:lang w:eastAsia="es-MX"/>
              </w:rPr>
              <w:t>Insfraestructura</w:t>
            </w:r>
            <w:proofErr w:type="spellEnd"/>
            <w:r>
              <w:rPr>
                <w:rFonts w:ascii="ColaborateLight" w:eastAsia="Times New Roman" w:hAnsi="ColaborateLight" w:cstheme="majorHAnsi"/>
                <w:b/>
                <w:bCs/>
                <w:sz w:val="16"/>
                <w:szCs w:val="16"/>
                <w:lang w:eastAsia="es-MX"/>
              </w:rPr>
              <w:t xml:space="preserve"> y Desarrollo Urbano</w:t>
            </w:r>
          </w:p>
        </w:tc>
        <w:tc>
          <w:tcPr>
            <w:tcW w:w="1041" w:type="dxa"/>
            <w:tcBorders>
              <w:top w:val="nil"/>
              <w:left w:val="nil"/>
              <w:bottom w:val="single" w:sz="4" w:space="0" w:color="auto"/>
              <w:right w:val="single" w:sz="8" w:space="0" w:color="auto"/>
            </w:tcBorders>
            <w:vAlign w:val="center"/>
            <w:hideMark/>
          </w:tcPr>
          <w:p w14:paraId="06AB050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INTERNET</w:t>
            </w:r>
          </w:p>
        </w:tc>
        <w:tc>
          <w:tcPr>
            <w:tcW w:w="2835" w:type="dxa"/>
            <w:tcBorders>
              <w:top w:val="nil"/>
              <w:left w:val="nil"/>
              <w:bottom w:val="single" w:sz="4" w:space="0" w:color="auto"/>
              <w:right w:val="single" w:sz="8" w:space="0" w:color="auto"/>
            </w:tcBorders>
            <w:vAlign w:val="center"/>
            <w:hideMark/>
          </w:tcPr>
          <w:p w14:paraId="69EC2139"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Blvd</w:t>
            </w:r>
            <w:proofErr w:type="spellEnd"/>
            <w:r>
              <w:rPr>
                <w:rFonts w:ascii="ColaborateLight" w:eastAsia="Times New Roman" w:hAnsi="ColaborateLight" w:cstheme="majorHAnsi"/>
                <w:b/>
                <w:bCs/>
                <w:sz w:val="16"/>
                <w:szCs w:val="16"/>
                <w:lang w:eastAsia="es-MX"/>
              </w:rPr>
              <w:t>. Camino Real #435, Col. Morelos, Colima, Colima</w:t>
            </w:r>
          </w:p>
        </w:tc>
      </w:tr>
      <w:tr w:rsidR="00C22C81" w14:paraId="633CCC8B" w14:textId="77777777" w:rsidTr="004C5170">
        <w:trPr>
          <w:trHeight w:val="20"/>
        </w:trPr>
        <w:tc>
          <w:tcPr>
            <w:tcW w:w="420" w:type="dxa"/>
            <w:noWrap/>
            <w:vAlign w:val="bottom"/>
            <w:hideMark/>
          </w:tcPr>
          <w:p w14:paraId="40FCF5EE"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102</w:t>
            </w:r>
          </w:p>
        </w:tc>
        <w:tc>
          <w:tcPr>
            <w:tcW w:w="759" w:type="dxa"/>
            <w:tcBorders>
              <w:top w:val="nil"/>
              <w:left w:val="single" w:sz="12" w:space="0" w:color="auto"/>
              <w:bottom w:val="single" w:sz="4" w:space="0" w:color="auto"/>
              <w:right w:val="single" w:sz="8" w:space="0" w:color="auto"/>
            </w:tcBorders>
            <w:vAlign w:val="center"/>
            <w:hideMark/>
          </w:tcPr>
          <w:p w14:paraId="43738A2C"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260102</w:t>
            </w:r>
          </w:p>
        </w:tc>
        <w:tc>
          <w:tcPr>
            <w:tcW w:w="4373" w:type="dxa"/>
            <w:tcBorders>
              <w:top w:val="nil"/>
              <w:left w:val="nil"/>
              <w:bottom w:val="single" w:sz="4" w:space="0" w:color="auto"/>
              <w:right w:val="single" w:sz="8" w:space="0" w:color="auto"/>
            </w:tcBorders>
            <w:vAlign w:val="center"/>
            <w:hideMark/>
          </w:tcPr>
          <w:p w14:paraId="4288843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w:t>
            </w:r>
            <w:proofErr w:type="spellStart"/>
            <w:r>
              <w:rPr>
                <w:rFonts w:ascii="ColaborateLight" w:eastAsia="Times New Roman" w:hAnsi="ColaborateLight" w:cstheme="majorHAnsi"/>
                <w:b/>
                <w:bCs/>
                <w:sz w:val="16"/>
                <w:szCs w:val="16"/>
                <w:lang w:eastAsia="es-MX"/>
              </w:rPr>
              <w:t>Insfraestructura</w:t>
            </w:r>
            <w:proofErr w:type="spellEnd"/>
            <w:r>
              <w:rPr>
                <w:rFonts w:ascii="ColaborateLight" w:eastAsia="Times New Roman" w:hAnsi="ColaborateLight" w:cstheme="majorHAnsi"/>
                <w:b/>
                <w:bCs/>
                <w:sz w:val="16"/>
                <w:szCs w:val="16"/>
                <w:lang w:eastAsia="es-MX"/>
              </w:rPr>
              <w:t xml:space="preserve"> y Desarrollo Urbano</w:t>
            </w:r>
          </w:p>
        </w:tc>
        <w:tc>
          <w:tcPr>
            <w:tcW w:w="1041" w:type="dxa"/>
            <w:tcBorders>
              <w:top w:val="nil"/>
              <w:left w:val="nil"/>
              <w:bottom w:val="single" w:sz="4" w:space="0" w:color="auto"/>
              <w:right w:val="single" w:sz="8" w:space="0" w:color="auto"/>
            </w:tcBorders>
            <w:vAlign w:val="center"/>
            <w:hideMark/>
          </w:tcPr>
          <w:p w14:paraId="0A45F23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3121361092</w:t>
            </w:r>
          </w:p>
        </w:tc>
        <w:tc>
          <w:tcPr>
            <w:tcW w:w="2835" w:type="dxa"/>
            <w:tcBorders>
              <w:top w:val="nil"/>
              <w:left w:val="nil"/>
              <w:bottom w:val="single" w:sz="4" w:space="0" w:color="auto"/>
              <w:right w:val="single" w:sz="8" w:space="0" w:color="auto"/>
            </w:tcBorders>
            <w:vAlign w:val="center"/>
            <w:hideMark/>
          </w:tcPr>
          <w:p w14:paraId="386A5B4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 Medellín 604, col. Popular, Colima, Col.</w:t>
            </w:r>
          </w:p>
        </w:tc>
      </w:tr>
      <w:tr w:rsidR="00C22C81" w14:paraId="419511B5" w14:textId="77777777" w:rsidTr="004C5170">
        <w:trPr>
          <w:trHeight w:val="20"/>
        </w:trPr>
        <w:tc>
          <w:tcPr>
            <w:tcW w:w="420" w:type="dxa"/>
            <w:noWrap/>
            <w:vAlign w:val="bottom"/>
          </w:tcPr>
          <w:p w14:paraId="2E7FE636"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p>
        </w:tc>
        <w:tc>
          <w:tcPr>
            <w:tcW w:w="759" w:type="dxa"/>
            <w:tcBorders>
              <w:top w:val="single" w:sz="12" w:space="0" w:color="auto"/>
              <w:left w:val="single" w:sz="12" w:space="0" w:color="auto"/>
              <w:bottom w:val="nil"/>
              <w:right w:val="single" w:sz="8" w:space="0" w:color="auto"/>
            </w:tcBorders>
            <w:shd w:val="clear" w:color="auto" w:fill="C0C0C0"/>
            <w:vAlign w:val="center"/>
            <w:hideMark/>
          </w:tcPr>
          <w:p w14:paraId="7BAF66CD"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b/>
                <w:bCs/>
                <w:sz w:val="16"/>
                <w:szCs w:val="16"/>
                <w:lang w:eastAsia="es-MX"/>
              </w:rPr>
              <w:t>CLAVE 1</w:t>
            </w:r>
          </w:p>
        </w:tc>
        <w:tc>
          <w:tcPr>
            <w:tcW w:w="4373" w:type="dxa"/>
            <w:tcBorders>
              <w:top w:val="single" w:sz="12" w:space="0" w:color="auto"/>
              <w:left w:val="single" w:sz="4" w:space="0" w:color="auto"/>
              <w:bottom w:val="nil"/>
              <w:right w:val="single" w:sz="4" w:space="0" w:color="auto"/>
            </w:tcBorders>
            <w:shd w:val="clear" w:color="auto" w:fill="C0C0C0"/>
            <w:vAlign w:val="center"/>
            <w:hideMark/>
          </w:tcPr>
          <w:p w14:paraId="1307C7B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SUBSECRETARÍA DE MOVILIDAD (2600)</w:t>
            </w:r>
          </w:p>
        </w:tc>
        <w:tc>
          <w:tcPr>
            <w:tcW w:w="1041" w:type="dxa"/>
            <w:tcBorders>
              <w:top w:val="single" w:sz="12" w:space="0" w:color="auto"/>
              <w:left w:val="single" w:sz="8" w:space="0" w:color="auto"/>
              <w:bottom w:val="nil"/>
              <w:right w:val="single" w:sz="8" w:space="0" w:color="auto"/>
            </w:tcBorders>
            <w:shd w:val="clear" w:color="auto" w:fill="C0C0C0"/>
            <w:vAlign w:val="center"/>
            <w:hideMark/>
          </w:tcPr>
          <w:p w14:paraId="2C85EAC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NUMERO DE TELEFONO</w:t>
            </w:r>
          </w:p>
        </w:tc>
        <w:tc>
          <w:tcPr>
            <w:tcW w:w="2835" w:type="dxa"/>
            <w:tcBorders>
              <w:top w:val="single" w:sz="12" w:space="0" w:color="auto"/>
              <w:left w:val="nil"/>
              <w:bottom w:val="nil"/>
              <w:right w:val="single" w:sz="8" w:space="0" w:color="auto"/>
            </w:tcBorders>
            <w:shd w:val="clear" w:color="auto" w:fill="C0C0C0"/>
            <w:vAlign w:val="center"/>
            <w:hideMark/>
          </w:tcPr>
          <w:p w14:paraId="288CEE0C"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DIRECCIÓN</w:t>
            </w:r>
          </w:p>
        </w:tc>
      </w:tr>
      <w:tr w:rsidR="00C22C81" w14:paraId="3575038C" w14:textId="77777777" w:rsidTr="004C5170">
        <w:trPr>
          <w:trHeight w:val="20"/>
        </w:trPr>
        <w:tc>
          <w:tcPr>
            <w:tcW w:w="420" w:type="dxa"/>
            <w:noWrap/>
            <w:vAlign w:val="bottom"/>
            <w:hideMark/>
          </w:tcPr>
          <w:p w14:paraId="0ED5344F"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103</w:t>
            </w:r>
          </w:p>
        </w:tc>
        <w:tc>
          <w:tcPr>
            <w:tcW w:w="759" w:type="dxa"/>
            <w:tcBorders>
              <w:top w:val="single" w:sz="12" w:space="0" w:color="auto"/>
              <w:left w:val="single" w:sz="12" w:space="0" w:color="auto"/>
              <w:bottom w:val="single" w:sz="4" w:space="0" w:color="auto"/>
              <w:right w:val="single" w:sz="8" w:space="0" w:color="auto"/>
            </w:tcBorders>
            <w:vAlign w:val="center"/>
            <w:hideMark/>
          </w:tcPr>
          <w:p w14:paraId="24446F3A"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color w:val="000000"/>
                <w:sz w:val="16"/>
                <w:szCs w:val="16"/>
                <w:lang w:eastAsia="es-MX"/>
              </w:rPr>
              <w:t>260201</w:t>
            </w:r>
          </w:p>
        </w:tc>
        <w:tc>
          <w:tcPr>
            <w:tcW w:w="4373" w:type="dxa"/>
            <w:tcBorders>
              <w:top w:val="single" w:sz="12" w:space="0" w:color="auto"/>
              <w:left w:val="nil"/>
              <w:bottom w:val="single" w:sz="4" w:space="0" w:color="auto"/>
              <w:right w:val="single" w:sz="8" w:space="0" w:color="auto"/>
            </w:tcBorders>
            <w:vAlign w:val="center"/>
            <w:hideMark/>
          </w:tcPr>
          <w:p w14:paraId="706BC43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Movilidad </w:t>
            </w:r>
          </w:p>
        </w:tc>
        <w:tc>
          <w:tcPr>
            <w:tcW w:w="1041" w:type="dxa"/>
            <w:tcBorders>
              <w:top w:val="single" w:sz="12" w:space="0" w:color="auto"/>
              <w:left w:val="nil"/>
              <w:bottom w:val="single" w:sz="4" w:space="0" w:color="auto"/>
              <w:right w:val="single" w:sz="8" w:space="0" w:color="auto"/>
            </w:tcBorders>
            <w:vAlign w:val="center"/>
            <w:hideMark/>
          </w:tcPr>
          <w:p w14:paraId="715311AC"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color w:val="000000"/>
                <w:sz w:val="16"/>
                <w:szCs w:val="16"/>
                <w:lang w:eastAsia="es-MX"/>
              </w:rPr>
              <w:t>3123070146</w:t>
            </w:r>
          </w:p>
        </w:tc>
        <w:tc>
          <w:tcPr>
            <w:tcW w:w="2835" w:type="dxa"/>
            <w:tcBorders>
              <w:top w:val="single" w:sz="12" w:space="0" w:color="auto"/>
              <w:left w:val="nil"/>
              <w:bottom w:val="single" w:sz="4" w:space="0" w:color="auto"/>
              <w:right w:val="single" w:sz="8" w:space="0" w:color="auto"/>
            </w:tcBorders>
            <w:vAlign w:val="center"/>
            <w:hideMark/>
          </w:tcPr>
          <w:p w14:paraId="1AD9ED6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Nicolás Lenin #1175 Colonia De los Trabajadores, Colima, Colima</w:t>
            </w:r>
          </w:p>
        </w:tc>
      </w:tr>
      <w:tr w:rsidR="00C22C81" w14:paraId="31F47D75" w14:textId="77777777" w:rsidTr="004C5170">
        <w:trPr>
          <w:trHeight w:val="20"/>
        </w:trPr>
        <w:tc>
          <w:tcPr>
            <w:tcW w:w="420" w:type="dxa"/>
            <w:noWrap/>
            <w:vAlign w:val="bottom"/>
            <w:hideMark/>
          </w:tcPr>
          <w:p w14:paraId="6515F31D"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104</w:t>
            </w:r>
          </w:p>
        </w:tc>
        <w:tc>
          <w:tcPr>
            <w:tcW w:w="759" w:type="dxa"/>
            <w:tcBorders>
              <w:top w:val="nil"/>
              <w:left w:val="single" w:sz="12" w:space="0" w:color="auto"/>
              <w:bottom w:val="single" w:sz="4" w:space="0" w:color="auto"/>
              <w:right w:val="single" w:sz="8" w:space="0" w:color="auto"/>
            </w:tcBorders>
            <w:vAlign w:val="center"/>
            <w:hideMark/>
          </w:tcPr>
          <w:p w14:paraId="161C96E6"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sz w:val="16"/>
                <w:szCs w:val="16"/>
                <w:lang w:eastAsia="es-MX"/>
              </w:rPr>
              <w:t>260201</w:t>
            </w:r>
          </w:p>
        </w:tc>
        <w:tc>
          <w:tcPr>
            <w:tcW w:w="4373" w:type="dxa"/>
            <w:tcBorders>
              <w:top w:val="nil"/>
              <w:left w:val="nil"/>
              <w:bottom w:val="single" w:sz="4" w:space="0" w:color="auto"/>
              <w:right w:val="single" w:sz="8" w:space="0" w:color="auto"/>
            </w:tcBorders>
            <w:vAlign w:val="center"/>
            <w:hideMark/>
          </w:tcPr>
          <w:p w14:paraId="61D5B69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Movilidad</w:t>
            </w:r>
          </w:p>
        </w:tc>
        <w:tc>
          <w:tcPr>
            <w:tcW w:w="1041" w:type="dxa"/>
            <w:tcBorders>
              <w:top w:val="nil"/>
              <w:left w:val="nil"/>
              <w:bottom w:val="single" w:sz="4" w:space="0" w:color="auto"/>
              <w:right w:val="single" w:sz="8" w:space="0" w:color="auto"/>
            </w:tcBorders>
            <w:vAlign w:val="center"/>
            <w:hideMark/>
          </w:tcPr>
          <w:p w14:paraId="5ECAB22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3123120126</w:t>
            </w:r>
          </w:p>
        </w:tc>
        <w:tc>
          <w:tcPr>
            <w:tcW w:w="2835" w:type="dxa"/>
            <w:tcBorders>
              <w:top w:val="nil"/>
              <w:left w:val="nil"/>
              <w:bottom w:val="single" w:sz="4" w:space="0" w:color="auto"/>
              <w:right w:val="single" w:sz="8" w:space="0" w:color="auto"/>
            </w:tcBorders>
            <w:vAlign w:val="center"/>
            <w:hideMark/>
          </w:tcPr>
          <w:p w14:paraId="21220A5E"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Nicolás Lenin #1175 Colonia De los Trabajadores, Colima, Colima</w:t>
            </w:r>
          </w:p>
        </w:tc>
      </w:tr>
      <w:tr w:rsidR="00C22C81" w14:paraId="581B0369" w14:textId="77777777" w:rsidTr="004C5170">
        <w:trPr>
          <w:trHeight w:val="20"/>
        </w:trPr>
        <w:tc>
          <w:tcPr>
            <w:tcW w:w="420" w:type="dxa"/>
            <w:noWrap/>
            <w:vAlign w:val="bottom"/>
            <w:hideMark/>
          </w:tcPr>
          <w:p w14:paraId="0B7DCC05"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105</w:t>
            </w:r>
          </w:p>
        </w:tc>
        <w:tc>
          <w:tcPr>
            <w:tcW w:w="759" w:type="dxa"/>
            <w:tcBorders>
              <w:top w:val="nil"/>
              <w:left w:val="single" w:sz="12" w:space="0" w:color="auto"/>
              <w:bottom w:val="single" w:sz="4" w:space="0" w:color="auto"/>
              <w:right w:val="single" w:sz="8" w:space="0" w:color="auto"/>
            </w:tcBorders>
            <w:vAlign w:val="center"/>
            <w:hideMark/>
          </w:tcPr>
          <w:p w14:paraId="74089F79" w14:textId="77777777" w:rsidR="00C22C81" w:rsidRDefault="00C22C81">
            <w:pPr>
              <w:spacing w:after="0" w:line="240" w:lineRule="auto"/>
              <w:jc w:val="center"/>
              <w:rPr>
                <w:rFonts w:ascii="ColaborateLight" w:eastAsia="Times New Roman" w:hAnsi="ColaborateLight" w:cstheme="majorHAnsi"/>
                <w:color w:val="000000"/>
                <w:sz w:val="16"/>
                <w:szCs w:val="16"/>
                <w:lang w:eastAsia="es-MX"/>
              </w:rPr>
            </w:pPr>
            <w:r>
              <w:rPr>
                <w:rFonts w:ascii="ColaborateLight" w:eastAsia="Times New Roman" w:hAnsi="ColaborateLight" w:cstheme="majorHAnsi"/>
                <w:sz w:val="16"/>
                <w:szCs w:val="16"/>
                <w:lang w:eastAsia="es-MX"/>
              </w:rPr>
              <w:t>260201</w:t>
            </w:r>
          </w:p>
        </w:tc>
        <w:tc>
          <w:tcPr>
            <w:tcW w:w="4373" w:type="dxa"/>
            <w:tcBorders>
              <w:top w:val="nil"/>
              <w:left w:val="nil"/>
              <w:bottom w:val="single" w:sz="4" w:space="0" w:color="auto"/>
              <w:right w:val="single" w:sz="8" w:space="0" w:color="auto"/>
            </w:tcBorders>
            <w:vAlign w:val="center"/>
            <w:hideMark/>
          </w:tcPr>
          <w:p w14:paraId="09DAE5F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Movilidad</w:t>
            </w:r>
          </w:p>
        </w:tc>
        <w:tc>
          <w:tcPr>
            <w:tcW w:w="1041" w:type="dxa"/>
            <w:tcBorders>
              <w:top w:val="nil"/>
              <w:left w:val="nil"/>
              <w:bottom w:val="single" w:sz="4" w:space="0" w:color="auto"/>
              <w:right w:val="single" w:sz="8" w:space="0" w:color="auto"/>
            </w:tcBorders>
            <w:vAlign w:val="center"/>
            <w:hideMark/>
          </w:tcPr>
          <w:p w14:paraId="2DB5C64C" w14:textId="77777777" w:rsidR="00C22C81" w:rsidRDefault="00C22C81">
            <w:pPr>
              <w:spacing w:after="0" w:line="240" w:lineRule="auto"/>
              <w:rPr>
                <w:rFonts w:ascii="ColaborateLight" w:eastAsia="Times New Roman" w:hAnsi="ColaborateLight" w:cstheme="majorHAnsi"/>
                <w:color w:val="000000"/>
                <w:sz w:val="16"/>
                <w:szCs w:val="16"/>
                <w:lang w:eastAsia="es-MX"/>
              </w:rPr>
            </w:pPr>
            <w:r>
              <w:rPr>
                <w:rFonts w:ascii="ColaborateLight" w:eastAsia="Times New Roman" w:hAnsi="ColaborateLight" w:cstheme="majorHAnsi"/>
                <w:b/>
                <w:bCs/>
                <w:sz w:val="16"/>
                <w:szCs w:val="16"/>
                <w:lang w:eastAsia="es-MX"/>
              </w:rPr>
              <w:t>3123129175</w:t>
            </w:r>
          </w:p>
        </w:tc>
        <w:tc>
          <w:tcPr>
            <w:tcW w:w="2835" w:type="dxa"/>
            <w:tcBorders>
              <w:top w:val="nil"/>
              <w:left w:val="nil"/>
              <w:bottom w:val="single" w:sz="4" w:space="0" w:color="auto"/>
              <w:right w:val="single" w:sz="8" w:space="0" w:color="auto"/>
            </w:tcBorders>
            <w:vAlign w:val="center"/>
            <w:hideMark/>
          </w:tcPr>
          <w:p w14:paraId="31850B9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Nicolás Lenin #1175 Colonia De los Trabajadores, Colima, Colima</w:t>
            </w:r>
          </w:p>
        </w:tc>
      </w:tr>
      <w:tr w:rsidR="00C22C81" w14:paraId="09BF2686" w14:textId="77777777" w:rsidTr="004C5170">
        <w:trPr>
          <w:trHeight w:val="20"/>
        </w:trPr>
        <w:tc>
          <w:tcPr>
            <w:tcW w:w="420" w:type="dxa"/>
            <w:noWrap/>
            <w:vAlign w:val="bottom"/>
            <w:hideMark/>
          </w:tcPr>
          <w:p w14:paraId="1F5EC5A3"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106</w:t>
            </w:r>
          </w:p>
        </w:tc>
        <w:tc>
          <w:tcPr>
            <w:tcW w:w="759" w:type="dxa"/>
            <w:tcBorders>
              <w:top w:val="nil"/>
              <w:left w:val="single" w:sz="12" w:space="0" w:color="auto"/>
              <w:bottom w:val="single" w:sz="4" w:space="0" w:color="auto"/>
              <w:right w:val="single" w:sz="8" w:space="0" w:color="auto"/>
            </w:tcBorders>
            <w:vAlign w:val="center"/>
            <w:hideMark/>
          </w:tcPr>
          <w:p w14:paraId="11D0C6AC"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260201</w:t>
            </w:r>
          </w:p>
        </w:tc>
        <w:tc>
          <w:tcPr>
            <w:tcW w:w="4373" w:type="dxa"/>
            <w:tcBorders>
              <w:top w:val="single" w:sz="12" w:space="0" w:color="auto"/>
              <w:left w:val="nil"/>
              <w:bottom w:val="single" w:sz="4" w:space="0" w:color="auto"/>
              <w:right w:val="single" w:sz="8" w:space="0" w:color="auto"/>
            </w:tcBorders>
            <w:vAlign w:val="center"/>
            <w:hideMark/>
          </w:tcPr>
          <w:p w14:paraId="116280C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Movilidad </w:t>
            </w:r>
          </w:p>
        </w:tc>
        <w:tc>
          <w:tcPr>
            <w:tcW w:w="1041" w:type="dxa"/>
            <w:tcBorders>
              <w:top w:val="nil"/>
              <w:left w:val="nil"/>
              <w:bottom w:val="single" w:sz="4" w:space="0" w:color="auto"/>
              <w:right w:val="single" w:sz="8" w:space="0" w:color="auto"/>
            </w:tcBorders>
            <w:vAlign w:val="center"/>
            <w:hideMark/>
          </w:tcPr>
          <w:p w14:paraId="0AF28F3C"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3123139888</w:t>
            </w:r>
          </w:p>
        </w:tc>
        <w:tc>
          <w:tcPr>
            <w:tcW w:w="2835" w:type="dxa"/>
            <w:tcBorders>
              <w:top w:val="nil"/>
              <w:left w:val="nil"/>
              <w:bottom w:val="single" w:sz="4" w:space="0" w:color="auto"/>
              <w:right w:val="single" w:sz="8" w:space="0" w:color="auto"/>
            </w:tcBorders>
            <w:vAlign w:val="center"/>
            <w:hideMark/>
          </w:tcPr>
          <w:p w14:paraId="166DB4D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Nicolás Lenin #1175 Colonia De los Trabajadores, Colima, Colima</w:t>
            </w:r>
          </w:p>
        </w:tc>
      </w:tr>
      <w:tr w:rsidR="00C22C81" w14:paraId="2C2894A8" w14:textId="77777777" w:rsidTr="004C5170">
        <w:trPr>
          <w:trHeight w:val="20"/>
        </w:trPr>
        <w:tc>
          <w:tcPr>
            <w:tcW w:w="420" w:type="dxa"/>
            <w:noWrap/>
            <w:vAlign w:val="bottom"/>
            <w:hideMark/>
          </w:tcPr>
          <w:p w14:paraId="05359FAD"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107</w:t>
            </w:r>
          </w:p>
        </w:tc>
        <w:tc>
          <w:tcPr>
            <w:tcW w:w="759" w:type="dxa"/>
            <w:tcBorders>
              <w:top w:val="nil"/>
              <w:left w:val="single" w:sz="12" w:space="0" w:color="auto"/>
              <w:bottom w:val="single" w:sz="4" w:space="0" w:color="auto"/>
              <w:right w:val="single" w:sz="8" w:space="0" w:color="auto"/>
            </w:tcBorders>
            <w:vAlign w:val="center"/>
            <w:hideMark/>
          </w:tcPr>
          <w:p w14:paraId="753B5DC7"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260201</w:t>
            </w:r>
          </w:p>
        </w:tc>
        <w:tc>
          <w:tcPr>
            <w:tcW w:w="4373" w:type="dxa"/>
            <w:tcBorders>
              <w:top w:val="nil"/>
              <w:left w:val="nil"/>
              <w:bottom w:val="single" w:sz="4" w:space="0" w:color="auto"/>
              <w:right w:val="single" w:sz="8" w:space="0" w:color="auto"/>
            </w:tcBorders>
            <w:vAlign w:val="center"/>
            <w:hideMark/>
          </w:tcPr>
          <w:p w14:paraId="0189826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Movilidad</w:t>
            </w:r>
          </w:p>
        </w:tc>
        <w:tc>
          <w:tcPr>
            <w:tcW w:w="1041" w:type="dxa"/>
            <w:tcBorders>
              <w:top w:val="nil"/>
              <w:left w:val="nil"/>
              <w:bottom w:val="single" w:sz="4" w:space="0" w:color="auto"/>
              <w:right w:val="single" w:sz="8" w:space="0" w:color="auto"/>
            </w:tcBorders>
            <w:vAlign w:val="center"/>
            <w:hideMark/>
          </w:tcPr>
          <w:p w14:paraId="135C342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3123148550</w:t>
            </w:r>
          </w:p>
        </w:tc>
        <w:tc>
          <w:tcPr>
            <w:tcW w:w="2835" w:type="dxa"/>
            <w:tcBorders>
              <w:top w:val="nil"/>
              <w:left w:val="nil"/>
              <w:bottom w:val="single" w:sz="4" w:space="0" w:color="auto"/>
              <w:right w:val="single" w:sz="8" w:space="0" w:color="auto"/>
            </w:tcBorders>
            <w:vAlign w:val="center"/>
            <w:hideMark/>
          </w:tcPr>
          <w:p w14:paraId="5348D538"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Nicolás Lenin #1175 Colonia De los Trabajadores, Colima, Colima</w:t>
            </w:r>
          </w:p>
        </w:tc>
      </w:tr>
      <w:tr w:rsidR="00C22C81" w14:paraId="3BDE4F75" w14:textId="77777777" w:rsidTr="004C5170">
        <w:trPr>
          <w:trHeight w:val="20"/>
        </w:trPr>
        <w:tc>
          <w:tcPr>
            <w:tcW w:w="420" w:type="dxa"/>
            <w:noWrap/>
            <w:vAlign w:val="bottom"/>
            <w:hideMark/>
          </w:tcPr>
          <w:p w14:paraId="2BDBC1F5"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108</w:t>
            </w:r>
          </w:p>
        </w:tc>
        <w:tc>
          <w:tcPr>
            <w:tcW w:w="759" w:type="dxa"/>
            <w:tcBorders>
              <w:top w:val="nil"/>
              <w:left w:val="single" w:sz="12" w:space="0" w:color="auto"/>
              <w:bottom w:val="single" w:sz="4" w:space="0" w:color="auto"/>
              <w:right w:val="single" w:sz="8" w:space="0" w:color="auto"/>
            </w:tcBorders>
            <w:vAlign w:val="center"/>
            <w:hideMark/>
          </w:tcPr>
          <w:p w14:paraId="28AC8E13"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260201</w:t>
            </w:r>
          </w:p>
        </w:tc>
        <w:tc>
          <w:tcPr>
            <w:tcW w:w="4373" w:type="dxa"/>
            <w:tcBorders>
              <w:top w:val="nil"/>
              <w:left w:val="nil"/>
              <w:bottom w:val="single" w:sz="4" w:space="0" w:color="auto"/>
              <w:right w:val="single" w:sz="8" w:space="0" w:color="auto"/>
            </w:tcBorders>
            <w:vAlign w:val="center"/>
            <w:hideMark/>
          </w:tcPr>
          <w:p w14:paraId="7ED33FF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Movilidad</w:t>
            </w:r>
          </w:p>
        </w:tc>
        <w:tc>
          <w:tcPr>
            <w:tcW w:w="1041" w:type="dxa"/>
            <w:tcBorders>
              <w:top w:val="nil"/>
              <w:left w:val="nil"/>
              <w:bottom w:val="single" w:sz="4" w:space="0" w:color="auto"/>
              <w:right w:val="single" w:sz="8" w:space="0" w:color="auto"/>
            </w:tcBorders>
            <w:vAlign w:val="center"/>
            <w:hideMark/>
          </w:tcPr>
          <w:p w14:paraId="094A21D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INTERNET</w:t>
            </w:r>
          </w:p>
        </w:tc>
        <w:tc>
          <w:tcPr>
            <w:tcW w:w="2835" w:type="dxa"/>
            <w:tcBorders>
              <w:top w:val="nil"/>
              <w:left w:val="nil"/>
              <w:bottom w:val="single" w:sz="4" w:space="0" w:color="auto"/>
              <w:right w:val="single" w:sz="8" w:space="0" w:color="auto"/>
            </w:tcBorders>
            <w:vAlign w:val="center"/>
            <w:hideMark/>
          </w:tcPr>
          <w:p w14:paraId="7C008AE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Nicolás Lenin #1175 Colonia De los Trabajadores, Colima, Colima</w:t>
            </w:r>
          </w:p>
        </w:tc>
      </w:tr>
      <w:tr w:rsidR="00C22C81" w14:paraId="72BEE2BF" w14:textId="77777777" w:rsidTr="004C5170">
        <w:trPr>
          <w:trHeight w:val="20"/>
        </w:trPr>
        <w:tc>
          <w:tcPr>
            <w:tcW w:w="420" w:type="dxa"/>
            <w:noWrap/>
            <w:vAlign w:val="bottom"/>
            <w:hideMark/>
          </w:tcPr>
          <w:p w14:paraId="5A9B1F88"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109</w:t>
            </w:r>
          </w:p>
        </w:tc>
        <w:tc>
          <w:tcPr>
            <w:tcW w:w="759" w:type="dxa"/>
            <w:tcBorders>
              <w:top w:val="nil"/>
              <w:left w:val="single" w:sz="12" w:space="0" w:color="auto"/>
              <w:bottom w:val="single" w:sz="4" w:space="0" w:color="auto"/>
              <w:right w:val="single" w:sz="8" w:space="0" w:color="auto"/>
            </w:tcBorders>
            <w:vAlign w:val="center"/>
            <w:hideMark/>
          </w:tcPr>
          <w:p w14:paraId="0C15910E"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260201</w:t>
            </w:r>
          </w:p>
        </w:tc>
        <w:tc>
          <w:tcPr>
            <w:tcW w:w="4373" w:type="dxa"/>
            <w:tcBorders>
              <w:top w:val="nil"/>
              <w:left w:val="nil"/>
              <w:bottom w:val="single" w:sz="4" w:space="0" w:color="auto"/>
              <w:right w:val="single" w:sz="8" w:space="0" w:color="auto"/>
            </w:tcBorders>
            <w:vAlign w:val="center"/>
            <w:hideMark/>
          </w:tcPr>
          <w:p w14:paraId="326A881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Movilidad</w:t>
            </w:r>
          </w:p>
        </w:tc>
        <w:tc>
          <w:tcPr>
            <w:tcW w:w="1041" w:type="dxa"/>
            <w:tcBorders>
              <w:top w:val="nil"/>
              <w:left w:val="nil"/>
              <w:bottom w:val="single" w:sz="4" w:space="0" w:color="auto"/>
              <w:right w:val="single" w:sz="8" w:space="0" w:color="auto"/>
            </w:tcBorders>
            <w:vAlign w:val="center"/>
            <w:hideMark/>
          </w:tcPr>
          <w:p w14:paraId="3BF401E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INTERNET</w:t>
            </w:r>
          </w:p>
        </w:tc>
        <w:tc>
          <w:tcPr>
            <w:tcW w:w="2835" w:type="dxa"/>
            <w:tcBorders>
              <w:top w:val="nil"/>
              <w:left w:val="nil"/>
              <w:bottom w:val="single" w:sz="4" w:space="0" w:color="auto"/>
              <w:right w:val="single" w:sz="8" w:space="0" w:color="auto"/>
            </w:tcBorders>
            <w:vAlign w:val="center"/>
            <w:hideMark/>
          </w:tcPr>
          <w:p w14:paraId="1AF98DB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Gabino Barreda #1175 Colonia Centro, Colima, Colima</w:t>
            </w:r>
          </w:p>
        </w:tc>
      </w:tr>
      <w:tr w:rsidR="00C22C81" w14:paraId="2CAAFB97" w14:textId="77777777" w:rsidTr="004C5170">
        <w:trPr>
          <w:trHeight w:val="20"/>
        </w:trPr>
        <w:tc>
          <w:tcPr>
            <w:tcW w:w="420" w:type="dxa"/>
            <w:noWrap/>
            <w:vAlign w:val="bottom"/>
            <w:hideMark/>
          </w:tcPr>
          <w:p w14:paraId="200DB2D9"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110</w:t>
            </w:r>
          </w:p>
        </w:tc>
        <w:tc>
          <w:tcPr>
            <w:tcW w:w="759" w:type="dxa"/>
            <w:tcBorders>
              <w:top w:val="nil"/>
              <w:left w:val="single" w:sz="12" w:space="0" w:color="auto"/>
              <w:bottom w:val="single" w:sz="4" w:space="0" w:color="auto"/>
              <w:right w:val="single" w:sz="8" w:space="0" w:color="auto"/>
            </w:tcBorders>
            <w:vAlign w:val="center"/>
            <w:hideMark/>
          </w:tcPr>
          <w:p w14:paraId="4892F33E"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260201</w:t>
            </w:r>
          </w:p>
        </w:tc>
        <w:tc>
          <w:tcPr>
            <w:tcW w:w="4373" w:type="dxa"/>
            <w:tcBorders>
              <w:top w:val="nil"/>
              <w:left w:val="nil"/>
              <w:bottom w:val="single" w:sz="4" w:space="0" w:color="auto"/>
              <w:right w:val="single" w:sz="8" w:space="0" w:color="auto"/>
            </w:tcBorders>
            <w:vAlign w:val="center"/>
            <w:hideMark/>
          </w:tcPr>
          <w:p w14:paraId="488A652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Movilidad</w:t>
            </w:r>
          </w:p>
        </w:tc>
        <w:tc>
          <w:tcPr>
            <w:tcW w:w="1041" w:type="dxa"/>
            <w:tcBorders>
              <w:top w:val="nil"/>
              <w:left w:val="nil"/>
              <w:bottom w:val="single" w:sz="4" w:space="0" w:color="auto"/>
              <w:right w:val="single" w:sz="8" w:space="0" w:color="auto"/>
            </w:tcBorders>
            <w:vAlign w:val="center"/>
            <w:hideMark/>
          </w:tcPr>
          <w:p w14:paraId="00570B32"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INTERNET</w:t>
            </w:r>
          </w:p>
        </w:tc>
        <w:tc>
          <w:tcPr>
            <w:tcW w:w="2835" w:type="dxa"/>
            <w:tcBorders>
              <w:top w:val="nil"/>
              <w:left w:val="nil"/>
              <w:bottom w:val="single" w:sz="4" w:space="0" w:color="auto"/>
              <w:right w:val="single" w:sz="8" w:space="0" w:color="auto"/>
            </w:tcBorders>
            <w:vAlign w:val="center"/>
            <w:hideMark/>
          </w:tcPr>
          <w:p w14:paraId="26552CF8"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Gabino Barreda #1175 Colonia Centro, Colima, Colima</w:t>
            </w:r>
          </w:p>
        </w:tc>
      </w:tr>
      <w:tr w:rsidR="00C22C81" w14:paraId="4DA1DBAA" w14:textId="77777777" w:rsidTr="004C5170">
        <w:trPr>
          <w:trHeight w:val="20"/>
        </w:trPr>
        <w:tc>
          <w:tcPr>
            <w:tcW w:w="420" w:type="dxa"/>
            <w:noWrap/>
            <w:vAlign w:val="bottom"/>
            <w:hideMark/>
          </w:tcPr>
          <w:p w14:paraId="36829B62"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111</w:t>
            </w:r>
          </w:p>
        </w:tc>
        <w:tc>
          <w:tcPr>
            <w:tcW w:w="759" w:type="dxa"/>
            <w:tcBorders>
              <w:top w:val="nil"/>
              <w:left w:val="single" w:sz="12" w:space="0" w:color="auto"/>
              <w:bottom w:val="single" w:sz="4" w:space="0" w:color="auto"/>
              <w:right w:val="single" w:sz="8" w:space="0" w:color="auto"/>
            </w:tcBorders>
            <w:vAlign w:val="center"/>
            <w:hideMark/>
          </w:tcPr>
          <w:p w14:paraId="4B8FDC09"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260201</w:t>
            </w:r>
          </w:p>
        </w:tc>
        <w:tc>
          <w:tcPr>
            <w:tcW w:w="4373" w:type="dxa"/>
            <w:tcBorders>
              <w:top w:val="nil"/>
              <w:left w:val="nil"/>
              <w:bottom w:val="single" w:sz="4" w:space="0" w:color="auto"/>
              <w:right w:val="single" w:sz="8" w:space="0" w:color="auto"/>
            </w:tcBorders>
            <w:vAlign w:val="center"/>
            <w:hideMark/>
          </w:tcPr>
          <w:p w14:paraId="68F9328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MOVILIDAD (tienen conmutador)</w:t>
            </w:r>
          </w:p>
        </w:tc>
        <w:tc>
          <w:tcPr>
            <w:tcW w:w="1041" w:type="dxa"/>
            <w:tcBorders>
              <w:top w:val="nil"/>
              <w:left w:val="nil"/>
              <w:bottom w:val="single" w:sz="4" w:space="0" w:color="auto"/>
              <w:right w:val="single" w:sz="8" w:space="0" w:color="auto"/>
            </w:tcBorders>
            <w:vAlign w:val="center"/>
            <w:hideMark/>
          </w:tcPr>
          <w:p w14:paraId="3B13C55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3122076885</w:t>
            </w:r>
          </w:p>
        </w:tc>
        <w:tc>
          <w:tcPr>
            <w:tcW w:w="2835" w:type="dxa"/>
            <w:tcBorders>
              <w:top w:val="nil"/>
              <w:left w:val="nil"/>
              <w:bottom w:val="single" w:sz="4" w:space="0" w:color="auto"/>
              <w:right w:val="single" w:sz="8" w:space="0" w:color="auto"/>
            </w:tcBorders>
            <w:vAlign w:val="center"/>
            <w:hideMark/>
          </w:tcPr>
          <w:p w14:paraId="0086C78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Gabino Barreda #1175 Colonia Centro, Colima, Colima</w:t>
            </w:r>
          </w:p>
        </w:tc>
      </w:tr>
      <w:tr w:rsidR="00C22C81" w14:paraId="6D3625D3" w14:textId="77777777" w:rsidTr="004C5170">
        <w:trPr>
          <w:trHeight w:val="20"/>
        </w:trPr>
        <w:tc>
          <w:tcPr>
            <w:tcW w:w="420" w:type="dxa"/>
            <w:noWrap/>
            <w:vAlign w:val="bottom"/>
            <w:hideMark/>
          </w:tcPr>
          <w:p w14:paraId="5574DD21"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112</w:t>
            </w:r>
          </w:p>
        </w:tc>
        <w:tc>
          <w:tcPr>
            <w:tcW w:w="759" w:type="dxa"/>
            <w:tcBorders>
              <w:top w:val="nil"/>
              <w:left w:val="single" w:sz="12" w:space="0" w:color="auto"/>
              <w:bottom w:val="single" w:sz="4" w:space="0" w:color="auto"/>
              <w:right w:val="single" w:sz="8" w:space="0" w:color="auto"/>
            </w:tcBorders>
            <w:vAlign w:val="center"/>
            <w:hideMark/>
          </w:tcPr>
          <w:p w14:paraId="7F540E28"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260201</w:t>
            </w:r>
          </w:p>
        </w:tc>
        <w:tc>
          <w:tcPr>
            <w:tcW w:w="4373" w:type="dxa"/>
            <w:tcBorders>
              <w:top w:val="nil"/>
              <w:left w:val="nil"/>
              <w:bottom w:val="single" w:sz="4" w:space="0" w:color="auto"/>
              <w:right w:val="single" w:sz="8" w:space="0" w:color="auto"/>
            </w:tcBorders>
            <w:vAlign w:val="center"/>
            <w:hideMark/>
          </w:tcPr>
          <w:p w14:paraId="56B00632"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Sría</w:t>
            </w:r>
            <w:proofErr w:type="spellEnd"/>
            <w:r>
              <w:rPr>
                <w:rFonts w:ascii="ColaborateLight" w:eastAsia="Times New Roman" w:hAnsi="ColaborateLight" w:cstheme="majorHAnsi"/>
                <w:b/>
                <w:bCs/>
                <w:sz w:val="16"/>
                <w:szCs w:val="16"/>
                <w:lang w:eastAsia="es-MX"/>
              </w:rPr>
              <w:t xml:space="preserve"> de Movilidad Oficina </w:t>
            </w:r>
            <w:proofErr w:type="spellStart"/>
            <w:r>
              <w:rPr>
                <w:rFonts w:ascii="ColaborateLight" w:eastAsia="Times New Roman" w:hAnsi="ColaborateLight" w:cstheme="majorHAnsi"/>
                <w:b/>
                <w:bCs/>
                <w:sz w:val="16"/>
                <w:szCs w:val="16"/>
                <w:lang w:eastAsia="es-MX"/>
              </w:rPr>
              <w:t>Direcciónes</w:t>
            </w:r>
            <w:proofErr w:type="spellEnd"/>
            <w:r>
              <w:rPr>
                <w:rFonts w:ascii="ColaborateLight" w:eastAsia="Times New Roman" w:hAnsi="ColaborateLight" w:cstheme="majorHAnsi"/>
                <w:b/>
                <w:bCs/>
                <w:sz w:val="16"/>
                <w:szCs w:val="16"/>
                <w:lang w:eastAsia="es-MX"/>
              </w:rPr>
              <w:t xml:space="preserve"> de transporte y no motorizada.</w:t>
            </w:r>
          </w:p>
        </w:tc>
        <w:tc>
          <w:tcPr>
            <w:tcW w:w="1041" w:type="dxa"/>
            <w:tcBorders>
              <w:top w:val="nil"/>
              <w:left w:val="nil"/>
              <w:bottom w:val="single" w:sz="4" w:space="0" w:color="auto"/>
              <w:right w:val="single" w:sz="8" w:space="0" w:color="auto"/>
            </w:tcBorders>
            <w:vAlign w:val="center"/>
            <w:hideMark/>
          </w:tcPr>
          <w:p w14:paraId="39EA9B22"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3122076893</w:t>
            </w:r>
          </w:p>
        </w:tc>
        <w:tc>
          <w:tcPr>
            <w:tcW w:w="2835" w:type="dxa"/>
            <w:tcBorders>
              <w:top w:val="nil"/>
              <w:left w:val="nil"/>
              <w:bottom w:val="single" w:sz="4" w:space="0" w:color="auto"/>
              <w:right w:val="single" w:sz="8" w:space="0" w:color="auto"/>
            </w:tcBorders>
            <w:vAlign w:val="center"/>
            <w:hideMark/>
          </w:tcPr>
          <w:p w14:paraId="784E4190"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Gabino Barreda #1175 Colonia Centro, Colima, Colima</w:t>
            </w:r>
          </w:p>
        </w:tc>
      </w:tr>
      <w:tr w:rsidR="00C22C81" w14:paraId="164F2052" w14:textId="77777777" w:rsidTr="004C5170">
        <w:trPr>
          <w:trHeight w:val="20"/>
        </w:trPr>
        <w:tc>
          <w:tcPr>
            <w:tcW w:w="420" w:type="dxa"/>
            <w:noWrap/>
            <w:vAlign w:val="bottom"/>
          </w:tcPr>
          <w:p w14:paraId="5155FAE0"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p>
        </w:tc>
        <w:tc>
          <w:tcPr>
            <w:tcW w:w="759" w:type="dxa"/>
            <w:tcBorders>
              <w:top w:val="single" w:sz="12" w:space="0" w:color="auto"/>
              <w:left w:val="single" w:sz="12" w:space="0" w:color="auto"/>
              <w:bottom w:val="nil"/>
              <w:right w:val="single" w:sz="8" w:space="0" w:color="auto"/>
            </w:tcBorders>
            <w:shd w:val="clear" w:color="auto" w:fill="C0C0C0"/>
            <w:vAlign w:val="center"/>
            <w:hideMark/>
          </w:tcPr>
          <w:p w14:paraId="6A863A84"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CLAVE 1</w:t>
            </w:r>
          </w:p>
        </w:tc>
        <w:tc>
          <w:tcPr>
            <w:tcW w:w="4373" w:type="dxa"/>
            <w:tcBorders>
              <w:top w:val="single" w:sz="12" w:space="0" w:color="auto"/>
              <w:left w:val="single" w:sz="4" w:space="0" w:color="auto"/>
              <w:bottom w:val="nil"/>
              <w:right w:val="single" w:sz="4" w:space="0" w:color="auto"/>
            </w:tcBorders>
            <w:shd w:val="clear" w:color="auto" w:fill="C0C0C0"/>
            <w:vAlign w:val="center"/>
            <w:hideMark/>
          </w:tcPr>
          <w:p w14:paraId="3A7FBD4F"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SUBSECRETARÍA DESARROLLO RURAL (2700)</w:t>
            </w:r>
          </w:p>
        </w:tc>
        <w:tc>
          <w:tcPr>
            <w:tcW w:w="1041" w:type="dxa"/>
            <w:tcBorders>
              <w:top w:val="single" w:sz="12" w:space="0" w:color="auto"/>
              <w:left w:val="single" w:sz="8" w:space="0" w:color="auto"/>
              <w:bottom w:val="nil"/>
              <w:right w:val="single" w:sz="8" w:space="0" w:color="auto"/>
            </w:tcBorders>
            <w:shd w:val="clear" w:color="auto" w:fill="C0C0C0"/>
            <w:vAlign w:val="center"/>
            <w:hideMark/>
          </w:tcPr>
          <w:p w14:paraId="518E53FE"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NUMERO DE TELEFONO</w:t>
            </w:r>
          </w:p>
        </w:tc>
        <w:tc>
          <w:tcPr>
            <w:tcW w:w="2835" w:type="dxa"/>
            <w:tcBorders>
              <w:top w:val="single" w:sz="12" w:space="0" w:color="auto"/>
              <w:left w:val="nil"/>
              <w:bottom w:val="nil"/>
              <w:right w:val="single" w:sz="8" w:space="0" w:color="auto"/>
            </w:tcBorders>
            <w:shd w:val="clear" w:color="auto" w:fill="C0C0C0"/>
            <w:vAlign w:val="center"/>
            <w:hideMark/>
          </w:tcPr>
          <w:p w14:paraId="5C391E60"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DIRECCIÓN</w:t>
            </w:r>
          </w:p>
        </w:tc>
      </w:tr>
      <w:tr w:rsidR="00C22C81" w14:paraId="11CFD145" w14:textId="77777777" w:rsidTr="004C5170">
        <w:trPr>
          <w:trHeight w:val="20"/>
        </w:trPr>
        <w:tc>
          <w:tcPr>
            <w:tcW w:w="420" w:type="dxa"/>
            <w:noWrap/>
            <w:vAlign w:val="bottom"/>
            <w:hideMark/>
          </w:tcPr>
          <w:p w14:paraId="74979C4A"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113</w:t>
            </w:r>
          </w:p>
        </w:tc>
        <w:tc>
          <w:tcPr>
            <w:tcW w:w="759" w:type="dxa"/>
            <w:tcBorders>
              <w:top w:val="single" w:sz="12" w:space="0" w:color="auto"/>
              <w:left w:val="single" w:sz="12" w:space="0" w:color="auto"/>
              <w:bottom w:val="single" w:sz="4" w:space="0" w:color="auto"/>
              <w:right w:val="single" w:sz="8" w:space="0" w:color="auto"/>
            </w:tcBorders>
            <w:vAlign w:val="center"/>
            <w:hideMark/>
          </w:tcPr>
          <w:p w14:paraId="7753AD0E" w14:textId="77777777" w:rsidR="00C22C81" w:rsidRDefault="00C22C81">
            <w:pPr>
              <w:spacing w:after="0" w:line="240" w:lineRule="auto"/>
              <w:jc w:val="center"/>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270201</w:t>
            </w:r>
          </w:p>
        </w:tc>
        <w:tc>
          <w:tcPr>
            <w:tcW w:w="4373" w:type="dxa"/>
            <w:tcBorders>
              <w:top w:val="single" w:sz="12" w:space="0" w:color="auto"/>
              <w:left w:val="nil"/>
              <w:bottom w:val="single" w:sz="4" w:space="0" w:color="auto"/>
              <w:right w:val="single" w:sz="8" w:space="0" w:color="auto"/>
            </w:tcBorders>
            <w:vAlign w:val="center"/>
            <w:hideMark/>
          </w:tcPr>
          <w:p w14:paraId="6022DAC2"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DESARROLLO RURAL (Departamento Forestal)</w:t>
            </w:r>
          </w:p>
        </w:tc>
        <w:tc>
          <w:tcPr>
            <w:tcW w:w="1041" w:type="dxa"/>
            <w:tcBorders>
              <w:top w:val="single" w:sz="12" w:space="0" w:color="auto"/>
              <w:left w:val="nil"/>
              <w:bottom w:val="single" w:sz="4" w:space="0" w:color="auto"/>
              <w:right w:val="single" w:sz="8" w:space="0" w:color="auto"/>
            </w:tcBorders>
            <w:vAlign w:val="center"/>
            <w:hideMark/>
          </w:tcPr>
          <w:p w14:paraId="342F3B3D" w14:textId="77777777" w:rsidR="00C22C81" w:rsidRDefault="00C22C81">
            <w:pPr>
              <w:spacing w:after="0" w:line="240" w:lineRule="auto"/>
              <w:rPr>
                <w:rFonts w:ascii="ColaborateLight" w:eastAsia="Times New Roman" w:hAnsi="ColaborateLight" w:cstheme="majorHAnsi"/>
                <w:color w:val="000000"/>
                <w:sz w:val="16"/>
                <w:szCs w:val="16"/>
                <w:lang w:eastAsia="es-MX"/>
              </w:rPr>
            </w:pPr>
            <w:r>
              <w:rPr>
                <w:rFonts w:ascii="ColaborateLight" w:eastAsia="Times New Roman" w:hAnsi="ColaborateLight" w:cstheme="majorHAnsi"/>
                <w:b/>
                <w:color w:val="000000"/>
                <w:sz w:val="16"/>
                <w:szCs w:val="16"/>
                <w:lang w:eastAsia="es-MX"/>
              </w:rPr>
              <w:t>3123155453</w:t>
            </w:r>
          </w:p>
        </w:tc>
        <w:tc>
          <w:tcPr>
            <w:tcW w:w="2835" w:type="dxa"/>
            <w:tcBorders>
              <w:top w:val="single" w:sz="12" w:space="0" w:color="auto"/>
              <w:left w:val="nil"/>
              <w:bottom w:val="single" w:sz="4" w:space="0" w:color="auto"/>
              <w:right w:val="single" w:sz="8" w:space="0" w:color="auto"/>
            </w:tcBorders>
            <w:vAlign w:val="center"/>
            <w:hideMark/>
          </w:tcPr>
          <w:p w14:paraId="1300692E"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CRT. Villa de </w:t>
            </w:r>
            <w:proofErr w:type="spellStart"/>
            <w:r>
              <w:rPr>
                <w:rFonts w:ascii="ColaborateLight" w:eastAsia="Times New Roman" w:hAnsi="ColaborateLight" w:cstheme="majorHAnsi"/>
                <w:b/>
                <w:bCs/>
                <w:sz w:val="16"/>
                <w:szCs w:val="16"/>
                <w:lang w:eastAsia="es-MX"/>
              </w:rPr>
              <w:t>Alvarez</w:t>
            </w:r>
            <w:proofErr w:type="spellEnd"/>
            <w:r>
              <w:rPr>
                <w:rFonts w:ascii="ColaborateLight" w:eastAsia="Times New Roman" w:hAnsi="ColaborateLight" w:cstheme="majorHAnsi"/>
                <w:b/>
                <w:bCs/>
                <w:sz w:val="16"/>
                <w:szCs w:val="16"/>
                <w:lang w:eastAsia="es-MX"/>
              </w:rPr>
              <w:t xml:space="preserve"> km 5.5, Comala</w:t>
            </w:r>
          </w:p>
        </w:tc>
      </w:tr>
      <w:tr w:rsidR="00C22C81" w14:paraId="19C8FB9C" w14:textId="77777777" w:rsidTr="004C5170">
        <w:trPr>
          <w:trHeight w:val="20"/>
        </w:trPr>
        <w:tc>
          <w:tcPr>
            <w:tcW w:w="420" w:type="dxa"/>
            <w:noWrap/>
            <w:vAlign w:val="bottom"/>
          </w:tcPr>
          <w:p w14:paraId="6C9C0973"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p>
        </w:tc>
        <w:tc>
          <w:tcPr>
            <w:tcW w:w="759" w:type="dxa"/>
            <w:tcBorders>
              <w:top w:val="single" w:sz="12" w:space="0" w:color="auto"/>
              <w:left w:val="single" w:sz="12" w:space="0" w:color="auto"/>
              <w:bottom w:val="nil"/>
              <w:right w:val="single" w:sz="8" w:space="0" w:color="auto"/>
            </w:tcBorders>
            <w:shd w:val="clear" w:color="auto" w:fill="C0C0C0"/>
            <w:vAlign w:val="center"/>
            <w:hideMark/>
          </w:tcPr>
          <w:p w14:paraId="39236243"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b/>
                <w:bCs/>
                <w:sz w:val="16"/>
                <w:szCs w:val="16"/>
                <w:lang w:eastAsia="es-MX"/>
              </w:rPr>
              <w:t>CLAVE 1</w:t>
            </w:r>
          </w:p>
        </w:tc>
        <w:tc>
          <w:tcPr>
            <w:tcW w:w="4373" w:type="dxa"/>
            <w:tcBorders>
              <w:top w:val="single" w:sz="12" w:space="0" w:color="auto"/>
              <w:left w:val="single" w:sz="4" w:space="0" w:color="auto"/>
              <w:bottom w:val="nil"/>
              <w:right w:val="single" w:sz="4" w:space="0" w:color="auto"/>
            </w:tcBorders>
            <w:shd w:val="clear" w:color="auto" w:fill="C0C0C0"/>
            <w:vAlign w:val="center"/>
            <w:hideMark/>
          </w:tcPr>
          <w:p w14:paraId="1D7D63F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SUBSECRETARÍA DEL TRABAJO (2700)</w:t>
            </w:r>
          </w:p>
        </w:tc>
        <w:tc>
          <w:tcPr>
            <w:tcW w:w="1041" w:type="dxa"/>
            <w:tcBorders>
              <w:top w:val="single" w:sz="12" w:space="0" w:color="auto"/>
              <w:left w:val="single" w:sz="8" w:space="0" w:color="auto"/>
              <w:bottom w:val="nil"/>
              <w:right w:val="single" w:sz="8" w:space="0" w:color="auto"/>
            </w:tcBorders>
            <w:shd w:val="clear" w:color="auto" w:fill="C0C0C0"/>
            <w:vAlign w:val="center"/>
            <w:hideMark/>
          </w:tcPr>
          <w:p w14:paraId="6E7069A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NUMERO DE TELEFONO</w:t>
            </w:r>
          </w:p>
        </w:tc>
        <w:tc>
          <w:tcPr>
            <w:tcW w:w="2835" w:type="dxa"/>
            <w:tcBorders>
              <w:top w:val="single" w:sz="12" w:space="0" w:color="auto"/>
              <w:left w:val="nil"/>
              <w:bottom w:val="nil"/>
              <w:right w:val="single" w:sz="8" w:space="0" w:color="auto"/>
            </w:tcBorders>
            <w:shd w:val="clear" w:color="auto" w:fill="C0C0C0"/>
            <w:vAlign w:val="center"/>
            <w:hideMark/>
          </w:tcPr>
          <w:p w14:paraId="6991CF42"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DIRECCIÓN</w:t>
            </w:r>
          </w:p>
        </w:tc>
      </w:tr>
      <w:tr w:rsidR="00C22C81" w14:paraId="586052C4" w14:textId="77777777" w:rsidTr="004C5170">
        <w:trPr>
          <w:trHeight w:val="20"/>
        </w:trPr>
        <w:tc>
          <w:tcPr>
            <w:tcW w:w="420" w:type="dxa"/>
            <w:noWrap/>
            <w:vAlign w:val="bottom"/>
            <w:hideMark/>
          </w:tcPr>
          <w:p w14:paraId="4E6940F9"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114</w:t>
            </w:r>
          </w:p>
        </w:tc>
        <w:tc>
          <w:tcPr>
            <w:tcW w:w="759" w:type="dxa"/>
            <w:tcBorders>
              <w:top w:val="single" w:sz="12" w:space="0" w:color="auto"/>
              <w:left w:val="single" w:sz="12" w:space="0" w:color="auto"/>
              <w:bottom w:val="single" w:sz="4" w:space="0" w:color="auto"/>
              <w:right w:val="single" w:sz="8" w:space="0" w:color="auto"/>
            </w:tcBorders>
            <w:vAlign w:val="center"/>
            <w:hideMark/>
          </w:tcPr>
          <w:p w14:paraId="36EE7E3A"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color w:val="000000"/>
                <w:sz w:val="16"/>
                <w:szCs w:val="16"/>
                <w:lang w:eastAsia="es-MX"/>
              </w:rPr>
              <w:t>270401</w:t>
            </w:r>
          </w:p>
        </w:tc>
        <w:tc>
          <w:tcPr>
            <w:tcW w:w="4373" w:type="dxa"/>
            <w:tcBorders>
              <w:top w:val="single" w:sz="12" w:space="0" w:color="auto"/>
              <w:left w:val="nil"/>
              <w:bottom w:val="single" w:sz="4" w:space="0" w:color="auto"/>
              <w:right w:val="single" w:sz="8" w:space="0" w:color="auto"/>
            </w:tcBorders>
            <w:vAlign w:val="center"/>
            <w:hideMark/>
          </w:tcPr>
          <w:p w14:paraId="766D54E1"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del Trabajo</w:t>
            </w:r>
          </w:p>
        </w:tc>
        <w:tc>
          <w:tcPr>
            <w:tcW w:w="1041" w:type="dxa"/>
            <w:tcBorders>
              <w:top w:val="single" w:sz="12" w:space="0" w:color="auto"/>
              <w:left w:val="nil"/>
              <w:bottom w:val="single" w:sz="4" w:space="0" w:color="auto"/>
              <w:right w:val="single" w:sz="8" w:space="0" w:color="auto"/>
            </w:tcBorders>
            <w:vAlign w:val="center"/>
            <w:hideMark/>
          </w:tcPr>
          <w:p w14:paraId="5B5E257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color w:val="000000"/>
                <w:sz w:val="16"/>
                <w:szCs w:val="16"/>
                <w:lang w:eastAsia="es-MX"/>
              </w:rPr>
              <w:t>3123132321</w:t>
            </w:r>
          </w:p>
        </w:tc>
        <w:tc>
          <w:tcPr>
            <w:tcW w:w="2835" w:type="dxa"/>
            <w:tcBorders>
              <w:top w:val="single" w:sz="12" w:space="0" w:color="auto"/>
              <w:left w:val="nil"/>
              <w:bottom w:val="single" w:sz="4" w:space="0" w:color="auto"/>
              <w:right w:val="single" w:sz="8" w:space="0" w:color="auto"/>
            </w:tcBorders>
            <w:vAlign w:val="center"/>
            <w:hideMark/>
          </w:tcPr>
          <w:p w14:paraId="45D00518"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Av. Tecomán #673, Col. Luis Donaldo Colosio, Colima, Colima, Colima C.P. 28047</w:t>
            </w:r>
          </w:p>
        </w:tc>
      </w:tr>
      <w:tr w:rsidR="00C22C81" w14:paraId="694E2CFF" w14:textId="77777777" w:rsidTr="004C5170">
        <w:trPr>
          <w:trHeight w:val="20"/>
        </w:trPr>
        <w:tc>
          <w:tcPr>
            <w:tcW w:w="420" w:type="dxa"/>
            <w:noWrap/>
            <w:vAlign w:val="bottom"/>
            <w:hideMark/>
          </w:tcPr>
          <w:p w14:paraId="02541C5F"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115</w:t>
            </w:r>
          </w:p>
        </w:tc>
        <w:tc>
          <w:tcPr>
            <w:tcW w:w="759" w:type="dxa"/>
            <w:tcBorders>
              <w:top w:val="nil"/>
              <w:left w:val="single" w:sz="12" w:space="0" w:color="auto"/>
              <w:bottom w:val="single" w:sz="4" w:space="0" w:color="auto"/>
              <w:right w:val="single" w:sz="8" w:space="0" w:color="auto"/>
            </w:tcBorders>
            <w:vAlign w:val="center"/>
            <w:hideMark/>
          </w:tcPr>
          <w:p w14:paraId="6FD122F4"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270401</w:t>
            </w:r>
          </w:p>
        </w:tc>
        <w:tc>
          <w:tcPr>
            <w:tcW w:w="4373" w:type="dxa"/>
            <w:tcBorders>
              <w:top w:val="nil"/>
              <w:left w:val="nil"/>
              <w:bottom w:val="single" w:sz="4" w:space="0" w:color="auto"/>
              <w:right w:val="single" w:sz="8" w:space="0" w:color="auto"/>
            </w:tcBorders>
            <w:vAlign w:val="center"/>
            <w:hideMark/>
          </w:tcPr>
          <w:p w14:paraId="4536DE8F"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del Trabajo</w:t>
            </w:r>
          </w:p>
        </w:tc>
        <w:tc>
          <w:tcPr>
            <w:tcW w:w="1041" w:type="dxa"/>
            <w:tcBorders>
              <w:top w:val="nil"/>
              <w:left w:val="nil"/>
              <w:bottom w:val="single" w:sz="4" w:space="0" w:color="auto"/>
              <w:right w:val="single" w:sz="8" w:space="0" w:color="auto"/>
            </w:tcBorders>
            <w:vAlign w:val="center"/>
            <w:hideMark/>
          </w:tcPr>
          <w:p w14:paraId="6504DE5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3123127463</w:t>
            </w:r>
          </w:p>
        </w:tc>
        <w:tc>
          <w:tcPr>
            <w:tcW w:w="2835" w:type="dxa"/>
            <w:tcBorders>
              <w:top w:val="nil"/>
              <w:left w:val="nil"/>
              <w:bottom w:val="single" w:sz="4" w:space="0" w:color="auto"/>
              <w:right w:val="single" w:sz="8" w:space="0" w:color="auto"/>
            </w:tcBorders>
            <w:vAlign w:val="center"/>
            <w:hideMark/>
          </w:tcPr>
          <w:p w14:paraId="06D30AB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Av. Tecomán #673, Col. Luis Donaldo Colosio, Colima, Colima, Colima C.P. 28047</w:t>
            </w:r>
          </w:p>
        </w:tc>
      </w:tr>
      <w:tr w:rsidR="00C22C81" w14:paraId="288C2651" w14:textId="77777777" w:rsidTr="004C5170">
        <w:trPr>
          <w:trHeight w:val="20"/>
        </w:trPr>
        <w:tc>
          <w:tcPr>
            <w:tcW w:w="420" w:type="dxa"/>
            <w:noWrap/>
            <w:vAlign w:val="bottom"/>
            <w:hideMark/>
          </w:tcPr>
          <w:p w14:paraId="772126C6"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116</w:t>
            </w:r>
          </w:p>
        </w:tc>
        <w:tc>
          <w:tcPr>
            <w:tcW w:w="759" w:type="dxa"/>
            <w:tcBorders>
              <w:top w:val="nil"/>
              <w:left w:val="single" w:sz="12" w:space="0" w:color="auto"/>
              <w:bottom w:val="single" w:sz="4" w:space="0" w:color="auto"/>
              <w:right w:val="single" w:sz="8" w:space="0" w:color="auto"/>
            </w:tcBorders>
            <w:vAlign w:val="center"/>
            <w:hideMark/>
          </w:tcPr>
          <w:p w14:paraId="4DD96899"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270401</w:t>
            </w:r>
          </w:p>
        </w:tc>
        <w:tc>
          <w:tcPr>
            <w:tcW w:w="4373" w:type="dxa"/>
            <w:tcBorders>
              <w:top w:val="nil"/>
              <w:left w:val="nil"/>
              <w:bottom w:val="single" w:sz="4" w:space="0" w:color="auto"/>
              <w:right w:val="single" w:sz="8" w:space="0" w:color="auto"/>
            </w:tcBorders>
            <w:vAlign w:val="center"/>
            <w:hideMark/>
          </w:tcPr>
          <w:p w14:paraId="288E9A5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del Trabajo</w:t>
            </w:r>
          </w:p>
        </w:tc>
        <w:tc>
          <w:tcPr>
            <w:tcW w:w="1041" w:type="dxa"/>
            <w:tcBorders>
              <w:top w:val="nil"/>
              <w:left w:val="nil"/>
              <w:bottom w:val="single" w:sz="4" w:space="0" w:color="auto"/>
              <w:right w:val="single" w:sz="8" w:space="0" w:color="auto"/>
            </w:tcBorders>
            <w:vAlign w:val="center"/>
            <w:hideMark/>
          </w:tcPr>
          <w:p w14:paraId="01C4A10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3123129821</w:t>
            </w:r>
          </w:p>
        </w:tc>
        <w:tc>
          <w:tcPr>
            <w:tcW w:w="2835" w:type="dxa"/>
            <w:tcBorders>
              <w:top w:val="nil"/>
              <w:left w:val="nil"/>
              <w:bottom w:val="single" w:sz="4" w:space="0" w:color="auto"/>
              <w:right w:val="single" w:sz="8" w:space="0" w:color="auto"/>
            </w:tcBorders>
            <w:vAlign w:val="center"/>
            <w:hideMark/>
          </w:tcPr>
          <w:p w14:paraId="6F6248B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Av. Tecomán #673, Col. Luis Donaldo Colosio, Colima, Colima, Colima C.P. 28047</w:t>
            </w:r>
          </w:p>
        </w:tc>
      </w:tr>
      <w:tr w:rsidR="00C22C81" w14:paraId="75E99913" w14:textId="77777777" w:rsidTr="004C5170">
        <w:trPr>
          <w:trHeight w:val="20"/>
        </w:trPr>
        <w:tc>
          <w:tcPr>
            <w:tcW w:w="420" w:type="dxa"/>
            <w:noWrap/>
            <w:vAlign w:val="bottom"/>
          </w:tcPr>
          <w:p w14:paraId="23A6C4D3"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p>
        </w:tc>
        <w:tc>
          <w:tcPr>
            <w:tcW w:w="759" w:type="dxa"/>
            <w:tcBorders>
              <w:top w:val="single" w:sz="12" w:space="0" w:color="auto"/>
              <w:left w:val="single" w:sz="12" w:space="0" w:color="auto"/>
              <w:bottom w:val="nil"/>
              <w:right w:val="single" w:sz="8" w:space="0" w:color="auto"/>
            </w:tcBorders>
            <w:shd w:val="clear" w:color="auto" w:fill="C0C0C0"/>
            <w:vAlign w:val="center"/>
            <w:hideMark/>
          </w:tcPr>
          <w:p w14:paraId="4FD98C7F"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b/>
                <w:bCs/>
                <w:sz w:val="16"/>
                <w:szCs w:val="16"/>
                <w:lang w:eastAsia="es-MX"/>
              </w:rPr>
              <w:t>CLAVE 1</w:t>
            </w:r>
          </w:p>
        </w:tc>
        <w:tc>
          <w:tcPr>
            <w:tcW w:w="4373" w:type="dxa"/>
            <w:tcBorders>
              <w:top w:val="single" w:sz="12" w:space="0" w:color="auto"/>
              <w:left w:val="single" w:sz="4" w:space="0" w:color="auto"/>
              <w:bottom w:val="nil"/>
              <w:right w:val="single" w:sz="4" w:space="0" w:color="auto"/>
            </w:tcBorders>
            <w:shd w:val="clear" w:color="auto" w:fill="C0C0C0"/>
            <w:vAlign w:val="center"/>
            <w:hideMark/>
          </w:tcPr>
          <w:p w14:paraId="67EFC6A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SUBSECRETARÍA DE CULTURA (2800)</w:t>
            </w:r>
          </w:p>
        </w:tc>
        <w:tc>
          <w:tcPr>
            <w:tcW w:w="1041" w:type="dxa"/>
            <w:tcBorders>
              <w:top w:val="single" w:sz="12" w:space="0" w:color="auto"/>
              <w:left w:val="single" w:sz="8" w:space="0" w:color="auto"/>
              <w:bottom w:val="nil"/>
              <w:right w:val="single" w:sz="8" w:space="0" w:color="auto"/>
            </w:tcBorders>
            <w:shd w:val="clear" w:color="auto" w:fill="C0C0C0"/>
            <w:vAlign w:val="center"/>
            <w:hideMark/>
          </w:tcPr>
          <w:p w14:paraId="74A5627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NUMERO DE TELEFONO</w:t>
            </w:r>
          </w:p>
        </w:tc>
        <w:tc>
          <w:tcPr>
            <w:tcW w:w="2835" w:type="dxa"/>
            <w:tcBorders>
              <w:top w:val="single" w:sz="12" w:space="0" w:color="auto"/>
              <w:left w:val="nil"/>
              <w:bottom w:val="nil"/>
              <w:right w:val="single" w:sz="8" w:space="0" w:color="auto"/>
            </w:tcBorders>
            <w:shd w:val="clear" w:color="auto" w:fill="C0C0C0"/>
            <w:vAlign w:val="center"/>
            <w:hideMark/>
          </w:tcPr>
          <w:p w14:paraId="07C0437C"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DIRECCIÓN</w:t>
            </w:r>
          </w:p>
        </w:tc>
      </w:tr>
      <w:tr w:rsidR="00C22C81" w14:paraId="2D72C2FB" w14:textId="77777777" w:rsidTr="004C5170">
        <w:trPr>
          <w:trHeight w:val="20"/>
        </w:trPr>
        <w:tc>
          <w:tcPr>
            <w:tcW w:w="420" w:type="dxa"/>
            <w:noWrap/>
            <w:vAlign w:val="bottom"/>
            <w:hideMark/>
          </w:tcPr>
          <w:p w14:paraId="1DA2747A"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117</w:t>
            </w:r>
          </w:p>
        </w:tc>
        <w:tc>
          <w:tcPr>
            <w:tcW w:w="759" w:type="dxa"/>
            <w:tcBorders>
              <w:top w:val="single" w:sz="4" w:space="0" w:color="auto"/>
              <w:left w:val="single" w:sz="12" w:space="0" w:color="auto"/>
              <w:bottom w:val="single" w:sz="4" w:space="0" w:color="auto"/>
              <w:right w:val="single" w:sz="8" w:space="0" w:color="auto"/>
            </w:tcBorders>
            <w:vAlign w:val="center"/>
            <w:hideMark/>
          </w:tcPr>
          <w:p w14:paraId="7C5B287C"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single" w:sz="4" w:space="0" w:color="auto"/>
              <w:left w:val="nil"/>
              <w:bottom w:val="single" w:sz="4" w:space="0" w:color="auto"/>
              <w:right w:val="single" w:sz="8" w:space="0" w:color="auto"/>
            </w:tcBorders>
            <w:vAlign w:val="center"/>
            <w:hideMark/>
          </w:tcPr>
          <w:p w14:paraId="502D17C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Cultura</w:t>
            </w:r>
          </w:p>
        </w:tc>
        <w:tc>
          <w:tcPr>
            <w:tcW w:w="1041" w:type="dxa"/>
            <w:tcBorders>
              <w:top w:val="single" w:sz="4" w:space="0" w:color="auto"/>
              <w:left w:val="nil"/>
              <w:bottom w:val="single" w:sz="4" w:space="0" w:color="auto"/>
              <w:right w:val="single" w:sz="8" w:space="0" w:color="auto"/>
            </w:tcBorders>
            <w:vAlign w:val="center"/>
            <w:hideMark/>
          </w:tcPr>
          <w:p w14:paraId="6CF61B8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3123123967</w:t>
            </w:r>
          </w:p>
        </w:tc>
        <w:tc>
          <w:tcPr>
            <w:tcW w:w="2835" w:type="dxa"/>
            <w:tcBorders>
              <w:top w:val="single" w:sz="4" w:space="0" w:color="auto"/>
              <w:left w:val="nil"/>
              <w:bottom w:val="single" w:sz="4" w:space="0" w:color="auto"/>
              <w:right w:val="single" w:sz="8" w:space="0" w:color="auto"/>
            </w:tcBorders>
            <w:vAlign w:val="center"/>
            <w:hideMark/>
          </w:tcPr>
          <w:p w14:paraId="388A51D9"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Clz</w:t>
            </w:r>
            <w:proofErr w:type="spellEnd"/>
            <w:r>
              <w:rPr>
                <w:rFonts w:ascii="ColaborateLight" w:eastAsia="Times New Roman" w:hAnsi="ColaborateLight" w:cstheme="majorHAnsi"/>
                <w:b/>
                <w:bCs/>
                <w:sz w:val="16"/>
                <w:szCs w:val="16"/>
                <w:lang w:eastAsia="es-MX"/>
              </w:rPr>
              <w:t>. Pedro A. Galván 50, Centro, Colima, Col.</w:t>
            </w:r>
          </w:p>
        </w:tc>
      </w:tr>
      <w:tr w:rsidR="00C22C81" w14:paraId="7C799A1F" w14:textId="77777777" w:rsidTr="004C5170">
        <w:trPr>
          <w:trHeight w:val="20"/>
        </w:trPr>
        <w:tc>
          <w:tcPr>
            <w:tcW w:w="420" w:type="dxa"/>
            <w:noWrap/>
            <w:vAlign w:val="bottom"/>
            <w:hideMark/>
          </w:tcPr>
          <w:p w14:paraId="26AEE629"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118</w:t>
            </w:r>
          </w:p>
        </w:tc>
        <w:tc>
          <w:tcPr>
            <w:tcW w:w="759" w:type="dxa"/>
            <w:tcBorders>
              <w:top w:val="nil"/>
              <w:left w:val="single" w:sz="12" w:space="0" w:color="auto"/>
              <w:bottom w:val="single" w:sz="4" w:space="0" w:color="auto"/>
              <w:right w:val="single" w:sz="8" w:space="0" w:color="auto"/>
            </w:tcBorders>
            <w:vAlign w:val="center"/>
            <w:hideMark/>
          </w:tcPr>
          <w:p w14:paraId="1EC0779B"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4" w:space="0" w:color="auto"/>
              <w:right w:val="single" w:sz="8" w:space="0" w:color="auto"/>
            </w:tcBorders>
            <w:vAlign w:val="center"/>
            <w:hideMark/>
          </w:tcPr>
          <w:p w14:paraId="58B93E70"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Cultura</w:t>
            </w:r>
          </w:p>
        </w:tc>
        <w:tc>
          <w:tcPr>
            <w:tcW w:w="1041" w:type="dxa"/>
            <w:tcBorders>
              <w:top w:val="nil"/>
              <w:left w:val="nil"/>
              <w:bottom w:val="single" w:sz="4" w:space="0" w:color="auto"/>
              <w:right w:val="single" w:sz="8" w:space="0" w:color="auto"/>
            </w:tcBorders>
            <w:vAlign w:val="center"/>
            <w:hideMark/>
          </w:tcPr>
          <w:p w14:paraId="559D3351"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3123124967</w:t>
            </w:r>
          </w:p>
        </w:tc>
        <w:tc>
          <w:tcPr>
            <w:tcW w:w="2835" w:type="dxa"/>
            <w:tcBorders>
              <w:top w:val="nil"/>
              <w:left w:val="nil"/>
              <w:bottom w:val="single" w:sz="4" w:space="0" w:color="auto"/>
              <w:right w:val="single" w:sz="8" w:space="0" w:color="auto"/>
            </w:tcBorders>
            <w:vAlign w:val="center"/>
            <w:hideMark/>
          </w:tcPr>
          <w:p w14:paraId="0AC68218"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Cll</w:t>
            </w:r>
            <w:proofErr w:type="spellEnd"/>
            <w:r>
              <w:rPr>
                <w:rFonts w:ascii="ColaborateLight" w:eastAsia="Times New Roman" w:hAnsi="ColaborateLight" w:cstheme="majorHAnsi"/>
                <w:b/>
                <w:bCs/>
                <w:sz w:val="16"/>
                <w:szCs w:val="16"/>
                <w:lang w:eastAsia="es-MX"/>
              </w:rPr>
              <w:t>. Cedros S/N, Col. el mezcalito, C.P. 28050 Colima, Col.</w:t>
            </w:r>
          </w:p>
        </w:tc>
      </w:tr>
      <w:tr w:rsidR="00C22C81" w14:paraId="60D03FFE" w14:textId="77777777" w:rsidTr="004C5170">
        <w:trPr>
          <w:trHeight w:val="20"/>
        </w:trPr>
        <w:tc>
          <w:tcPr>
            <w:tcW w:w="420" w:type="dxa"/>
            <w:noWrap/>
            <w:vAlign w:val="bottom"/>
            <w:hideMark/>
          </w:tcPr>
          <w:p w14:paraId="601A9B6F"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119</w:t>
            </w:r>
          </w:p>
        </w:tc>
        <w:tc>
          <w:tcPr>
            <w:tcW w:w="759" w:type="dxa"/>
            <w:tcBorders>
              <w:top w:val="nil"/>
              <w:left w:val="single" w:sz="12" w:space="0" w:color="auto"/>
              <w:bottom w:val="single" w:sz="4" w:space="0" w:color="auto"/>
              <w:right w:val="single" w:sz="8" w:space="0" w:color="auto"/>
            </w:tcBorders>
            <w:vAlign w:val="center"/>
            <w:hideMark/>
          </w:tcPr>
          <w:p w14:paraId="77C9DB0C"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4" w:space="0" w:color="auto"/>
              <w:right w:val="single" w:sz="8" w:space="0" w:color="auto"/>
            </w:tcBorders>
            <w:vAlign w:val="center"/>
            <w:hideMark/>
          </w:tcPr>
          <w:p w14:paraId="15E5408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Cultura</w:t>
            </w:r>
          </w:p>
        </w:tc>
        <w:tc>
          <w:tcPr>
            <w:tcW w:w="1041" w:type="dxa"/>
            <w:tcBorders>
              <w:top w:val="nil"/>
              <w:left w:val="nil"/>
              <w:bottom w:val="single" w:sz="4" w:space="0" w:color="auto"/>
              <w:right w:val="single" w:sz="8" w:space="0" w:color="auto"/>
            </w:tcBorders>
            <w:vAlign w:val="center"/>
            <w:hideMark/>
          </w:tcPr>
          <w:p w14:paraId="16E8C3D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3123128431</w:t>
            </w:r>
          </w:p>
        </w:tc>
        <w:tc>
          <w:tcPr>
            <w:tcW w:w="2835" w:type="dxa"/>
            <w:tcBorders>
              <w:top w:val="nil"/>
              <w:left w:val="nil"/>
              <w:bottom w:val="single" w:sz="4" w:space="0" w:color="auto"/>
              <w:right w:val="single" w:sz="8" w:space="0" w:color="auto"/>
            </w:tcBorders>
            <w:vAlign w:val="center"/>
            <w:hideMark/>
          </w:tcPr>
          <w:p w14:paraId="7AAD2E25"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Clz</w:t>
            </w:r>
            <w:proofErr w:type="spellEnd"/>
            <w:r>
              <w:rPr>
                <w:rFonts w:ascii="ColaborateLight" w:eastAsia="Times New Roman" w:hAnsi="ColaborateLight" w:cstheme="majorHAnsi"/>
                <w:b/>
                <w:bCs/>
                <w:sz w:val="16"/>
                <w:szCs w:val="16"/>
                <w:lang w:eastAsia="es-MX"/>
              </w:rPr>
              <w:t>. Pedro A. Galván S/N, Col. Centro, Colima, Col.</w:t>
            </w:r>
          </w:p>
        </w:tc>
      </w:tr>
      <w:tr w:rsidR="00C22C81" w14:paraId="20D640DF" w14:textId="77777777" w:rsidTr="004C5170">
        <w:trPr>
          <w:trHeight w:val="20"/>
        </w:trPr>
        <w:tc>
          <w:tcPr>
            <w:tcW w:w="420" w:type="dxa"/>
            <w:noWrap/>
            <w:vAlign w:val="bottom"/>
            <w:hideMark/>
          </w:tcPr>
          <w:p w14:paraId="3033EB89"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120</w:t>
            </w:r>
          </w:p>
        </w:tc>
        <w:tc>
          <w:tcPr>
            <w:tcW w:w="759" w:type="dxa"/>
            <w:tcBorders>
              <w:top w:val="nil"/>
              <w:left w:val="single" w:sz="12" w:space="0" w:color="auto"/>
              <w:bottom w:val="single" w:sz="4" w:space="0" w:color="auto"/>
              <w:right w:val="single" w:sz="8" w:space="0" w:color="auto"/>
            </w:tcBorders>
            <w:vAlign w:val="center"/>
            <w:hideMark/>
          </w:tcPr>
          <w:p w14:paraId="52DFAEB3"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4" w:space="0" w:color="auto"/>
              <w:right w:val="single" w:sz="8" w:space="0" w:color="auto"/>
            </w:tcBorders>
            <w:vAlign w:val="center"/>
            <w:hideMark/>
          </w:tcPr>
          <w:p w14:paraId="6A3DF140"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Cultura</w:t>
            </w:r>
          </w:p>
        </w:tc>
        <w:tc>
          <w:tcPr>
            <w:tcW w:w="1041" w:type="dxa"/>
            <w:tcBorders>
              <w:top w:val="nil"/>
              <w:left w:val="nil"/>
              <w:bottom w:val="single" w:sz="4" w:space="0" w:color="auto"/>
              <w:right w:val="single" w:sz="8" w:space="0" w:color="auto"/>
            </w:tcBorders>
            <w:vAlign w:val="center"/>
            <w:hideMark/>
          </w:tcPr>
          <w:p w14:paraId="655D177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3123135689</w:t>
            </w:r>
          </w:p>
        </w:tc>
        <w:tc>
          <w:tcPr>
            <w:tcW w:w="2835" w:type="dxa"/>
            <w:tcBorders>
              <w:top w:val="nil"/>
              <w:left w:val="nil"/>
              <w:bottom w:val="single" w:sz="4" w:space="0" w:color="auto"/>
              <w:right w:val="single" w:sz="8" w:space="0" w:color="auto"/>
            </w:tcBorders>
            <w:vAlign w:val="center"/>
            <w:hideMark/>
          </w:tcPr>
          <w:p w14:paraId="3F5AFE30"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Cll</w:t>
            </w:r>
            <w:proofErr w:type="spellEnd"/>
            <w:r>
              <w:rPr>
                <w:rFonts w:ascii="ColaborateLight" w:eastAsia="Times New Roman" w:hAnsi="ColaborateLight" w:cstheme="majorHAnsi"/>
                <w:b/>
                <w:bCs/>
                <w:sz w:val="16"/>
                <w:szCs w:val="16"/>
                <w:lang w:eastAsia="es-MX"/>
              </w:rPr>
              <w:t xml:space="preserve">. Mérida 217, Col. </w:t>
            </w:r>
            <w:proofErr w:type="gramStart"/>
            <w:r>
              <w:rPr>
                <w:rFonts w:ascii="ColaborateLight" w:eastAsia="Times New Roman" w:hAnsi="ColaborateLight" w:cstheme="majorHAnsi"/>
                <w:b/>
                <w:bCs/>
                <w:sz w:val="16"/>
                <w:szCs w:val="16"/>
                <w:lang w:eastAsia="es-MX"/>
              </w:rPr>
              <w:t>Cuauhtémoc,C.P.</w:t>
            </w:r>
            <w:proofErr w:type="gramEnd"/>
            <w:r>
              <w:rPr>
                <w:rFonts w:ascii="ColaborateLight" w:eastAsia="Times New Roman" w:hAnsi="ColaborateLight" w:cstheme="majorHAnsi"/>
                <w:b/>
                <w:bCs/>
                <w:sz w:val="16"/>
                <w:szCs w:val="16"/>
                <w:lang w:eastAsia="es-MX"/>
              </w:rPr>
              <w:t xml:space="preserve">28040 Colima, Col. </w:t>
            </w:r>
          </w:p>
        </w:tc>
      </w:tr>
      <w:tr w:rsidR="00C22C81" w14:paraId="05ED466F" w14:textId="77777777" w:rsidTr="004C5170">
        <w:trPr>
          <w:trHeight w:val="20"/>
        </w:trPr>
        <w:tc>
          <w:tcPr>
            <w:tcW w:w="420" w:type="dxa"/>
            <w:noWrap/>
            <w:vAlign w:val="bottom"/>
            <w:hideMark/>
          </w:tcPr>
          <w:p w14:paraId="56835EC9"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121</w:t>
            </w:r>
          </w:p>
        </w:tc>
        <w:tc>
          <w:tcPr>
            <w:tcW w:w="759" w:type="dxa"/>
            <w:tcBorders>
              <w:top w:val="nil"/>
              <w:left w:val="single" w:sz="12" w:space="0" w:color="auto"/>
              <w:bottom w:val="single" w:sz="4" w:space="0" w:color="auto"/>
              <w:right w:val="single" w:sz="8" w:space="0" w:color="auto"/>
            </w:tcBorders>
            <w:vAlign w:val="center"/>
            <w:hideMark/>
          </w:tcPr>
          <w:p w14:paraId="08D83292"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4" w:space="0" w:color="auto"/>
              <w:right w:val="single" w:sz="8" w:space="0" w:color="auto"/>
            </w:tcBorders>
            <w:vAlign w:val="center"/>
            <w:hideMark/>
          </w:tcPr>
          <w:p w14:paraId="6918AD9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Cultura</w:t>
            </w:r>
          </w:p>
        </w:tc>
        <w:tc>
          <w:tcPr>
            <w:tcW w:w="1041" w:type="dxa"/>
            <w:tcBorders>
              <w:top w:val="nil"/>
              <w:left w:val="nil"/>
              <w:bottom w:val="single" w:sz="4" w:space="0" w:color="auto"/>
              <w:right w:val="single" w:sz="8" w:space="0" w:color="auto"/>
            </w:tcBorders>
            <w:vAlign w:val="center"/>
            <w:hideMark/>
          </w:tcPr>
          <w:p w14:paraId="72C7FCD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3123148283</w:t>
            </w:r>
          </w:p>
        </w:tc>
        <w:tc>
          <w:tcPr>
            <w:tcW w:w="2835" w:type="dxa"/>
            <w:tcBorders>
              <w:top w:val="nil"/>
              <w:left w:val="nil"/>
              <w:bottom w:val="single" w:sz="4" w:space="0" w:color="auto"/>
              <w:right w:val="single" w:sz="8" w:space="0" w:color="auto"/>
            </w:tcBorders>
            <w:vAlign w:val="center"/>
            <w:hideMark/>
          </w:tcPr>
          <w:p w14:paraId="7D3C1B39"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Clz</w:t>
            </w:r>
            <w:proofErr w:type="spellEnd"/>
            <w:r>
              <w:rPr>
                <w:rFonts w:ascii="ColaborateLight" w:eastAsia="Times New Roman" w:hAnsi="ColaborateLight" w:cstheme="majorHAnsi"/>
                <w:b/>
                <w:bCs/>
                <w:sz w:val="16"/>
                <w:szCs w:val="16"/>
                <w:lang w:eastAsia="es-MX"/>
              </w:rPr>
              <w:t>. Pedro A. Galván 253, Col. Centro, C.P.28000 Colima, Col.</w:t>
            </w:r>
          </w:p>
        </w:tc>
      </w:tr>
      <w:tr w:rsidR="00C22C81" w14:paraId="490C9AE5" w14:textId="77777777" w:rsidTr="004C5170">
        <w:trPr>
          <w:trHeight w:val="20"/>
        </w:trPr>
        <w:tc>
          <w:tcPr>
            <w:tcW w:w="420" w:type="dxa"/>
            <w:noWrap/>
            <w:vAlign w:val="bottom"/>
            <w:hideMark/>
          </w:tcPr>
          <w:p w14:paraId="7AB3B303"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122</w:t>
            </w:r>
          </w:p>
        </w:tc>
        <w:tc>
          <w:tcPr>
            <w:tcW w:w="759" w:type="dxa"/>
            <w:tcBorders>
              <w:top w:val="nil"/>
              <w:left w:val="single" w:sz="12" w:space="0" w:color="auto"/>
              <w:bottom w:val="single" w:sz="4" w:space="0" w:color="auto"/>
              <w:right w:val="single" w:sz="8" w:space="0" w:color="auto"/>
            </w:tcBorders>
            <w:vAlign w:val="center"/>
            <w:hideMark/>
          </w:tcPr>
          <w:p w14:paraId="5AE77E1D" w14:textId="77777777" w:rsidR="00C22C81" w:rsidRDefault="00C22C81">
            <w:pPr>
              <w:spacing w:after="0" w:line="240" w:lineRule="auto"/>
              <w:jc w:val="center"/>
              <w:rPr>
                <w:rFonts w:ascii="ColaborateLight" w:eastAsia="Times New Roman" w:hAnsi="ColaborateLight" w:cstheme="majorHAnsi"/>
                <w:color w:val="000000"/>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4" w:space="0" w:color="auto"/>
              <w:right w:val="single" w:sz="8" w:space="0" w:color="auto"/>
            </w:tcBorders>
            <w:vAlign w:val="center"/>
            <w:hideMark/>
          </w:tcPr>
          <w:p w14:paraId="7DDDFA78"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Cultura</w:t>
            </w:r>
          </w:p>
        </w:tc>
        <w:tc>
          <w:tcPr>
            <w:tcW w:w="1041" w:type="dxa"/>
            <w:tcBorders>
              <w:top w:val="nil"/>
              <w:left w:val="nil"/>
              <w:bottom w:val="single" w:sz="4" w:space="0" w:color="auto"/>
              <w:right w:val="single" w:sz="8" w:space="0" w:color="auto"/>
            </w:tcBorders>
            <w:vAlign w:val="center"/>
            <w:hideMark/>
          </w:tcPr>
          <w:p w14:paraId="47DEC8ED" w14:textId="77777777" w:rsidR="00C22C81" w:rsidRDefault="00C22C81">
            <w:pPr>
              <w:spacing w:after="0" w:line="240" w:lineRule="auto"/>
              <w:rPr>
                <w:rFonts w:ascii="ColaborateLight" w:eastAsia="Times New Roman" w:hAnsi="ColaborateLight" w:cstheme="majorHAnsi"/>
                <w:b/>
                <w:color w:val="000000"/>
                <w:sz w:val="16"/>
                <w:szCs w:val="16"/>
                <w:lang w:eastAsia="es-MX"/>
              </w:rPr>
            </w:pPr>
            <w:r>
              <w:rPr>
                <w:rFonts w:ascii="ColaborateLight" w:eastAsia="Times New Roman" w:hAnsi="ColaborateLight" w:cstheme="majorHAnsi"/>
                <w:b/>
                <w:bCs/>
                <w:sz w:val="16"/>
                <w:szCs w:val="16"/>
                <w:lang w:eastAsia="es-MX"/>
              </w:rPr>
              <w:t>3123139993</w:t>
            </w:r>
          </w:p>
        </w:tc>
        <w:tc>
          <w:tcPr>
            <w:tcW w:w="2835" w:type="dxa"/>
            <w:tcBorders>
              <w:top w:val="nil"/>
              <w:left w:val="nil"/>
              <w:bottom w:val="single" w:sz="4" w:space="0" w:color="auto"/>
              <w:right w:val="single" w:sz="8" w:space="0" w:color="auto"/>
            </w:tcBorders>
            <w:vAlign w:val="center"/>
            <w:hideMark/>
          </w:tcPr>
          <w:p w14:paraId="48CF055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J. Jesús Carranza S/N y Díaz Mirón, (en el interior del Jardín Juárez) Colonia Centro, Colima, Colima.</w:t>
            </w:r>
          </w:p>
        </w:tc>
      </w:tr>
      <w:tr w:rsidR="00C22C81" w14:paraId="454352B6" w14:textId="77777777" w:rsidTr="004C5170">
        <w:trPr>
          <w:trHeight w:val="20"/>
        </w:trPr>
        <w:tc>
          <w:tcPr>
            <w:tcW w:w="420" w:type="dxa"/>
            <w:noWrap/>
            <w:vAlign w:val="bottom"/>
            <w:hideMark/>
          </w:tcPr>
          <w:p w14:paraId="039F1731"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123</w:t>
            </w:r>
          </w:p>
        </w:tc>
        <w:tc>
          <w:tcPr>
            <w:tcW w:w="759" w:type="dxa"/>
            <w:tcBorders>
              <w:top w:val="nil"/>
              <w:left w:val="single" w:sz="12" w:space="0" w:color="auto"/>
              <w:bottom w:val="single" w:sz="4" w:space="0" w:color="auto"/>
              <w:right w:val="single" w:sz="8" w:space="0" w:color="auto"/>
            </w:tcBorders>
            <w:vAlign w:val="center"/>
            <w:hideMark/>
          </w:tcPr>
          <w:p w14:paraId="094957AB"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4" w:space="0" w:color="auto"/>
              <w:right w:val="single" w:sz="8" w:space="0" w:color="auto"/>
            </w:tcBorders>
            <w:vAlign w:val="center"/>
            <w:hideMark/>
          </w:tcPr>
          <w:p w14:paraId="5DB4FCAF"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Cultura (Despacho de Subsecretario)</w:t>
            </w:r>
          </w:p>
        </w:tc>
        <w:tc>
          <w:tcPr>
            <w:tcW w:w="1041" w:type="dxa"/>
            <w:tcBorders>
              <w:top w:val="nil"/>
              <w:left w:val="nil"/>
              <w:bottom w:val="single" w:sz="4" w:space="0" w:color="auto"/>
              <w:right w:val="single" w:sz="8" w:space="0" w:color="auto"/>
            </w:tcBorders>
            <w:vAlign w:val="center"/>
            <w:hideMark/>
          </w:tcPr>
          <w:p w14:paraId="034E9CF2"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3123144272</w:t>
            </w:r>
          </w:p>
        </w:tc>
        <w:tc>
          <w:tcPr>
            <w:tcW w:w="2835" w:type="dxa"/>
            <w:tcBorders>
              <w:top w:val="nil"/>
              <w:left w:val="nil"/>
              <w:bottom w:val="single" w:sz="4" w:space="0" w:color="auto"/>
              <w:right w:val="single" w:sz="8" w:space="0" w:color="auto"/>
            </w:tcBorders>
            <w:vAlign w:val="center"/>
            <w:hideMark/>
          </w:tcPr>
          <w:p w14:paraId="79E79B72"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Calzada Galván y Ejército Nacional S/N, Colonia Centro, Colima, Colima</w:t>
            </w:r>
          </w:p>
        </w:tc>
      </w:tr>
      <w:tr w:rsidR="00C22C81" w14:paraId="11E755F2" w14:textId="77777777" w:rsidTr="004C5170">
        <w:trPr>
          <w:trHeight w:val="20"/>
        </w:trPr>
        <w:tc>
          <w:tcPr>
            <w:tcW w:w="420" w:type="dxa"/>
            <w:noWrap/>
            <w:vAlign w:val="bottom"/>
            <w:hideMark/>
          </w:tcPr>
          <w:p w14:paraId="42C8E90F"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124</w:t>
            </w:r>
          </w:p>
        </w:tc>
        <w:tc>
          <w:tcPr>
            <w:tcW w:w="759" w:type="dxa"/>
            <w:tcBorders>
              <w:top w:val="nil"/>
              <w:left w:val="single" w:sz="12" w:space="0" w:color="auto"/>
              <w:bottom w:val="single" w:sz="4" w:space="0" w:color="auto"/>
              <w:right w:val="single" w:sz="8" w:space="0" w:color="auto"/>
            </w:tcBorders>
            <w:vAlign w:val="center"/>
            <w:hideMark/>
          </w:tcPr>
          <w:p w14:paraId="30A1AF3B" w14:textId="77777777" w:rsidR="00C22C81" w:rsidRDefault="00C22C81">
            <w:pPr>
              <w:spacing w:after="0" w:line="240" w:lineRule="auto"/>
              <w:jc w:val="center"/>
              <w:rPr>
                <w:rFonts w:ascii="ColaborateLight" w:eastAsia="Times New Roman" w:hAnsi="ColaborateLight" w:cstheme="majorHAnsi"/>
                <w:color w:val="000000"/>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4" w:space="0" w:color="auto"/>
              <w:right w:val="single" w:sz="8" w:space="0" w:color="auto"/>
            </w:tcBorders>
            <w:vAlign w:val="center"/>
            <w:hideMark/>
          </w:tcPr>
          <w:p w14:paraId="45CC288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Cultura (Librería del Fondo Miguel de la Madrid)</w:t>
            </w:r>
          </w:p>
        </w:tc>
        <w:tc>
          <w:tcPr>
            <w:tcW w:w="1041" w:type="dxa"/>
            <w:tcBorders>
              <w:top w:val="nil"/>
              <w:left w:val="nil"/>
              <w:bottom w:val="single" w:sz="4" w:space="0" w:color="auto"/>
              <w:right w:val="single" w:sz="8" w:space="0" w:color="auto"/>
            </w:tcBorders>
            <w:vAlign w:val="center"/>
            <w:hideMark/>
          </w:tcPr>
          <w:p w14:paraId="443C72F4" w14:textId="77777777" w:rsidR="00C22C81" w:rsidRDefault="00C22C81">
            <w:pPr>
              <w:spacing w:after="0" w:line="240" w:lineRule="auto"/>
              <w:jc w:val="center"/>
              <w:rPr>
                <w:rFonts w:ascii="ColaborateLight" w:eastAsia="Times New Roman" w:hAnsi="ColaborateLight" w:cstheme="majorHAnsi"/>
                <w:b/>
                <w:color w:val="000000"/>
                <w:sz w:val="16"/>
                <w:szCs w:val="16"/>
                <w:lang w:eastAsia="es-MX"/>
              </w:rPr>
            </w:pPr>
            <w:r>
              <w:rPr>
                <w:rFonts w:ascii="ColaborateLight" w:eastAsia="Times New Roman" w:hAnsi="ColaborateLight" w:cstheme="majorHAnsi"/>
                <w:b/>
                <w:bCs/>
                <w:sz w:val="16"/>
                <w:szCs w:val="16"/>
                <w:lang w:eastAsia="es-MX"/>
              </w:rPr>
              <w:t>3123125354</w:t>
            </w:r>
          </w:p>
        </w:tc>
        <w:tc>
          <w:tcPr>
            <w:tcW w:w="2835" w:type="dxa"/>
            <w:tcBorders>
              <w:top w:val="nil"/>
              <w:left w:val="nil"/>
              <w:bottom w:val="single" w:sz="4" w:space="0" w:color="auto"/>
              <w:right w:val="single" w:sz="8" w:space="0" w:color="auto"/>
            </w:tcBorders>
            <w:vAlign w:val="center"/>
            <w:hideMark/>
          </w:tcPr>
          <w:p w14:paraId="5E12CA4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Calzada Pedro A. Galván s/n, Centro, 28000 Colima, Col</w:t>
            </w:r>
          </w:p>
        </w:tc>
      </w:tr>
      <w:tr w:rsidR="00C22C81" w14:paraId="7139B307" w14:textId="77777777" w:rsidTr="004C5170">
        <w:trPr>
          <w:trHeight w:val="20"/>
        </w:trPr>
        <w:tc>
          <w:tcPr>
            <w:tcW w:w="420" w:type="dxa"/>
            <w:noWrap/>
            <w:vAlign w:val="bottom"/>
            <w:hideMark/>
          </w:tcPr>
          <w:p w14:paraId="72D8EF51"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lastRenderedPageBreak/>
              <w:t>125</w:t>
            </w:r>
          </w:p>
        </w:tc>
        <w:tc>
          <w:tcPr>
            <w:tcW w:w="759" w:type="dxa"/>
            <w:tcBorders>
              <w:top w:val="nil"/>
              <w:left w:val="single" w:sz="12" w:space="0" w:color="auto"/>
              <w:bottom w:val="single" w:sz="4" w:space="0" w:color="auto"/>
              <w:right w:val="single" w:sz="8" w:space="0" w:color="auto"/>
            </w:tcBorders>
            <w:vAlign w:val="center"/>
            <w:hideMark/>
          </w:tcPr>
          <w:p w14:paraId="0761DE6E"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4" w:space="0" w:color="auto"/>
              <w:right w:val="single" w:sz="8" w:space="0" w:color="auto"/>
            </w:tcBorders>
            <w:vAlign w:val="center"/>
            <w:hideMark/>
          </w:tcPr>
          <w:p w14:paraId="509ED9EF"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Cultura (Imprenta de Gobierno)</w:t>
            </w:r>
          </w:p>
        </w:tc>
        <w:tc>
          <w:tcPr>
            <w:tcW w:w="1041" w:type="dxa"/>
            <w:tcBorders>
              <w:top w:val="nil"/>
              <w:left w:val="nil"/>
              <w:bottom w:val="single" w:sz="4" w:space="0" w:color="auto"/>
              <w:right w:val="single" w:sz="8" w:space="0" w:color="auto"/>
            </w:tcBorders>
            <w:vAlign w:val="center"/>
            <w:hideMark/>
          </w:tcPr>
          <w:p w14:paraId="791B739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3123131544</w:t>
            </w:r>
          </w:p>
        </w:tc>
        <w:tc>
          <w:tcPr>
            <w:tcW w:w="2835" w:type="dxa"/>
            <w:tcBorders>
              <w:top w:val="nil"/>
              <w:left w:val="nil"/>
              <w:bottom w:val="single" w:sz="4" w:space="0" w:color="auto"/>
              <w:right w:val="single" w:sz="8" w:space="0" w:color="auto"/>
            </w:tcBorders>
            <w:vAlign w:val="center"/>
            <w:hideMark/>
          </w:tcPr>
          <w:p w14:paraId="2D2EA341"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Calzada Galván #502 A </w:t>
            </w:r>
            <w:proofErr w:type="spellStart"/>
            <w:r>
              <w:rPr>
                <w:rFonts w:ascii="ColaborateLight" w:eastAsia="Times New Roman" w:hAnsi="ColaborateLight" w:cstheme="majorHAnsi"/>
                <w:b/>
                <w:bCs/>
                <w:sz w:val="16"/>
                <w:szCs w:val="16"/>
                <w:lang w:eastAsia="es-MX"/>
              </w:rPr>
              <w:t>exzona</w:t>
            </w:r>
            <w:proofErr w:type="spellEnd"/>
            <w:r>
              <w:rPr>
                <w:rFonts w:ascii="ColaborateLight" w:eastAsia="Times New Roman" w:hAnsi="ColaborateLight" w:cstheme="majorHAnsi"/>
                <w:b/>
                <w:bCs/>
                <w:sz w:val="16"/>
                <w:szCs w:val="16"/>
                <w:lang w:eastAsia="es-MX"/>
              </w:rPr>
              <w:t xml:space="preserve"> militar, Col. Centro, Colima, Col.</w:t>
            </w:r>
          </w:p>
        </w:tc>
      </w:tr>
      <w:tr w:rsidR="00C22C81" w14:paraId="6CCFB90A" w14:textId="77777777" w:rsidTr="004C5170">
        <w:trPr>
          <w:trHeight w:val="20"/>
        </w:trPr>
        <w:tc>
          <w:tcPr>
            <w:tcW w:w="420" w:type="dxa"/>
            <w:noWrap/>
            <w:vAlign w:val="bottom"/>
            <w:hideMark/>
          </w:tcPr>
          <w:p w14:paraId="4D95F925"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126</w:t>
            </w:r>
          </w:p>
        </w:tc>
        <w:tc>
          <w:tcPr>
            <w:tcW w:w="759" w:type="dxa"/>
            <w:tcBorders>
              <w:top w:val="nil"/>
              <w:left w:val="single" w:sz="12" w:space="0" w:color="auto"/>
              <w:bottom w:val="single" w:sz="4" w:space="0" w:color="auto"/>
              <w:right w:val="single" w:sz="8" w:space="0" w:color="auto"/>
            </w:tcBorders>
            <w:vAlign w:val="center"/>
            <w:hideMark/>
          </w:tcPr>
          <w:p w14:paraId="0D83E5F9"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4" w:space="0" w:color="auto"/>
              <w:right w:val="single" w:sz="8" w:space="0" w:color="auto"/>
            </w:tcBorders>
            <w:vAlign w:val="center"/>
            <w:hideMark/>
          </w:tcPr>
          <w:p w14:paraId="181A39A8"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Cultura (Imprenta de Gobierno)</w:t>
            </w:r>
          </w:p>
        </w:tc>
        <w:tc>
          <w:tcPr>
            <w:tcW w:w="1041" w:type="dxa"/>
            <w:tcBorders>
              <w:top w:val="nil"/>
              <w:left w:val="nil"/>
              <w:bottom w:val="single" w:sz="4" w:space="0" w:color="auto"/>
              <w:right w:val="single" w:sz="8" w:space="0" w:color="auto"/>
            </w:tcBorders>
            <w:vAlign w:val="center"/>
            <w:hideMark/>
          </w:tcPr>
          <w:p w14:paraId="41229E5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3123120325</w:t>
            </w:r>
          </w:p>
        </w:tc>
        <w:tc>
          <w:tcPr>
            <w:tcW w:w="2835" w:type="dxa"/>
            <w:tcBorders>
              <w:top w:val="nil"/>
              <w:left w:val="nil"/>
              <w:bottom w:val="single" w:sz="4" w:space="0" w:color="auto"/>
              <w:right w:val="single" w:sz="8" w:space="0" w:color="auto"/>
            </w:tcBorders>
            <w:vAlign w:val="center"/>
            <w:hideMark/>
          </w:tcPr>
          <w:p w14:paraId="68219EA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Calzada Galván #502 A </w:t>
            </w:r>
            <w:proofErr w:type="spellStart"/>
            <w:r>
              <w:rPr>
                <w:rFonts w:ascii="ColaborateLight" w:eastAsia="Times New Roman" w:hAnsi="ColaborateLight" w:cstheme="majorHAnsi"/>
                <w:b/>
                <w:bCs/>
                <w:sz w:val="16"/>
                <w:szCs w:val="16"/>
                <w:lang w:eastAsia="es-MX"/>
              </w:rPr>
              <w:t>exzona</w:t>
            </w:r>
            <w:proofErr w:type="spellEnd"/>
            <w:r>
              <w:rPr>
                <w:rFonts w:ascii="ColaborateLight" w:eastAsia="Times New Roman" w:hAnsi="ColaborateLight" w:cstheme="majorHAnsi"/>
                <w:b/>
                <w:bCs/>
                <w:sz w:val="16"/>
                <w:szCs w:val="16"/>
                <w:lang w:eastAsia="es-MX"/>
              </w:rPr>
              <w:t xml:space="preserve"> militar, Col. Centro, Colima, Col.</w:t>
            </w:r>
          </w:p>
        </w:tc>
      </w:tr>
      <w:tr w:rsidR="00C22C81" w14:paraId="16826658" w14:textId="77777777" w:rsidTr="004C5170">
        <w:trPr>
          <w:trHeight w:val="20"/>
        </w:trPr>
        <w:tc>
          <w:tcPr>
            <w:tcW w:w="420" w:type="dxa"/>
            <w:noWrap/>
            <w:vAlign w:val="bottom"/>
            <w:hideMark/>
          </w:tcPr>
          <w:p w14:paraId="77FAAF10"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127</w:t>
            </w:r>
          </w:p>
        </w:tc>
        <w:tc>
          <w:tcPr>
            <w:tcW w:w="759" w:type="dxa"/>
            <w:tcBorders>
              <w:top w:val="nil"/>
              <w:left w:val="single" w:sz="12" w:space="0" w:color="auto"/>
              <w:bottom w:val="single" w:sz="4" w:space="0" w:color="auto"/>
              <w:right w:val="single" w:sz="8" w:space="0" w:color="auto"/>
            </w:tcBorders>
            <w:vAlign w:val="center"/>
            <w:hideMark/>
          </w:tcPr>
          <w:p w14:paraId="671AF185"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4" w:space="0" w:color="auto"/>
              <w:right w:val="single" w:sz="8" w:space="0" w:color="auto"/>
            </w:tcBorders>
            <w:vAlign w:val="center"/>
            <w:hideMark/>
          </w:tcPr>
          <w:p w14:paraId="0FB06D23"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Cultura (</w:t>
            </w:r>
            <w:proofErr w:type="spellStart"/>
            <w:r>
              <w:rPr>
                <w:rFonts w:ascii="ColaborateLight" w:eastAsia="Times New Roman" w:hAnsi="ColaborateLight" w:cstheme="majorHAnsi"/>
                <w:b/>
                <w:bCs/>
                <w:sz w:val="16"/>
                <w:szCs w:val="16"/>
                <w:lang w:eastAsia="es-MX"/>
              </w:rPr>
              <w:t>Direccion</w:t>
            </w:r>
            <w:proofErr w:type="spellEnd"/>
            <w:r>
              <w:rPr>
                <w:rFonts w:ascii="ColaborateLight" w:eastAsia="Times New Roman" w:hAnsi="ColaborateLight" w:cstheme="majorHAnsi"/>
                <w:b/>
                <w:bCs/>
                <w:sz w:val="16"/>
                <w:szCs w:val="16"/>
                <w:lang w:eastAsia="es-MX"/>
              </w:rPr>
              <w:t xml:space="preserve"> General de Cultura)</w:t>
            </w:r>
          </w:p>
        </w:tc>
        <w:tc>
          <w:tcPr>
            <w:tcW w:w="1041" w:type="dxa"/>
            <w:tcBorders>
              <w:top w:val="nil"/>
              <w:left w:val="nil"/>
              <w:bottom w:val="single" w:sz="4" w:space="0" w:color="auto"/>
              <w:right w:val="single" w:sz="8" w:space="0" w:color="auto"/>
            </w:tcBorders>
            <w:vAlign w:val="center"/>
            <w:hideMark/>
          </w:tcPr>
          <w:p w14:paraId="7E5787D1"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3121361073</w:t>
            </w:r>
          </w:p>
        </w:tc>
        <w:tc>
          <w:tcPr>
            <w:tcW w:w="2835" w:type="dxa"/>
            <w:tcBorders>
              <w:top w:val="nil"/>
              <w:left w:val="nil"/>
              <w:bottom w:val="single" w:sz="4" w:space="0" w:color="auto"/>
              <w:right w:val="single" w:sz="8" w:space="0" w:color="auto"/>
            </w:tcBorders>
            <w:vAlign w:val="center"/>
            <w:hideMark/>
          </w:tcPr>
          <w:p w14:paraId="7F024E4A" w14:textId="77777777" w:rsidR="00C22C81" w:rsidRDefault="00C22C81">
            <w:pPr>
              <w:spacing w:after="0" w:line="240" w:lineRule="auto"/>
              <w:jc w:val="center"/>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Bartolomé de las casas #340, Jardines de la Corregidora C.P. 28030, Colima; Colima</w:t>
            </w:r>
          </w:p>
        </w:tc>
      </w:tr>
      <w:tr w:rsidR="00C22C81" w14:paraId="0EBA4467" w14:textId="77777777" w:rsidTr="004C5170">
        <w:trPr>
          <w:trHeight w:val="20"/>
        </w:trPr>
        <w:tc>
          <w:tcPr>
            <w:tcW w:w="420" w:type="dxa"/>
            <w:noWrap/>
            <w:vAlign w:val="bottom"/>
            <w:hideMark/>
          </w:tcPr>
          <w:p w14:paraId="239D0261"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128</w:t>
            </w:r>
          </w:p>
        </w:tc>
        <w:tc>
          <w:tcPr>
            <w:tcW w:w="759" w:type="dxa"/>
            <w:tcBorders>
              <w:top w:val="nil"/>
              <w:left w:val="single" w:sz="12" w:space="0" w:color="auto"/>
              <w:bottom w:val="single" w:sz="4" w:space="0" w:color="auto"/>
              <w:right w:val="single" w:sz="8" w:space="0" w:color="auto"/>
            </w:tcBorders>
            <w:vAlign w:val="center"/>
            <w:hideMark/>
          </w:tcPr>
          <w:p w14:paraId="597116DB"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4" w:space="0" w:color="auto"/>
              <w:right w:val="single" w:sz="8" w:space="0" w:color="auto"/>
            </w:tcBorders>
            <w:vAlign w:val="center"/>
            <w:hideMark/>
          </w:tcPr>
          <w:p w14:paraId="6286C4A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Secretaria de Cultura (Sala Miguel </w:t>
            </w:r>
            <w:proofErr w:type="spellStart"/>
            <w:r>
              <w:rPr>
                <w:rFonts w:ascii="ColaborateLight" w:eastAsia="Times New Roman" w:hAnsi="ColaborateLight" w:cstheme="majorHAnsi"/>
                <w:b/>
                <w:bCs/>
                <w:sz w:val="16"/>
                <w:szCs w:val="16"/>
                <w:lang w:eastAsia="es-MX"/>
              </w:rPr>
              <w:t>Angel</w:t>
            </w:r>
            <w:proofErr w:type="spellEnd"/>
            <w:r>
              <w:rPr>
                <w:rFonts w:ascii="ColaborateLight" w:eastAsia="Times New Roman" w:hAnsi="ColaborateLight" w:cstheme="majorHAnsi"/>
                <w:b/>
                <w:bCs/>
                <w:sz w:val="16"/>
                <w:szCs w:val="16"/>
                <w:lang w:eastAsia="es-MX"/>
              </w:rPr>
              <w:t xml:space="preserve"> Cuervo)</w:t>
            </w:r>
          </w:p>
        </w:tc>
        <w:tc>
          <w:tcPr>
            <w:tcW w:w="1041" w:type="dxa"/>
            <w:tcBorders>
              <w:top w:val="nil"/>
              <w:left w:val="nil"/>
              <w:bottom w:val="single" w:sz="4" w:space="0" w:color="auto"/>
              <w:right w:val="single" w:sz="8" w:space="0" w:color="auto"/>
            </w:tcBorders>
            <w:vAlign w:val="center"/>
            <w:hideMark/>
          </w:tcPr>
          <w:p w14:paraId="6733D0A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3123128599</w:t>
            </w:r>
          </w:p>
        </w:tc>
        <w:tc>
          <w:tcPr>
            <w:tcW w:w="2835" w:type="dxa"/>
            <w:tcBorders>
              <w:top w:val="nil"/>
              <w:left w:val="nil"/>
              <w:bottom w:val="single" w:sz="4" w:space="0" w:color="auto"/>
              <w:right w:val="single" w:sz="8" w:space="0" w:color="auto"/>
            </w:tcBorders>
            <w:vAlign w:val="center"/>
            <w:hideMark/>
          </w:tcPr>
          <w:p w14:paraId="49D86C2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Corregidora S/N, Colonia Jardines de la Corregidora, Colima, Colima</w:t>
            </w:r>
          </w:p>
        </w:tc>
      </w:tr>
      <w:tr w:rsidR="00C22C81" w14:paraId="3322D0CF" w14:textId="77777777" w:rsidTr="004C5170">
        <w:trPr>
          <w:trHeight w:val="20"/>
        </w:trPr>
        <w:tc>
          <w:tcPr>
            <w:tcW w:w="420" w:type="dxa"/>
            <w:noWrap/>
            <w:vAlign w:val="bottom"/>
            <w:hideMark/>
          </w:tcPr>
          <w:p w14:paraId="1ADEDF4A"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129</w:t>
            </w:r>
          </w:p>
        </w:tc>
        <w:tc>
          <w:tcPr>
            <w:tcW w:w="759" w:type="dxa"/>
            <w:tcBorders>
              <w:top w:val="nil"/>
              <w:left w:val="single" w:sz="12" w:space="0" w:color="auto"/>
              <w:bottom w:val="single" w:sz="4" w:space="0" w:color="auto"/>
              <w:right w:val="single" w:sz="8" w:space="0" w:color="auto"/>
            </w:tcBorders>
            <w:vAlign w:val="center"/>
            <w:hideMark/>
          </w:tcPr>
          <w:p w14:paraId="7328D260"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4" w:space="0" w:color="auto"/>
              <w:right w:val="single" w:sz="8" w:space="0" w:color="auto"/>
            </w:tcBorders>
            <w:vAlign w:val="center"/>
            <w:hideMark/>
          </w:tcPr>
          <w:p w14:paraId="001BAB6F"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Cultura</w:t>
            </w:r>
          </w:p>
        </w:tc>
        <w:tc>
          <w:tcPr>
            <w:tcW w:w="1041" w:type="dxa"/>
            <w:tcBorders>
              <w:top w:val="nil"/>
              <w:left w:val="nil"/>
              <w:bottom w:val="single" w:sz="4" w:space="0" w:color="auto"/>
              <w:right w:val="single" w:sz="8" w:space="0" w:color="auto"/>
            </w:tcBorders>
            <w:vAlign w:val="center"/>
            <w:hideMark/>
          </w:tcPr>
          <w:p w14:paraId="408C6CDC"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3123133024</w:t>
            </w:r>
          </w:p>
        </w:tc>
        <w:tc>
          <w:tcPr>
            <w:tcW w:w="2835" w:type="dxa"/>
            <w:tcBorders>
              <w:top w:val="nil"/>
              <w:left w:val="nil"/>
              <w:bottom w:val="single" w:sz="4" w:space="0" w:color="auto"/>
              <w:right w:val="single" w:sz="8" w:space="0" w:color="auto"/>
            </w:tcBorders>
            <w:vAlign w:val="center"/>
            <w:hideMark/>
          </w:tcPr>
          <w:p w14:paraId="6638FBD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Avenida Ejército Nacional S/N   Esquina con calle del Trabajo, Colonia Centro, Colima, Colima</w:t>
            </w:r>
          </w:p>
        </w:tc>
      </w:tr>
      <w:tr w:rsidR="00C22C81" w14:paraId="304B2870" w14:textId="77777777" w:rsidTr="004C5170">
        <w:trPr>
          <w:trHeight w:val="20"/>
        </w:trPr>
        <w:tc>
          <w:tcPr>
            <w:tcW w:w="420" w:type="dxa"/>
            <w:noWrap/>
            <w:vAlign w:val="bottom"/>
            <w:hideMark/>
          </w:tcPr>
          <w:p w14:paraId="59B15D47"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130</w:t>
            </w:r>
          </w:p>
        </w:tc>
        <w:tc>
          <w:tcPr>
            <w:tcW w:w="759" w:type="dxa"/>
            <w:tcBorders>
              <w:top w:val="nil"/>
              <w:left w:val="single" w:sz="12" w:space="0" w:color="auto"/>
              <w:bottom w:val="single" w:sz="4" w:space="0" w:color="auto"/>
              <w:right w:val="single" w:sz="8" w:space="0" w:color="auto"/>
            </w:tcBorders>
            <w:vAlign w:val="center"/>
            <w:hideMark/>
          </w:tcPr>
          <w:p w14:paraId="045462F5"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4" w:space="0" w:color="auto"/>
              <w:right w:val="single" w:sz="8" w:space="0" w:color="auto"/>
            </w:tcBorders>
            <w:vAlign w:val="center"/>
            <w:hideMark/>
          </w:tcPr>
          <w:p w14:paraId="346515A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Teatro Hidalgo</w:t>
            </w:r>
          </w:p>
        </w:tc>
        <w:tc>
          <w:tcPr>
            <w:tcW w:w="1041" w:type="dxa"/>
            <w:tcBorders>
              <w:top w:val="nil"/>
              <w:left w:val="nil"/>
              <w:bottom w:val="single" w:sz="4" w:space="0" w:color="auto"/>
              <w:right w:val="single" w:sz="8" w:space="0" w:color="auto"/>
            </w:tcBorders>
            <w:vAlign w:val="center"/>
            <w:hideMark/>
          </w:tcPr>
          <w:p w14:paraId="24FBF6BE"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3123121231</w:t>
            </w:r>
          </w:p>
        </w:tc>
        <w:tc>
          <w:tcPr>
            <w:tcW w:w="2835" w:type="dxa"/>
            <w:tcBorders>
              <w:top w:val="nil"/>
              <w:left w:val="nil"/>
              <w:bottom w:val="single" w:sz="4" w:space="0" w:color="auto"/>
              <w:right w:val="single" w:sz="8" w:space="0" w:color="auto"/>
            </w:tcBorders>
            <w:vAlign w:val="center"/>
            <w:hideMark/>
          </w:tcPr>
          <w:p w14:paraId="71359968"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Calle Degollado #78 esquina con Independencia, Col. Centro, Colima, Colima</w:t>
            </w:r>
          </w:p>
        </w:tc>
      </w:tr>
      <w:tr w:rsidR="00C22C81" w14:paraId="0AA7B897" w14:textId="77777777" w:rsidTr="004C5170">
        <w:trPr>
          <w:trHeight w:val="20"/>
        </w:trPr>
        <w:tc>
          <w:tcPr>
            <w:tcW w:w="420" w:type="dxa"/>
            <w:noWrap/>
            <w:vAlign w:val="bottom"/>
            <w:hideMark/>
          </w:tcPr>
          <w:p w14:paraId="4E5B1BB1"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131</w:t>
            </w:r>
          </w:p>
        </w:tc>
        <w:tc>
          <w:tcPr>
            <w:tcW w:w="759" w:type="dxa"/>
            <w:tcBorders>
              <w:top w:val="nil"/>
              <w:left w:val="single" w:sz="12" w:space="0" w:color="auto"/>
              <w:bottom w:val="single" w:sz="4" w:space="0" w:color="auto"/>
              <w:right w:val="single" w:sz="8" w:space="0" w:color="auto"/>
            </w:tcBorders>
            <w:vAlign w:val="center"/>
            <w:hideMark/>
          </w:tcPr>
          <w:p w14:paraId="18422853"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4" w:space="0" w:color="auto"/>
              <w:right w:val="single" w:sz="8" w:space="0" w:color="auto"/>
            </w:tcBorders>
            <w:vAlign w:val="center"/>
            <w:hideMark/>
          </w:tcPr>
          <w:p w14:paraId="3D11B58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MUSEO SAN </w:t>
            </w:r>
            <w:proofErr w:type="spellStart"/>
            <w:r>
              <w:rPr>
                <w:rFonts w:ascii="ColaborateLight" w:eastAsia="Times New Roman" w:hAnsi="ColaborateLight" w:cstheme="majorHAnsi"/>
                <w:b/>
                <w:bCs/>
                <w:sz w:val="16"/>
                <w:szCs w:val="16"/>
                <w:lang w:eastAsia="es-MX"/>
              </w:rPr>
              <w:t>SEBastian</w:t>
            </w:r>
            <w:proofErr w:type="spellEnd"/>
          </w:p>
        </w:tc>
        <w:tc>
          <w:tcPr>
            <w:tcW w:w="1041" w:type="dxa"/>
            <w:tcBorders>
              <w:top w:val="nil"/>
              <w:left w:val="nil"/>
              <w:bottom w:val="single" w:sz="4" w:space="0" w:color="auto"/>
              <w:right w:val="single" w:sz="8" w:space="0" w:color="auto"/>
            </w:tcBorders>
            <w:vAlign w:val="center"/>
            <w:hideMark/>
          </w:tcPr>
          <w:p w14:paraId="6B6D801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3123139968</w:t>
            </w:r>
          </w:p>
        </w:tc>
        <w:tc>
          <w:tcPr>
            <w:tcW w:w="2835" w:type="dxa"/>
            <w:tcBorders>
              <w:top w:val="nil"/>
              <w:left w:val="nil"/>
              <w:bottom w:val="single" w:sz="4" w:space="0" w:color="auto"/>
              <w:right w:val="single" w:sz="8" w:space="0" w:color="auto"/>
            </w:tcBorders>
            <w:vAlign w:val="center"/>
            <w:hideMark/>
          </w:tcPr>
          <w:p w14:paraId="62D7C4DA"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KM 5.5 CARRETERA VILLA DE ALVAREZ COMALA</w:t>
            </w:r>
          </w:p>
        </w:tc>
      </w:tr>
      <w:tr w:rsidR="00C22C81" w14:paraId="67BEC911" w14:textId="77777777" w:rsidTr="004C5170">
        <w:trPr>
          <w:trHeight w:val="20"/>
        </w:trPr>
        <w:tc>
          <w:tcPr>
            <w:tcW w:w="420" w:type="dxa"/>
            <w:noWrap/>
            <w:vAlign w:val="bottom"/>
            <w:hideMark/>
          </w:tcPr>
          <w:p w14:paraId="5F6120B7"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132</w:t>
            </w:r>
          </w:p>
        </w:tc>
        <w:tc>
          <w:tcPr>
            <w:tcW w:w="759" w:type="dxa"/>
            <w:tcBorders>
              <w:top w:val="nil"/>
              <w:left w:val="single" w:sz="12" w:space="0" w:color="auto"/>
              <w:bottom w:val="single" w:sz="4" w:space="0" w:color="auto"/>
              <w:right w:val="single" w:sz="8" w:space="0" w:color="auto"/>
            </w:tcBorders>
            <w:vAlign w:val="center"/>
            <w:hideMark/>
          </w:tcPr>
          <w:p w14:paraId="2C30FE99"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4" w:space="0" w:color="auto"/>
              <w:right w:val="single" w:sz="8" w:space="0" w:color="auto"/>
            </w:tcBorders>
            <w:vAlign w:val="center"/>
            <w:hideMark/>
          </w:tcPr>
          <w:p w14:paraId="6EA3FF8F"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Cultura</w:t>
            </w:r>
          </w:p>
        </w:tc>
        <w:tc>
          <w:tcPr>
            <w:tcW w:w="1041" w:type="dxa"/>
            <w:tcBorders>
              <w:top w:val="nil"/>
              <w:left w:val="nil"/>
              <w:bottom w:val="single" w:sz="4" w:space="0" w:color="auto"/>
              <w:right w:val="single" w:sz="8" w:space="0" w:color="auto"/>
            </w:tcBorders>
            <w:vAlign w:val="center"/>
            <w:hideMark/>
          </w:tcPr>
          <w:p w14:paraId="248FF1D5"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3126903019</w:t>
            </w:r>
          </w:p>
        </w:tc>
        <w:tc>
          <w:tcPr>
            <w:tcW w:w="2835" w:type="dxa"/>
            <w:tcBorders>
              <w:top w:val="nil"/>
              <w:left w:val="nil"/>
              <w:bottom w:val="single" w:sz="4" w:space="0" w:color="auto"/>
              <w:right w:val="single" w:sz="8" w:space="0" w:color="auto"/>
            </w:tcBorders>
            <w:vAlign w:val="center"/>
            <w:hideMark/>
          </w:tcPr>
          <w:p w14:paraId="413D4CF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18 DE MARZO ESQ. BELISARIO DOMÍNGUEZ, EL TIVOLI, Colima</w:t>
            </w:r>
          </w:p>
        </w:tc>
      </w:tr>
      <w:tr w:rsidR="00C22C81" w14:paraId="318063AE" w14:textId="77777777" w:rsidTr="004C5170">
        <w:trPr>
          <w:trHeight w:val="20"/>
        </w:trPr>
        <w:tc>
          <w:tcPr>
            <w:tcW w:w="420" w:type="dxa"/>
            <w:noWrap/>
            <w:vAlign w:val="bottom"/>
            <w:hideMark/>
          </w:tcPr>
          <w:p w14:paraId="1D347E80"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133</w:t>
            </w:r>
          </w:p>
        </w:tc>
        <w:tc>
          <w:tcPr>
            <w:tcW w:w="759" w:type="dxa"/>
            <w:tcBorders>
              <w:top w:val="nil"/>
              <w:left w:val="single" w:sz="12" w:space="0" w:color="auto"/>
              <w:bottom w:val="single" w:sz="4" w:space="0" w:color="auto"/>
              <w:right w:val="single" w:sz="8" w:space="0" w:color="auto"/>
            </w:tcBorders>
            <w:vAlign w:val="center"/>
            <w:hideMark/>
          </w:tcPr>
          <w:p w14:paraId="01E5A881"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4" w:space="0" w:color="auto"/>
              <w:right w:val="single" w:sz="8" w:space="0" w:color="auto"/>
            </w:tcBorders>
            <w:vAlign w:val="center"/>
            <w:hideMark/>
          </w:tcPr>
          <w:p w14:paraId="627E1296"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Cultura</w:t>
            </w:r>
          </w:p>
        </w:tc>
        <w:tc>
          <w:tcPr>
            <w:tcW w:w="1041" w:type="dxa"/>
            <w:tcBorders>
              <w:top w:val="nil"/>
              <w:left w:val="nil"/>
              <w:bottom w:val="single" w:sz="4" w:space="0" w:color="auto"/>
              <w:right w:val="single" w:sz="8" w:space="0" w:color="auto"/>
            </w:tcBorders>
            <w:vAlign w:val="center"/>
            <w:hideMark/>
          </w:tcPr>
          <w:p w14:paraId="199BE76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3123141533</w:t>
            </w:r>
          </w:p>
        </w:tc>
        <w:tc>
          <w:tcPr>
            <w:tcW w:w="2835" w:type="dxa"/>
            <w:tcBorders>
              <w:top w:val="nil"/>
              <w:left w:val="nil"/>
              <w:bottom w:val="single" w:sz="4" w:space="0" w:color="auto"/>
              <w:right w:val="single" w:sz="8" w:space="0" w:color="auto"/>
            </w:tcBorders>
            <w:vAlign w:val="center"/>
            <w:hideMark/>
          </w:tcPr>
          <w:p w14:paraId="0D091BE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Calzada Galván Sur S/N, Col. Centro, Colima, Colima</w:t>
            </w:r>
          </w:p>
        </w:tc>
      </w:tr>
      <w:tr w:rsidR="00C22C81" w14:paraId="2AEB4CD0" w14:textId="77777777" w:rsidTr="004C5170">
        <w:trPr>
          <w:trHeight w:val="20"/>
        </w:trPr>
        <w:tc>
          <w:tcPr>
            <w:tcW w:w="420" w:type="dxa"/>
            <w:noWrap/>
            <w:vAlign w:val="bottom"/>
            <w:hideMark/>
          </w:tcPr>
          <w:p w14:paraId="257CE03B"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134</w:t>
            </w:r>
          </w:p>
        </w:tc>
        <w:tc>
          <w:tcPr>
            <w:tcW w:w="759" w:type="dxa"/>
            <w:tcBorders>
              <w:top w:val="nil"/>
              <w:left w:val="single" w:sz="12" w:space="0" w:color="auto"/>
              <w:bottom w:val="single" w:sz="4" w:space="0" w:color="auto"/>
              <w:right w:val="single" w:sz="8" w:space="0" w:color="auto"/>
            </w:tcBorders>
            <w:vAlign w:val="center"/>
            <w:hideMark/>
          </w:tcPr>
          <w:p w14:paraId="42B2FEFE"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4" w:space="0" w:color="auto"/>
              <w:right w:val="single" w:sz="8" w:space="0" w:color="auto"/>
            </w:tcBorders>
            <w:vAlign w:val="center"/>
            <w:hideMark/>
          </w:tcPr>
          <w:p w14:paraId="67ED1BA8"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Cultura</w:t>
            </w:r>
          </w:p>
        </w:tc>
        <w:tc>
          <w:tcPr>
            <w:tcW w:w="1041" w:type="dxa"/>
            <w:tcBorders>
              <w:top w:val="nil"/>
              <w:left w:val="nil"/>
              <w:bottom w:val="single" w:sz="4" w:space="0" w:color="auto"/>
              <w:right w:val="single" w:sz="8" w:space="0" w:color="auto"/>
            </w:tcBorders>
            <w:vAlign w:val="center"/>
            <w:hideMark/>
          </w:tcPr>
          <w:p w14:paraId="0E4ADD8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3123307192</w:t>
            </w:r>
          </w:p>
        </w:tc>
        <w:tc>
          <w:tcPr>
            <w:tcW w:w="2835" w:type="dxa"/>
            <w:tcBorders>
              <w:top w:val="nil"/>
              <w:left w:val="nil"/>
              <w:bottom w:val="single" w:sz="4" w:space="0" w:color="auto"/>
              <w:right w:val="single" w:sz="8" w:space="0" w:color="auto"/>
            </w:tcBorders>
            <w:vAlign w:val="center"/>
            <w:hideMark/>
          </w:tcPr>
          <w:p w14:paraId="6920D07D"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Calzada Galván y Ejército Nacional S/N, Col. Centro, Colima, Colima</w:t>
            </w:r>
          </w:p>
        </w:tc>
      </w:tr>
      <w:tr w:rsidR="00C22C81" w14:paraId="2019FD0D" w14:textId="77777777" w:rsidTr="004C5170">
        <w:trPr>
          <w:trHeight w:val="20"/>
        </w:trPr>
        <w:tc>
          <w:tcPr>
            <w:tcW w:w="420" w:type="dxa"/>
            <w:noWrap/>
            <w:vAlign w:val="bottom"/>
            <w:hideMark/>
          </w:tcPr>
          <w:p w14:paraId="1FEE95A4"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135</w:t>
            </w:r>
          </w:p>
        </w:tc>
        <w:tc>
          <w:tcPr>
            <w:tcW w:w="759" w:type="dxa"/>
            <w:tcBorders>
              <w:top w:val="nil"/>
              <w:left w:val="single" w:sz="12" w:space="0" w:color="auto"/>
              <w:bottom w:val="single" w:sz="4" w:space="0" w:color="auto"/>
              <w:right w:val="single" w:sz="8" w:space="0" w:color="auto"/>
            </w:tcBorders>
            <w:vAlign w:val="center"/>
            <w:hideMark/>
          </w:tcPr>
          <w:p w14:paraId="1EEF7265"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4" w:space="0" w:color="auto"/>
              <w:right w:val="single" w:sz="8" w:space="0" w:color="auto"/>
            </w:tcBorders>
            <w:vAlign w:val="center"/>
            <w:hideMark/>
          </w:tcPr>
          <w:p w14:paraId="630460E9"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Cultura</w:t>
            </w:r>
          </w:p>
        </w:tc>
        <w:tc>
          <w:tcPr>
            <w:tcW w:w="1041" w:type="dxa"/>
            <w:tcBorders>
              <w:top w:val="nil"/>
              <w:left w:val="nil"/>
              <w:bottom w:val="single" w:sz="4" w:space="0" w:color="auto"/>
              <w:right w:val="single" w:sz="8" w:space="0" w:color="auto"/>
            </w:tcBorders>
            <w:vAlign w:val="center"/>
            <w:hideMark/>
          </w:tcPr>
          <w:p w14:paraId="3A06AAC7"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3123072278</w:t>
            </w:r>
          </w:p>
        </w:tc>
        <w:tc>
          <w:tcPr>
            <w:tcW w:w="2835" w:type="dxa"/>
            <w:tcBorders>
              <w:top w:val="nil"/>
              <w:left w:val="nil"/>
              <w:bottom w:val="single" w:sz="4" w:space="0" w:color="auto"/>
              <w:right w:val="single" w:sz="8" w:space="0" w:color="auto"/>
            </w:tcBorders>
            <w:vAlign w:val="center"/>
            <w:hideMark/>
          </w:tcPr>
          <w:p w14:paraId="2CD26FD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Carretera Villa de Álvarez - Comala km 4.9 Ref. junto al jardín Escultórico, Comala, Colima</w:t>
            </w:r>
          </w:p>
        </w:tc>
      </w:tr>
      <w:tr w:rsidR="00C22C81" w14:paraId="38984BD0" w14:textId="77777777" w:rsidTr="004C5170">
        <w:trPr>
          <w:trHeight w:val="20"/>
        </w:trPr>
        <w:tc>
          <w:tcPr>
            <w:tcW w:w="420" w:type="dxa"/>
            <w:noWrap/>
            <w:vAlign w:val="bottom"/>
            <w:hideMark/>
          </w:tcPr>
          <w:p w14:paraId="200DA30F"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136</w:t>
            </w:r>
          </w:p>
        </w:tc>
        <w:tc>
          <w:tcPr>
            <w:tcW w:w="759" w:type="dxa"/>
            <w:tcBorders>
              <w:top w:val="nil"/>
              <w:left w:val="single" w:sz="12" w:space="0" w:color="auto"/>
              <w:bottom w:val="single" w:sz="4" w:space="0" w:color="auto"/>
              <w:right w:val="single" w:sz="8" w:space="0" w:color="auto"/>
            </w:tcBorders>
            <w:vAlign w:val="center"/>
            <w:hideMark/>
          </w:tcPr>
          <w:p w14:paraId="463526EE"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4" w:space="0" w:color="auto"/>
              <w:right w:val="single" w:sz="8" w:space="0" w:color="auto"/>
            </w:tcBorders>
            <w:vAlign w:val="center"/>
            <w:hideMark/>
          </w:tcPr>
          <w:p w14:paraId="00233FF2"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ARCHIVO HISTORICO</w:t>
            </w:r>
          </w:p>
        </w:tc>
        <w:tc>
          <w:tcPr>
            <w:tcW w:w="1041" w:type="dxa"/>
            <w:tcBorders>
              <w:top w:val="nil"/>
              <w:left w:val="nil"/>
              <w:bottom w:val="single" w:sz="4" w:space="0" w:color="auto"/>
              <w:right w:val="single" w:sz="8" w:space="0" w:color="auto"/>
            </w:tcBorders>
            <w:vAlign w:val="center"/>
            <w:hideMark/>
          </w:tcPr>
          <w:p w14:paraId="6358E554"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3121597143</w:t>
            </w:r>
          </w:p>
        </w:tc>
        <w:tc>
          <w:tcPr>
            <w:tcW w:w="2835" w:type="dxa"/>
            <w:tcBorders>
              <w:top w:val="nil"/>
              <w:left w:val="nil"/>
              <w:bottom w:val="single" w:sz="4" w:space="0" w:color="auto"/>
              <w:right w:val="single" w:sz="8" w:space="0" w:color="auto"/>
            </w:tcBorders>
            <w:vAlign w:val="center"/>
            <w:hideMark/>
          </w:tcPr>
          <w:p w14:paraId="6462AD1E" w14:textId="77777777" w:rsidR="00C22C81" w:rsidRDefault="00C22C81">
            <w:pPr>
              <w:spacing w:after="0" w:line="240" w:lineRule="auto"/>
              <w:rPr>
                <w:rFonts w:ascii="ColaborateLight" w:eastAsia="Times New Roman" w:hAnsi="ColaborateLight" w:cstheme="majorHAnsi"/>
                <w:b/>
                <w:bCs/>
                <w:sz w:val="16"/>
                <w:szCs w:val="16"/>
                <w:lang w:eastAsia="es-MX"/>
              </w:rPr>
            </w:pPr>
            <w:proofErr w:type="spellStart"/>
            <w:r>
              <w:rPr>
                <w:rFonts w:ascii="ColaborateLight" w:eastAsia="Times New Roman" w:hAnsi="ColaborateLight" w:cstheme="majorHAnsi"/>
                <w:b/>
                <w:bCs/>
                <w:sz w:val="16"/>
                <w:szCs w:val="16"/>
                <w:lang w:eastAsia="es-MX"/>
              </w:rPr>
              <w:t>Juarez</w:t>
            </w:r>
            <w:proofErr w:type="spellEnd"/>
            <w:r>
              <w:rPr>
                <w:rFonts w:ascii="ColaborateLight" w:eastAsia="Times New Roman" w:hAnsi="ColaborateLight" w:cstheme="majorHAnsi"/>
                <w:b/>
                <w:bCs/>
                <w:sz w:val="16"/>
                <w:szCs w:val="16"/>
                <w:lang w:eastAsia="es-MX"/>
              </w:rPr>
              <w:t xml:space="preserve"> y Diaz </w:t>
            </w:r>
            <w:proofErr w:type="spellStart"/>
            <w:r>
              <w:rPr>
                <w:rFonts w:ascii="ColaborateLight" w:eastAsia="Times New Roman" w:hAnsi="ColaborateLight" w:cstheme="majorHAnsi"/>
                <w:b/>
                <w:bCs/>
                <w:sz w:val="16"/>
                <w:szCs w:val="16"/>
                <w:lang w:eastAsia="es-MX"/>
              </w:rPr>
              <w:t>Miron</w:t>
            </w:r>
            <w:proofErr w:type="spellEnd"/>
            <w:r>
              <w:rPr>
                <w:rFonts w:ascii="ColaborateLight" w:eastAsia="Times New Roman" w:hAnsi="ColaborateLight" w:cstheme="majorHAnsi"/>
                <w:b/>
                <w:bCs/>
                <w:sz w:val="16"/>
                <w:szCs w:val="16"/>
                <w:lang w:eastAsia="es-MX"/>
              </w:rPr>
              <w:t xml:space="preserve">, dentro del </w:t>
            </w:r>
            <w:proofErr w:type="spellStart"/>
            <w:r>
              <w:rPr>
                <w:rFonts w:ascii="ColaborateLight" w:eastAsia="Times New Roman" w:hAnsi="ColaborateLight" w:cstheme="majorHAnsi"/>
                <w:b/>
                <w:bCs/>
                <w:sz w:val="16"/>
                <w:szCs w:val="16"/>
                <w:lang w:eastAsia="es-MX"/>
              </w:rPr>
              <w:t>jardin</w:t>
            </w:r>
            <w:proofErr w:type="spellEnd"/>
            <w:r>
              <w:rPr>
                <w:rFonts w:ascii="ColaborateLight" w:eastAsia="Times New Roman" w:hAnsi="ColaborateLight" w:cstheme="majorHAnsi"/>
                <w:b/>
                <w:bCs/>
                <w:sz w:val="16"/>
                <w:szCs w:val="16"/>
                <w:lang w:eastAsia="es-MX"/>
              </w:rPr>
              <w:t xml:space="preserve"> </w:t>
            </w:r>
            <w:proofErr w:type="spellStart"/>
            <w:r>
              <w:rPr>
                <w:rFonts w:ascii="ColaborateLight" w:eastAsia="Times New Roman" w:hAnsi="ColaborateLight" w:cstheme="majorHAnsi"/>
                <w:b/>
                <w:bCs/>
                <w:sz w:val="16"/>
                <w:szCs w:val="16"/>
                <w:lang w:eastAsia="es-MX"/>
              </w:rPr>
              <w:t>Juarez</w:t>
            </w:r>
            <w:proofErr w:type="spellEnd"/>
            <w:r>
              <w:rPr>
                <w:rFonts w:ascii="ColaborateLight" w:eastAsia="Times New Roman" w:hAnsi="ColaborateLight" w:cstheme="majorHAnsi"/>
                <w:b/>
                <w:bCs/>
                <w:sz w:val="16"/>
                <w:szCs w:val="16"/>
                <w:lang w:eastAsia="es-MX"/>
              </w:rPr>
              <w:t>.</w:t>
            </w:r>
          </w:p>
        </w:tc>
      </w:tr>
      <w:tr w:rsidR="00C22C81" w14:paraId="1E7FA975" w14:textId="77777777" w:rsidTr="004C5170">
        <w:trPr>
          <w:trHeight w:val="20"/>
        </w:trPr>
        <w:tc>
          <w:tcPr>
            <w:tcW w:w="420" w:type="dxa"/>
            <w:noWrap/>
            <w:vAlign w:val="bottom"/>
            <w:hideMark/>
          </w:tcPr>
          <w:p w14:paraId="45A14454" w14:textId="77777777" w:rsidR="00C22C81" w:rsidRDefault="00C22C81">
            <w:pPr>
              <w:spacing w:after="0" w:line="240" w:lineRule="auto"/>
              <w:jc w:val="right"/>
              <w:rPr>
                <w:rFonts w:ascii="ColaborateLight" w:eastAsia="Times New Roman" w:hAnsi="ColaborateLight" w:cstheme="majorHAnsi"/>
                <w:color w:val="000000"/>
                <w:sz w:val="16"/>
                <w:szCs w:val="16"/>
                <w:lang w:eastAsia="es-MX"/>
              </w:rPr>
            </w:pPr>
            <w:r>
              <w:rPr>
                <w:rFonts w:ascii="ColaborateLight" w:eastAsia="Times New Roman" w:hAnsi="ColaborateLight" w:cstheme="majorHAnsi"/>
                <w:color w:val="000000"/>
                <w:sz w:val="16"/>
                <w:szCs w:val="16"/>
                <w:lang w:eastAsia="es-MX"/>
              </w:rPr>
              <w:t>137</w:t>
            </w:r>
          </w:p>
        </w:tc>
        <w:tc>
          <w:tcPr>
            <w:tcW w:w="759" w:type="dxa"/>
            <w:tcBorders>
              <w:top w:val="nil"/>
              <w:left w:val="single" w:sz="12" w:space="0" w:color="auto"/>
              <w:bottom w:val="single" w:sz="12" w:space="0" w:color="auto"/>
              <w:right w:val="single" w:sz="8" w:space="0" w:color="auto"/>
            </w:tcBorders>
            <w:vAlign w:val="center"/>
            <w:hideMark/>
          </w:tcPr>
          <w:p w14:paraId="56C71538" w14:textId="77777777" w:rsidR="00C22C81" w:rsidRDefault="00C22C81">
            <w:pPr>
              <w:spacing w:after="0" w:line="240" w:lineRule="auto"/>
              <w:jc w:val="center"/>
              <w:rPr>
                <w:rFonts w:ascii="ColaborateLight" w:eastAsia="Times New Roman" w:hAnsi="ColaborateLight" w:cstheme="majorHAnsi"/>
                <w:sz w:val="16"/>
                <w:szCs w:val="16"/>
                <w:lang w:eastAsia="es-MX"/>
              </w:rPr>
            </w:pPr>
            <w:r>
              <w:rPr>
                <w:rFonts w:ascii="ColaborateLight" w:eastAsia="Times New Roman" w:hAnsi="ColaborateLight" w:cstheme="majorHAnsi"/>
                <w:sz w:val="16"/>
                <w:szCs w:val="16"/>
                <w:lang w:eastAsia="es-MX"/>
              </w:rPr>
              <w:t>280201</w:t>
            </w:r>
          </w:p>
        </w:tc>
        <w:tc>
          <w:tcPr>
            <w:tcW w:w="4373" w:type="dxa"/>
            <w:tcBorders>
              <w:top w:val="nil"/>
              <w:left w:val="nil"/>
              <w:bottom w:val="single" w:sz="12" w:space="0" w:color="auto"/>
              <w:right w:val="single" w:sz="8" w:space="0" w:color="auto"/>
            </w:tcBorders>
            <w:vAlign w:val="center"/>
            <w:hideMark/>
          </w:tcPr>
          <w:p w14:paraId="2E85E2D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Secretaria de Cultura</w:t>
            </w:r>
          </w:p>
        </w:tc>
        <w:tc>
          <w:tcPr>
            <w:tcW w:w="1041" w:type="dxa"/>
            <w:tcBorders>
              <w:top w:val="nil"/>
              <w:left w:val="nil"/>
              <w:bottom w:val="single" w:sz="12" w:space="0" w:color="auto"/>
              <w:right w:val="single" w:sz="8" w:space="0" w:color="auto"/>
            </w:tcBorders>
            <w:vAlign w:val="center"/>
            <w:hideMark/>
          </w:tcPr>
          <w:p w14:paraId="615CB968"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3122076679</w:t>
            </w:r>
          </w:p>
        </w:tc>
        <w:tc>
          <w:tcPr>
            <w:tcW w:w="2835" w:type="dxa"/>
            <w:tcBorders>
              <w:top w:val="nil"/>
              <w:left w:val="nil"/>
              <w:bottom w:val="single" w:sz="12" w:space="0" w:color="auto"/>
              <w:right w:val="single" w:sz="8" w:space="0" w:color="auto"/>
            </w:tcBorders>
            <w:vAlign w:val="center"/>
            <w:hideMark/>
          </w:tcPr>
          <w:p w14:paraId="3D41C06B" w14:textId="77777777" w:rsidR="00C22C81" w:rsidRDefault="00C22C81">
            <w:pPr>
              <w:spacing w:after="0" w:line="240" w:lineRule="auto"/>
              <w:rPr>
                <w:rFonts w:ascii="ColaborateLight" w:eastAsia="Times New Roman" w:hAnsi="ColaborateLight" w:cstheme="majorHAnsi"/>
                <w:b/>
                <w:bCs/>
                <w:sz w:val="16"/>
                <w:szCs w:val="16"/>
                <w:lang w:eastAsia="es-MX"/>
              </w:rPr>
            </w:pPr>
            <w:r>
              <w:rPr>
                <w:rFonts w:ascii="ColaborateLight" w:eastAsia="Times New Roman" w:hAnsi="ColaborateLight" w:cstheme="majorHAnsi"/>
                <w:b/>
                <w:bCs/>
                <w:sz w:val="16"/>
                <w:szCs w:val="16"/>
                <w:lang w:eastAsia="es-MX"/>
              </w:rPr>
              <w:t xml:space="preserve">Pedro </w:t>
            </w:r>
            <w:proofErr w:type="spellStart"/>
            <w:r>
              <w:rPr>
                <w:rFonts w:ascii="ColaborateLight" w:eastAsia="Times New Roman" w:hAnsi="ColaborateLight" w:cstheme="majorHAnsi"/>
                <w:b/>
                <w:bCs/>
                <w:sz w:val="16"/>
                <w:szCs w:val="16"/>
                <w:lang w:eastAsia="es-MX"/>
              </w:rPr>
              <w:t>Galvan</w:t>
            </w:r>
            <w:proofErr w:type="spellEnd"/>
            <w:r>
              <w:rPr>
                <w:rFonts w:ascii="ColaborateLight" w:eastAsia="Times New Roman" w:hAnsi="ColaborateLight" w:cstheme="majorHAnsi"/>
                <w:b/>
                <w:bCs/>
                <w:sz w:val="16"/>
                <w:szCs w:val="16"/>
                <w:lang w:eastAsia="es-MX"/>
              </w:rPr>
              <w:t xml:space="preserve"> 1 Col. Centro C.P.28000 Colima, Colima</w:t>
            </w:r>
          </w:p>
        </w:tc>
      </w:tr>
    </w:tbl>
    <w:p w14:paraId="2294A627" w14:textId="77777777" w:rsidR="00C22C81" w:rsidRDefault="00C22C81" w:rsidP="00C22C81">
      <w:pPr>
        <w:widowControl w:val="0"/>
        <w:spacing w:line="240" w:lineRule="auto"/>
        <w:rPr>
          <w:rFonts w:ascii="Tw Cen MT" w:eastAsiaTheme="minorHAnsi" w:hAnsi="Tw Cen MT" w:cstheme="minorBidi"/>
          <w:b/>
        </w:rPr>
      </w:pPr>
    </w:p>
    <w:p w14:paraId="3BB6E5EF" w14:textId="77777777" w:rsidR="00C22C81" w:rsidRDefault="00C22C81" w:rsidP="00C22C81">
      <w:pPr>
        <w:widowControl w:val="0"/>
        <w:spacing w:line="240" w:lineRule="auto"/>
        <w:jc w:val="center"/>
        <w:rPr>
          <w:rFonts w:ascii="Tw Cen MT" w:hAnsi="Tw Cen MT"/>
          <w:b/>
        </w:rPr>
      </w:pPr>
    </w:p>
    <w:p w14:paraId="729FCB67" w14:textId="77777777" w:rsidR="00C22C81" w:rsidRDefault="00C22C81" w:rsidP="00C22C81">
      <w:pPr>
        <w:widowControl w:val="0"/>
        <w:spacing w:line="240" w:lineRule="auto"/>
        <w:jc w:val="center"/>
        <w:rPr>
          <w:rFonts w:ascii="Tw Cen MT" w:hAnsi="Tw Cen MT"/>
          <w:b/>
        </w:rPr>
      </w:pPr>
    </w:p>
    <w:p w14:paraId="774B167E" w14:textId="77777777" w:rsidR="00C22C81" w:rsidRDefault="00C22C81" w:rsidP="00C22C81">
      <w:pPr>
        <w:widowControl w:val="0"/>
        <w:spacing w:line="240" w:lineRule="auto"/>
        <w:jc w:val="center"/>
        <w:rPr>
          <w:rFonts w:ascii="Tw Cen MT" w:hAnsi="Tw Cen MT"/>
          <w:b/>
        </w:rPr>
      </w:pPr>
    </w:p>
    <w:p w14:paraId="16AAC527" w14:textId="77777777" w:rsidR="00C22C81" w:rsidRDefault="00C22C81" w:rsidP="00C22C81">
      <w:pPr>
        <w:widowControl w:val="0"/>
        <w:spacing w:line="240" w:lineRule="auto"/>
        <w:jc w:val="center"/>
        <w:rPr>
          <w:rFonts w:ascii="Tw Cen MT" w:hAnsi="Tw Cen MT"/>
          <w:b/>
        </w:rPr>
      </w:pPr>
      <w:r>
        <w:rPr>
          <w:rFonts w:ascii="Tw Cen MT" w:hAnsi="Tw Cen MT"/>
          <w:b/>
        </w:rPr>
        <w:t>Partida 3</w:t>
      </w:r>
    </w:p>
    <w:p w14:paraId="305A39DE" w14:textId="77777777" w:rsidR="00C22C81" w:rsidRDefault="00C22C81" w:rsidP="00C22C81">
      <w:pPr>
        <w:widowControl w:val="0"/>
        <w:spacing w:after="0" w:line="240" w:lineRule="auto"/>
        <w:jc w:val="center"/>
        <w:rPr>
          <w:rFonts w:ascii="Tw Cen MT" w:hAnsi="Tw Cen MT"/>
          <w:b/>
          <w:sz w:val="28"/>
          <w:szCs w:val="28"/>
        </w:rPr>
      </w:pPr>
      <w:r>
        <w:rPr>
          <w:rFonts w:ascii="Tw Cen MT" w:hAnsi="Tw Cen MT"/>
          <w:b/>
          <w:sz w:val="28"/>
          <w:szCs w:val="28"/>
        </w:rPr>
        <w:t xml:space="preserve">Servicio de Telefonía (1 línea) e Internet Asimétrico </w:t>
      </w:r>
    </w:p>
    <w:p w14:paraId="106AC52E" w14:textId="77777777" w:rsidR="00C22C81" w:rsidRDefault="00C22C81" w:rsidP="00C22C81">
      <w:pPr>
        <w:widowControl w:val="0"/>
        <w:spacing w:after="0" w:line="240" w:lineRule="auto"/>
        <w:jc w:val="center"/>
        <w:rPr>
          <w:rFonts w:ascii="Tw Cen MT" w:hAnsi="Tw Cen MT"/>
          <w:b/>
          <w:sz w:val="28"/>
          <w:szCs w:val="28"/>
        </w:rPr>
      </w:pPr>
      <w:r>
        <w:rPr>
          <w:rFonts w:ascii="Tw Cen MT" w:hAnsi="Tw Cen MT"/>
          <w:b/>
          <w:sz w:val="28"/>
          <w:szCs w:val="28"/>
          <w:highlight w:val="white"/>
        </w:rPr>
        <w:t>de al menos</w:t>
      </w:r>
      <w:r>
        <w:rPr>
          <w:rFonts w:ascii="Tw Cen MT" w:hAnsi="Tw Cen MT"/>
          <w:b/>
          <w:sz w:val="28"/>
          <w:szCs w:val="28"/>
        </w:rPr>
        <w:t xml:space="preserve"> 100 Mbps </w:t>
      </w:r>
    </w:p>
    <w:p w14:paraId="6B1B2CC8" w14:textId="77777777" w:rsidR="00C22C81" w:rsidRDefault="00C22C81" w:rsidP="00C22C81">
      <w:pPr>
        <w:widowControl w:val="0"/>
        <w:spacing w:after="0" w:line="240" w:lineRule="auto"/>
        <w:jc w:val="center"/>
        <w:rPr>
          <w:rFonts w:ascii="Tw Cen MT" w:hAnsi="Tw Cen MT"/>
          <w:b/>
          <w:sz w:val="28"/>
          <w:szCs w:val="28"/>
        </w:rPr>
      </w:pPr>
    </w:p>
    <w:p w14:paraId="0C91E1E8" w14:textId="77777777" w:rsidR="00C22C81" w:rsidRDefault="00C22C81" w:rsidP="00C22C81">
      <w:pPr>
        <w:widowControl w:val="0"/>
        <w:numPr>
          <w:ilvl w:val="0"/>
          <w:numId w:val="35"/>
        </w:numPr>
        <w:spacing w:after="0" w:line="240" w:lineRule="auto"/>
        <w:rPr>
          <w:rFonts w:ascii="Tw Cen MT" w:hAnsi="Tw Cen MT"/>
        </w:rPr>
      </w:pPr>
      <w:r>
        <w:rPr>
          <w:rFonts w:ascii="Tw Cen MT" w:hAnsi="Tw Cen MT"/>
        </w:rPr>
        <w:t xml:space="preserve">Se deberá instalar un modem </w:t>
      </w:r>
      <w:proofErr w:type="spellStart"/>
      <w:r>
        <w:rPr>
          <w:rFonts w:ascii="Tw Cen MT" w:hAnsi="Tw Cen MT"/>
        </w:rPr>
        <w:t>router</w:t>
      </w:r>
      <w:proofErr w:type="spellEnd"/>
      <w:r>
        <w:rPr>
          <w:rFonts w:ascii="Tw Cen MT" w:hAnsi="Tw Cen MT"/>
        </w:rPr>
        <w:t xml:space="preserve"> con capacidad de 1,2 o 4 puertos para líneas telefónicas según lo requiera el domicilio.</w:t>
      </w:r>
    </w:p>
    <w:p w14:paraId="53942E76" w14:textId="77777777" w:rsidR="00C22C81" w:rsidRDefault="00C22C81" w:rsidP="00C22C81">
      <w:pPr>
        <w:widowControl w:val="0"/>
        <w:numPr>
          <w:ilvl w:val="0"/>
          <w:numId w:val="35"/>
        </w:numPr>
        <w:spacing w:after="0" w:line="240" w:lineRule="auto"/>
        <w:rPr>
          <w:rFonts w:ascii="Tw Cen MT" w:hAnsi="Tw Cen MT"/>
        </w:rPr>
      </w:pPr>
      <w:r>
        <w:rPr>
          <w:rFonts w:ascii="Tw Cen MT" w:hAnsi="Tw Cen MT"/>
        </w:rPr>
        <w:t>El servicio deberá ser sin límite en llamadas local</w:t>
      </w:r>
      <w:r>
        <w:rPr>
          <w:rFonts w:ascii="Tw Cen MT" w:hAnsi="Tw Cen MT"/>
          <w:highlight w:val="white"/>
        </w:rPr>
        <w:t>es, nacionales,</w:t>
      </w:r>
      <w:r>
        <w:rPr>
          <w:rFonts w:ascii="Tw Cen MT" w:hAnsi="Tw Cen MT"/>
        </w:rPr>
        <w:t xml:space="preserve"> celular e internacionales (Estados Unidos y Canadá)</w:t>
      </w:r>
    </w:p>
    <w:p w14:paraId="76C75302" w14:textId="77777777" w:rsidR="00C22C81" w:rsidRDefault="00C22C81" w:rsidP="00C22C81">
      <w:pPr>
        <w:widowControl w:val="0"/>
        <w:numPr>
          <w:ilvl w:val="0"/>
          <w:numId w:val="35"/>
        </w:numPr>
        <w:spacing w:after="0" w:line="240" w:lineRule="auto"/>
        <w:rPr>
          <w:rFonts w:ascii="Tw Cen MT" w:hAnsi="Tw Cen MT"/>
        </w:rPr>
      </w:pPr>
      <w:r>
        <w:rPr>
          <w:rFonts w:ascii="Tw Cen MT" w:hAnsi="Tw Cen MT"/>
        </w:rPr>
        <w:t>El cambio de domicilio no implicará costo alguno para</w:t>
      </w:r>
      <w:r>
        <w:rPr>
          <w:rFonts w:ascii="Tw Cen MT" w:hAnsi="Tw Cen MT"/>
          <w:highlight w:val="white"/>
        </w:rPr>
        <w:t xml:space="preserve"> EL CONVOCANTE </w:t>
      </w:r>
      <w:r>
        <w:rPr>
          <w:rFonts w:ascii="Tw Cen MT" w:hAnsi="Tw Cen MT"/>
        </w:rPr>
        <w:t>y no podrá ser mayor a 5 días hábiles</w:t>
      </w:r>
    </w:p>
    <w:p w14:paraId="57C87461" w14:textId="77777777" w:rsidR="00C22C81" w:rsidRDefault="00C22C81" w:rsidP="00C22C81">
      <w:pPr>
        <w:widowControl w:val="0"/>
        <w:numPr>
          <w:ilvl w:val="0"/>
          <w:numId w:val="35"/>
        </w:numPr>
        <w:spacing w:after="0" w:line="240" w:lineRule="auto"/>
        <w:rPr>
          <w:rFonts w:ascii="Tw Cen MT" w:hAnsi="Tw Cen MT"/>
        </w:rPr>
      </w:pPr>
      <w:r>
        <w:rPr>
          <w:rFonts w:ascii="Tw Cen MT" w:hAnsi="Tw Cen MT"/>
        </w:rPr>
        <w:t xml:space="preserve">El tiempo de solución a fallas no podrá ser mayor a 24 </w:t>
      </w:r>
      <w:proofErr w:type="spellStart"/>
      <w:r>
        <w:rPr>
          <w:rFonts w:ascii="Tw Cen MT" w:hAnsi="Tw Cen MT"/>
        </w:rPr>
        <w:t>Hrs</w:t>
      </w:r>
      <w:proofErr w:type="spellEnd"/>
      <w:r>
        <w:rPr>
          <w:rFonts w:ascii="Tw Cen MT" w:hAnsi="Tw Cen MT"/>
        </w:rPr>
        <w:t xml:space="preserve">: </w:t>
      </w:r>
    </w:p>
    <w:p w14:paraId="4025826F" w14:textId="77777777" w:rsidR="00C22C81" w:rsidRDefault="00C22C81" w:rsidP="00C22C81">
      <w:pPr>
        <w:widowControl w:val="0"/>
        <w:numPr>
          <w:ilvl w:val="0"/>
          <w:numId w:val="35"/>
        </w:numPr>
        <w:spacing w:after="0" w:line="240" w:lineRule="auto"/>
        <w:rPr>
          <w:rFonts w:ascii="Tw Cen MT" w:hAnsi="Tw Cen MT"/>
          <w:highlight w:val="white"/>
        </w:rPr>
      </w:pPr>
      <w:r>
        <w:rPr>
          <w:rFonts w:ascii="Tw Cen MT" w:hAnsi="Tw Cen MT"/>
          <w:highlight w:val="white"/>
        </w:rPr>
        <w:t>Tabla de penalización</w:t>
      </w:r>
    </w:p>
    <w:p w14:paraId="7A09A3F4" w14:textId="77777777" w:rsidR="00C22C81" w:rsidRDefault="00C22C81" w:rsidP="00C22C81">
      <w:pPr>
        <w:spacing w:before="160" w:line="254" w:lineRule="auto"/>
        <w:ind w:left="820" w:right="120"/>
        <w:jc w:val="both"/>
        <w:rPr>
          <w:rFonts w:ascii="Tw Cen MT" w:hAnsi="Tw Cen MT"/>
          <w:highlight w:val="white"/>
        </w:rPr>
      </w:pPr>
      <w:r>
        <w:rPr>
          <w:rFonts w:ascii="Tw Cen MT" w:hAnsi="Tw Cen MT"/>
        </w:rPr>
        <w:t xml:space="preserve">La penalización será calculada como porcentaje de descuento sobre la tarifa contratada de renta mensual del circuito afectado, </w:t>
      </w:r>
      <w:r>
        <w:rPr>
          <w:rFonts w:ascii="Tw Cen MT" w:hAnsi="Tw Cen MT"/>
          <w:highlight w:val="white"/>
        </w:rPr>
        <w:t>y será aplicada al mes inmediato siguiente de facturación con base en el reporte de incidencias mensuales generado por el Gobierno del Estado, mismo que será entregado a la persona definida como enlace por el licitante.</w:t>
      </w:r>
    </w:p>
    <w:tbl>
      <w:tblPr>
        <w:tblW w:w="49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C22C81" w14:paraId="49DF5905" w14:textId="77777777" w:rsidTr="00C22C81">
        <w:trPr>
          <w:trHeight w:val="20"/>
        </w:trPr>
        <w:tc>
          <w:tcPr>
            <w:tcW w:w="285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5EE3BA5B" w14:textId="77777777" w:rsidR="00C22C81" w:rsidRDefault="00C22C81">
            <w:pPr>
              <w:ind w:left="180"/>
              <w:rPr>
                <w:rFonts w:ascii="Tw Cen MT" w:eastAsia="Times New Roman" w:hAnsi="Tw Cen MT"/>
                <w:sz w:val="18"/>
              </w:rPr>
            </w:pPr>
            <w:r>
              <w:rPr>
                <w:rFonts w:ascii="Tw Cen MT" w:eastAsia="Times New Roman" w:hAnsi="Tw Cen MT"/>
                <w:sz w:val="18"/>
              </w:rPr>
              <w:lastRenderedPageBreak/>
              <w:t xml:space="preserve">Tiempo fuera de servicio </w:t>
            </w:r>
          </w:p>
        </w:tc>
        <w:tc>
          <w:tcPr>
            <w:tcW w:w="207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6171127E" w14:textId="77777777" w:rsidR="00C22C81" w:rsidRDefault="00C22C81">
            <w:pPr>
              <w:ind w:left="180"/>
              <w:rPr>
                <w:rFonts w:ascii="Tw Cen MT" w:eastAsia="Times New Roman" w:hAnsi="Tw Cen MT"/>
                <w:sz w:val="18"/>
              </w:rPr>
            </w:pPr>
            <w:r>
              <w:rPr>
                <w:rFonts w:ascii="Tw Cen MT" w:eastAsia="Times New Roman" w:hAnsi="Tw Cen MT"/>
                <w:sz w:val="18"/>
              </w:rPr>
              <w:t xml:space="preserve"> Penalización</w:t>
            </w:r>
          </w:p>
        </w:tc>
      </w:tr>
      <w:tr w:rsidR="00C22C81" w14:paraId="4888642F"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1866E837" w14:textId="77777777" w:rsidR="00C22C81" w:rsidRDefault="00C22C81">
            <w:pPr>
              <w:spacing w:line="268" w:lineRule="auto"/>
              <w:ind w:left="240"/>
              <w:rPr>
                <w:rFonts w:ascii="Tw Cen MT" w:eastAsiaTheme="minorHAnsi" w:hAnsi="Tw Cen MT" w:cs="Calibri"/>
                <w:sz w:val="18"/>
              </w:rPr>
            </w:pPr>
            <w:r>
              <w:rPr>
                <w:rFonts w:ascii="Tw Cen MT" w:hAnsi="Tw Cen MT" w:cs="Calibri"/>
                <w:sz w:val="18"/>
              </w:rPr>
              <w:t>Menos de 24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3EE73FD3" w14:textId="77777777" w:rsidR="00C22C81" w:rsidRDefault="00C22C81">
            <w:pPr>
              <w:spacing w:line="268" w:lineRule="auto"/>
              <w:ind w:left="180" w:right="60"/>
              <w:jc w:val="right"/>
              <w:rPr>
                <w:rFonts w:ascii="Tw Cen MT" w:hAnsi="Tw Cen MT" w:cs="Calibri"/>
                <w:sz w:val="18"/>
              </w:rPr>
            </w:pPr>
            <w:r>
              <w:rPr>
                <w:rFonts w:ascii="Tw Cen MT" w:hAnsi="Tw Cen MT" w:cs="Calibri"/>
                <w:sz w:val="18"/>
              </w:rPr>
              <w:t>0%</w:t>
            </w:r>
          </w:p>
        </w:tc>
      </w:tr>
      <w:tr w:rsidR="00C22C81" w14:paraId="17BFCC96"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33783372" w14:textId="77777777" w:rsidR="00C22C81" w:rsidRDefault="00C22C81">
            <w:pPr>
              <w:spacing w:line="271" w:lineRule="auto"/>
              <w:ind w:left="240"/>
              <w:rPr>
                <w:rFonts w:ascii="Tw Cen MT" w:hAnsi="Tw Cen MT" w:cs="Calibri"/>
                <w:sz w:val="18"/>
              </w:rPr>
            </w:pPr>
            <w:r>
              <w:rPr>
                <w:rFonts w:ascii="Tw Cen MT" w:hAnsi="Tw Cen MT" w:cs="Calibri"/>
                <w:sz w:val="18"/>
              </w:rPr>
              <w:t>De 24 horas a 36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255A641F" w14:textId="77777777" w:rsidR="00C22C81" w:rsidRDefault="00C22C81">
            <w:pPr>
              <w:spacing w:line="271" w:lineRule="auto"/>
              <w:ind w:left="180" w:right="60"/>
              <w:jc w:val="right"/>
              <w:rPr>
                <w:rFonts w:ascii="Tw Cen MT" w:hAnsi="Tw Cen MT" w:cs="Calibri"/>
                <w:sz w:val="18"/>
              </w:rPr>
            </w:pPr>
            <w:r>
              <w:rPr>
                <w:rFonts w:ascii="Tw Cen MT" w:hAnsi="Tw Cen MT" w:cs="Calibri"/>
                <w:sz w:val="18"/>
              </w:rPr>
              <w:t>10%</w:t>
            </w:r>
          </w:p>
        </w:tc>
      </w:tr>
      <w:tr w:rsidR="00C22C81" w14:paraId="41576978"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3418495F" w14:textId="77777777" w:rsidR="00C22C81" w:rsidRDefault="00C22C81">
            <w:pPr>
              <w:spacing w:line="268" w:lineRule="auto"/>
              <w:ind w:left="240"/>
              <w:rPr>
                <w:rFonts w:ascii="Tw Cen MT" w:hAnsi="Tw Cen MT" w:cs="Calibri"/>
                <w:sz w:val="18"/>
              </w:rPr>
            </w:pPr>
            <w:r>
              <w:rPr>
                <w:rFonts w:ascii="Tw Cen MT" w:hAnsi="Tw Cen MT" w:cs="Calibri"/>
                <w:sz w:val="18"/>
              </w:rPr>
              <w:t>De 36:01 horas a 48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22C381CD" w14:textId="77777777" w:rsidR="00C22C81" w:rsidRDefault="00C22C81">
            <w:pPr>
              <w:spacing w:line="268" w:lineRule="auto"/>
              <w:ind w:left="180" w:right="60"/>
              <w:jc w:val="right"/>
              <w:rPr>
                <w:rFonts w:ascii="Tw Cen MT" w:hAnsi="Tw Cen MT" w:cs="Calibri"/>
                <w:sz w:val="18"/>
              </w:rPr>
            </w:pPr>
            <w:r>
              <w:rPr>
                <w:rFonts w:ascii="Tw Cen MT" w:hAnsi="Tw Cen MT" w:cs="Calibri"/>
                <w:sz w:val="18"/>
              </w:rPr>
              <w:t>15%</w:t>
            </w:r>
          </w:p>
        </w:tc>
      </w:tr>
      <w:tr w:rsidR="00C22C81" w14:paraId="69887858"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5175EBD2" w14:textId="77777777" w:rsidR="00C22C81" w:rsidRDefault="00C22C81">
            <w:pPr>
              <w:spacing w:line="268" w:lineRule="auto"/>
              <w:ind w:left="240"/>
              <w:rPr>
                <w:rFonts w:ascii="Tw Cen MT" w:hAnsi="Tw Cen MT" w:cs="Calibri"/>
                <w:sz w:val="18"/>
              </w:rPr>
            </w:pPr>
            <w:r>
              <w:rPr>
                <w:rFonts w:ascii="Tw Cen MT" w:hAnsi="Tw Cen MT" w:cs="Calibri"/>
                <w:sz w:val="18"/>
              </w:rPr>
              <w:t>De 48:01 horas a 72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33E4BF37" w14:textId="77777777" w:rsidR="00C22C81" w:rsidRDefault="00C22C81">
            <w:pPr>
              <w:spacing w:line="268" w:lineRule="auto"/>
              <w:ind w:left="180" w:right="60"/>
              <w:jc w:val="right"/>
              <w:rPr>
                <w:rFonts w:ascii="Tw Cen MT" w:hAnsi="Tw Cen MT" w:cs="Calibri"/>
                <w:sz w:val="18"/>
              </w:rPr>
            </w:pPr>
            <w:r>
              <w:rPr>
                <w:rFonts w:ascii="Tw Cen MT" w:hAnsi="Tw Cen MT" w:cs="Calibri"/>
                <w:sz w:val="18"/>
              </w:rPr>
              <w:t>40%</w:t>
            </w:r>
          </w:p>
        </w:tc>
      </w:tr>
      <w:tr w:rsidR="00C22C81" w14:paraId="2C0B5B03"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337DC03B" w14:textId="77777777" w:rsidR="00C22C81" w:rsidRDefault="00C22C81">
            <w:pPr>
              <w:spacing w:line="271" w:lineRule="auto"/>
              <w:ind w:left="240"/>
              <w:rPr>
                <w:rFonts w:ascii="Tw Cen MT" w:hAnsi="Tw Cen MT" w:cs="Calibri"/>
                <w:sz w:val="18"/>
              </w:rPr>
            </w:pPr>
            <w:r>
              <w:rPr>
                <w:rFonts w:ascii="Tw Cen MT" w:hAnsi="Tw Cen MT" w:cs="Calibri"/>
                <w:sz w:val="18"/>
              </w:rPr>
              <w:t>Mayor a 72:01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7A445F5D" w14:textId="77777777" w:rsidR="00C22C81" w:rsidRDefault="00C22C81">
            <w:pPr>
              <w:spacing w:line="271" w:lineRule="auto"/>
              <w:ind w:left="180" w:right="60"/>
              <w:jc w:val="right"/>
              <w:rPr>
                <w:rFonts w:ascii="Tw Cen MT" w:hAnsi="Tw Cen MT" w:cs="Calibri"/>
                <w:sz w:val="18"/>
              </w:rPr>
            </w:pPr>
            <w:r>
              <w:rPr>
                <w:rFonts w:ascii="Tw Cen MT" w:hAnsi="Tw Cen MT" w:cs="Calibri"/>
                <w:sz w:val="18"/>
              </w:rPr>
              <w:t>100%</w:t>
            </w:r>
          </w:p>
        </w:tc>
      </w:tr>
    </w:tbl>
    <w:p w14:paraId="4AAF4F0A" w14:textId="77777777" w:rsidR="00C22C81" w:rsidRDefault="00C22C81" w:rsidP="00C22C81">
      <w:pPr>
        <w:spacing w:before="240" w:after="240"/>
        <w:jc w:val="both"/>
        <w:rPr>
          <w:rFonts w:ascii="Tw Cen MT" w:hAnsi="Tw Cen MT" w:cstheme="minorBidi"/>
        </w:rPr>
      </w:pPr>
      <w:r>
        <w:rPr>
          <w:rFonts w:ascii="Tw Cen MT" w:hAnsi="Tw Cen MT"/>
        </w:rPr>
        <w:t xml:space="preserve">Los reportes de incidencias se realizarán de 8:00 </w:t>
      </w:r>
      <w:proofErr w:type="spellStart"/>
      <w:r>
        <w:rPr>
          <w:rFonts w:ascii="Tw Cen MT" w:hAnsi="Tw Cen MT"/>
        </w:rPr>
        <w:t>hrs</w:t>
      </w:r>
      <w:proofErr w:type="spellEnd"/>
      <w:r>
        <w:rPr>
          <w:rFonts w:ascii="Tw Cen MT" w:hAnsi="Tw Cen MT"/>
        </w:rPr>
        <w:t xml:space="preserve"> a 20:00 </w:t>
      </w:r>
      <w:proofErr w:type="spellStart"/>
      <w:r>
        <w:rPr>
          <w:rFonts w:ascii="Tw Cen MT" w:hAnsi="Tw Cen MT"/>
        </w:rPr>
        <w:t>hrs</w:t>
      </w:r>
      <w:proofErr w:type="spellEnd"/>
      <w:r>
        <w:rPr>
          <w:rFonts w:ascii="Tw Cen MT" w:hAnsi="Tw Cen MT"/>
        </w:rPr>
        <w:t>, se podrán realizar reportes de incidencias los 365 días del año (sábados, domingos y días festivos)</w:t>
      </w:r>
    </w:p>
    <w:p w14:paraId="42782161" w14:textId="77777777" w:rsidR="00C22C81" w:rsidRDefault="00C22C81" w:rsidP="00C22C81">
      <w:pPr>
        <w:spacing w:before="240" w:after="240"/>
        <w:jc w:val="both"/>
        <w:rPr>
          <w:rFonts w:ascii="Tw Cen MT" w:hAnsi="Tw Cen MT"/>
        </w:rPr>
      </w:pPr>
      <w:r>
        <w:rPr>
          <w:rFonts w:ascii="Tw Cen MT" w:hAnsi="Tw Cen MT"/>
        </w:rPr>
        <w:t xml:space="preserve">El CONVOCANTE enviará correo electrónico desde la cuenta </w:t>
      </w:r>
      <w:hyperlink r:id="rId30" w:history="1">
        <w:r>
          <w:rPr>
            <w:rStyle w:val="Hipervnculo"/>
            <w:rFonts w:ascii="Tw Cen MT" w:hAnsi="Tw Cen MT"/>
          </w:rPr>
          <w:t>vozydatos.gobcol@gmail.com</w:t>
        </w:r>
      </w:hyperlink>
      <w:r>
        <w:rPr>
          <w:rFonts w:ascii="Tw Cen MT" w:hAnsi="Tw Cen MT"/>
        </w:rPr>
        <w:t xml:space="preserve"> al correo electrónico definido por EL LICITANTE, mismo que debe tener configurada la opción de “Respuesta automática”; informando el CONVOCANTE el tipo de falla que presenta. En todas las comunicaciones EL CONVOCANTE y EL LICITANTE enviarán copia de la comunicación vía correo a la cuenta </w:t>
      </w:r>
      <w:hyperlink r:id="rId31" w:history="1">
        <w:r>
          <w:rPr>
            <w:rStyle w:val="Hipervnculo"/>
            <w:rFonts w:ascii="Tw Cen MT" w:hAnsi="Tw Cen MT" w:cstheme="minorBidi"/>
            <w:color w:val="1155CC"/>
          </w:rPr>
          <w:t>reportes.telefoniacolima@gmail.com</w:t>
        </w:r>
      </w:hyperlink>
      <w:r>
        <w:rPr>
          <w:rFonts w:ascii="Tw Cen MT" w:hAnsi="Tw Cen MT"/>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w:t>
      </w:r>
      <w:proofErr w:type="gramStart"/>
      <w:r>
        <w:rPr>
          <w:rFonts w:ascii="Tw Cen MT" w:hAnsi="Tw Cen MT"/>
        </w:rPr>
        <w:t>incidente</w:t>
      </w:r>
      <w:proofErr w:type="gramEnd"/>
      <w:r>
        <w:rPr>
          <w:rFonts w:ascii="Tw Cen MT" w:hAnsi="Tw Cen MT"/>
        </w:rPr>
        <w:t xml:space="preserve"> así como ir dando retroalimentación de la situación de la falla. Una vez atendido el incidente y a satisfacción de EL CONVOCANTE; EL LICITANTE deberá notificar vía correo electrónico a los correos antes descritos del cierre del ticket con la evidencia de que fue subsanado. </w:t>
      </w:r>
    </w:p>
    <w:p w14:paraId="15A54B8D" w14:textId="77777777" w:rsidR="00C22C81" w:rsidRDefault="00C22C81" w:rsidP="00C22C81">
      <w:pPr>
        <w:spacing w:before="80" w:line="254" w:lineRule="auto"/>
        <w:ind w:right="120"/>
        <w:jc w:val="both"/>
        <w:rPr>
          <w:rFonts w:ascii="Tw Cen MT" w:hAnsi="Tw Cen MT"/>
        </w:rPr>
      </w:pPr>
      <w:r>
        <w:rPr>
          <w:rFonts w:ascii="Tw Cen MT" w:hAnsi="Tw Cen MT"/>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32" w:history="1">
        <w:r>
          <w:rPr>
            <w:rStyle w:val="Hipervnculo"/>
            <w:rFonts w:ascii="Tw Cen MT" w:hAnsi="Tw Cen MT" w:cstheme="minorBidi"/>
            <w:color w:val="1155CC"/>
          </w:rPr>
          <w:t>reportes.servicios@gobiernocolima.gob.mx</w:t>
        </w:r>
      </w:hyperlink>
      <w:r>
        <w:rPr>
          <w:rFonts w:ascii="Tw Cen MT" w:hAnsi="Tw Cen MT"/>
        </w:rPr>
        <w:t xml:space="preserve">, </w:t>
      </w:r>
      <w:hyperlink r:id="rId33" w:history="1">
        <w:r>
          <w:rPr>
            <w:rStyle w:val="Hipervnculo"/>
            <w:rFonts w:ascii="Tw Cen MT" w:hAnsi="Tw Cen MT"/>
          </w:rPr>
          <w:t>vozydatos.gobcol</w:t>
        </w:r>
        <w:r>
          <w:rPr>
            <w:rStyle w:val="Hipervnculo"/>
            <w:rFonts w:ascii="Tw Cen MT" w:hAnsi="Tw Cen MT" w:cs="Arial"/>
            <w:lang w:eastAsia="ko-KR"/>
          </w:rPr>
          <w:t>@gmail.com</w:t>
        </w:r>
      </w:hyperlink>
      <w:r>
        <w:rPr>
          <w:rFonts w:ascii="Arial" w:hAnsi="Arial" w:cs="Arial"/>
          <w:lang w:eastAsia="ko-KR"/>
        </w:rPr>
        <w:t xml:space="preserve"> </w:t>
      </w:r>
      <w:r>
        <w:rPr>
          <w:rFonts w:ascii="Tw Cen MT" w:hAnsi="Tw Cen MT"/>
        </w:rPr>
        <w:t xml:space="preserve"> marcando siempre copia a la cuenta </w:t>
      </w:r>
      <w:hyperlink r:id="rId34" w:history="1">
        <w:r>
          <w:rPr>
            <w:rStyle w:val="Hipervnculo"/>
            <w:rFonts w:ascii="Tw Cen MT" w:hAnsi="Tw Cen MT" w:cstheme="minorBidi"/>
            <w:color w:val="1155CC"/>
          </w:rPr>
          <w:t>reportes.servicioscolima@gmail.com</w:t>
        </w:r>
      </w:hyperlink>
    </w:p>
    <w:p w14:paraId="01501460" w14:textId="77777777" w:rsidR="00C22C81" w:rsidRDefault="00C22C81" w:rsidP="00C22C81">
      <w:pPr>
        <w:widowControl w:val="0"/>
        <w:spacing w:line="240" w:lineRule="auto"/>
        <w:rPr>
          <w:rFonts w:ascii="Tw Cen MT" w:hAnsi="Tw Cen MT"/>
        </w:rPr>
      </w:pPr>
      <w:r>
        <w:rPr>
          <w:rFonts w:ascii="Tw Cen MT" w:hAnsi="Tw Cen MT"/>
        </w:rPr>
        <w:t>Las líneas requeridas para esta partida son en los domicilios las siguientes:</w:t>
      </w:r>
    </w:p>
    <w:tbl>
      <w:tblPr>
        <w:tblW w:w="9017" w:type="dxa"/>
        <w:tblInd w:w="55" w:type="dxa"/>
        <w:tblCellMar>
          <w:left w:w="70" w:type="dxa"/>
          <w:right w:w="70" w:type="dxa"/>
        </w:tblCellMar>
        <w:tblLook w:val="04A0" w:firstRow="1" w:lastRow="0" w:firstColumn="1" w:lastColumn="0" w:noHBand="0" w:noVBand="1"/>
      </w:tblPr>
      <w:tblGrid>
        <w:gridCol w:w="360"/>
        <w:gridCol w:w="684"/>
        <w:gridCol w:w="738"/>
        <w:gridCol w:w="3005"/>
        <w:gridCol w:w="992"/>
        <w:gridCol w:w="3238"/>
      </w:tblGrid>
      <w:tr w:rsidR="00C22C81" w14:paraId="5064AB39" w14:textId="77777777" w:rsidTr="004C5170">
        <w:trPr>
          <w:trHeight w:val="20"/>
        </w:trPr>
        <w:tc>
          <w:tcPr>
            <w:tcW w:w="360" w:type="dxa"/>
            <w:noWrap/>
            <w:vAlign w:val="center"/>
            <w:hideMark/>
          </w:tcPr>
          <w:p w14:paraId="782A6A88" w14:textId="77777777" w:rsidR="00C22C81" w:rsidRDefault="00C22C81">
            <w:pPr>
              <w:rPr>
                <w:rFonts w:ascii="Tw Cen MT" w:hAnsi="Tw Cen MT"/>
              </w:rPr>
            </w:pPr>
          </w:p>
        </w:tc>
        <w:tc>
          <w:tcPr>
            <w:tcW w:w="644" w:type="dxa"/>
            <w:tcBorders>
              <w:top w:val="single" w:sz="12" w:space="0" w:color="auto"/>
              <w:left w:val="single" w:sz="12" w:space="0" w:color="auto"/>
              <w:bottom w:val="single" w:sz="4" w:space="0" w:color="auto"/>
              <w:right w:val="single" w:sz="8" w:space="0" w:color="auto"/>
            </w:tcBorders>
            <w:shd w:val="clear" w:color="auto" w:fill="A6A6A6"/>
            <w:vAlign w:val="center"/>
            <w:hideMark/>
          </w:tcPr>
          <w:p w14:paraId="0E45E470"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1</w:t>
            </w:r>
          </w:p>
        </w:tc>
        <w:tc>
          <w:tcPr>
            <w:tcW w:w="740" w:type="dxa"/>
            <w:tcBorders>
              <w:top w:val="single" w:sz="12" w:space="0" w:color="auto"/>
              <w:left w:val="nil"/>
              <w:bottom w:val="single" w:sz="4" w:space="0" w:color="auto"/>
              <w:right w:val="single" w:sz="8" w:space="0" w:color="auto"/>
            </w:tcBorders>
            <w:shd w:val="clear" w:color="auto" w:fill="A6A6A6"/>
            <w:vAlign w:val="center"/>
            <w:hideMark/>
          </w:tcPr>
          <w:p w14:paraId="2A595376"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2</w:t>
            </w:r>
          </w:p>
        </w:tc>
        <w:tc>
          <w:tcPr>
            <w:tcW w:w="3021" w:type="dxa"/>
            <w:tcBorders>
              <w:top w:val="single" w:sz="12" w:space="0" w:color="auto"/>
              <w:left w:val="nil"/>
              <w:bottom w:val="single" w:sz="4" w:space="0" w:color="auto"/>
              <w:right w:val="single" w:sz="8" w:space="0" w:color="auto"/>
            </w:tcBorders>
            <w:shd w:val="clear" w:color="auto" w:fill="A6A6A6"/>
            <w:vAlign w:val="center"/>
            <w:hideMark/>
          </w:tcPr>
          <w:p w14:paraId="3FE3A73D"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 xml:space="preserve">PODER EJECUTIVO (0100) </w:t>
            </w:r>
          </w:p>
        </w:tc>
        <w:tc>
          <w:tcPr>
            <w:tcW w:w="992" w:type="dxa"/>
            <w:tcBorders>
              <w:top w:val="single" w:sz="12" w:space="0" w:color="auto"/>
              <w:left w:val="nil"/>
              <w:bottom w:val="single" w:sz="4" w:space="0" w:color="auto"/>
              <w:right w:val="single" w:sz="8" w:space="0" w:color="auto"/>
            </w:tcBorders>
            <w:shd w:val="clear" w:color="auto" w:fill="A6A6A6"/>
            <w:vAlign w:val="center"/>
            <w:hideMark/>
          </w:tcPr>
          <w:p w14:paraId="1B93B30B"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NUMERO DE TELEFONO</w:t>
            </w:r>
          </w:p>
        </w:tc>
        <w:tc>
          <w:tcPr>
            <w:tcW w:w="3260" w:type="dxa"/>
            <w:tcBorders>
              <w:top w:val="single" w:sz="12" w:space="0" w:color="auto"/>
              <w:left w:val="nil"/>
              <w:bottom w:val="single" w:sz="4" w:space="0" w:color="auto"/>
              <w:right w:val="single" w:sz="12" w:space="0" w:color="auto"/>
            </w:tcBorders>
            <w:shd w:val="clear" w:color="auto" w:fill="A6A6A6"/>
            <w:vAlign w:val="center"/>
            <w:hideMark/>
          </w:tcPr>
          <w:p w14:paraId="0C486558"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DIRECCION</w:t>
            </w:r>
          </w:p>
        </w:tc>
      </w:tr>
      <w:tr w:rsidR="00C22C81" w14:paraId="199CE175" w14:textId="77777777" w:rsidTr="004C5170">
        <w:trPr>
          <w:trHeight w:val="20"/>
        </w:trPr>
        <w:tc>
          <w:tcPr>
            <w:tcW w:w="360" w:type="dxa"/>
            <w:noWrap/>
            <w:vAlign w:val="center"/>
            <w:hideMark/>
          </w:tcPr>
          <w:p w14:paraId="410983C5"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1</w:t>
            </w:r>
          </w:p>
        </w:tc>
        <w:tc>
          <w:tcPr>
            <w:tcW w:w="644" w:type="dxa"/>
            <w:tcBorders>
              <w:top w:val="nil"/>
              <w:left w:val="single" w:sz="12" w:space="0" w:color="auto"/>
              <w:bottom w:val="single" w:sz="12" w:space="0" w:color="auto"/>
              <w:right w:val="single" w:sz="8" w:space="0" w:color="auto"/>
            </w:tcBorders>
            <w:vAlign w:val="center"/>
            <w:hideMark/>
          </w:tcPr>
          <w:p w14:paraId="25110325"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0100</w:t>
            </w:r>
          </w:p>
        </w:tc>
        <w:tc>
          <w:tcPr>
            <w:tcW w:w="740" w:type="dxa"/>
            <w:tcBorders>
              <w:top w:val="nil"/>
              <w:left w:val="nil"/>
              <w:bottom w:val="single" w:sz="12" w:space="0" w:color="auto"/>
              <w:right w:val="single" w:sz="8" w:space="0" w:color="auto"/>
            </w:tcBorders>
            <w:vAlign w:val="center"/>
            <w:hideMark/>
          </w:tcPr>
          <w:p w14:paraId="18B26F78"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010501</w:t>
            </w:r>
          </w:p>
        </w:tc>
        <w:tc>
          <w:tcPr>
            <w:tcW w:w="3021" w:type="dxa"/>
            <w:tcBorders>
              <w:top w:val="nil"/>
              <w:left w:val="nil"/>
              <w:bottom w:val="single" w:sz="12" w:space="0" w:color="auto"/>
              <w:right w:val="single" w:sz="8" w:space="0" w:color="auto"/>
            </w:tcBorders>
            <w:vAlign w:val="center"/>
            <w:hideMark/>
          </w:tcPr>
          <w:p w14:paraId="106B1DF2"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CASA OFICIAL DE GOBIERNO (INTERNET INFINITUM PURO DE 30MB)</w:t>
            </w:r>
          </w:p>
        </w:tc>
        <w:tc>
          <w:tcPr>
            <w:tcW w:w="992" w:type="dxa"/>
            <w:tcBorders>
              <w:top w:val="nil"/>
              <w:left w:val="nil"/>
              <w:bottom w:val="single" w:sz="12" w:space="0" w:color="auto"/>
              <w:right w:val="single" w:sz="8" w:space="0" w:color="auto"/>
            </w:tcBorders>
            <w:vAlign w:val="center"/>
            <w:hideMark/>
          </w:tcPr>
          <w:p w14:paraId="78688E19"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3126886184</w:t>
            </w:r>
          </w:p>
        </w:tc>
        <w:tc>
          <w:tcPr>
            <w:tcW w:w="3260" w:type="dxa"/>
            <w:tcBorders>
              <w:top w:val="nil"/>
              <w:left w:val="nil"/>
              <w:bottom w:val="single" w:sz="12" w:space="0" w:color="auto"/>
              <w:right w:val="single" w:sz="12" w:space="0" w:color="auto"/>
            </w:tcBorders>
            <w:vAlign w:val="center"/>
            <w:hideMark/>
          </w:tcPr>
          <w:p w14:paraId="5E205655"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Calzada Galván Sur No. 402; Col. Centro, C.P. 28000, Colima</w:t>
            </w:r>
          </w:p>
        </w:tc>
      </w:tr>
      <w:tr w:rsidR="00C22C81" w14:paraId="079309A5" w14:textId="77777777" w:rsidTr="004C5170">
        <w:trPr>
          <w:trHeight w:val="20"/>
        </w:trPr>
        <w:tc>
          <w:tcPr>
            <w:tcW w:w="360" w:type="dxa"/>
            <w:noWrap/>
            <w:vAlign w:val="center"/>
            <w:hideMark/>
          </w:tcPr>
          <w:p w14:paraId="32821288" w14:textId="77777777" w:rsidR="00C22C81" w:rsidRDefault="00C22C81">
            <w:pPr>
              <w:rPr>
                <w:rFonts w:ascii="ColaborateLight" w:eastAsia="Times New Roman" w:hAnsi="ColaborateLight" w:cs="Calibri"/>
                <w:color w:val="000000"/>
                <w:sz w:val="16"/>
                <w:szCs w:val="16"/>
                <w:lang w:eastAsia="es-MX"/>
              </w:rPr>
            </w:pPr>
          </w:p>
        </w:tc>
        <w:tc>
          <w:tcPr>
            <w:tcW w:w="644" w:type="dxa"/>
            <w:tcBorders>
              <w:top w:val="single" w:sz="12" w:space="0" w:color="auto"/>
              <w:left w:val="single" w:sz="12" w:space="0" w:color="auto"/>
              <w:bottom w:val="nil"/>
              <w:right w:val="single" w:sz="8" w:space="0" w:color="auto"/>
            </w:tcBorders>
            <w:shd w:val="clear" w:color="auto" w:fill="A6A6A6"/>
            <w:vAlign w:val="center"/>
            <w:hideMark/>
          </w:tcPr>
          <w:p w14:paraId="430DBAC1"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CLAVE1</w:t>
            </w:r>
          </w:p>
        </w:tc>
        <w:tc>
          <w:tcPr>
            <w:tcW w:w="740" w:type="dxa"/>
            <w:tcBorders>
              <w:top w:val="single" w:sz="12" w:space="0" w:color="auto"/>
              <w:left w:val="nil"/>
              <w:bottom w:val="nil"/>
              <w:right w:val="single" w:sz="8" w:space="0" w:color="auto"/>
            </w:tcBorders>
            <w:shd w:val="clear" w:color="auto" w:fill="A6A6A6"/>
            <w:vAlign w:val="center"/>
            <w:hideMark/>
          </w:tcPr>
          <w:p w14:paraId="00C265AB"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2</w:t>
            </w:r>
          </w:p>
        </w:tc>
        <w:tc>
          <w:tcPr>
            <w:tcW w:w="3021" w:type="dxa"/>
            <w:tcBorders>
              <w:top w:val="single" w:sz="12" w:space="0" w:color="auto"/>
              <w:left w:val="nil"/>
              <w:bottom w:val="nil"/>
              <w:right w:val="single" w:sz="8" w:space="0" w:color="auto"/>
            </w:tcBorders>
            <w:shd w:val="clear" w:color="auto" w:fill="A6A6A6"/>
            <w:vAlign w:val="center"/>
            <w:hideMark/>
          </w:tcPr>
          <w:p w14:paraId="3CC305A5"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SECRETARÍA GENERAL DE GOBIERNO (0200)</w:t>
            </w:r>
          </w:p>
        </w:tc>
        <w:tc>
          <w:tcPr>
            <w:tcW w:w="992" w:type="dxa"/>
            <w:tcBorders>
              <w:top w:val="single" w:sz="12" w:space="0" w:color="auto"/>
              <w:left w:val="nil"/>
              <w:bottom w:val="nil"/>
              <w:right w:val="single" w:sz="8" w:space="0" w:color="auto"/>
            </w:tcBorders>
            <w:shd w:val="clear" w:color="auto" w:fill="A6A6A6"/>
            <w:vAlign w:val="center"/>
            <w:hideMark/>
          </w:tcPr>
          <w:p w14:paraId="20BC7172"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NUMERO DE TELEFONO</w:t>
            </w:r>
          </w:p>
        </w:tc>
        <w:tc>
          <w:tcPr>
            <w:tcW w:w="3260" w:type="dxa"/>
            <w:tcBorders>
              <w:top w:val="nil"/>
              <w:left w:val="single" w:sz="8" w:space="0" w:color="auto"/>
              <w:bottom w:val="nil"/>
              <w:right w:val="single" w:sz="12" w:space="0" w:color="auto"/>
            </w:tcBorders>
            <w:shd w:val="clear" w:color="auto" w:fill="A6A6A6"/>
            <w:vAlign w:val="center"/>
            <w:hideMark/>
          </w:tcPr>
          <w:p w14:paraId="7858F3EF"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DIRECCION</w:t>
            </w:r>
          </w:p>
        </w:tc>
      </w:tr>
      <w:tr w:rsidR="00C22C81" w14:paraId="2F3E5DE6" w14:textId="77777777" w:rsidTr="004C5170">
        <w:trPr>
          <w:trHeight w:val="20"/>
        </w:trPr>
        <w:tc>
          <w:tcPr>
            <w:tcW w:w="360" w:type="dxa"/>
            <w:noWrap/>
            <w:vAlign w:val="center"/>
            <w:hideMark/>
          </w:tcPr>
          <w:p w14:paraId="2EE5AF1F"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w:t>
            </w:r>
          </w:p>
        </w:tc>
        <w:tc>
          <w:tcPr>
            <w:tcW w:w="644" w:type="dxa"/>
            <w:tcBorders>
              <w:top w:val="single" w:sz="12" w:space="0" w:color="auto"/>
              <w:left w:val="single" w:sz="12" w:space="0" w:color="auto"/>
              <w:bottom w:val="single" w:sz="4" w:space="0" w:color="auto"/>
              <w:right w:val="single" w:sz="8" w:space="0" w:color="auto"/>
            </w:tcBorders>
            <w:vAlign w:val="center"/>
            <w:hideMark/>
          </w:tcPr>
          <w:p w14:paraId="3C7C0A3C"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0200</w:t>
            </w:r>
          </w:p>
        </w:tc>
        <w:tc>
          <w:tcPr>
            <w:tcW w:w="740" w:type="dxa"/>
            <w:tcBorders>
              <w:top w:val="single" w:sz="12" w:space="0" w:color="auto"/>
              <w:left w:val="nil"/>
              <w:bottom w:val="single" w:sz="4" w:space="0" w:color="auto"/>
              <w:right w:val="single" w:sz="8" w:space="0" w:color="auto"/>
            </w:tcBorders>
            <w:vAlign w:val="center"/>
            <w:hideMark/>
          </w:tcPr>
          <w:p w14:paraId="7DA16EB1"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020101</w:t>
            </w:r>
          </w:p>
        </w:tc>
        <w:tc>
          <w:tcPr>
            <w:tcW w:w="3021" w:type="dxa"/>
            <w:tcBorders>
              <w:top w:val="single" w:sz="12" w:space="0" w:color="auto"/>
              <w:left w:val="nil"/>
              <w:bottom w:val="single" w:sz="4" w:space="0" w:color="auto"/>
              <w:right w:val="single" w:sz="8" w:space="0" w:color="auto"/>
            </w:tcBorders>
            <w:vAlign w:val="center"/>
            <w:hideMark/>
          </w:tcPr>
          <w:p w14:paraId="352086C5"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DIRECCION DEL REGISTRO CIVIL (OFICINA REGISTRO CIVIL DE </w:t>
            </w:r>
            <w:proofErr w:type="gramStart"/>
            <w:r>
              <w:rPr>
                <w:rFonts w:ascii="ColaborateLight" w:eastAsia="Times New Roman" w:hAnsi="ColaborateLight" w:cs="Calibri"/>
                <w:sz w:val="16"/>
                <w:szCs w:val="16"/>
                <w:lang w:eastAsia="es-MX"/>
              </w:rPr>
              <w:t>ARMERIA )</w:t>
            </w:r>
            <w:proofErr w:type="gramEnd"/>
          </w:p>
        </w:tc>
        <w:tc>
          <w:tcPr>
            <w:tcW w:w="992" w:type="dxa"/>
            <w:tcBorders>
              <w:top w:val="single" w:sz="12" w:space="0" w:color="auto"/>
              <w:left w:val="nil"/>
              <w:bottom w:val="single" w:sz="4" w:space="0" w:color="auto"/>
              <w:right w:val="single" w:sz="8" w:space="0" w:color="auto"/>
            </w:tcBorders>
            <w:vAlign w:val="center"/>
            <w:hideMark/>
          </w:tcPr>
          <w:p w14:paraId="3BDF00D1"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3133221219</w:t>
            </w:r>
          </w:p>
        </w:tc>
        <w:tc>
          <w:tcPr>
            <w:tcW w:w="3260" w:type="dxa"/>
            <w:tcBorders>
              <w:top w:val="single" w:sz="12" w:space="0" w:color="auto"/>
              <w:left w:val="nil"/>
              <w:bottom w:val="single" w:sz="4" w:space="0" w:color="auto"/>
              <w:right w:val="single" w:sz="12" w:space="0" w:color="auto"/>
            </w:tcBorders>
            <w:vAlign w:val="center"/>
            <w:hideMark/>
          </w:tcPr>
          <w:p w14:paraId="752F362D"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xml:space="preserve">. Veracruz 18, Col. Centro, </w:t>
            </w:r>
            <w:proofErr w:type="spellStart"/>
            <w:r>
              <w:rPr>
                <w:rFonts w:ascii="ColaborateLight" w:eastAsia="Times New Roman" w:hAnsi="ColaborateLight" w:cs="Calibri"/>
                <w:color w:val="000000"/>
                <w:sz w:val="16"/>
                <w:szCs w:val="16"/>
                <w:lang w:eastAsia="es-MX"/>
              </w:rPr>
              <w:t>Armeria</w:t>
            </w:r>
            <w:proofErr w:type="spellEnd"/>
            <w:r>
              <w:rPr>
                <w:rFonts w:ascii="ColaborateLight" w:eastAsia="Times New Roman" w:hAnsi="ColaborateLight" w:cs="Calibri"/>
                <w:color w:val="000000"/>
                <w:sz w:val="16"/>
                <w:szCs w:val="16"/>
                <w:lang w:eastAsia="es-MX"/>
              </w:rPr>
              <w:t xml:space="preserve">. Col. </w:t>
            </w:r>
          </w:p>
        </w:tc>
      </w:tr>
      <w:tr w:rsidR="00C22C81" w14:paraId="164C30BF" w14:textId="77777777" w:rsidTr="004C5170">
        <w:trPr>
          <w:trHeight w:val="20"/>
        </w:trPr>
        <w:tc>
          <w:tcPr>
            <w:tcW w:w="360" w:type="dxa"/>
            <w:noWrap/>
            <w:vAlign w:val="center"/>
            <w:hideMark/>
          </w:tcPr>
          <w:p w14:paraId="06A51CA5"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3</w:t>
            </w:r>
          </w:p>
        </w:tc>
        <w:tc>
          <w:tcPr>
            <w:tcW w:w="644" w:type="dxa"/>
            <w:tcBorders>
              <w:top w:val="nil"/>
              <w:left w:val="single" w:sz="12" w:space="0" w:color="auto"/>
              <w:bottom w:val="single" w:sz="4" w:space="0" w:color="auto"/>
              <w:right w:val="single" w:sz="8" w:space="0" w:color="auto"/>
            </w:tcBorders>
            <w:vAlign w:val="center"/>
            <w:hideMark/>
          </w:tcPr>
          <w:p w14:paraId="0748A27D"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0200</w:t>
            </w:r>
          </w:p>
        </w:tc>
        <w:tc>
          <w:tcPr>
            <w:tcW w:w="740" w:type="dxa"/>
            <w:tcBorders>
              <w:top w:val="nil"/>
              <w:left w:val="nil"/>
              <w:bottom w:val="single" w:sz="4" w:space="0" w:color="auto"/>
              <w:right w:val="single" w:sz="8" w:space="0" w:color="auto"/>
            </w:tcBorders>
            <w:vAlign w:val="center"/>
            <w:hideMark/>
          </w:tcPr>
          <w:p w14:paraId="088E3FE6"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020101</w:t>
            </w:r>
          </w:p>
        </w:tc>
        <w:tc>
          <w:tcPr>
            <w:tcW w:w="3021" w:type="dxa"/>
            <w:tcBorders>
              <w:top w:val="nil"/>
              <w:left w:val="nil"/>
              <w:bottom w:val="single" w:sz="4" w:space="0" w:color="auto"/>
              <w:right w:val="single" w:sz="8" w:space="0" w:color="auto"/>
            </w:tcBorders>
            <w:vAlign w:val="center"/>
            <w:hideMark/>
          </w:tcPr>
          <w:p w14:paraId="54360DA8"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Registro Civil de </w:t>
            </w:r>
            <w:proofErr w:type="spellStart"/>
            <w:r>
              <w:rPr>
                <w:rFonts w:ascii="ColaborateLight" w:eastAsia="Times New Roman" w:hAnsi="ColaborateLight" w:cs="Calibri"/>
                <w:sz w:val="16"/>
                <w:szCs w:val="16"/>
                <w:lang w:eastAsia="es-MX"/>
              </w:rPr>
              <w:t>Tecoman</w:t>
            </w:r>
            <w:proofErr w:type="spellEnd"/>
          </w:p>
        </w:tc>
        <w:tc>
          <w:tcPr>
            <w:tcW w:w="992" w:type="dxa"/>
            <w:tcBorders>
              <w:top w:val="nil"/>
              <w:left w:val="nil"/>
              <w:bottom w:val="single" w:sz="4" w:space="0" w:color="auto"/>
              <w:right w:val="single" w:sz="8" w:space="0" w:color="auto"/>
            </w:tcBorders>
            <w:vAlign w:val="center"/>
            <w:hideMark/>
          </w:tcPr>
          <w:p w14:paraId="38B6BB3A"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3133240193</w:t>
            </w:r>
          </w:p>
        </w:tc>
        <w:tc>
          <w:tcPr>
            <w:tcW w:w="3260" w:type="dxa"/>
            <w:tcBorders>
              <w:top w:val="nil"/>
              <w:left w:val="nil"/>
              <w:bottom w:val="single" w:sz="4" w:space="0" w:color="auto"/>
              <w:right w:val="single" w:sz="12" w:space="0" w:color="auto"/>
            </w:tcBorders>
            <w:vAlign w:val="center"/>
            <w:hideMark/>
          </w:tcPr>
          <w:p w14:paraId="553967B3"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w:t>
            </w:r>
          </w:p>
        </w:tc>
      </w:tr>
      <w:tr w:rsidR="00C22C81" w14:paraId="7EDFE715" w14:textId="77777777" w:rsidTr="004C5170">
        <w:trPr>
          <w:trHeight w:val="20"/>
        </w:trPr>
        <w:tc>
          <w:tcPr>
            <w:tcW w:w="360" w:type="dxa"/>
            <w:noWrap/>
            <w:vAlign w:val="center"/>
            <w:hideMark/>
          </w:tcPr>
          <w:p w14:paraId="03F6C663"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lastRenderedPageBreak/>
              <w:t>4</w:t>
            </w:r>
          </w:p>
        </w:tc>
        <w:tc>
          <w:tcPr>
            <w:tcW w:w="644" w:type="dxa"/>
            <w:tcBorders>
              <w:top w:val="nil"/>
              <w:left w:val="single" w:sz="12" w:space="0" w:color="auto"/>
              <w:bottom w:val="single" w:sz="4" w:space="0" w:color="auto"/>
              <w:right w:val="single" w:sz="8" w:space="0" w:color="auto"/>
            </w:tcBorders>
            <w:vAlign w:val="center"/>
            <w:hideMark/>
          </w:tcPr>
          <w:p w14:paraId="2D2583E1"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0200</w:t>
            </w:r>
          </w:p>
        </w:tc>
        <w:tc>
          <w:tcPr>
            <w:tcW w:w="740" w:type="dxa"/>
            <w:tcBorders>
              <w:top w:val="nil"/>
              <w:left w:val="nil"/>
              <w:bottom w:val="single" w:sz="4" w:space="0" w:color="auto"/>
              <w:right w:val="single" w:sz="8" w:space="0" w:color="auto"/>
            </w:tcBorders>
            <w:vAlign w:val="center"/>
            <w:hideMark/>
          </w:tcPr>
          <w:p w14:paraId="13412642"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020101</w:t>
            </w:r>
          </w:p>
        </w:tc>
        <w:tc>
          <w:tcPr>
            <w:tcW w:w="3021" w:type="dxa"/>
            <w:tcBorders>
              <w:top w:val="nil"/>
              <w:left w:val="nil"/>
              <w:bottom w:val="single" w:sz="4" w:space="0" w:color="auto"/>
              <w:right w:val="single" w:sz="8" w:space="0" w:color="auto"/>
            </w:tcBorders>
            <w:vAlign w:val="center"/>
            <w:hideMark/>
          </w:tcPr>
          <w:p w14:paraId="45656B72"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Comisión Ejecutiva Estatal de Atención a Victimas</w:t>
            </w:r>
          </w:p>
        </w:tc>
        <w:tc>
          <w:tcPr>
            <w:tcW w:w="992" w:type="dxa"/>
            <w:tcBorders>
              <w:top w:val="nil"/>
              <w:left w:val="nil"/>
              <w:bottom w:val="single" w:sz="4" w:space="0" w:color="auto"/>
              <w:right w:val="single" w:sz="8" w:space="0" w:color="auto"/>
            </w:tcBorders>
            <w:vAlign w:val="center"/>
            <w:hideMark/>
          </w:tcPr>
          <w:p w14:paraId="5ED7DA77"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3133240413</w:t>
            </w:r>
          </w:p>
        </w:tc>
        <w:tc>
          <w:tcPr>
            <w:tcW w:w="3260" w:type="dxa"/>
            <w:tcBorders>
              <w:top w:val="nil"/>
              <w:left w:val="nil"/>
              <w:bottom w:val="single" w:sz="4" w:space="0" w:color="auto"/>
              <w:right w:val="single" w:sz="12" w:space="0" w:color="auto"/>
            </w:tcBorders>
            <w:vAlign w:val="center"/>
            <w:hideMark/>
          </w:tcPr>
          <w:p w14:paraId="19E4F035"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xml:space="preserve">. Lerdo de Tejada S/N, Col. Jardines de </w:t>
            </w:r>
            <w:proofErr w:type="spellStart"/>
            <w:r>
              <w:rPr>
                <w:rFonts w:ascii="ColaborateLight" w:eastAsia="Times New Roman" w:hAnsi="ColaborateLight" w:cs="Calibri"/>
                <w:color w:val="000000"/>
                <w:sz w:val="16"/>
                <w:szCs w:val="16"/>
                <w:lang w:eastAsia="es-MX"/>
              </w:rPr>
              <w:t>Tecoman</w:t>
            </w:r>
            <w:proofErr w:type="spellEnd"/>
            <w:r>
              <w:rPr>
                <w:rFonts w:ascii="ColaborateLight" w:eastAsia="Times New Roman" w:hAnsi="ColaborateLight" w:cs="Calibri"/>
                <w:color w:val="000000"/>
                <w:sz w:val="16"/>
                <w:szCs w:val="16"/>
                <w:lang w:eastAsia="es-MX"/>
              </w:rPr>
              <w:t xml:space="preserve">, </w:t>
            </w:r>
            <w:proofErr w:type="spellStart"/>
            <w:r>
              <w:rPr>
                <w:rFonts w:ascii="ColaborateLight" w:eastAsia="Times New Roman" w:hAnsi="ColaborateLight" w:cs="Calibri"/>
                <w:color w:val="000000"/>
                <w:sz w:val="16"/>
                <w:szCs w:val="16"/>
                <w:lang w:eastAsia="es-MX"/>
              </w:rPr>
              <w:t>Tecoman</w:t>
            </w:r>
            <w:proofErr w:type="spellEnd"/>
            <w:r>
              <w:rPr>
                <w:rFonts w:ascii="ColaborateLight" w:eastAsia="Times New Roman" w:hAnsi="ColaborateLight" w:cs="Calibri"/>
                <w:color w:val="000000"/>
                <w:sz w:val="16"/>
                <w:szCs w:val="16"/>
                <w:lang w:eastAsia="es-MX"/>
              </w:rPr>
              <w:t>, Col.</w:t>
            </w:r>
          </w:p>
        </w:tc>
      </w:tr>
      <w:tr w:rsidR="00C22C81" w14:paraId="2706C1F7" w14:textId="77777777" w:rsidTr="004C5170">
        <w:trPr>
          <w:trHeight w:val="20"/>
        </w:trPr>
        <w:tc>
          <w:tcPr>
            <w:tcW w:w="360" w:type="dxa"/>
            <w:noWrap/>
            <w:vAlign w:val="center"/>
            <w:hideMark/>
          </w:tcPr>
          <w:p w14:paraId="6EB11BEB"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5</w:t>
            </w:r>
          </w:p>
        </w:tc>
        <w:tc>
          <w:tcPr>
            <w:tcW w:w="644" w:type="dxa"/>
            <w:tcBorders>
              <w:top w:val="nil"/>
              <w:left w:val="single" w:sz="12" w:space="0" w:color="auto"/>
              <w:bottom w:val="single" w:sz="4" w:space="0" w:color="auto"/>
              <w:right w:val="single" w:sz="8" w:space="0" w:color="auto"/>
            </w:tcBorders>
            <w:vAlign w:val="center"/>
            <w:hideMark/>
          </w:tcPr>
          <w:p w14:paraId="1B88F9FD"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0200</w:t>
            </w:r>
          </w:p>
        </w:tc>
        <w:tc>
          <w:tcPr>
            <w:tcW w:w="740" w:type="dxa"/>
            <w:tcBorders>
              <w:top w:val="nil"/>
              <w:left w:val="nil"/>
              <w:bottom w:val="single" w:sz="4" w:space="0" w:color="auto"/>
              <w:right w:val="single" w:sz="8" w:space="0" w:color="auto"/>
            </w:tcBorders>
            <w:vAlign w:val="center"/>
            <w:hideMark/>
          </w:tcPr>
          <w:p w14:paraId="70EB1CE0"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020101</w:t>
            </w:r>
          </w:p>
        </w:tc>
        <w:tc>
          <w:tcPr>
            <w:tcW w:w="3021" w:type="dxa"/>
            <w:tcBorders>
              <w:top w:val="nil"/>
              <w:left w:val="nil"/>
              <w:bottom w:val="single" w:sz="4" w:space="0" w:color="auto"/>
              <w:right w:val="single" w:sz="8" w:space="0" w:color="auto"/>
            </w:tcBorders>
            <w:vAlign w:val="center"/>
            <w:hideMark/>
          </w:tcPr>
          <w:p w14:paraId="06BF9F89"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Comisión Ejecutiva Estatal de Atención a Victimas</w:t>
            </w:r>
          </w:p>
        </w:tc>
        <w:tc>
          <w:tcPr>
            <w:tcW w:w="992" w:type="dxa"/>
            <w:tcBorders>
              <w:top w:val="nil"/>
              <w:left w:val="nil"/>
              <w:bottom w:val="single" w:sz="4" w:space="0" w:color="auto"/>
              <w:right w:val="single" w:sz="8" w:space="0" w:color="auto"/>
            </w:tcBorders>
            <w:vAlign w:val="center"/>
            <w:hideMark/>
          </w:tcPr>
          <w:p w14:paraId="0057FC74"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3133241914</w:t>
            </w:r>
          </w:p>
        </w:tc>
        <w:tc>
          <w:tcPr>
            <w:tcW w:w="3260" w:type="dxa"/>
            <w:tcBorders>
              <w:top w:val="nil"/>
              <w:left w:val="nil"/>
              <w:bottom w:val="single" w:sz="4" w:space="0" w:color="auto"/>
              <w:right w:val="single" w:sz="12" w:space="0" w:color="auto"/>
            </w:tcBorders>
            <w:vAlign w:val="center"/>
            <w:hideMark/>
          </w:tcPr>
          <w:p w14:paraId="4A7C8BA9"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xml:space="preserve">. Lerdo de Tejada S/N, Col. Jardines de </w:t>
            </w:r>
            <w:proofErr w:type="spellStart"/>
            <w:r>
              <w:rPr>
                <w:rFonts w:ascii="ColaborateLight" w:eastAsia="Times New Roman" w:hAnsi="ColaborateLight" w:cs="Calibri"/>
                <w:color w:val="000000"/>
                <w:sz w:val="16"/>
                <w:szCs w:val="16"/>
                <w:lang w:eastAsia="es-MX"/>
              </w:rPr>
              <w:t>Tecoman</w:t>
            </w:r>
            <w:proofErr w:type="spellEnd"/>
            <w:r>
              <w:rPr>
                <w:rFonts w:ascii="ColaborateLight" w:eastAsia="Times New Roman" w:hAnsi="ColaborateLight" w:cs="Calibri"/>
                <w:color w:val="000000"/>
                <w:sz w:val="16"/>
                <w:szCs w:val="16"/>
                <w:lang w:eastAsia="es-MX"/>
              </w:rPr>
              <w:t xml:space="preserve">, </w:t>
            </w:r>
            <w:proofErr w:type="spellStart"/>
            <w:r>
              <w:rPr>
                <w:rFonts w:ascii="ColaborateLight" w:eastAsia="Times New Roman" w:hAnsi="ColaborateLight" w:cs="Calibri"/>
                <w:color w:val="000000"/>
                <w:sz w:val="16"/>
                <w:szCs w:val="16"/>
                <w:lang w:eastAsia="es-MX"/>
              </w:rPr>
              <w:t>Tecoman</w:t>
            </w:r>
            <w:proofErr w:type="spellEnd"/>
            <w:r>
              <w:rPr>
                <w:rFonts w:ascii="ColaborateLight" w:eastAsia="Times New Roman" w:hAnsi="ColaborateLight" w:cs="Calibri"/>
                <w:color w:val="000000"/>
                <w:sz w:val="16"/>
                <w:szCs w:val="16"/>
                <w:lang w:eastAsia="es-MX"/>
              </w:rPr>
              <w:t>, Col.</w:t>
            </w:r>
          </w:p>
        </w:tc>
      </w:tr>
      <w:tr w:rsidR="00C22C81" w14:paraId="5E9ECECC" w14:textId="77777777" w:rsidTr="004C5170">
        <w:trPr>
          <w:trHeight w:val="20"/>
        </w:trPr>
        <w:tc>
          <w:tcPr>
            <w:tcW w:w="360" w:type="dxa"/>
            <w:noWrap/>
            <w:vAlign w:val="center"/>
            <w:hideMark/>
          </w:tcPr>
          <w:p w14:paraId="494BF45A"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6</w:t>
            </w:r>
          </w:p>
        </w:tc>
        <w:tc>
          <w:tcPr>
            <w:tcW w:w="644" w:type="dxa"/>
            <w:tcBorders>
              <w:top w:val="nil"/>
              <w:left w:val="single" w:sz="12" w:space="0" w:color="auto"/>
              <w:bottom w:val="single" w:sz="4" w:space="0" w:color="auto"/>
              <w:right w:val="single" w:sz="8" w:space="0" w:color="auto"/>
            </w:tcBorders>
            <w:vAlign w:val="center"/>
            <w:hideMark/>
          </w:tcPr>
          <w:p w14:paraId="01E9EF73"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0200</w:t>
            </w:r>
          </w:p>
        </w:tc>
        <w:tc>
          <w:tcPr>
            <w:tcW w:w="740" w:type="dxa"/>
            <w:tcBorders>
              <w:top w:val="nil"/>
              <w:left w:val="nil"/>
              <w:bottom w:val="single" w:sz="4" w:space="0" w:color="auto"/>
              <w:right w:val="single" w:sz="8" w:space="0" w:color="auto"/>
            </w:tcBorders>
            <w:vAlign w:val="center"/>
            <w:hideMark/>
          </w:tcPr>
          <w:p w14:paraId="0693BE96"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020101</w:t>
            </w:r>
          </w:p>
        </w:tc>
        <w:tc>
          <w:tcPr>
            <w:tcW w:w="3021" w:type="dxa"/>
            <w:tcBorders>
              <w:top w:val="nil"/>
              <w:left w:val="nil"/>
              <w:bottom w:val="single" w:sz="4" w:space="0" w:color="auto"/>
              <w:right w:val="single" w:sz="8" w:space="0" w:color="auto"/>
            </w:tcBorders>
            <w:vAlign w:val="center"/>
            <w:hideMark/>
          </w:tcPr>
          <w:p w14:paraId="6D032F9F"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OFICINA.ESTATAL DE ENLACE CON LA SRIA. DE RELACIONES EXTERIORES</w:t>
            </w:r>
          </w:p>
        </w:tc>
        <w:tc>
          <w:tcPr>
            <w:tcW w:w="992" w:type="dxa"/>
            <w:tcBorders>
              <w:top w:val="nil"/>
              <w:left w:val="nil"/>
              <w:bottom w:val="single" w:sz="4" w:space="0" w:color="auto"/>
              <w:right w:val="single" w:sz="8" w:space="0" w:color="auto"/>
            </w:tcBorders>
            <w:vAlign w:val="center"/>
            <w:hideMark/>
          </w:tcPr>
          <w:p w14:paraId="2E46E143"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3133266351</w:t>
            </w:r>
          </w:p>
        </w:tc>
        <w:tc>
          <w:tcPr>
            <w:tcW w:w="3260" w:type="dxa"/>
            <w:tcBorders>
              <w:top w:val="nil"/>
              <w:left w:val="nil"/>
              <w:bottom w:val="single" w:sz="4" w:space="0" w:color="auto"/>
              <w:right w:val="single" w:sz="12" w:space="0" w:color="auto"/>
            </w:tcBorders>
            <w:vAlign w:val="center"/>
            <w:hideMark/>
          </w:tcPr>
          <w:p w14:paraId="703C914B"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xml:space="preserve">. Miguel Hidalgo No. 245, Col. Centro, </w:t>
            </w:r>
            <w:proofErr w:type="spellStart"/>
            <w:r>
              <w:rPr>
                <w:rFonts w:ascii="ColaborateLight" w:eastAsia="Times New Roman" w:hAnsi="ColaborateLight" w:cs="Calibri"/>
                <w:color w:val="000000"/>
                <w:sz w:val="16"/>
                <w:szCs w:val="16"/>
                <w:lang w:eastAsia="es-MX"/>
              </w:rPr>
              <w:t>Tecoman</w:t>
            </w:r>
            <w:proofErr w:type="spellEnd"/>
            <w:r>
              <w:rPr>
                <w:rFonts w:ascii="ColaborateLight" w:eastAsia="Times New Roman" w:hAnsi="ColaborateLight" w:cs="Calibri"/>
                <w:color w:val="000000"/>
                <w:sz w:val="16"/>
                <w:szCs w:val="16"/>
                <w:lang w:eastAsia="es-MX"/>
              </w:rPr>
              <w:t>, Col.</w:t>
            </w:r>
          </w:p>
        </w:tc>
      </w:tr>
      <w:tr w:rsidR="00C22C81" w14:paraId="10642587" w14:textId="77777777" w:rsidTr="004C5170">
        <w:trPr>
          <w:trHeight w:val="20"/>
        </w:trPr>
        <w:tc>
          <w:tcPr>
            <w:tcW w:w="360" w:type="dxa"/>
            <w:noWrap/>
            <w:vAlign w:val="center"/>
            <w:hideMark/>
          </w:tcPr>
          <w:p w14:paraId="0D705F53"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7</w:t>
            </w:r>
          </w:p>
        </w:tc>
        <w:tc>
          <w:tcPr>
            <w:tcW w:w="644" w:type="dxa"/>
            <w:tcBorders>
              <w:top w:val="nil"/>
              <w:left w:val="single" w:sz="12" w:space="0" w:color="auto"/>
              <w:bottom w:val="single" w:sz="4" w:space="0" w:color="auto"/>
              <w:right w:val="single" w:sz="8" w:space="0" w:color="auto"/>
            </w:tcBorders>
            <w:vAlign w:val="center"/>
            <w:hideMark/>
          </w:tcPr>
          <w:p w14:paraId="2B05A641"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0200</w:t>
            </w:r>
          </w:p>
        </w:tc>
        <w:tc>
          <w:tcPr>
            <w:tcW w:w="740" w:type="dxa"/>
            <w:tcBorders>
              <w:top w:val="nil"/>
              <w:left w:val="nil"/>
              <w:bottom w:val="single" w:sz="4" w:space="0" w:color="auto"/>
              <w:right w:val="single" w:sz="8" w:space="0" w:color="auto"/>
            </w:tcBorders>
            <w:vAlign w:val="center"/>
            <w:hideMark/>
          </w:tcPr>
          <w:p w14:paraId="12C7E0CF"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020101</w:t>
            </w:r>
          </w:p>
        </w:tc>
        <w:tc>
          <w:tcPr>
            <w:tcW w:w="3021" w:type="dxa"/>
            <w:tcBorders>
              <w:top w:val="nil"/>
              <w:left w:val="nil"/>
              <w:bottom w:val="single" w:sz="4" w:space="0" w:color="auto"/>
              <w:right w:val="single" w:sz="8" w:space="0" w:color="auto"/>
            </w:tcBorders>
            <w:vAlign w:val="center"/>
            <w:hideMark/>
          </w:tcPr>
          <w:p w14:paraId="19082CD5"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OFICINA.ESTATAL DE ENLACE CON LA SRIA. DE RELACIONES EXTERIORES </w:t>
            </w:r>
          </w:p>
        </w:tc>
        <w:tc>
          <w:tcPr>
            <w:tcW w:w="992" w:type="dxa"/>
            <w:tcBorders>
              <w:top w:val="nil"/>
              <w:left w:val="nil"/>
              <w:bottom w:val="single" w:sz="4" w:space="0" w:color="auto"/>
              <w:right w:val="single" w:sz="8" w:space="0" w:color="auto"/>
            </w:tcBorders>
            <w:vAlign w:val="center"/>
            <w:hideMark/>
          </w:tcPr>
          <w:p w14:paraId="69ACB3BB"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3143326292</w:t>
            </w:r>
          </w:p>
        </w:tc>
        <w:tc>
          <w:tcPr>
            <w:tcW w:w="3260" w:type="dxa"/>
            <w:tcBorders>
              <w:top w:val="nil"/>
              <w:left w:val="nil"/>
              <w:bottom w:val="single" w:sz="4" w:space="0" w:color="auto"/>
              <w:right w:val="single" w:sz="12" w:space="0" w:color="auto"/>
            </w:tcBorders>
            <w:vAlign w:val="center"/>
            <w:hideMark/>
          </w:tcPr>
          <w:p w14:paraId="2177EA4C" w14:textId="77777777" w:rsidR="00C22C81" w:rsidRDefault="00C22C81">
            <w:pPr>
              <w:spacing w:after="0" w:line="240" w:lineRule="auto"/>
              <w:rPr>
                <w:rFonts w:ascii="ColaborateLight" w:eastAsia="Times New Roman" w:hAnsi="ColaborateLight" w:cs="Calibri"/>
                <w:sz w:val="16"/>
                <w:szCs w:val="16"/>
                <w:lang w:eastAsia="es-MX"/>
              </w:rPr>
            </w:pPr>
            <w:proofErr w:type="spellStart"/>
            <w:r>
              <w:rPr>
                <w:rFonts w:ascii="ColaborateLight" w:eastAsia="Times New Roman" w:hAnsi="ColaborateLight" w:cs="Calibri"/>
                <w:sz w:val="16"/>
                <w:szCs w:val="16"/>
                <w:lang w:eastAsia="es-MX"/>
              </w:rPr>
              <w:t>Blvd</w:t>
            </w:r>
            <w:proofErr w:type="spellEnd"/>
            <w:r>
              <w:rPr>
                <w:rFonts w:ascii="ColaborateLight" w:eastAsia="Times New Roman" w:hAnsi="ColaborateLight" w:cs="Calibri"/>
                <w:sz w:val="16"/>
                <w:szCs w:val="16"/>
                <w:lang w:eastAsia="es-MX"/>
              </w:rPr>
              <w:t>. Costero Miguel de la Madrid No. 1337, Col. Salagua, Manzanillo, Col.</w:t>
            </w:r>
          </w:p>
        </w:tc>
      </w:tr>
      <w:tr w:rsidR="00C22C81" w14:paraId="59AEFED0" w14:textId="77777777" w:rsidTr="004C5170">
        <w:trPr>
          <w:trHeight w:val="20"/>
        </w:trPr>
        <w:tc>
          <w:tcPr>
            <w:tcW w:w="360" w:type="dxa"/>
            <w:noWrap/>
            <w:vAlign w:val="center"/>
            <w:hideMark/>
          </w:tcPr>
          <w:p w14:paraId="6D005D32"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8</w:t>
            </w:r>
          </w:p>
        </w:tc>
        <w:tc>
          <w:tcPr>
            <w:tcW w:w="644" w:type="dxa"/>
            <w:tcBorders>
              <w:top w:val="nil"/>
              <w:left w:val="single" w:sz="12" w:space="0" w:color="auto"/>
              <w:bottom w:val="single" w:sz="4" w:space="0" w:color="auto"/>
              <w:right w:val="single" w:sz="8" w:space="0" w:color="auto"/>
            </w:tcBorders>
            <w:vAlign w:val="center"/>
            <w:hideMark/>
          </w:tcPr>
          <w:p w14:paraId="420426FF"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0200</w:t>
            </w:r>
          </w:p>
        </w:tc>
        <w:tc>
          <w:tcPr>
            <w:tcW w:w="740" w:type="dxa"/>
            <w:tcBorders>
              <w:top w:val="nil"/>
              <w:left w:val="nil"/>
              <w:bottom w:val="single" w:sz="4" w:space="0" w:color="auto"/>
              <w:right w:val="single" w:sz="8" w:space="0" w:color="auto"/>
            </w:tcBorders>
            <w:vAlign w:val="center"/>
            <w:hideMark/>
          </w:tcPr>
          <w:p w14:paraId="3458EAC4"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020101</w:t>
            </w:r>
          </w:p>
        </w:tc>
        <w:tc>
          <w:tcPr>
            <w:tcW w:w="3021" w:type="dxa"/>
            <w:tcBorders>
              <w:top w:val="nil"/>
              <w:left w:val="nil"/>
              <w:bottom w:val="single" w:sz="4" w:space="0" w:color="auto"/>
              <w:right w:val="single" w:sz="8" w:space="0" w:color="auto"/>
            </w:tcBorders>
            <w:vAlign w:val="center"/>
            <w:hideMark/>
          </w:tcPr>
          <w:p w14:paraId="52332AC8"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OFICINA.ESTATAL DE ENLACE CON LA SRIA. DE RELACIONES EXTERIORES</w:t>
            </w:r>
          </w:p>
        </w:tc>
        <w:tc>
          <w:tcPr>
            <w:tcW w:w="992" w:type="dxa"/>
            <w:tcBorders>
              <w:top w:val="nil"/>
              <w:left w:val="nil"/>
              <w:bottom w:val="single" w:sz="4" w:space="0" w:color="auto"/>
              <w:right w:val="single" w:sz="8" w:space="0" w:color="auto"/>
            </w:tcBorders>
            <w:vAlign w:val="center"/>
            <w:hideMark/>
          </w:tcPr>
          <w:p w14:paraId="0FFD22BC"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3143326293</w:t>
            </w:r>
          </w:p>
        </w:tc>
        <w:tc>
          <w:tcPr>
            <w:tcW w:w="3260" w:type="dxa"/>
            <w:tcBorders>
              <w:top w:val="nil"/>
              <w:left w:val="nil"/>
              <w:bottom w:val="single" w:sz="4" w:space="0" w:color="auto"/>
              <w:right w:val="single" w:sz="12" w:space="0" w:color="auto"/>
            </w:tcBorders>
            <w:vAlign w:val="center"/>
            <w:hideMark/>
          </w:tcPr>
          <w:p w14:paraId="7D2A453C" w14:textId="77777777" w:rsidR="00C22C81" w:rsidRDefault="00C22C81">
            <w:pPr>
              <w:spacing w:after="0" w:line="240" w:lineRule="auto"/>
              <w:rPr>
                <w:rFonts w:ascii="ColaborateLight" w:eastAsia="Times New Roman" w:hAnsi="ColaborateLight" w:cs="Calibri"/>
                <w:sz w:val="16"/>
                <w:szCs w:val="16"/>
                <w:lang w:eastAsia="es-MX"/>
              </w:rPr>
            </w:pPr>
            <w:proofErr w:type="spellStart"/>
            <w:r>
              <w:rPr>
                <w:rFonts w:ascii="ColaborateLight" w:eastAsia="Times New Roman" w:hAnsi="ColaborateLight" w:cs="Calibri"/>
                <w:sz w:val="16"/>
                <w:szCs w:val="16"/>
                <w:lang w:eastAsia="es-MX"/>
              </w:rPr>
              <w:t>Blvd</w:t>
            </w:r>
            <w:proofErr w:type="spellEnd"/>
            <w:r>
              <w:rPr>
                <w:rFonts w:ascii="ColaborateLight" w:eastAsia="Times New Roman" w:hAnsi="ColaborateLight" w:cs="Calibri"/>
                <w:sz w:val="16"/>
                <w:szCs w:val="16"/>
                <w:lang w:eastAsia="es-MX"/>
              </w:rPr>
              <w:t>. Costero Miguel de la Madrid No. 1337, Col. Salagua, Manzanillo, Col.</w:t>
            </w:r>
          </w:p>
        </w:tc>
      </w:tr>
      <w:tr w:rsidR="00C22C81" w14:paraId="60C8412B" w14:textId="77777777" w:rsidTr="004C5170">
        <w:trPr>
          <w:trHeight w:val="20"/>
        </w:trPr>
        <w:tc>
          <w:tcPr>
            <w:tcW w:w="360" w:type="dxa"/>
            <w:noWrap/>
            <w:vAlign w:val="center"/>
            <w:hideMark/>
          </w:tcPr>
          <w:p w14:paraId="297260AF"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9</w:t>
            </w:r>
          </w:p>
        </w:tc>
        <w:tc>
          <w:tcPr>
            <w:tcW w:w="644" w:type="dxa"/>
            <w:tcBorders>
              <w:top w:val="nil"/>
              <w:left w:val="single" w:sz="12" w:space="0" w:color="auto"/>
              <w:bottom w:val="single" w:sz="4" w:space="0" w:color="auto"/>
              <w:right w:val="single" w:sz="8" w:space="0" w:color="auto"/>
            </w:tcBorders>
            <w:vAlign w:val="center"/>
            <w:hideMark/>
          </w:tcPr>
          <w:p w14:paraId="23F3DB5D"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0200</w:t>
            </w:r>
          </w:p>
        </w:tc>
        <w:tc>
          <w:tcPr>
            <w:tcW w:w="740" w:type="dxa"/>
            <w:tcBorders>
              <w:top w:val="nil"/>
              <w:left w:val="nil"/>
              <w:bottom w:val="single" w:sz="4" w:space="0" w:color="auto"/>
              <w:right w:val="single" w:sz="8" w:space="0" w:color="auto"/>
            </w:tcBorders>
            <w:vAlign w:val="center"/>
            <w:hideMark/>
          </w:tcPr>
          <w:p w14:paraId="5D3344B1"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020101</w:t>
            </w:r>
          </w:p>
        </w:tc>
        <w:tc>
          <w:tcPr>
            <w:tcW w:w="3021" w:type="dxa"/>
            <w:tcBorders>
              <w:top w:val="nil"/>
              <w:left w:val="nil"/>
              <w:bottom w:val="single" w:sz="4" w:space="0" w:color="auto"/>
              <w:right w:val="single" w:sz="8" w:space="0" w:color="auto"/>
            </w:tcBorders>
            <w:vAlign w:val="center"/>
            <w:hideMark/>
          </w:tcPr>
          <w:p w14:paraId="12DF2633"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DIRECCION DEL REGISTRO CIVIL (OFICINA REGISTRO CIVIL MANZANILLO)</w:t>
            </w:r>
          </w:p>
        </w:tc>
        <w:tc>
          <w:tcPr>
            <w:tcW w:w="992" w:type="dxa"/>
            <w:tcBorders>
              <w:top w:val="nil"/>
              <w:left w:val="nil"/>
              <w:bottom w:val="single" w:sz="4" w:space="0" w:color="auto"/>
              <w:right w:val="single" w:sz="8" w:space="0" w:color="auto"/>
            </w:tcBorders>
            <w:vAlign w:val="center"/>
            <w:hideMark/>
          </w:tcPr>
          <w:p w14:paraId="15C93B96"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3143329167</w:t>
            </w:r>
          </w:p>
        </w:tc>
        <w:tc>
          <w:tcPr>
            <w:tcW w:w="3260" w:type="dxa"/>
            <w:tcBorders>
              <w:top w:val="nil"/>
              <w:left w:val="nil"/>
              <w:bottom w:val="single" w:sz="4" w:space="0" w:color="auto"/>
              <w:right w:val="single" w:sz="12" w:space="0" w:color="auto"/>
            </w:tcBorders>
            <w:vAlign w:val="center"/>
            <w:hideMark/>
          </w:tcPr>
          <w:p w14:paraId="63FFA0CA" w14:textId="77777777" w:rsidR="00C22C81" w:rsidRDefault="00C22C81">
            <w:pPr>
              <w:spacing w:after="0" w:line="240" w:lineRule="auto"/>
              <w:rPr>
                <w:rFonts w:ascii="ColaborateLight" w:eastAsia="Times New Roman" w:hAnsi="ColaborateLight" w:cs="Calibri"/>
                <w:sz w:val="16"/>
                <w:szCs w:val="16"/>
                <w:lang w:eastAsia="es-MX"/>
              </w:rPr>
            </w:pPr>
            <w:proofErr w:type="spellStart"/>
            <w:r>
              <w:rPr>
                <w:rFonts w:ascii="ColaborateLight" w:eastAsia="Times New Roman" w:hAnsi="ColaborateLight" w:cs="Calibri"/>
                <w:sz w:val="16"/>
                <w:szCs w:val="16"/>
                <w:lang w:eastAsia="es-MX"/>
              </w:rPr>
              <w:t>Cll</w:t>
            </w:r>
            <w:proofErr w:type="spellEnd"/>
            <w:r>
              <w:rPr>
                <w:rFonts w:ascii="ColaborateLight" w:eastAsia="Times New Roman" w:hAnsi="ColaborateLight" w:cs="Calibri"/>
                <w:sz w:val="16"/>
                <w:szCs w:val="16"/>
                <w:lang w:eastAsia="es-MX"/>
              </w:rPr>
              <w:t xml:space="preserve">. Benito </w:t>
            </w:r>
            <w:proofErr w:type="spellStart"/>
            <w:r>
              <w:rPr>
                <w:rFonts w:ascii="ColaborateLight" w:eastAsia="Times New Roman" w:hAnsi="ColaborateLight" w:cs="Calibri"/>
                <w:sz w:val="16"/>
                <w:szCs w:val="16"/>
                <w:lang w:eastAsia="es-MX"/>
              </w:rPr>
              <w:t>Juarez</w:t>
            </w:r>
            <w:proofErr w:type="spellEnd"/>
            <w:r>
              <w:rPr>
                <w:rFonts w:ascii="ColaborateLight" w:eastAsia="Times New Roman" w:hAnsi="ColaborateLight" w:cs="Calibri"/>
                <w:sz w:val="16"/>
                <w:szCs w:val="16"/>
                <w:lang w:eastAsia="es-MX"/>
              </w:rPr>
              <w:t xml:space="preserve"> 100, Col. Centro, Manzanillo, Col.</w:t>
            </w:r>
          </w:p>
        </w:tc>
      </w:tr>
      <w:tr w:rsidR="00C22C81" w14:paraId="79985B73" w14:textId="77777777" w:rsidTr="004C5170">
        <w:trPr>
          <w:trHeight w:val="20"/>
        </w:trPr>
        <w:tc>
          <w:tcPr>
            <w:tcW w:w="360" w:type="dxa"/>
            <w:noWrap/>
            <w:vAlign w:val="center"/>
            <w:hideMark/>
          </w:tcPr>
          <w:p w14:paraId="7D78FC03"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10</w:t>
            </w:r>
          </w:p>
        </w:tc>
        <w:tc>
          <w:tcPr>
            <w:tcW w:w="644" w:type="dxa"/>
            <w:tcBorders>
              <w:top w:val="nil"/>
              <w:left w:val="single" w:sz="12" w:space="0" w:color="auto"/>
              <w:bottom w:val="single" w:sz="4" w:space="0" w:color="auto"/>
              <w:right w:val="single" w:sz="8" w:space="0" w:color="auto"/>
            </w:tcBorders>
            <w:vAlign w:val="center"/>
            <w:hideMark/>
          </w:tcPr>
          <w:p w14:paraId="256906C9"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0200</w:t>
            </w:r>
          </w:p>
        </w:tc>
        <w:tc>
          <w:tcPr>
            <w:tcW w:w="740" w:type="dxa"/>
            <w:tcBorders>
              <w:top w:val="nil"/>
              <w:left w:val="nil"/>
              <w:bottom w:val="single" w:sz="4" w:space="0" w:color="auto"/>
              <w:right w:val="single" w:sz="8" w:space="0" w:color="auto"/>
            </w:tcBorders>
            <w:vAlign w:val="center"/>
            <w:hideMark/>
          </w:tcPr>
          <w:p w14:paraId="4936250F"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020101</w:t>
            </w:r>
          </w:p>
        </w:tc>
        <w:tc>
          <w:tcPr>
            <w:tcW w:w="3021" w:type="dxa"/>
            <w:tcBorders>
              <w:top w:val="nil"/>
              <w:left w:val="nil"/>
              <w:bottom w:val="single" w:sz="4" w:space="0" w:color="auto"/>
              <w:right w:val="single" w:sz="8" w:space="0" w:color="auto"/>
            </w:tcBorders>
            <w:vAlign w:val="center"/>
            <w:hideMark/>
          </w:tcPr>
          <w:p w14:paraId="3D389AB3"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COMISIÓN EJECUTIVA ESTATAL DE ATENCIÓN A VICTIMAS</w:t>
            </w:r>
          </w:p>
        </w:tc>
        <w:tc>
          <w:tcPr>
            <w:tcW w:w="992" w:type="dxa"/>
            <w:tcBorders>
              <w:top w:val="nil"/>
              <w:left w:val="nil"/>
              <w:bottom w:val="single" w:sz="4" w:space="0" w:color="auto"/>
              <w:right w:val="single" w:sz="8" w:space="0" w:color="auto"/>
            </w:tcBorders>
            <w:vAlign w:val="center"/>
            <w:hideMark/>
          </w:tcPr>
          <w:p w14:paraId="3F938E3C"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3143355384</w:t>
            </w:r>
          </w:p>
        </w:tc>
        <w:tc>
          <w:tcPr>
            <w:tcW w:w="3260" w:type="dxa"/>
            <w:tcBorders>
              <w:top w:val="nil"/>
              <w:left w:val="nil"/>
              <w:bottom w:val="single" w:sz="4" w:space="0" w:color="auto"/>
              <w:right w:val="single" w:sz="12" w:space="0" w:color="auto"/>
            </w:tcBorders>
            <w:vAlign w:val="center"/>
            <w:hideMark/>
          </w:tcPr>
          <w:p w14:paraId="1AC45909"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Crt</w:t>
            </w:r>
            <w:proofErr w:type="spellEnd"/>
            <w:r>
              <w:rPr>
                <w:rFonts w:ascii="ColaborateLight" w:eastAsia="Times New Roman" w:hAnsi="ColaborateLight" w:cs="Calibri"/>
                <w:color w:val="000000"/>
                <w:sz w:val="16"/>
                <w:szCs w:val="16"/>
                <w:lang w:eastAsia="es-MX"/>
              </w:rPr>
              <w:t xml:space="preserve">. Santiago </w:t>
            </w:r>
            <w:proofErr w:type="spellStart"/>
            <w:r>
              <w:rPr>
                <w:rFonts w:ascii="ColaborateLight" w:eastAsia="Times New Roman" w:hAnsi="ColaborateLight" w:cs="Calibri"/>
                <w:color w:val="000000"/>
                <w:sz w:val="16"/>
                <w:szCs w:val="16"/>
                <w:lang w:eastAsia="es-MX"/>
              </w:rPr>
              <w:t>Chandiablo</w:t>
            </w:r>
            <w:proofErr w:type="spellEnd"/>
            <w:r>
              <w:rPr>
                <w:rFonts w:ascii="ColaborateLight" w:eastAsia="Times New Roman" w:hAnsi="ColaborateLight" w:cs="Calibri"/>
                <w:color w:val="000000"/>
                <w:sz w:val="16"/>
                <w:szCs w:val="16"/>
                <w:lang w:eastAsia="es-MX"/>
              </w:rPr>
              <w:t xml:space="preserve"> S/N, Col. </w:t>
            </w:r>
            <w:proofErr w:type="spellStart"/>
            <w:r>
              <w:rPr>
                <w:rFonts w:ascii="ColaborateLight" w:eastAsia="Times New Roman" w:hAnsi="ColaborateLight" w:cs="Calibri"/>
                <w:color w:val="000000"/>
                <w:sz w:val="16"/>
                <w:szCs w:val="16"/>
                <w:lang w:eastAsia="es-MX"/>
              </w:rPr>
              <w:t>Cereso</w:t>
            </w:r>
            <w:proofErr w:type="spellEnd"/>
            <w:r>
              <w:rPr>
                <w:rFonts w:ascii="ColaborateLight" w:eastAsia="Times New Roman" w:hAnsi="ColaborateLight" w:cs="Calibri"/>
                <w:color w:val="000000"/>
                <w:sz w:val="16"/>
                <w:szCs w:val="16"/>
                <w:lang w:eastAsia="es-MX"/>
              </w:rPr>
              <w:t>, Manzanillo, Col.</w:t>
            </w:r>
          </w:p>
        </w:tc>
      </w:tr>
      <w:tr w:rsidR="00C22C81" w14:paraId="3FC1EB59" w14:textId="77777777" w:rsidTr="004C5170">
        <w:trPr>
          <w:trHeight w:val="20"/>
        </w:trPr>
        <w:tc>
          <w:tcPr>
            <w:tcW w:w="360" w:type="dxa"/>
            <w:noWrap/>
            <w:vAlign w:val="center"/>
            <w:hideMark/>
          </w:tcPr>
          <w:p w14:paraId="64F938EC" w14:textId="77777777" w:rsidR="00C22C81" w:rsidRDefault="00C22C81">
            <w:pPr>
              <w:rPr>
                <w:rFonts w:ascii="ColaborateLight" w:eastAsia="Times New Roman" w:hAnsi="ColaborateLight" w:cs="Calibri"/>
                <w:color w:val="000000"/>
                <w:sz w:val="16"/>
                <w:szCs w:val="16"/>
                <w:lang w:eastAsia="es-MX"/>
              </w:rPr>
            </w:pPr>
          </w:p>
        </w:tc>
        <w:tc>
          <w:tcPr>
            <w:tcW w:w="644" w:type="dxa"/>
            <w:tcBorders>
              <w:top w:val="single" w:sz="12" w:space="0" w:color="auto"/>
              <w:left w:val="single" w:sz="12" w:space="0" w:color="auto"/>
              <w:bottom w:val="single" w:sz="4" w:space="0" w:color="auto"/>
              <w:right w:val="single" w:sz="8" w:space="0" w:color="auto"/>
            </w:tcBorders>
            <w:shd w:val="clear" w:color="auto" w:fill="A6A6A6"/>
            <w:vAlign w:val="center"/>
            <w:hideMark/>
          </w:tcPr>
          <w:p w14:paraId="4809902C"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1</w:t>
            </w:r>
          </w:p>
        </w:tc>
        <w:tc>
          <w:tcPr>
            <w:tcW w:w="740" w:type="dxa"/>
            <w:tcBorders>
              <w:top w:val="single" w:sz="12" w:space="0" w:color="auto"/>
              <w:left w:val="nil"/>
              <w:bottom w:val="single" w:sz="4" w:space="0" w:color="auto"/>
              <w:right w:val="single" w:sz="8" w:space="0" w:color="auto"/>
            </w:tcBorders>
            <w:shd w:val="clear" w:color="auto" w:fill="A6A6A6"/>
            <w:vAlign w:val="center"/>
            <w:hideMark/>
          </w:tcPr>
          <w:p w14:paraId="31ECCB0A"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2</w:t>
            </w:r>
          </w:p>
        </w:tc>
        <w:tc>
          <w:tcPr>
            <w:tcW w:w="3021" w:type="dxa"/>
            <w:tcBorders>
              <w:top w:val="single" w:sz="12" w:space="0" w:color="auto"/>
              <w:left w:val="nil"/>
              <w:bottom w:val="single" w:sz="4" w:space="0" w:color="auto"/>
              <w:right w:val="single" w:sz="8" w:space="0" w:color="auto"/>
            </w:tcBorders>
            <w:shd w:val="clear" w:color="auto" w:fill="A6A6A6"/>
            <w:vAlign w:val="center"/>
            <w:hideMark/>
          </w:tcPr>
          <w:p w14:paraId="64361D6A"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CONTRALORIA GENERAL DEL ESTADO (1300)</w:t>
            </w:r>
          </w:p>
        </w:tc>
        <w:tc>
          <w:tcPr>
            <w:tcW w:w="992" w:type="dxa"/>
            <w:tcBorders>
              <w:top w:val="single" w:sz="12" w:space="0" w:color="auto"/>
              <w:left w:val="nil"/>
              <w:bottom w:val="single" w:sz="4" w:space="0" w:color="auto"/>
              <w:right w:val="single" w:sz="8" w:space="0" w:color="auto"/>
            </w:tcBorders>
            <w:shd w:val="clear" w:color="auto" w:fill="A6A6A6"/>
            <w:vAlign w:val="center"/>
            <w:hideMark/>
          </w:tcPr>
          <w:p w14:paraId="0B136319"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NUMERO DE TELEFONO</w:t>
            </w:r>
          </w:p>
        </w:tc>
        <w:tc>
          <w:tcPr>
            <w:tcW w:w="3260" w:type="dxa"/>
            <w:tcBorders>
              <w:top w:val="single" w:sz="12" w:space="0" w:color="auto"/>
              <w:left w:val="nil"/>
              <w:bottom w:val="single" w:sz="4" w:space="0" w:color="auto"/>
              <w:right w:val="single" w:sz="12" w:space="0" w:color="auto"/>
            </w:tcBorders>
            <w:shd w:val="clear" w:color="auto" w:fill="A6A6A6"/>
            <w:vAlign w:val="center"/>
            <w:hideMark/>
          </w:tcPr>
          <w:p w14:paraId="01CD65AA"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DIRECCION</w:t>
            </w:r>
          </w:p>
        </w:tc>
      </w:tr>
      <w:tr w:rsidR="00C22C81" w14:paraId="44C55E39" w14:textId="77777777" w:rsidTr="004C5170">
        <w:trPr>
          <w:trHeight w:val="20"/>
        </w:trPr>
        <w:tc>
          <w:tcPr>
            <w:tcW w:w="360" w:type="dxa"/>
            <w:noWrap/>
            <w:vAlign w:val="center"/>
            <w:hideMark/>
          </w:tcPr>
          <w:p w14:paraId="0D6E7ED8"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11</w:t>
            </w:r>
          </w:p>
        </w:tc>
        <w:tc>
          <w:tcPr>
            <w:tcW w:w="644" w:type="dxa"/>
            <w:tcBorders>
              <w:top w:val="nil"/>
              <w:left w:val="single" w:sz="12" w:space="0" w:color="auto"/>
              <w:bottom w:val="single" w:sz="4" w:space="0" w:color="auto"/>
              <w:right w:val="single" w:sz="8" w:space="0" w:color="auto"/>
            </w:tcBorders>
            <w:vAlign w:val="center"/>
            <w:hideMark/>
          </w:tcPr>
          <w:p w14:paraId="6304CFDA"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0100</w:t>
            </w:r>
          </w:p>
        </w:tc>
        <w:tc>
          <w:tcPr>
            <w:tcW w:w="740" w:type="dxa"/>
            <w:tcBorders>
              <w:top w:val="nil"/>
              <w:left w:val="nil"/>
              <w:bottom w:val="single" w:sz="4" w:space="0" w:color="auto"/>
              <w:right w:val="single" w:sz="8" w:space="0" w:color="auto"/>
            </w:tcBorders>
            <w:vAlign w:val="center"/>
            <w:hideMark/>
          </w:tcPr>
          <w:p w14:paraId="4AA6BE8E"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130101</w:t>
            </w:r>
          </w:p>
        </w:tc>
        <w:tc>
          <w:tcPr>
            <w:tcW w:w="3021" w:type="dxa"/>
            <w:tcBorders>
              <w:top w:val="nil"/>
              <w:left w:val="nil"/>
              <w:bottom w:val="single" w:sz="4" w:space="0" w:color="auto"/>
              <w:right w:val="single" w:sz="8" w:space="0" w:color="auto"/>
            </w:tcBorders>
            <w:vAlign w:val="center"/>
            <w:hideMark/>
          </w:tcPr>
          <w:p w14:paraId="79E917B0"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CONTRALORIA GRAL DEL EDO vinculado con el 800 397 8352</w:t>
            </w:r>
          </w:p>
        </w:tc>
        <w:tc>
          <w:tcPr>
            <w:tcW w:w="992" w:type="dxa"/>
            <w:tcBorders>
              <w:top w:val="nil"/>
              <w:left w:val="nil"/>
              <w:bottom w:val="single" w:sz="4" w:space="0" w:color="auto"/>
              <w:right w:val="single" w:sz="8" w:space="0" w:color="auto"/>
            </w:tcBorders>
            <w:vAlign w:val="center"/>
            <w:hideMark/>
          </w:tcPr>
          <w:p w14:paraId="7E3EAD6D"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3123073218</w:t>
            </w:r>
          </w:p>
        </w:tc>
        <w:tc>
          <w:tcPr>
            <w:tcW w:w="3260" w:type="dxa"/>
            <w:tcBorders>
              <w:top w:val="nil"/>
              <w:left w:val="nil"/>
              <w:bottom w:val="single" w:sz="4" w:space="0" w:color="auto"/>
              <w:right w:val="single" w:sz="12" w:space="0" w:color="auto"/>
            </w:tcBorders>
            <w:vAlign w:val="center"/>
            <w:hideMark/>
          </w:tcPr>
          <w:p w14:paraId="45901D6B"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Calz</w:t>
            </w:r>
            <w:proofErr w:type="spellEnd"/>
            <w:r>
              <w:rPr>
                <w:rFonts w:ascii="ColaborateLight" w:eastAsia="Times New Roman" w:hAnsi="ColaborateLight" w:cs="Calibri"/>
                <w:color w:val="000000"/>
                <w:sz w:val="16"/>
                <w:szCs w:val="16"/>
                <w:lang w:eastAsia="es-MX"/>
              </w:rPr>
              <w:t xml:space="preserve">. Galván Sur #454, Col. Centro, Colima, Colima. (Nuevo domicilio Oficio No. </w:t>
            </w:r>
            <w:proofErr w:type="spellStart"/>
            <w:r>
              <w:rPr>
                <w:rFonts w:ascii="ColaborateLight" w:eastAsia="Times New Roman" w:hAnsi="ColaborateLight" w:cs="Calibri"/>
                <w:color w:val="000000"/>
                <w:sz w:val="16"/>
                <w:szCs w:val="16"/>
                <w:lang w:eastAsia="es-MX"/>
              </w:rPr>
              <w:t>SPFyA</w:t>
            </w:r>
            <w:proofErr w:type="spellEnd"/>
            <w:r>
              <w:rPr>
                <w:rFonts w:ascii="ColaborateLight" w:eastAsia="Times New Roman" w:hAnsi="ColaborateLight" w:cs="Calibri"/>
                <w:color w:val="000000"/>
                <w:sz w:val="16"/>
                <w:szCs w:val="16"/>
                <w:lang w:eastAsia="es-MX"/>
              </w:rPr>
              <w:t>/SSA/DSG/16-02/2021)</w:t>
            </w:r>
          </w:p>
        </w:tc>
      </w:tr>
      <w:tr w:rsidR="00C22C81" w14:paraId="245F56EC" w14:textId="77777777" w:rsidTr="004C5170">
        <w:trPr>
          <w:trHeight w:val="20"/>
        </w:trPr>
        <w:tc>
          <w:tcPr>
            <w:tcW w:w="360" w:type="dxa"/>
            <w:noWrap/>
            <w:vAlign w:val="center"/>
            <w:hideMark/>
          </w:tcPr>
          <w:p w14:paraId="62BC8E11" w14:textId="77777777" w:rsidR="00C22C81" w:rsidRDefault="00C22C81">
            <w:pPr>
              <w:rPr>
                <w:rFonts w:ascii="ColaborateLight" w:eastAsia="Times New Roman" w:hAnsi="ColaborateLight" w:cs="Calibri"/>
                <w:color w:val="000000"/>
                <w:sz w:val="16"/>
                <w:szCs w:val="16"/>
                <w:lang w:eastAsia="es-MX"/>
              </w:rPr>
            </w:pPr>
          </w:p>
        </w:tc>
        <w:tc>
          <w:tcPr>
            <w:tcW w:w="644" w:type="dxa"/>
            <w:tcBorders>
              <w:top w:val="single" w:sz="12" w:space="0" w:color="auto"/>
              <w:left w:val="single" w:sz="12" w:space="0" w:color="auto"/>
              <w:bottom w:val="nil"/>
              <w:right w:val="single" w:sz="8" w:space="0" w:color="auto"/>
            </w:tcBorders>
            <w:shd w:val="clear" w:color="auto" w:fill="A6A6A6"/>
            <w:vAlign w:val="center"/>
            <w:hideMark/>
          </w:tcPr>
          <w:p w14:paraId="76A30873"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1</w:t>
            </w:r>
          </w:p>
        </w:tc>
        <w:tc>
          <w:tcPr>
            <w:tcW w:w="740" w:type="dxa"/>
            <w:tcBorders>
              <w:top w:val="single" w:sz="12" w:space="0" w:color="auto"/>
              <w:left w:val="nil"/>
              <w:bottom w:val="nil"/>
              <w:right w:val="single" w:sz="8" w:space="0" w:color="auto"/>
            </w:tcBorders>
            <w:shd w:val="clear" w:color="auto" w:fill="A6A6A6"/>
            <w:vAlign w:val="center"/>
            <w:hideMark/>
          </w:tcPr>
          <w:p w14:paraId="678821A8"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2</w:t>
            </w:r>
          </w:p>
        </w:tc>
        <w:tc>
          <w:tcPr>
            <w:tcW w:w="3021" w:type="dxa"/>
            <w:tcBorders>
              <w:top w:val="nil"/>
              <w:left w:val="single" w:sz="12" w:space="0" w:color="auto"/>
              <w:bottom w:val="nil"/>
              <w:right w:val="single" w:sz="8" w:space="0" w:color="auto"/>
            </w:tcBorders>
            <w:shd w:val="clear" w:color="auto" w:fill="A6A6A6"/>
            <w:vAlign w:val="center"/>
            <w:hideMark/>
          </w:tcPr>
          <w:p w14:paraId="6C8009DD"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SECRETARÍA DE SEGURIDAD PÚBLICA (1400)</w:t>
            </w:r>
          </w:p>
        </w:tc>
        <w:tc>
          <w:tcPr>
            <w:tcW w:w="992" w:type="dxa"/>
            <w:tcBorders>
              <w:top w:val="nil"/>
              <w:left w:val="nil"/>
              <w:bottom w:val="nil"/>
              <w:right w:val="single" w:sz="8" w:space="0" w:color="auto"/>
            </w:tcBorders>
            <w:shd w:val="clear" w:color="auto" w:fill="A6A6A6"/>
            <w:vAlign w:val="center"/>
            <w:hideMark/>
          </w:tcPr>
          <w:p w14:paraId="07074957"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NUMERO DE TELEFONO</w:t>
            </w:r>
          </w:p>
        </w:tc>
        <w:tc>
          <w:tcPr>
            <w:tcW w:w="3260" w:type="dxa"/>
            <w:tcBorders>
              <w:top w:val="nil"/>
              <w:left w:val="nil"/>
              <w:bottom w:val="nil"/>
              <w:right w:val="single" w:sz="12" w:space="0" w:color="auto"/>
            </w:tcBorders>
            <w:shd w:val="clear" w:color="auto" w:fill="A6A6A6"/>
            <w:vAlign w:val="center"/>
            <w:hideMark/>
          </w:tcPr>
          <w:p w14:paraId="3D95515E"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DIRECCION</w:t>
            </w:r>
          </w:p>
        </w:tc>
      </w:tr>
      <w:tr w:rsidR="00C22C81" w14:paraId="0A71A2B0" w14:textId="77777777" w:rsidTr="004C5170">
        <w:trPr>
          <w:trHeight w:val="20"/>
        </w:trPr>
        <w:tc>
          <w:tcPr>
            <w:tcW w:w="360" w:type="dxa"/>
            <w:noWrap/>
            <w:vAlign w:val="center"/>
            <w:hideMark/>
          </w:tcPr>
          <w:p w14:paraId="7896520E"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12</w:t>
            </w:r>
          </w:p>
        </w:tc>
        <w:tc>
          <w:tcPr>
            <w:tcW w:w="644" w:type="dxa"/>
            <w:tcBorders>
              <w:top w:val="single" w:sz="12" w:space="0" w:color="auto"/>
              <w:left w:val="single" w:sz="12" w:space="0" w:color="auto"/>
              <w:bottom w:val="single" w:sz="4" w:space="0" w:color="auto"/>
              <w:right w:val="single" w:sz="8" w:space="0" w:color="auto"/>
            </w:tcBorders>
            <w:vAlign w:val="center"/>
            <w:hideMark/>
          </w:tcPr>
          <w:p w14:paraId="39D6D760"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1400</w:t>
            </w:r>
          </w:p>
        </w:tc>
        <w:tc>
          <w:tcPr>
            <w:tcW w:w="740" w:type="dxa"/>
            <w:tcBorders>
              <w:top w:val="single" w:sz="12" w:space="0" w:color="auto"/>
              <w:left w:val="nil"/>
              <w:bottom w:val="single" w:sz="4" w:space="0" w:color="auto"/>
              <w:right w:val="single" w:sz="8" w:space="0" w:color="auto"/>
            </w:tcBorders>
            <w:vAlign w:val="center"/>
            <w:hideMark/>
          </w:tcPr>
          <w:p w14:paraId="0211541F"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140201</w:t>
            </w:r>
          </w:p>
        </w:tc>
        <w:tc>
          <w:tcPr>
            <w:tcW w:w="3021" w:type="dxa"/>
            <w:tcBorders>
              <w:top w:val="single" w:sz="12" w:space="0" w:color="auto"/>
              <w:left w:val="nil"/>
              <w:bottom w:val="single" w:sz="4" w:space="0" w:color="auto"/>
              <w:right w:val="single" w:sz="8" w:space="0" w:color="auto"/>
            </w:tcBorders>
            <w:vAlign w:val="center"/>
            <w:hideMark/>
          </w:tcPr>
          <w:p w14:paraId="6DD4DF5C"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CENTRO DE MANDO CERRO DE </w:t>
            </w:r>
            <w:proofErr w:type="gramStart"/>
            <w:r>
              <w:rPr>
                <w:rFonts w:ascii="ColaborateLight" w:eastAsia="Times New Roman" w:hAnsi="ColaborateLight" w:cs="Calibri"/>
                <w:sz w:val="16"/>
                <w:szCs w:val="16"/>
                <w:lang w:eastAsia="es-MX"/>
              </w:rPr>
              <w:t>ORTEGA(</w:t>
            </w:r>
            <w:proofErr w:type="gramEnd"/>
            <w:r>
              <w:rPr>
                <w:rFonts w:ascii="ColaborateLight" w:eastAsia="Times New Roman" w:hAnsi="ColaborateLight" w:cs="Calibri"/>
                <w:sz w:val="16"/>
                <w:szCs w:val="16"/>
                <w:lang w:eastAsia="es-MX"/>
              </w:rPr>
              <w:t>dentro de licitación es considerada zona sur)</w:t>
            </w:r>
          </w:p>
        </w:tc>
        <w:tc>
          <w:tcPr>
            <w:tcW w:w="992" w:type="dxa"/>
            <w:tcBorders>
              <w:top w:val="single" w:sz="12" w:space="0" w:color="auto"/>
              <w:left w:val="nil"/>
              <w:bottom w:val="single" w:sz="4" w:space="0" w:color="auto"/>
              <w:right w:val="single" w:sz="8" w:space="0" w:color="auto"/>
            </w:tcBorders>
            <w:vAlign w:val="center"/>
            <w:hideMark/>
          </w:tcPr>
          <w:p w14:paraId="1A89ABCF"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3126888549</w:t>
            </w:r>
          </w:p>
        </w:tc>
        <w:tc>
          <w:tcPr>
            <w:tcW w:w="3260" w:type="dxa"/>
            <w:tcBorders>
              <w:top w:val="single" w:sz="12" w:space="0" w:color="auto"/>
              <w:left w:val="nil"/>
              <w:bottom w:val="single" w:sz="4" w:space="0" w:color="auto"/>
              <w:right w:val="single" w:sz="12" w:space="0" w:color="auto"/>
            </w:tcBorders>
            <w:vAlign w:val="center"/>
            <w:hideMark/>
          </w:tcPr>
          <w:p w14:paraId="2E90F772"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PRL MIGUEL GALINDO COL. CERRO DE ORTEGA CERRO DE ORTEGACO C.P. 28900 ENTRE DATILERA y CAYACO</w:t>
            </w:r>
          </w:p>
        </w:tc>
      </w:tr>
      <w:tr w:rsidR="00C22C81" w14:paraId="351DFA81" w14:textId="77777777" w:rsidTr="004C5170">
        <w:trPr>
          <w:trHeight w:val="20"/>
        </w:trPr>
        <w:tc>
          <w:tcPr>
            <w:tcW w:w="360" w:type="dxa"/>
            <w:noWrap/>
            <w:vAlign w:val="center"/>
            <w:hideMark/>
          </w:tcPr>
          <w:p w14:paraId="447AFE59"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13</w:t>
            </w:r>
          </w:p>
        </w:tc>
        <w:tc>
          <w:tcPr>
            <w:tcW w:w="644" w:type="dxa"/>
            <w:tcBorders>
              <w:top w:val="nil"/>
              <w:left w:val="single" w:sz="12" w:space="0" w:color="auto"/>
              <w:bottom w:val="single" w:sz="4" w:space="0" w:color="auto"/>
              <w:right w:val="single" w:sz="8" w:space="0" w:color="auto"/>
            </w:tcBorders>
            <w:vAlign w:val="center"/>
            <w:hideMark/>
          </w:tcPr>
          <w:p w14:paraId="3D7C6FF4"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1400</w:t>
            </w:r>
          </w:p>
        </w:tc>
        <w:tc>
          <w:tcPr>
            <w:tcW w:w="740" w:type="dxa"/>
            <w:tcBorders>
              <w:top w:val="nil"/>
              <w:left w:val="nil"/>
              <w:bottom w:val="single" w:sz="4" w:space="0" w:color="auto"/>
              <w:right w:val="single" w:sz="8" w:space="0" w:color="auto"/>
            </w:tcBorders>
            <w:vAlign w:val="center"/>
            <w:hideMark/>
          </w:tcPr>
          <w:p w14:paraId="69DFB263"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140301</w:t>
            </w:r>
          </w:p>
        </w:tc>
        <w:tc>
          <w:tcPr>
            <w:tcW w:w="3021" w:type="dxa"/>
            <w:tcBorders>
              <w:top w:val="nil"/>
              <w:left w:val="nil"/>
              <w:bottom w:val="single" w:sz="4" w:space="0" w:color="auto"/>
              <w:right w:val="single" w:sz="8" w:space="0" w:color="auto"/>
            </w:tcBorders>
            <w:vAlign w:val="center"/>
            <w:hideMark/>
          </w:tcPr>
          <w:p w14:paraId="45CB7C7F"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 RECLUSORIO PREVENTIVO TECOMAN</w:t>
            </w:r>
          </w:p>
        </w:tc>
        <w:tc>
          <w:tcPr>
            <w:tcW w:w="992" w:type="dxa"/>
            <w:tcBorders>
              <w:top w:val="nil"/>
              <w:left w:val="nil"/>
              <w:bottom w:val="single" w:sz="4" w:space="0" w:color="auto"/>
              <w:right w:val="single" w:sz="8" w:space="0" w:color="auto"/>
            </w:tcBorders>
            <w:vAlign w:val="center"/>
            <w:hideMark/>
          </w:tcPr>
          <w:p w14:paraId="2A73E9A2"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3133253013</w:t>
            </w:r>
          </w:p>
        </w:tc>
        <w:tc>
          <w:tcPr>
            <w:tcW w:w="3260" w:type="dxa"/>
            <w:tcBorders>
              <w:top w:val="nil"/>
              <w:left w:val="nil"/>
              <w:bottom w:val="single" w:sz="4" w:space="0" w:color="auto"/>
              <w:right w:val="single" w:sz="12" w:space="0" w:color="auto"/>
            </w:tcBorders>
            <w:vAlign w:val="center"/>
            <w:hideMark/>
          </w:tcPr>
          <w:p w14:paraId="3BD6A8FE"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CLL LA PAZ </w:t>
            </w:r>
            <w:proofErr w:type="gramStart"/>
            <w:r>
              <w:rPr>
                <w:rFonts w:ascii="ColaborateLight" w:eastAsia="Times New Roman" w:hAnsi="ColaborateLight" w:cs="Calibri"/>
                <w:color w:val="000000"/>
                <w:sz w:val="16"/>
                <w:szCs w:val="16"/>
                <w:lang w:eastAsia="es-MX"/>
              </w:rPr>
              <w:t>170  COL.</w:t>
            </w:r>
            <w:proofErr w:type="gramEnd"/>
            <w:r>
              <w:rPr>
                <w:rFonts w:ascii="ColaborateLight" w:eastAsia="Times New Roman" w:hAnsi="ColaborateLight" w:cs="Calibri"/>
                <w:color w:val="000000"/>
                <w:sz w:val="16"/>
                <w:szCs w:val="16"/>
                <w:lang w:eastAsia="es-MX"/>
              </w:rPr>
              <w:t xml:space="preserve"> LA FLORESTA TECOMAN C.P. 28140 ENTRE OFICINAS DEL GOBIERNO DEL ESTADO</w:t>
            </w:r>
          </w:p>
        </w:tc>
      </w:tr>
      <w:tr w:rsidR="00C22C81" w14:paraId="7D7D63E9" w14:textId="77777777" w:rsidTr="004C5170">
        <w:trPr>
          <w:trHeight w:val="20"/>
        </w:trPr>
        <w:tc>
          <w:tcPr>
            <w:tcW w:w="360" w:type="dxa"/>
            <w:noWrap/>
            <w:vAlign w:val="center"/>
            <w:hideMark/>
          </w:tcPr>
          <w:p w14:paraId="5A2005B9"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14</w:t>
            </w:r>
          </w:p>
        </w:tc>
        <w:tc>
          <w:tcPr>
            <w:tcW w:w="644" w:type="dxa"/>
            <w:tcBorders>
              <w:top w:val="nil"/>
              <w:left w:val="single" w:sz="12" w:space="0" w:color="auto"/>
              <w:bottom w:val="single" w:sz="4" w:space="0" w:color="auto"/>
              <w:right w:val="single" w:sz="8" w:space="0" w:color="auto"/>
            </w:tcBorders>
            <w:vAlign w:val="center"/>
            <w:hideMark/>
          </w:tcPr>
          <w:p w14:paraId="19886266"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1400</w:t>
            </w:r>
          </w:p>
        </w:tc>
        <w:tc>
          <w:tcPr>
            <w:tcW w:w="740" w:type="dxa"/>
            <w:tcBorders>
              <w:top w:val="nil"/>
              <w:left w:val="nil"/>
              <w:bottom w:val="single" w:sz="4" w:space="0" w:color="auto"/>
              <w:right w:val="single" w:sz="8" w:space="0" w:color="auto"/>
            </w:tcBorders>
            <w:vAlign w:val="center"/>
            <w:hideMark/>
          </w:tcPr>
          <w:p w14:paraId="2033B4E1"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140301</w:t>
            </w:r>
          </w:p>
        </w:tc>
        <w:tc>
          <w:tcPr>
            <w:tcW w:w="3021" w:type="dxa"/>
            <w:tcBorders>
              <w:top w:val="nil"/>
              <w:left w:val="nil"/>
              <w:bottom w:val="single" w:sz="4" w:space="0" w:color="auto"/>
              <w:right w:val="single" w:sz="8" w:space="0" w:color="auto"/>
            </w:tcBorders>
            <w:vAlign w:val="center"/>
            <w:hideMark/>
          </w:tcPr>
          <w:p w14:paraId="7AAEDCB3"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RECLUSORIO PREVENTIVO TECOMAN</w:t>
            </w:r>
          </w:p>
        </w:tc>
        <w:tc>
          <w:tcPr>
            <w:tcW w:w="992" w:type="dxa"/>
            <w:tcBorders>
              <w:top w:val="nil"/>
              <w:left w:val="nil"/>
              <w:bottom w:val="single" w:sz="4" w:space="0" w:color="auto"/>
              <w:right w:val="single" w:sz="8" w:space="0" w:color="auto"/>
            </w:tcBorders>
            <w:vAlign w:val="center"/>
            <w:hideMark/>
          </w:tcPr>
          <w:p w14:paraId="2155AB60"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3133253014</w:t>
            </w:r>
          </w:p>
        </w:tc>
        <w:tc>
          <w:tcPr>
            <w:tcW w:w="3260" w:type="dxa"/>
            <w:tcBorders>
              <w:top w:val="nil"/>
              <w:left w:val="nil"/>
              <w:bottom w:val="single" w:sz="4" w:space="0" w:color="auto"/>
              <w:right w:val="single" w:sz="12" w:space="0" w:color="auto"/>
            </w:tcBorders>
            <w:vAlign w:val="center"/>
            <w:hideMark/>
          </w:tcPr>
          <w:p w14:paraId="6E9C4E86"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CLL LA PAZ </w:t>
            </w:r>
            <w:proofErr w:type="gramStart"/>
            <w:r>
              <w:rPr>
                <w:rFonts w:ascii="ColaborateLight" w:eastAsia="Times New Roman" w:hAnsi="ColaborateLight" w:cs="Calibri"/>
                <w:color w:val="000000"/>
                <w:sz w:val="16"/>
                <w:szCs w:val="16"/>
                <w:lang w:eastAsia="es-MX"/>
              </w:rPr>
              <w:t>170  COL.</w:t>
            </w:r>
            <w:proofErr w:type="gramEnd"/>
            <w:r>
              <w:rPr>
                <w:rFonts w:ascii="ColaborateLight" w:eastAsia="Times New Roman" w:hAnsi="ColaborateLight" w:cs="Calibri"/>
                <w:color w:val="000000"/>
                <w:sz w:val="16"/>
                <w:szCs w:val="16"/>
                <w:lang w:eastAsia="es-MX"/>
              </w:rPr>
              <w:t xml:space="preserve"> LA FLORESTA TECOMAN C.P. 28140 ENTRE OFICINAS DEL GOBIERNO DEL ESTADO</w:t>
            </w:r>
          </w:p>
        </w:tc>
      </w:tr>
      <w:tr w:rsidR="00C22C81" w14:paraId="7613A162" w14:textId="77777777" w:rsidTr="004C5170">
        <w:trPr>
          <w:trHeight w:val="20"/>
        </w:trPr>
        <w:tc>
          <w:tcPr>
            <w:tcW w:w="360" w:type="dxa"/>
            <w:noWrap/>
            <w:vAlign w:val="center"/>
            <w:hideMark/>
          </w:tcPr>
          <w:p w14:paraId="4E6EDDF3"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15</w:t>
            </w:r>
          </w:p>
        </w:tc>
        <w:tc>
          <w:tcPr>
            <w:tcW w:w="644" w:type="dxa"/>
            <w:tcBorders>
              <w:top w:val="nil"/>
              <w:left w:val="single" w:sz="12" w:space="0" w:color="auto"/>
              <w:bottom w:val="single" w:sz="4" w:space="0" w:color="auto"/>
              <w:right w:val="single" w:sz="8" w:space="0" w:color="auto"/>
            </w:tcBorders>
            <w:vAlign w:val="center"/>
            <w:hideMark/>
          </w:tcPr>
          <w:p w14:paraId="0E459A4F"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1400</w:t>
            </w:r>
          </w:p>
        </w:tc>
        <w:tc>
          <w:tcPr>
            <w:tcW w:w="740" w:type="dxa"/>
            <w:tcBorders>
              <w:top w:val="nil"/>
              <w:left w:val="nil"/>
              <w:bottom w:val="single" w:sz="4" w:space="0" w:color="auto"/>
              <w:right w:val="single" w:sz="8" w:space="0" w:color="auto"/>
            </w:tcBorders>
            <w:vAlign w:val="center"/>
            <w:hideMark/>
          </w:tcPr>
          <w:p w14:paraId="1F3D72D0"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140201</w:t>
            </w:r>
          </w:p>
        </w:tc>
        <w:tc>
          <w:tcPr>
            <w:tcW w:w="3021" w:type="dxa"/>
            <w:tcBorders>
              <w:top w:val="nil"/>
              <w:left w:val="nil"/>
              <w:bottom w:val="single" w:sz="4" w:space="0" w:color="auto"/>
              <w:right w:val="single" w:sz="8" w:space="0" w:color="auto"/>
            </w:tcBorders>
            <w:vAlign w:val="center"/>
            <w:hideMark/>
          </w:tcPr>
          <w:p w14:paraId="136A4C30"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DIRECCION DE SEGURIDAD PUBLICA </w:t>
            </w:r>
            <w:proofErr w:type="gramStart"/>
            <w:r>
              <w:rPr>
                <w:rFonts w:ascii="ColaborateLight" w:eastAsia="Times New Roman" w:hAnsi="ColaborateLight" w:cs="Calibri"/>
                <w:sz w:val="16"/>
                <w:szCs w:val="16"/>
                <w:lang w:eastAsia="es-MX"/>
              </w:rPr>
              <w:t>( TECOMAN</w:t>
            </w:r>
            <w:proofErr w:type="gramEnd"/>
            <w:r>
              <w:rPr>
                <w:rFonts w:ascii="ColaborateLight" w:eastAsia="Times New Roman" w:hAnsi="ColaborateLight" w:cs="Calibri"/>
                <w:sz w:val="16"/>
                <w:szCs w:val="16"/>
                <w:lang w:eastAsia="es-MX"/>
              </w:rPr>
              <w:t xml:space="preserve"> )</w:t>
            </w:r>
          </w:p>
        </w:tc>
        <w:tc>
          <w:tcPr>
            <w:tcW w:w="992" w:type="dxa"/>
            <w:tcBorders>
              <w:top w:val="nil"/>
              <w:left w:val="nil"/>
              <w:bottom w:val="single" w:sz="4" w:space="0" w:color="auto"/>
              <w:right w:val="single" w:sz="8" w:space="0" w:color="auto"/>
            </w:tcBorders>
            <w:vAlign w:val="center"/>
            <w:hideMark/>
          </w:tcPr>
          <w:p w14:paraId="6FF990DF"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3133254534</w:t>
            </w:r>
          </w:p>
        </w:tc>
        <w:tc>
          <w:tcPr>
            <w:tcW w:w="3260" w:type="dxa"/>
            <w:tcBorders>
              <w:top w:val="nil"/>
              <w:left w:val="nil"/>
              <w:bottom w:val="single" w:sz="4" w:space="0" w:color="auto"/>
              <w:right w:val="single" w:sz="12" w:space="0" w:color="auto"/>
            </w:tcBorders>
            <w:vAlign w:val="center"/>
            <w:hideMark/>
          </w:tcPr>
          <w:p w14:paraId="5437A722"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CLL 5 DE FEBRERO 140 COL. LA FLORESTA TECOMANCO C.P. 28140 ENTRE LERDO DE TEJADA y VOLCAN DE COLIMA</w:t>
            </w:r>
          </w:p>
        </w:tc>
      </w:tr>
      <w:tr w:rsidR="00C22C81" w14:paraId="04C88AF0" w14:textId="77777777" w:rsidTr="004C5170">
        <w:trPr>
          <w:trHeight w:val="20"/>
        </w:trPr>
        <w:tc>
          <w:tcPr>
            <w:tcW w:w="360" w:type="dxa"/>
            <w:noWrap/>
            <w:vAlign w:val="center"/>
            <w:hideMark/>
          </w:tcPr>
          <w:p w14:paraId="6A232B3A"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16</w:t>
            </w:r>
          </w:p>
        </w:tc>
        <w:tc>
          <w:tcPr>
            <w:tcW w:w="644" w:type="dxa"/>
            <w:tcBorders>
              <w:top w:val="nil"/>
              <w:left w:val="single" w:sz="12" w:space="0" w:color="auto"/>
              <w:bottom w:val="single" w:sz="4" w:space="0" w:color="auto"/>
              <w:right w:val="single" w:sz="8" w:space="0" w:color="auto"/>
            </w:tcBorders>
            <w:vAlign w:val="center"/>
            <w:hideMark/>
          </w:tcPr>
          <w:p w14:paraId="623E4F5F"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1400</w:t>
            </w:r>
          </w:p>
        </w:tc>
        <w:tc>
          <w:tcPr>
            <w:tcW w:w="740" w:type="dxa"/>
            <w:tcBorders>
              <w:top w:val="nil"/>
              <w:left w:val="nil"/>
              <w:bottom w:val="single" w:sz="4" w:space="0" w:color="auto"/>
              <w:right w:val="single" w:sz="8" w:space="0" w:color="auto"/>
            </w:tcBorders>
            <w:vAlign w:val="center"/>
            <w:hideMark/>
          </w:tcPr>
          <w:p w14:paraId="0B77E0A8"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140301</w:t>
            </w:r>
          </w:p>
        </w:tc>
        <w:tc>
          <w:tcPr>
            <w:tcW w:w="3021" w:type="dxa"/>
            <w:tcBorders>
              <w:top w:val="nil"/>
              <w:left w:val="nil"/>
              <w:bottom w:val="single" w:sz="4" w:space="0" w:color="auto"/>
              <w:right w:val="single" w:sz="8" w:space="0" w:color="auto"/>
            </w:tcBorders>
            <w:vAlign w:val="center"/>
            <w:hideMark/>
          </w:tcPr>
          <w:p w14:paraId="10F24B26"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SUBDIR. SEGURIDAD Y CUSTODIA DEL RECLUSORIO PREVENTIVO (TECOMAN)</w:t>
            </w:r>
          </w:p>
        </w:tc>
        <w:tc>
          <w:tcPr>
            <w:tcW w:w="992" w:type="dxa"/>
            <w:tcBorders>
              <w:top w:val="nil"/>
              <w:left w:val="nil"/>
              <w:bottom w:val="single" w:sz="4" w:space="0" w:color="auto"/>
              <w:right w:val="single" w:sz="8" w:space="0" w:color="auto"/>
            </w:tcBorders>
            <w:vAlign w:val="center"/>
            <w:hideMark/>
          </w:tcPr>
          <w:p w14:paraId="3A39BA89" w14:textId="77777777" w:rsidR="00C22C81" w:rsidRDefault="00C22C81">
            <w:pPr>
              <w:spacing w:after="0" w:line="240" w:lineRule="auto"/>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3133267755</w:t>
            </w:r>
          </w:p>
        </w:tc>
        <w:tc>
          <w:tcPr>
            <w:tcW w:w="3260" w:type="dxa"/>
            <w:tcBorders>
              <w:top w:val="nil"/>
              <w:left w:val="nil"/>
              <w:bottom w:val="single" w:sz="4" w:space="0" w:color="auto"/>
              <w:right w:val="single" w:sz="12" w:space="0" w:color="auto"/>
            </w:tcBorders>
            <w:vAlign w:val="center"/>
            <w:hideMark/>
          </w:tcPr>
          <w:p w14:paraId="53B5E96B"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CLL LA PAZ 170 COL. LA FLORESTA TECOMANCO C.P. 28140 ENTRE OFICINAS DEL GOBIERNO DEL ESTADO</w:t>
            </w:r>
          </w:p>
        </w:tc>
      </w:tr>
      <w:tr w:rsidR="00C22C81" w14:paraId="4032D53B" w14:textId="77777777" w:rsidTr="004C5170">
        <w:trPr>
          <w:trHeight w:val="20"/>
        </w:trPr>
        <w:tc>
          <w:tcPr>
            <w:tcW w:w="360" w:type="dxa"/>
            <w:noWrap/>
            <w:vAlign w:val="center"/>
            <w:hideMark/>
          </w:tcPr>
          <w:p w14:paraId="1C86BD3B"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17</w:t>
            </w:r>
          </w:p>
        </w:tc>
        <w:tc>
          <w:tcPr>
            <w:tcW w:w="644" w:type="dxa"/>
            <w:tcBorders>
              <w:top w:val="nil"/>
              <w:left w:val="single" w:sz="12" w:space="0" w:color="auto"/>
              <w:bottom w:val="single" w:sz="4" w:space="0" w:color="auto"/>
              <w:right w:val="single" w:sz="8" w:space="0" w:color="auto"/>
            </w:tcBorders>
            <w:vAlign w:val="center"/>
            <w:hideMark/>
          </w:tcPr>
          <w:p w14:paraId="78164211"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1400</w:t>
            </w:r>
          </w:p>
        </w:tc>
        <w:tc>
          <w:tcPr>
            <w:tcW w:w="740" w:type="dxa"/>
            <w:tcBorders>
              <w:top w:val="nil"/>
              <w:left w:val="nil"/>
              <w:bottom w:val="single" w:sz="4" w:space="0" w:color="auto"/>
              <w:right w:val="single" w:sz="8" w:space="0" w:color="auto"/>
            </w:tcBorders>
            <w:vAlign w:val="center"/>
            <w:hideMark/>
          </w:tcPr>
          <w:p w14:paraId="08F18AE1"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140201</w:t>
            </w:r>
          </w:p>
        </w:tc>
        <w:tc>
          <w:tcPr>
            <w:tcW w:w="3021" w:type="dxa"/>
            <w:tcBorders>
              <w:top w:val="nil"/>
              <w:left w:val="nil"/>
              <w:bottom w:val="single" w:sz="4" w:space="0" w:color="auto"/>
              <w:right w:val="single" w:sz="8" w:space="0" w:color="auto"/>
            </w:tcBorders>
            <w:vAlign w:val="center"/>
            <w:hideMark/>
          </w:tcPr>
          <w:p w14:paraId="3569813A"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DIRECCION DE SEGURIDAD PUBLICA </w:t>
            </w:r>
            <w:proofErr w:type="gramStart"/>
            <w:r>
              <w:rPr>
                <w:rFonts w:ascii="ColaborateLight" w:eastAsia="Times New Roman" w:hAnsi="ColaborateLight" w:cs="Calibri"/>
                <w:sz w:val="16"/>
                <w:szCs w:val="16"/>
                <w:lang w:eastAsia="es-MX"/>
              </w:rPr>
              <w:t>( SUBCENTRO</w:t>
            </w:r>
            <w:proofErr w:type="gramEnd"/>
            <w:r>
              <w:rPr>
                <w:rFonts w:ascii="ColaborateLight" w:eastAsia="Times New Roman" w:hAnsi="ColaborateLight" w:cs="Calibri"/>
                <w:sz w:val="16"/>
                <w:szCs w:val="16"/>
                <w:lang w:eastAsia="es-MX"/>
              </w:rPr>
              <w:t xml:space="preserve"> DE EMERGENCIAS "911" )</w:t>
            </w:r>
          </w:p>
        </w:tc>
        <w:tc>
          <w:tcPr>
            <w:tcW w:w="992" w:type="dxa"/>
            <w:tcBorders>
              <w:top w:val="nil"/>
              <w:left w:val="nil"/>
              <w:bottom w:val="single" w:sz="4" w:space="0" w:color="auto"/>
              <w:right w:val="single" w:sz="8" w:space="0" w:color="auto"/>
            </w:tcBorders>
            <w:vAlign w:val="center"/>
            <w:hideMark/>
          </w:tcPr>
          <w:p w14:paraId="2B8F5D59"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3141140258</w:t>
            </w:r>
          </w:p>
        </w:tc>
        <w:tc>
          <w:tcPr>
            <w:tcW w:w="3260" w:type="dxa"/>
            <w:tcBorders>
              <w:top w:val="nil"/>
              <w:left w:val="nil"/>
              <w:bottom w:val="single" w:sz="4" w:space="0" w:color="auto"/>
              <w:right w:val="single" w:sz="12" w:space="0" w:color="auto"/>
            </w:tcBorders>
            <w:vAlign w:val="center"/>
            <w:hideMark/>
          </w:tcPr>
          <w:p w14:paraId="35FCD98D"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AVE GRISELDA ALVAREZ 120 ACOME EDIF GOBIERNO DEL ESTADO DEPARTAMENTO: C4 COL. ALMENDROS RESIDENCIAL MANZANILLOCO C.P. 28869 ENTRE SOR JUANA INES DE LA CRUZ y ESTRELLA DE MAR</w:t>
            </w:r>
          </w:p>
        </w:tc>
      </w:tr>
      <w:tr w:rsidR="00C22C81" w14:paraId="2CCB7927" w14:textId="77777777" w:rsidTr="004C5170">
        <w:trPr>
          <w:trHeight w:val="20"/>
        </w:trPr>
        <w:tc>
          <w:tcPr>
            <w:tcW w:w="360" w:type="dxa"/>
            <w:noWrap/>
            <w:vAlign w:val="center"/>
            <w:hideMark/>
          </w:tcPr>
          <w:p w14:paraId="792B1E8F"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18</w:t>
            </w:r>
          </w:p>
        </w:tc>
        <w:tc>
          <w:tcPr>
            <w:tcW w:w="644" w:type="dxa"/>
            <w:tcBorders>
              <w:top w:val="nil"/>
              <w:left w:val="single" w:sz="12" w:space="0" w:color="auto"/>
              <w:bottom w:val="single" w:sz="4" w:space="0" w:color="auto"/>
              <w:right w:val="single" w:sz="8" w:space="0" w:color="auto"/>
            </w:tcBorders>
            <w:vAlign w:val="center"/>
            <w:hideMark/>
          </w:tcPr>
          <w:p w14:paraId="064043E5"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1400</w:t>
            </w:r>
          </w:p>
        </w:tc>
        <w:tc>
          <w:tcPr>
            <w:tcW w:w="740" w:type="dxa"/>
            <w:tcBorders>
              <w:top w:val="nil"/>
              <w:left w:val="nil"/>
              <w:bottom w:val="single" w:sz="4" w:space="0" w:color="auto"/>
              <w:right w:val="single" w:sz="8" w:space="0" w:color="auto"/>
            </w:tcBorders>
            <w:vAlign w:val="center"/>
            <w:hideMark/>
          </w:tcPr>
          <w:p w14:paraId="6A796A0D"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140301</w:t>
            </w:r>
          </w:p>
        </w:tc>
        <w:tc>
          <w:tcPr>
            <w:tcW w:w="3021" w:type="dxa"/>
            <w:tcBorders>
              <w:top w:val="nil"/>
              <w:left w:val="nil"/>
              <w:bottom w:val="single" w:sz="4" w:space="0" w:color="auto"/>
              <w:right w:val="single" w:sz="8" w:space="0" w:color="auto"/>
            </w:tcBorders>
            <w:vAlign w:val="center"/>
            <w:hideMark/>
          </w:tcPr>
          <w:p w14:paraId="4EE667F6"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 DE PREVENCION Y READAPTACION </w:t>
            </w:r>
            <w:proofErr w:type="gramStart"/>
            <w:r>
              <w:rPr>
                <w:rFonts w:ascii="ColaborateLight" w:eastAsia="Times New Roman" w:hAnsi="ColaborateLight" w:cs="Calibri"/>
                <w:sz w:val="16"/>
                <w:szCs w:val="16"/>
                <w:lang w:eastAsia="es-MX"/>
              </w:rPr>
              <w:t>SOCIAL  (</w:t>
            </w:r>
            <w:proofErr w:type="gramEnd"/>
            <w:r>
              <w:rPr>
                <w:rFonts w:ascii="ColaborateLight" w:eastAsia="Times New Roman" w:hAnsi="ColaborateLight" w:cs="Calibri"/>
                <w:sz w:val="16"/>
                <w:szCs w:val="16"/>
                <w:lang w:eastAsia="es-MX"/>
              </w:rPr>
              <w:t xml:space="preserve"> MANZANILLO )</w:t>
            </w:r>
          </w:p>
        </w:tc>
        <w:tc>
          <w:tcPr>
            <w:tcW w:w="992" w:type="dxa"/>
            <w:tcBorders>
              <w:top w:val="nil"/>
              <w:left w:val="nil"/>
              <w:bottom w:val="single" w:sz="4" w:space="0" w:color="auto"/>
              <w:right w:val="single" w:sz="8" w:space="0" w:color="auto"/>
            </w:tcBorders>
            <w:vAlign w:val="center"/>
            <w:hideMark/>
          </w:tcPr>
          <w:p w14:paraId="782F3024"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3141383031</w:t>
            </w:r>
          </w:p>
        </w:tc>
        <w:tc>
          <w:tcPr>
            <w:tcW w:w="3260" w:type="dxa"/>
            <w:tcBorders>
              <w:top w:val="nil"/>
              <w:left w:val="nil"/>
              <w:bottom w:val="single" w:sz="4" w:space="0" w:color="auto"/>
              <w:right w:val="single" w:sz="12" w:space="0" w:color="auto"/>
            </w:tcBorders>
            <w:vAlign w:val="center"/>
            <w:hideMark/>
          </w:tcPr>
          <w:p w14:paraId="4556C4DF"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CRT SANTIAGO CHANDIABLO 7 DEPARTAMENTO: 7 COL. CERESO MANZANILLOCO C.P. 28844 ENTRE C.E.R.E.</w:t>
            </w:r>
            <w:proofErr w:type="gramStart"/>
            <w:r>
              <w:rPr>
                <w:rFonts w:ascii="ColaborateLight" w:eastAsia="Times New Roman" w:hAnsi="ColaborateLight" w:cs="Calibri"/>
                <w:color w:val="000000"/>
                <w:sz w:val="16"/>
                <w:szCs w:val="16"/>
                <w:lang w:eastAsia="es-MX"/>
              </w:rPr>
              <w:t>S.O</w:t>
            </w:r>
            <w:proofErr w:type="gramEnd"/>
          </w:p>
        </w:tc>
      </w:tr>
      <w:tr w:rsidR="00C22C81" w14:paraId="542B10FB" w14:textId="77777777" w:rsidTr="004C5170">
        <w:trPr>
          <w:trHeight w:val="20"/>
        </w:trPr>
        <w:tc>
          <w:tcPr>
            <w:tcW w:w="360" w:type="dxa"/>
            <w:noWrap/>
            <w:vAlign w:val="center"/>
            <w:hideMark/>
          </w:tcPr>
          <w:p w14:paraId="14F3945A"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19</w:t>
            </w:r>
          </w:p>
        </w:tc>
        <w:tc>
          <w:tcPr>
            <w:tcW w:w="644" w:type="dxa"/>
            <w:tcBorders>
              <w:top w:val="nil"/>
              <w:left w:val="single" w:sz="12" w:space="0" w:color="auto"/>
              <w:bottom w:val="single" w:sz="4" w:space="0" w:color="auto"/>
              <w:right w:val="single" w:sz="8" w:space="0" w:color="auto"/>
            </w:tcBorders>
            <w:vAlign w:val="center"/>
            <w:hideMark/>
          </w:tcPr>
          <w:p w14:paraId="5F8F0999"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1400</w:t>
            </w:r>
          </w:p>
        </w:tc>
        <w:tc>
          <w:tcPr>
            <w:tcW w:w="740" w:type="dxa"/>
            <w:tcBorders>
              <w:top w:val="nil"/>
              <w:left w:val="nil"/>
              <w:bottom w:val="single" w:sz="4" w:space="0" w:color="auto"/>
              <w:right w:val="single" w:sz="8" w:space="0" w:color="auto"/>
            </w:tcBorders>
            <w:vAlign w:val="center"/>
            <w:hideMark/>
          </w:tcPr>
          <w:p w14:paraId="0D7028AC"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140301</w:t>
            </w:r>
          </w:p>
        </w:tc>
        <w:tc>
          <w:tcPr>
            <w:tcW w:w="3021" w:type="dxa"/>
            <w:tcBorders>
              <w:top w:val="nil"/>
              <w:left w:val="nil"/>
              <w:bottom w:val="single" w:sz="4" w:space="0" w:color="auto"/>
              <w:right w:val="single" w:sz="8" w:space="0" w:color="auto"/>
            </w:tcBorders>
            <w:vAlign w:val="center"/>
            <w:hideMark/>
          </w:tcPr>
          <w:p w14:paraId="22D50C27"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 DE PREVENCION Y READAPTACION </w:t>
            </w:r>
            <w:proofErr w:type="gramStart"/>
            <w:r>
              <w:rPr>
                <w:rFonts w:ascii="ColaborateLight" w:eastAsia="Times New Roman" w:hAnsi="ColaborateLight" w:cs="Calibri"/>
                <w:sz w:val="16"/>
                <w:szCs w:val="16"/>
                <w:lang w:eastAsia="es-MX"/>
              </w:rPr>
              <w:t>SOCIAL  (</w:t>
            </w:r>
            <w:proofErr w:type="gramEnd"/>
            <w:r>
              <w:rPr>
                <w:rFonts w:ascii="ColaborateLight" w:eastAsia="Times New Roman" w:hAnsi="ColaborateLight" w:cs="Calibri"/>
                <w:sz w:val="16"/>
                <w:szCs w:val="16"/>
                <w:lang w:eastAsia="es-MX"/>
              </w:rPr>
              <w:t xml:space="preserve"> MANZANILLO )</w:t>
            </w:r>
          </w:p>
        </w:tc>
        <w:tc>
          <w:tcPr>
            <w:tcW w:w="992" w:type="dxa"/>
            <w:tcBorders>
              <w:top w:val="nil"/>
              <w:left w:val="nil"/>
              <w:bottom w:val="single" w:sz="4" w:space="0" w:color="auto"/>
              <w:right w:val="single" w:sz="8" w:space="0" w:color="auto"/>
            </w:tcBorders>
            <w:vAlign w:val="center"/>
            <w:hideMark/>
          </w:tcPr>
          <w:p w14:paraId="623FFA73"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3143339622</w:t>
            </w:r>
          </w:p>
        </w:tc>
        <w:tc>
          <w:tcPr>
            <w:tcW w:w="3260" w:type="dxa"/>
            <w:tcBorders>
              <w:top w:val="nil"/>
              <w:left w:val="nil"/>
              <w:bottom w:val="single" w:sz="4" w:space="0" w:color="auto"/>
              <w:right w:val="single" w:sz="12" w:space="0" w:color="auto"/>
            </w:tcBorders>
            <w:vAlign w:val="center"/>
            <w:hideMark/>
          </w:tcPr>
          <w:p w14:paraId="4B77F627"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CRT SANTIAGO CHANDIABLO 7 COL. CERESO MANZANILLOCO C.P. 28844 ENTRE C.E.R.E.</w:t>
            </w:r>
            <w:proofErr w:type="gramStart"/>
            <w:r>
              <w:rPr>
                <w:rFonts w:ascii="ColaborateLight" w:eastAsia="Times New Roman" w:hAnsi="ColaborateLight" w:cs="Calibri"/>
                <w:color w:val="000000"/>
                <w:sz w:val="16"/>
                <w:szCs w:val="16"/>
                <w:lang w:eastAsia="es-MX"/>
              </w:rPr>
              <w:t>S.O</w:t>
            </w:r>
            <w:proofErr w:type="gramEnd"/>
          </w:p>
        </w:tc>
      </w:tr>
      <w:tr w:rsidR="00C22C81" w14:paraId="2E34E3B9" w14:textId="77777777" w:rsidTr="004C5170">
        <w:trPr>
          <w:trHeight w:val="20"/>
        </w:trPr>
        <w:tc>
          <w:tcPr>
            <w:tcW w:w="360" w:type="dxa"/>
            <w:noWrap/>
            <w:vAlign w:val="center"/>
            <w:hideMark/>
          </w:tcPr>
          <w:p w14:paraId="13374CB8"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20</w:t>
            </w:r>
          </w:p>
        </w:tc>
        <w:tc>
          <w:tcPr>
            <w:tcW w:w="644" w:type="dxa"/>
            <w:tcBorders>
              <w:top w:val="nil"/>
              <w:left w:val="single" w:sz="12" w:space="0" w:color="auto"/>
              <w:bottom w:val="single" w:sz="4" w:space="0" w:color="auto"/>
              <w:right w:val="single" w:sz="8" w:space="0" w:color="auto"/>
            </w:tcBorders>
            <w:vAlign w:val="center"/>
            <w:hideMark/>
          </w:tcPr>
          <w:p w14:paraId="4B86F906"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1400</w:t>
            </w:r>
          </w:p>
        </w:tc>
        <w:tc>
          <w:tcPr>
            <w:tcW w:w="740" w:type="dxa"/>
            <w:tcBorders>
              <w:top w:val="nil"/>
              <w:left w:val="nil"/>
              <w:bottom w:val="single" w:sz="4" w:space="0" w:color="auto"/>
              <w:right w:val="single" w:sz="8" w:space="0" w:color="auto"/>
            </w:tcBorders>
            <w:vAlign w:val="center"/>
            <w:hideMark/>
          </w:tcPr>
          <w:p w14:paraId="140C2E47"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140301</w:t>
            </w:r>
          </w:p>
        </w:tc>
        <w:tc>
          <w:tcPr>
            <w:tcW w:w="3021" w:type="dxa"/>
            <w:tcBorders>
              <w:top w:val="nil"/>
              <w:left w:val="nil"/>
              <w:bottom w:val="single" w:sz="4" w:space="0" w:color="auto"/>
              <w:right w:val="single" w:sz="8" w:space="0" w:color="auto"/>
            </w:tcBorders>
            <w:vAlign w:val="center"/>
            <w:hideMark/>
          </w:tcPr>
          <w:p w14:paraId="32581E21"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 DE PREVENCION Y READAPTACION </w:t>
            </w:r>
            <w:proofErr w:type="gramStart"/>
            <w:r>
              <w:rPr>
                <w:rFonts w:ascii="ColaborateLight" w:eastAsia="Times New Roman" w:hAnsi="ColaborateLight" w:cs="Calibri"/>
                <w:sz w:val="16"/>
                <w:szCs w:val="16"/>
                <w:lang w:eastAsia="es-MX"/>
              </w:rPr>
              <w:t>SOCIAL  (</w:t>
            </w:r>
            <w:proofErr w:type="gramEnd"/>
            <w:r>
              <w:rPr>
                <w:rFonts w:ascii="ColaborateLight" w:eastAsia="Times New Roman" w:hAnsi="ColaborateLight" w:cs="Calibri"/>
                <w:sz w:val="16"/>
                <w:szCs w:val="16"/>
                <w:lang w:eastAsia="es-MX"/>
              </w:rPr>
              <w:t xml:space="preserve"> MANZANILLO )</w:t>
            </w:r>
          </w:p>
        </w:tc>
        <w:tc>
          <w:tcPr>
            <w:tcW w:w="992" w:type="dxa"/>
            <w:tcBorders>
              <w:top w:val="nil"/>
              <w:left w:val="nil"/>
              <w:bottom w:val="single" w:sz="4" w:space="0" w:color="auto"/>
              <w:right w:val="single" w:sz="8" w:space="0" w:color="auto"/>
            </w:tcBorders>
            <w:vAlign w:val="center"/>
            <w:hideMark/>
          </w:tcPr>
          <w:p w14:paraId="7988A4A3"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3143339624</w:t>
            </w:r>
          </w:p>
        </w:tc>
        <w:tc>
          <w:tcPr>
            <w:tcW w:w="3260" w:type="dxa"/>
            <w:tcBorders>
              <w:top w:val="nil"/>
              <w:left w:val="nil"/>
              <w:bottom w:val="single" w:sz="4" w:space="0" w:color="auto"/>
              <w:right w:val="single" w:sz="12" w:space="0" w:color="auto"/>
            </w:tcBorders>
            <w:vAlign w:val="center"/>
            <w:hideMark/>
          </w:tcPr>
          <w:p w14:paraId="0A20FA74"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CRT SANTIAGO CHANDIABLO 7 COL. CERESO MANZANILLOCO C.P. 28844 ENTRE C.E.R.E.</w:t>
            </w:r>
            <w:proofErr w:type="gramStart"/>
            <w:r>
              <w:rPr>
                <w:rFonts w:ascii="ColaborateLight" w:eastAsia="Times New Roman" w:hAnsi="ColaborateLight" w:cs="Calibri"/>
                <w:color w:val="000000"/>
                <w:sz w:val="16"/>
                <w:szCs w:val="16"/>
                <w:lang w:eastAsia="es-MX"/>
              </w:rPr>
              <w:t>S.O</w:t>
            </w:r>
            <w:proofErr w:type="gramEnd"/>
          </w:p>
        </w:tc>
      </w:tr>
      <w:tr w:rsidR="00C22C81" w14:paraId="5591CF5D" w14:textId="77777777" w:rsidTr="004C5170">
        <w:trPr>
          <w:trHeight w:val="20"/>
        </w:trPr>
        <w:tc>
          <w:tcPr>
            <w:tcW w:w="360" w:type="dxa"/>
            <w:noWrap/>
            <w:vAlign w:val="center"/>
            <w:hideMark/>
          </w:tcPr>
          <w:p w14:paraId="3E10F0CC"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21</w:t>
            </w:r>
          </w:p>
        </w:tc>
        <w:tc>
          <w:tcPr>
            <w:tcW w:w="644" w:type="dxa"/>
            <w:tcBorders>
              <w:top w:val="nil"/>
              <w:left w:val="single" w:sz="12" w:space="0" w:color="auto"/>
              <w:bottom w:val="single" w:sz="4" w:space="0" w:color="auto"/>
              <w:right w:val="single" w:sz="8" w:space="0" w:color="auto"/>
            </w:tcBorders>
            <w:vAlign w:val="center"/>
            <w:hideMark/>
          </w:tcPr>
          <w:p w14:paraId="2AF28B9E"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1400</w:t>
            </w:r>
          </w:p>
        </w:tc>
        <w:tc>
          <w:tcPr>
            <w:tcW w:w="740" w:type="dxa"/>
            <w:tcBorders>
              <w:top w:val="nil"/>
              <w:left w:val="nil"/>
              <w:bottom w:val="single" w:sz="4" w:space="0" w:color="auto"/>
              <w:right w:val="single" w:sz="8" w:space="0" w:color="auto"/>
            </w:tcBorders>
            <w:vAlign w:val="center"/>
            <w:hideMark/>
          </w:tcPr>
          <w:p w14:paraId="35E2E725"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140301</w:t>
            </w:r>
          </w:p>
        </w:tc>
        <w:tc>
          <w:tcPr>
            <w:tcW w:w="3021" w:type="dxa"/>
            <w:tcBorders>
              <w:top w:val="nil"/>
              <w:left w:val="nil"/>
              <w:bottom w:val="single" w:sz="4" w:space="0" w:color="auto"/>
              <w:right w:val="single" w:sz="8" w:space="0" w:color="auto"/>
            </w:tcBorders>
            <w:vAlign w:val="center"/>
            <w:hideMark/>
          </w:tcPr>
          <w:p w14:paraId="5CCA3980"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 DE PREVENCION Y READAPTACION </w:t>
            </w:r>
            <w:proofErr w:type="gramStart"/>
            <w:r>
              <w:rPr>
                <w:rFonts w:ascii="ColaborateLight" w:eastAsia="Times New Roman" w:hAnsi="ColaborateLight" w:cs="Calibri"/>
                <w:sz w:val="16"/>
                <w:szCs w:val="16"/>
                <w:lang w:eastAsia="es-MX"/>
              </w:rPr>
              <w:t>SOCIAL  (</w:t>
            </w:r>
            <w:proofErr w:type="gramEnd"/>
            <w:r>
              <w:rPr>
                <w:rFonts w:ascii="ColaborateLight" w:eastAsia="Times New Roman" w:hAnsi="ColaborateLight" w:cs="Calibri"/>
                <w:sz w:val="16"/>
                <w:szCs w:val="16"/>
                <w:lang w:eastAsia="es-MX"/>
              </w:rPr>
              <w:t xml:space="preserve"> MANZANILLO )</w:t>
            </w:r>
          </w:p>
        </w:tc>
        <w:tc>
          <w:tcPr>
            <w:tcW w:w="992" w:type="dxa"/>
            <w:tcBorders>
              <w:top w:val="nil"/>
              <w:left w:val="nil"/>
              <w:bottom w:val="single" w:sz="4" w:space="0" w:color="auto"/>
              <w:right w:val="single" w:sz="8" w:space="0" w:color="auto"/>
            </w:tcBorders>
            <w:vAlign w:val="center"/>
            <w:hideMark/>
          </w:tcPr>
          <w:p w14:paraId="550CD324"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3143339625</w:t>
            </w:r>
          </w:p>
        </w:tc>
        <w:tc>
          <w:tcPr>
            <w:tcW w:w="3260" w:type="dxa"/>
            <w:tcBorders>
              <w:top w:val="nil"/>
              <w:left w:val="nil"/>
              <w:bottom w:val="single" w:sz="4" w:space="0" w:color="auto"/>
              <w:right w:val="single" w:sz="12" w:space="0" w:color="auto"/>
            </w:tcBorders>
            <w:vAlign w:val="center"/>
            <w:hideMark/>
          </w:tcPr>
          <w:p w14:paraId="680CFEA4"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CRT SANTIAGO CHANDIABLO 7 COL. CERESO MANZANILLOCO C.P. 28844 ENTRE C.E.R.E.</w:t>
            </w:r>
            <w:proofErr w:type="gramStart"/>
            <w:r>
              <w:rPr>
                <w:rFonts w:ascii="ColaborateLight" w:eastAsia="Times New Roman" w:hAnsi="ColaborateLight" w:cs="Calibri"/>
                <w:color w:val="000000"/>
                <w:sz w:val="16"/>
                <w:szCs w:val="16"/>
                <w:lang w:eastAsia="es-MX"/>
              </w:rPr>
              <w:t>S.O</w:t>
            </w:r>
            <w:proofErr w:type="gramEnd"/>
          </w:p>
        </w:tc>
      </w:tr>
      <w:tr w:rsidR="00C22C81" w14:paraId="0B9BBE60" w14:textId="77777777" w:rsidTr="004C5170">
        <w:trPr>
          <w:trHeight w:val="20"/>
        </w:trPr>
        <w:tc>
          <w:tcPr>
            <w:tcW w:w="360" w:type="dxa"/>
            <w:noWrap/>
            <w:vAlign w:val="center"/>
            <w:hideMark/>
          </w:tcPr>
          <w:p w14:paraId="55CD114E"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22</w:t>
            </w:r>
          </w:p>
        </w:tc>
        <w:tc>
          <w:tcPr>
            <w:tcW w:w="644" w:type="dxa"/>
            <w:tcBorders>
              <w:top w:val="nil"/>
              <w:left w:val="single" w:sz="12" w:space="0" w:color="auto"/>
              <w:bottom w:val="single" w:sz="4" w:space="0" w:color="auto"/>
              <w:right w:val="single" w:sz="8" w:space="0" w:color="auto"/>
            </w:tcBorders>
            <w:vAlign w:val="center"/>
            <w:hideMark/>
          </w:tcPr>
          <w:p w14:paraId="371DB41B"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1400</w:t>
            </w:r>
          </w:p>
        </w:tc>
        <w:tc>
          <w:tcPr>
            <w:tcW w:w="740" w:type="dxa"/>
            <w:tcBorders>
              <w:top w:val="nil"/>
              <w:left w:val="nil"/>
              <w:bottom w:val="single" w:sz="4" w:space="0" w:color="auto"/>
              <w:right w:val="single" w:sz="8" w:space="0" w:color="auto"/>
            </w:tcBorders>
            <w:vAlign w:val="center"/>
            <w:hideMark/>
          </w:tcPr>
          <w:p w14:paraId="09933053"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140301</w:t>
            </w:r>
          </w:p>
        </w:tc>
        <w:tc>
          <w:tcPr>
            <w:tcW w:w="3021" w:type="dxa"/>
            <w:tcBorders>
              <w:top w:val="nil"/>
              <w:left w:val="nil"/>
              <w:bottom w:val="single" w:sz="4" w:space="0" w:color="auto"/>
              <w:right w:val="single" w:sz="8" w:space="0" w:color="auto"/>
            </w:tcBorders>
            <w:vAlign w:val="center"/>
            <w:hideMark/>
          </w:tcPr>
          <w:p w14:paraId="6EB1A2B0"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 DE PREVENCION Y READAPTACION </w:t>
            </w:r>
            <w:proofErr w:type="gramStart"/>
            <w:r>
              <w:rPr>
                <w:rFonts w:ascii="ColaborateLight" w:eastAsia="Times New Roman" w:hAnsi="ColaborateLight" w:cs="Calibri"/>
                <w:sz w:val="16"/>
                <w:szCs w:val="16"/>
                <w:lang w:eastAsia="es-MX"/>
              </w:rPr>
              <w:t>SOCIAL  (</w:t>
            </w:r>
            <w:proofErr w:type="gramEnd"/>
            <w:r>
              <w:rPr>
                <w:rFonts w:ascii="ColaborateLight" w:eastAsia="Times New Roman" w:hAnsi="ColaborateLight" w:cs="Calibri"/>
                <w:sz w:val="16"/>
                <w:szCs w:val="16"/>
                <w:lang w:eastAsia="es-MX"/>
              </w:rPr>
              <w:t xml:space="preserve"> MANZANILLO )</w:t>
            </w:r>
          </w:p>
        </w:tc>
        <w:tc>
          <w:tcPr>
            <w:tcW w:w="992" w:type="dxa"/>
            <w:tcBorders>
              <w:top w:val="nil"/>
              <w:left w:val="nil"/>
              <w:bottom w:val="single" w:sz="4" w:space="0" w:color="auto"/>
              <w:right w:val="single" w:sz="8" w:space="0" w:color="auto"/>
            </w:tcBorders>
            <w:vAlign w:val="center"/>
            <w:hideMark/>
          </w:tcPr>
          <w:p w14:paraId="2FBB1F2B"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3143339626</w:t>
            </w:r>
          </w:p>
        </w:tc>
        <w:tc>
          <w:tcPr>
            <w:tcW w:w="3260" w:type="dxa"/>
            <w:tcBorders>
              <w:top w:val="nil"/>
              <w:left w:val="nil"/>
              <w:bottom w:val="single" w:sz="4" w:space="0" w:color="auto"/>
              <w:right w:val="single" w:sz="12" w:space="0" w:color="auto"/>
            </w:tcBorders>
            <w:vAlign w:val="center"/>
            <w:hideMark/>
          </w:tcPr>
          <w:p w14:paraId="38A77762"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CRT SANTIAGO CHANDIABLO 7 COL. CERESO MANZANILLOCO C.P. 28844 ENTRE C.E.R.E.</w:t>
            </w:r>
            <w:proofErr w:type="gramStart"/>
            <w:r>
              <w:rPr>
                <w:rFonts w:ascii="ColaborateLight" w:eastAsia="Times New Roman" w:hAnsi="ColaborateLight" w:cs="Calibri"/>
                <w:color w:val="000000"/>
                <w:sz w:val="16"/>
                <w:szCs w:val="16"/>
                <w:lang w:eastAsia="es-MX"/>
              </w:rPr>
              <w:t>S.O</w:t>
            </w:r>
            <w:proofErr w:type="gramEnd"/>
          </w:p>
        </w:tc>
      </w:tr>
      <w:tr w:rsidR="00C22C81" w14:paraId="4D6D46AF" w14:textId="77777777" w:rsidTr="004C5170">
        <w:trPr>
          <w:trHeight w:val="20"/>
        </w:trPr>
        <w:tc>
          <w:tcPr>
            <w:tcW w:w="360" w:type="dxa"/>
            <w:noWrap/>
            <w:vAlign w:val="center"/>
            <w:hideMark/>
          </w:tcPr>
          <w:p w14:paraId="70E31F32"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23</w:t>
            </w:r>
          </w:p>
        </w:tc>
        <w:tc>
          <w:tcPr>
            <w:tcW w:w="644" w:type="dxa"/>
            <w:tcBorders>
              <w:top w:val="nil"/>
              <w:left w:val="single" w:sz="12" w:space="0" w:color="auto"/>
              <w:bottom w:val="single" w:sz="4" w:space="0" w:color="auto"/>
              <w:right w:val="single" w:sz="8" w:space="0" w:color="auto"/>
            </w:tcBorders>
            <w:vAlign w:val="center"/>
            <w:hideMark/>
          </w:tcPr>
          <w:p w14:paraId="5430B574"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1400</w:t>
            </w:r>
          </w:p>
        </w:tc>
        <w:tc>
          <w:tcPr>
            <w:tcW w:w="740" w:type="dxa"/>
            <w:tcBorders>
              <w:top w:val="nil"/>
              <w:left w:val="nil"/>
              <w:bottom w:val="single" w:sz="4" w:space="0" w:color="auto"/>
              <w:right w:val="single" w:sz="8" w:space="0" w:color="auto"/>
            </w:tcBorders>
            <w:vAlign w:val="center"/>
            <w:hideMark/>
          </w:tcPr>
          <w:p w14:paraId="6BADF961"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140301</w:t>
            </w:r>
          </w:p>
        </w:tc>
        <w:tc>
          <w:tcPr>
            <w:tcW w:w="3021" w:type="dxa"/>
            <w:tcBorders>
              <w:top w:val="nil"/>
              <w:left w:val="nil"/>
              <w:bottom w:val="single" w:sz="4" w:space="0" w:color="auto"/>
              <w:right w:val="single" w:sz="8" w:space="0" w:color="auto"/>
            </w:tcBorders>
            <w:vAlign w:val="center"/>
            <w:hideMark/>
          </w:tcPr>
          <w:p w14:paraId="0C450111"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 DE PREVENCION Y READAPTACION </w:t>
            </w:r>
            <w:proofErr w:type="gramStart"/>
            <w:r>
              <w:rPr>
                <w:rFonts w:ascii="ColaborateLight" w:eastAsia="Times New Roman" w:hAnsi="ColaborateLight" w:cs="Calibri"/>
                <w:sz w:val="16"/>
                <w:szCs w:val="16"/>
                <w:lang w:eastAsia="es-MX"/>
              </w:rPr>
              <w:t>SOCIAL  (</w:t>
            </w:r>
            <w:proofErr w:type="gramEnd"/>
            <w:r>
              <w:rPr>
                <w:rFonts w:ascii="ColaborateLight" w:eastAsia="Times New Roman" w:hAnsi="ColaborateLight" w:cs="Calibri"/>
                <w:sz w:val="16"/>
                <w:szCs w:val="16"/>
                <w:lang w:eastAsia="es-MX"/>
              </w:rPr>
              <w:t xml:space="preserve"> MANZANILLO )</w:t>
            </w:r>
          </w:p>
        </w:tc>
        <w:tc>
          <w:tcPr>
            <w:tcW w:w="992" w:type="dxa"/>
            <w:tcBorders>
              <w:top w:val="nil"/>
              <w:left w:val="nil"/>
              <w:bottom w:val="single" w:sz="4" w:space="0" w:color="auto"/>
              <w:right w:val="single" w:sz="8" w:space="0" w:color="auto"/>
            </w:tcBorders>
            <w:vAlign w:val="center"/>
            <w:hideMark/>
          </w:tcPr>
          <w:p w14:paraId="4E46A258"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3143339628</w:t>
            </w:r>
          </w:p>
        </w:tc>
        <w:tc>
          <w:tcPr>
            <w:tcW w:w="3260" w:type="dxa"/>
            <w:tcBorders>
              <w:top w:val="nil"/>
              <w:left w:val="nil"/>
              <w:bottom w:val="single" w:sz="4" w:space="0" w:color="auto"/>
              <w:right w:val="single" w:sz="12" w:space="0" w:color="auto"/>
            </w:tcBorders>
            <w:vAlign w:val="center"/>
            <w:hideMark/>
          </w:tcPr>
          <w:p w14:paraId="06CEFA84"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CRT SANTIAGO CHANDIABLO 7 COL. CERESO MANZANILLOCO C.P. 28844 ENTRE C.E.R.E.</w:t>
            </w:r>
            <w:proofErr w:type="gramStart"/>
            <w:r>
              <w:rPr>
                <w:rFonts w:ascii="ColaborateLight" w:eastAsia="Times New Roman" w:hAnsi="ColaborateLight" w:cs="Calibri"/>
                <w:color w:val="000000"/>
                <w:sz w:val="16"/>
                <w:szCs w:val="16"/>
                <w:lang w:eastAsia="es-MX"/>
              </w:rPr>
              <w:t>S.O</w:t>
            </w:r>
            <w:proofErr w:type="gramEnd"/>
          </w:p>
        </w:tc>
      </w:tr>
      <w:tr w:rsidR="00C22C81" w14:paraId="6A36D5EB" w14:textId="77777777" w:rsidTr="004C5170">
        <w:trPr>
          <w:trHeight w:val="20"/>
        </w:trPr>
        <w:tc>
          <w:tcPr>
            <w:tcW w:w="360" w:type="dxa"/>
            <w:noWrap/>
            <w:vAlign w:val="center"/>
            <w:hideMark/>
          </w:tcPr>
          <w:p w14:paraId="743D9245"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24</w:t>
            </w:r>
          </w:p>
        </w:tc>
        <w:tc>
          <w:tcPr>
            <w:tcW w:w="644" w:type="dxa"/>
            <w:tcBorders>
              <w:top w:val="nil"/>
              <w:left w:val="single" w:sz="12" w:space="0" w:color="auto"/>
              <w:bottom w:val="single" w:sz="4" w:space="0" w:color="auto"/>
              <w:right w:val="single" w:sz="8" w:space="0" w:color="auto"/>
            </w:tcBorders>
            <w:vAlign w:val="center"/>
            <w:hideMark/>
          </w:tcPr>
          <w:p w14:paraId="79215414"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1400</w:t>
            </w:r>
          </w:p>
        </w:tc>
        <w:tc>
          <w:tcPr>
            <w:tcW w:w="740" w:type="dxa"/>
            <w:tcBorders>
              <w:top w:val="nil"/>
              <w:left w:val="nil"/>
              <w:bottom w:val="single" w:sz="4" w:space="0" w:color="auto"/>
              <w:right w:val="single" w:sz="8" w:space="0" w:color="auto"/>
            </w:tcBorders>
            <w:vAlign w:val="center"/>
            <w:hideMark/>
          </w:tcPr>
          <w:p w14:paraId="0EA37C94"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140301</w:t>
            </w:r>
          </w:p>
        </w:tc>
        <w:tc>
          <w:tcPr>
            <w:tcW w:w="3021" w:type="dxa"/>
            <w:tcBorders>
              <w:top w:val="nil"/>
              <w:left w:val="nil"/>
              <w:bottom w:val="single" w:sz="4" w:space="0" w:color="auto"/>
              <w:right w:val="single" w:sz="8" w:space="0" w:color="auto"/>
            </w:tcBorders>
            <w:vAlign w:val="center"/>
            <w:hideMark/>
          </w:tcPr>
          <w:p w14:paraId="30EEF03D"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 DE PREVENCION Y READAPTACION </w:t>
            </w:r>
            <w:proofErr w:type="gramStart"/>
            <w:r>
              <w:rPr>
                <w:rFonts w:ascii="ColaborateLight" w:eastAsia="Times New Roman" w:hAnsi="ColaborateLight" w:cs="Calibri"/>
                <w:sz w:val="16"/>
                <w:szCs w:val="16"/>
                <w:lang w:eastAsia="es-MX"/>
              </w:rPr>
              <w:t>SOCIAL  (</w:t>
            </w:r>
            <w:proofErr w:type="gramEnd"/>
            <w:r>
              <w:rPr>
                <w:rFonts w:ascii="ColaborateLight" w:eastAsia="Times New Roman" w:hAnsi="ColaborateLight" w:cs="Calibri"/>
                <w:sz w:val="16"/>
                <w:szCs w:val="16"/>
                <w:lang w:eastAsia="es-MX"/>
              </w:rPr>
              <w:t xml:space="preserve"> MANZANILLO )</w:t>
            </w:r>
          </w:p>
        </w:tc>
        <w:tc>
          <w:tcPr>
            <w:tcW w:w="992" w:type="dxa"/>
            <w:tcBorders>
              <w:top w:val="nil"/>
              <w:left w:val="nil"/>
              <w:bottom w:val="single" w:sz="4" w:space="0" w:color="auto"/>
              <w:right w:val="single" w:sz="8" w:space="0" w:color="auto"/>
            </w:tcBorders>
            <w:vAlign w:val="center"/>
            <w:hideMark/>
          </w:tcPr>
          <w:p w14:paraId="59833005"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3143339630</w:t>
            </w:r>
          </w:p>
        </w:tc>
        <w:tc>
          <w:tcPr>
            <w:tcW w:w="3260" w:type="dxa"/>
            <w:tcBorders>
              <w:top w:val="nil"/>
              <w:left w:val="nil"/>
              <w:bottom w:val="single" w:sz="4" w:space="0" w:color="auto"/>
              <w:right w:val="single" w:sz="12" w:space="0" w:color="auto"/>
            </w:tcBorders>
            <w:vAlign w:val="center"/>
            <w:hideMark/>
          </w:tcPr>
          <w:p w14:paraId="18D6242F"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CRT SANTIAGO CHANDIABLO 7 COL. CERESO MANZANILLOCO C.P. 28844 ENTRE C.E.R.E.</w:t>
            </w:r>
            <w:proofErr w:type="gramStart"/>
            <w:r>
              <w:rPr>
                <w:rFonts w:ascii="ColaborateLight" w:eastAsia="Times New Roman" w:hAnsi="ColaborateLight" w:cs="Calibri"/>
                <w:color w:val="000000"/>
                <w:sz w:val="16"/>
                <w:szCs w:val="16"/>
                <w:lang w:eastAsia="es-MX"/>
              </w:rPr>
              <w:t>S.O</w:t>
            </w:r>
            <w:proofErr w:type="gramEnd"/>
          </w:p>
        </w:tc>
      </w:tr>
      <w:tr w:rsidR="00C22C81" w14:paraId="7A3D159A" w14:textId="77777777" w:rsidTr="004C5170">
        <w:trPr>
          <w:trHeight w:val="20"/>
        </w:trPr>
        <w:tc>
          <w:tcPr>
            <w:tcW w:w="360" w:type="dxa"/>
            <w:noWrap/>
            <w:vAlign w:val="center"/>
            <w:hideMark/>
          </w:tcPr>
          <w:p w14:paraId="54B99713"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lastRenderedPageBreak/>
              <w:t>25</w:t>
            </w:r>
          </w:p>
        </w:tc>
        <w:tc>
          <w:tcPr>
            <w:tcW w:w="644" w:type="dxa"/>
            <w:tcBorders>
              <w:top w:val="nil"/>
              <w:left w:val="single" w:sz="12" w:space="0" w:color="auto"/>
              <w:bottom w:val="single" w:sz="4" w:space="0" w:color="auto"/>
              <w:right w:val="single" w:sz="8" w:space="0" w:color="auto"/>
            </w:tcBorders>
            <w:vAlign w:val="center"/>
            <w:hideMark/>
          </w:tcPr>
          <w:p w14:paraId="6EE593A8"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1400</w:t>
            </w:r>
          </w:p>
        </w:tc>
        <w:tc>
          <w:tcPr>
            <w:tcW w:w="740" w:type="dxa"/>
            <w:tcBorders>
              <w:top w:val="nil"/>
              <w:left w:val="nil"/>
              <w:bottom w:val="single" w:sz="4" w:space="0" w:color="auto"/>
              <w:right w:val="single" w:sz="8" w:space="0" w:color="auto"/>
            </w:tcBorders>
            <w:vAlign w:val="center"/>
            <w:hideMark/>
          </w:tcPr>
          <w:p w14:paraId="785E997A"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140301</w:t>
            </w:r>
          </w:p>
        </w:tc>
        <w:tc>
          <w:tcPr>
            <w:tcW w:w="3021" w:type="dxa"/>
            <w:tcBorders>
              <w:top w:val="nil"/>
              <w:left w:val="nil"/>
              <w:bottom w:val="single" w:sz="4" w:space="0" w:color="auto"/>
              <w:right w:val="single" w:sz="8" w:space="0" w:color="auto"/>
            </w:tcBorders>
            <w:vAlign w:val="center"/>
            <w:hideMark/>
          </w:tcPr>
          <w:p w14:paraId="6032CA7D"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 DE PREVENCION Y READAPTACION </w:t>
            </w:r>
            <w:proofErr w:type="gramStart"/>
            <w:r>
              <w:rPr>
                <w:rFonts w:ascii="ColaborateLight" w:eastAsia="Times New Roman" w:hAnsi="ColaborateLight" w:cs="Calibri"/>
                <w:sz w:val="16"/>
                <w:szCs w:val="16"/>
                <w:lang w:eastAsia="es-MX"/>
              </w:rPr>
              <w:t>SOCIAL  (</w:t>
            </w:r>
            <w:proofErr w:type="gramEnd"/>
            <w:r>
              <w:rPr>
                <w:rFonts w:ascii="ColaborateLight" w:eastAsia="Times New Roman" w:hAnsi="ColaborateLight" w:cs="Calibri"/>
                <w:sz w:val="16"/>
                <w:szCs w:val="16"/>
                <w:lang w:eastAsia="es-MX"/>
              </w:rPr>
              <w:t xml:space="preserve"> MANZANILLO )</w:t>
            </w:r>
          </w:p>
        </w:tc>
        <w:tc>
          <w:tcPr>
            <w:tcW w:w="992" w:type="dxa"/>
            <w:tcBorders>
              <w:top w:val="nil"/>
              <w:left w:val="nil"/>
              <w:bottom w:val="single" w:sz="4" w:space="0" w:color="auto"/>
              <w:right w:val="single" w:sz="8" w:space="0" w:color="auto"/>
            </w:tcBorders>
            <w:vAlign w:val="center"/>
            <w:hideMark/>
          </w:tcPr>
          <w:p w14:paraId="178F1047"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3143339631</w:t>
            </w:r>
          </w:p>
        </w:tc>
        <w:tc>
          <w:tcPr>
            <w:tcW w:w="3260" w:type="dxa"/>
            <w:tcBorders>
              <w:top w:val="nil"/>
              <w:left w:val="nil"/>
              <w:bottom w:val="single" w:sz="4" w:space="0" w:color="auto"/>
              <w:right w:val="single" w:sz="12" w:space="0" w:color="auto"/>
            </w:tcBorders>
            <w:vAlign w:val="center"/>
            <w:hideMark/>
          </w:tcPr>
          <w:p w14:paraId="667038BA"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CRT SANTIAGO CHANDIABLO 7 COL. CERESO MANZANILLOCO C.P. 28844 ENTRE C.E.R.E.</w:t>
            </w:r>
            <w:proofErr w:type="gramStart"/>
            <w:r>
              <w:rPr>
                <w:rFonts w:ascii="ColaborateLight" w:eastAsia="Times New Roman" w:hAnsi="ColaborateLight" w:cs="Calibri"/>
                <w:color w:val="000000"/>
                <w:sz w:val="16"/>
                <w:szCs w:val="16"/>
                <w:lang w:eastAsia="es-MX"/>
              </w:rPr>
              <w:t>S.O</w:t>
            </w:r>
            <w:proofErr w:type="gramEnd"/>
          </w:p>
        </w:tc>
      </w:tr>
      <w:tr w:rsidR="00C22C81" w14:paraId="2952C56B" w14:textId="77777777" w:rsidTr="004C5170">
        <w:trPr>
          <w:trHeight w:val="20"/>
        </w:trPr>
        <w:tc>
          <w:tcPr>
            <w:tcW w:w="360" w:type="dxa"/>
            <w:noWrap/>
            <w:vAlign w:val="center"/>
            <w:hideMark/>
          </w:tcPr>
          <w:p w14:paraId="1472B394"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26</w:t>
            </w:r>
          </w:p>
        </w:tc>
        <w:tc>
          <w:tcPr>
            <w:tcW w:w="644" w:type="dxa"/>
            <w:tcBorders>
              <w:top w:val="nil"/>
              <w:left w:val="single" w:sz="12" w:space="0" w:color="auto"/>
              <w:bottom w:val="single" w:sz="4" w:space="0" w:color="auto"/>
              <w:right w:val="single" w:sz="8" w:space="0" w:color="auto"/>
            </w:tcBorders>
            <w:vAlign w:val="center"/>
            <w:hideMark/>
          </w:tcPr>
          <w:p w14:paraId="0F5FE758"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1400</w:t>
            </w:r>
          </w:p>
        </w:tc>
        <w:tc>
          <w:tcPr>
            <w:tcW w:w="740" w:type="dxa"/>
            <w:tcBorders>
              <w:top w:val="nil"/>
              <w:left w:val="nil"/>
              <w:bottom w:val="single" w:sz="4" w:space="0" w:color="auto"/>
              <w:right w:val="single" w:sz="8" w:space="0" w:color="auto"/>
            </w:tcBorders>
            <w:vAlign w:val="center"/>
            <w:hideMark/>
          </w:tcPr>
          <w:p w14:paraId="6D3AE5BF"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140301</w:t>
            </w:r>
          </w:p>
        </w:tc>
        <w:tc>
          <w:tcPr>
            <w:tcW w:w="3021" w:type="dxa"/>
            <w:tcBorders>
              <w:top w:val="nil"/>
              <w:left w:val="nil"/>
              <w:bottom w:val="single" w:sz="4" w:space="0" w:color="auto"/>
              <w:right w:val="single" w:sz="8" w:space="0" w:color="auto"/>
            </w:tcBorders>
            <w:vAlign w:val="center"/>
            <w:hideMark/>
          </w:tcPr>
          <w:p w14:paraId="078CB4DF"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 DE PREVENCION Y READAPTACION </w:t>
            </w:r>
            <w:proofErr w:type="gramStart"/>
            <w:r>
              <w:rPr>
                <w:rFonts w:ascii="ColaborateLight" w:eastAsia="Times New Roman" w:hAnsi="ColaborateLight" w:cs="Calibri"/>
                <w:sz w:val="16"/>
                <w:szCs w:val="16"/>
                <w:lang w:eastAsia="es-MX"/>
              </w:rPr>
              <w:t>SOCIAL  (</w:t>
            </w:r>
            <w:proofErr w:type="gramEnd"/>
            <w:r>
              <w:rPr>
                <w:rFonts w:ascii="ColaborateLight" w:eastAsia="Times New Roman" w:hAnsi="ColaborateLight" w:cs="Calibri"/>
                <w:sz w:val="16"/>
                <w:szCs w:val="16"/>
                <w:lang w:eastAsia="es-MX"/>
              </w:rPr>
              <w:t xml:space="preserve"> MANZANILLO )</w:t>
            </w:r>
          </w:p>
        </w:tc>
        <w:tc>
          <w:tcPr>
            <w:tcW w:w="992" w:type="dxa"/>
            <w:tcBorders>
              <w:top w:val="nil"/>
              <w:left w:val="nil"/>
              <w:bottom w:val="single" w:sz="4" w:space="0" w:color="auto"/>
              <w:right w:val="single" w:sz="8" w:space="0" w:color="auto"/>
            </w:tcBorders>
            <w:vAlign w:val="center"/>
            <w:hideMark/>
          </w:tcPr>
          <w:p w14:paraId="3C037274"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3143339632</w:t>
            </w:r>
          </w:p>
        </w:tc>
        <w:tc>
          <w:tcPr>
            <w:tcW w:w="3260" w:type="dxa"/>
            <w:tcBorders>
              <w:top w:val="nil"/>
              <w:left w:val="nil"/>
              <w:bottom w:val="single" w:sz="4" w:space="0" w:color="auto"/>
              <w:right w:val="single" w:sz="12" w:space="0" w:color="auto"/>
            </w:tcBorders>
            <w:vAlign w:val="center"/>
            <w:hideMark/>
          </w:tcPr>
          <w:p w14:paraId="6B4AA2C1"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CRT SANTIAGO CHANDIABLO 7 COL. CERESO MANZANILLOCO C.P. 28844 ENTRE C.E.R.E.</w:t>
            </w:r>
            <w:proofErr w:type="gramStart"/>
            <w:r>
              <w:rPr>
                <w:rFonts w:ascii="ColaborateLight" w:eastAsia="Times New Roman" w:hAnsi="ColaborateLight" w:cs="Calibri"/>
                <w:color w:val="000000"/>
                <w:sz w:val="16"/>
                <w:szCs w:val="16"/>
                <w:lang w:eastAsia="es-MX"/>
              </w:rPr>
              <w:t>S.O</w:t>
            </w:r>
            <w:proofErr w:type="gramEnd"/>
          </w:p>
        </w:tc>
      </w:tr>
      <w:tr w:rsidR="00C22C81" w14:paraId="60C61620" w14:textId="77777777" w:rsidTr="004C5170">
        <w:trPr>
          <w:trHeight w:val="20"/>
        </w:trPr>
        <w:tc>
          <w:tcPr>
            <w:tcW w:w="360" w:type="dxa"/>
            <w:noWrap/>
            <w:vAlign w:val="center"/>
            <w:hideMark/>
          </w:tcPr>
          <w:p w14:paraId="676C64B9"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27</w:t>
            </w:r>
          </w:p>
        </w:tc>
        <w:tc>
          <w:tcPr>
            <w:tcW w:w="644" w:type="dxa"/>
            <w:tcBorders>
              <w:top w:val="nil"/>
              <w:left w:val="single" w:sz="12" w:space="0" w:color="auto"/>
              <w:bottom w:val="single" w:sz="4" w:space="0" w:color="auto"/>
              <w:right w:val="single" w:sz="8" w:space="0" w:color="auto"/>
            </w:tcBorders>
            <w:vAlign w:val="center"/>
            <w:hideMark/>
          </w:tcPr>
          <w:p w14:paraId="4460F8A7"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1400</w:t>
            </w:r>
          </w:p>
        </w:tc>
        <w:tc>
          <w:tcPr>
            <w:tcW w:w="740" w:type="dxa"/>
            <w:tcBorders>
              <w:top w:val="nil"/>
              <w:left w:val="nil"/>
              <w:bottom w:val="single" w:sz="4" w:space="0" w:color="auto"/>
              <w:right w:val="single" w:sz="8" w:space="0" w:color="auto"/>
            </w:tcBorders>
            <w:vAlign w:val="center"/>
            <w:hideMark/>
          </w:tcPr>
          <w:p w14:paraId="57300AA3"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140301</w:t>
            </w:r>
          </w:p>
        </w:tc>
        <w:tc>
          <w:tcPr>
            <w:tcW w:w="3021" w:type="dxa"/>
            <w:tcBorders>
              <w:top w:val="nil"/>
              <w:left w:val="nil"/>
              <w:bottom w:val="single" w:sz="4" w:space="0" w:color="auto"/>
              <w:right w:val="single" w:sz="8" w:space="0" w:color="auto"/>
            </w:tcBorders>
            <w:vAlign w:val="center"/>
            <w:hideMark/>
          </w:tcPr>
          <w:p w14:paraId="69150599"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 DE PREVENCION Y READAPTACION </w:t>
            </w:r>
            <w:proofErr w:type="gramStart"/>
            <w:r>
              <w:rPr>
                <w:rFonts w:ascii="ColaborateLight" w:eastAsia="Times New Roman" w:hAnsi="ColaborateLight" w:cs="Calibri"/>
                <w:sz w:val="16"/>
                <w:szCs w:val="16"/>
                <w:lang w:eastAsia="es-MX"/>
              </w:rPr>
              <w:t>SOCIAL  (</w:t>
            </w:r>
            <w:proofErr w:type="gramEnd"/>
            <w:r>
              <w:rPr>
                <w:rFonts w:ascii="ColaborateLight" w:eastAsia="Times New Roman" w:hAnsi="ColaborateLight" w:cs="Calibri"/>
                <w:sz w:val="16"/>
                <w:szCs w:val="16"/>
                <w:lang w:eastAsia="es-MX"/>
              </w:rPr>
              <w:t xml:space="preserve"> MANZANILLO )</w:t>
            </w:r>
          </w:p>
        </w:tc>
        <w:tc>
          <w:tcPr>
            <w:tcW w:w="992" w:type="dxa"/>
            <w:tcBorders>
              <w:top w:val="nil"/>
              <w:left w:val="nil"/>
              <w:bottom w:val="single" w:sz="4" w:space="0" w:color="auto"/>
              <w:right w:val="single" w:sz="8" w:space="0" w:color="auto"/>
            </w:tcBorders>
            <w:vAlign w:val="center"/>
            <w:hideMark/>
          </w:tcPr>
          <w:p w14:paraId="6684BE7C"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3143339633</w:t>
            </w:r>
          </w:p>
        </w:tc>
        <w:tc>
          <w:tcPr>
            <w:tcW w:w="3260" w:type="dxa"/>
            <w:tcBorders>
              <w:top w:val="nil"/>
              <w:left w:val="nil"/>
              <w:bottom w:val="single" w:sz="4" w:space="0" w:color="auto"/>
              <w:right w:val="single" w:sz="12" w:space="0" w:color="auto"/>
            </w:tcBorders>
            <w:vAlign w:val="center"/>
            <w:hideMark/>
          </w:tcPr>
          <w:p w14:paraId="0D8C7736"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CRT SANTIAGO CHANDIABLO 7 COL. CERESO MANZANILLOCO C.P. 28844 ENTRE C.E.R.E.</w:t>
            </w:r>
            <w:proofErr w:type="gramStart"/>
            <w:r>
              <w:rPr>
                <w:rFonts w:ascii="ColaborateLight" w:eastAsia="Times New Roman" w:hAnsi="ColaborateLight" w:cs="Calibri"/>
                <w:color w:val="000000"/>
                <w:sz w:val="16"/>
                <w:szCs w:val="16"/>
                <w:lang w:eastAsia="es-MX"/>
              </w:rPr>
              <w:t>S.O</w:t>
            </w:r>
            <w:proofErr w:type="gramEnd"/>
          </w:p>
        </w:tc>
      </w:tr>
      <w:tr w:rsidR="00C22C81" w14:paraId="092AA2EC" w14:textId="77777777" w:rsidTr="004C5170">
        <w:trPr>
          <w:trHeight w:val="20"/>
        </w:trPr>
        <w:tc>
          <w:tcPr>
            <w:tcW w:w="360" w:type="dxa"/>
            <w:noWrap/>
            <w:vAlign w:val="center"/>
            <w:hideMark/>
          </w:tcPr>
          <w:p w14:paraId="2A4BBCB7"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28</w:t>
            </w:r>
          </w:p>
        </w:tc>
        <w:tc>
          <w:tcPr>
            <w:tcW w:w="644" w:type="dxa"/>
            <w:tcBorders>
              <w:top w:val="nil"/>
              <w:left w:val="single" w:sz="12" w:space="0" w:color="auto"/>
              <w:bottom w:val="single" w:sz="4" w:space="0" w:color="auto"/>
              <w:right w:val="single" w:sz="8" w:space="0" w:color="auto"/>
            </w:tcBorders>
            <w:vAlign w:val="center"/>
            <w:hideMark/>
          </w:tcPr>
          <w:p w14:paraId="36939252"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1400</w:t>
            </w:r>
          </w:p>
        </w:tc>
        <w:tc>
          <w:tcPr>
            <w:tcW w:w="740" w:type="dxa"/>
            <w:tcBorders>
              <w:top w:val="nil"/>
              <w:left w:val="nil"/>
              <w:bottom w:val="single" w:sz="4" w:space="0" w:color="auto"/>
              <w:right w:val="single" w:sz="8" w:space="0" w:color="auto"/>
            </w:tcBorders>
            <w:vAlign w:val="center"/>
            <w:hideMark/>
          </w:tcPr>
          <w:p w14:paraId="56612576"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140601</w:t>
            </w:r>
          </w:p>
        </w:tc>
        <w:tc>
          <w:tcPr>
            <w:tcW w:w="3021" w:type="dxa"/>
            <w:tcBorders>
              <w:top w:val="nil"/>
              <w:left w:val="nil"/>
              <w:bottom w:val="single" w:sz="4" w:space="0" w:color="auto"/>
              <w:right w:val="single" w:sz="8" w:space="0" w:color="auto"/>
            </w:tcBorders>
            <w:vAlign w:val="center"/>
            <w:hideMark/>
          </w:tcPr>
          <w:p w14:paraId="67E6F941"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DIRECCION DE SEGURIDAD PRIVADA </w:t>
            </w:r>
          </w:p>
        </w:tc>
        <w:tc>
          <w:tcPr>
            <w:tcW w:w="992" w:type="dxa"/>
            <w:tcBorders>
              <w:top w:val="nil"/>
              <w:left w:val="nil"/>
              <w:bottom w:val="single" w:sz="4" w:space="0" w:color="auto"/>
              <w:right w:val="single" w:sz="8" w:space="0" w:color="auto"/>
            </w:tcBorders>
            <w:vAlign w:val="center"/>
            <w:hideMark/>
          </w:tcPr>
          <w:p w14:paraId="22F52734"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3146881006</w:t>
            </w:r>
          </w:p>
        </w:tc>
        <w:tc>
          <w:tcPr>
            <w:tcW w:w="3260" w:type="dxa"/>
            <w:tcBorders>
              <w:top w:val="nil"/>
              <w:left w:val="nil"/>
              <w:bottom w:val="single" w:sz="4" w:space="0" w:color="auto"/>
              <w:right w:val="single" w:sz="12" w:space="0" w:color="auto"/>
            </w:tcBorders>
            <w:vAlign w:val="center"/>
            <w:hideMark/>
          </w:tcPr>
          <w:p w14:paraId="31EDC1A5"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AVE GRISELDA ALVAREZ 120 EDIF GOBIERNO DEL ESTADO DEPARTAMENTO: C4 COL. ALMENDROS RESIDENCIAL MANZANILLOCO C.P. 28869 ENTRE SOR JUANA INES DE LA CRUZ y ESTRELLA DE MAR</w:t>
            </w:r>
          </w:p>
        </w:tc>
      </w:tr>
      <w:tr w:rsidR="00C22C81" w14:paraId="74AA6F09" w14:textId="77777777" w:rsidTr="004C5170">
        <w:trPr>
          <w:trHeight w:val="20"/>
        </w:trPr>
        <w:tc>
          <w:tcPr>
            <w:tcW w:w="360" w:type="dxa"/>
            <w:noWrap/>
            <w:vAlign w:val="center"/>
            <w:hideMark/>
          </w:tcPr>
          <w:p w14:paraId="43B8F241"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29</w:t>
            </w:r>
          </w:p>
        </w:tc>
        <w:tc>
          <w:tcPr>
            <w:tcW w:w="644" w:type="dxa"/>
            <w:tcBorders>
              <w:top w:val="nil"/>
              <w:left w:val="single" w:sz="12" w:space="0" w:color="auto"/>
              <w:bottom w:val="single" w:sz="12" w:space="0" w:color="auto"/>
              <w:right w:val="single" w:sz="8" w:space="0" w:color="auto"/>
            </w:tcBorders>
            <w:vAlign w:val="center"/>
            <w:hideMark/>
          </w:tcPr>
          <w:p w14:paraId="29327C22"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1400</w:t>
            </w:r>
          </w:p>
        </w:tc>
        <w:tc>
          <w:tcPr>
            <w:tcW w:w="740" w:type="dxa"/>
            <w:tcBorders>
              <w:top w:val="nil"/>
              <w:left w:val="nil"/>
              <w:bottom w:val="single" w:sz="12" w:space="0" w:color="auto"/>
              <w:right w:val="single" w:sz="8" w:space="0" w:color="auto"/>
            </w:tcBorders>
            <w:vAlign w:val="center"/>
            <w:hideMark/>
          </w:tcPr>
          <w:p w14:paraId="10D0F9FF"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140401</w:t>
            </w:r>
          </w:p>
        </w:tc>
        <w:tc>
          <w:tcPr>
            <w:tcW w:w="3021" w:type="dxa"/>
            <w:tcBorders>
              <w:top w:val="nil"/>
              <w:left w:val="nil"/>
              <w:bottom w:val="single" w:sz="12" w:space="0" w:color="auto"/>
              <w:right w:val="single" w:sz="8" w:space="0" w:color="auto"/>
            </w:tcBorders>
            <w:vAlign w:val="center"/>
            <w:hideMark/>
          </w:tcPr>
          <w:p w14:paraId="3C1376B7"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UMECA MANZANILLO</w:t>
            </w:r>
          </w:p>
        </w:tc>
        <w:tc>
          <w:tcPr>
            <w:tcW w:w="992" w:type="dxa"/>
            <w:tcBorders>
              <w:top w:val="nil"/>
              <w:left w:val="nil"/>
              <w:bottom w:val="single" w:sz="12" w:space="0" w:color="auto"/>
              <w:right w:val="single" w:sz="8" w:space="0" w:color="auto"/>
            </w:tcBorders>
            <w:vAlign w:val="center"/>
            <w:hideMark/>
          </w:tcPr>
          <w:p w14:paraId="51BE2478"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3146883423</w:t>
            </w:r>
          </w:p>
        </w:tc>
        <w:tc>
          <w:tcPr>
            <w:tcW w:w="3260" w:type="dxa"/>
            <w:tcBorders>
              <w:top w:val="nil"/>
              <w:left w:val="nil"/>
              <w:bottom w:val="single" w:sz="12" w:space="0" w:color="auto"/>
              <w:right w:val="single" w:sz="12" w:space="0" w:color="auto"/>
            </w:tcBorders>
            <w:vAlign w:val="center"/>
            <w:hideMark/>
          </w:tcPr>
          <w:p w14:paraId="0689EF35" w14:textId="77777777" w:rsidR="00C22C81" w:rsidRDefault="00C22C81">
            <w:pPr>
              <w:spacing w:after="0" w:line="240" w:lineRule="auto"/>
              <w:rPr>
                <w:rFonts w:ascii="ColaborateLight" w:eastAsia="Times New Roman" w:hAnsi="ColaborateLight" w:cs="Calibri"/>
                <w:color w:val="000000"/>
                <w:sz w:val="16"/>
                <w:szCs w:val="16"/>
                <w:lang w:eastAsia="es-MX"/>
              </w:rPr>
            </w:pPr>
            <w:r w:rsidRPr="00517CBE">
              <w:rPr>
                <w:rFonts w:ascii="ColaborateLight" w:eastAsia="Times New Roman" w:hAnsi="ColaborateLight" w:cs="Calibri"/>
                <w:color w:val="000000"/>
                <w:sz w:val="16"/>
                <w:szCs w:val="16"/>
                <w:lang w:val="en-US" w:eastAsia="es-MX"/>
              </w:rPr>
              <w:t xml:space="preserve">CRT SANTIAGO CHANDIABLO KILOM 7.5 COL. </w:t>
            </w:r>
            <w:r>
              <w:rPr>
                <w:rFonts w:ascii="ColaborateLight" w:eastAsia="Times New Roman" w:hAnsi="ColaborateLight" w:cs="Calibri"/>
                <w:color w:val="000000"/>
                <w:sz w:val="16"/>
                <w:szCs w:val="16"/>
                <w:lang w:eastAsia="es-MX"/>
              </w:rPr>
              <w:t xml:space="preserve">CERESO Lote: .... MANZANILLOCO C.P. 28844 PASANDO C.E.R.E.S.O y OFICINA UMECA </w:t>
            </w:r>
          </w:p>
        </w:tc>
      </w:tr>
      <w:tr w:rsidR="00C22C81" w14:paraId="6510DF7A" w14:textId="77777777" w:rsidTr="004C5170">
        <w:trPr>
          <w:trHeight w:val="20"/>
        </w:trPr>
        <w:tc>
          <w:tcPr>
            <w:tcW w:w="360" w:type="dxa"/>
            <w:noWrap/>
            <w:vAlign w:val="center"/>
            <w:hideMark/>
          </w:tcPr>
          <w:p w14:paraId="4972A19B" w14:textId="77777777" w:rsidR="00C22C81" w:rsidRDefault="00C22C81">
            <w:pPr>
              <w:rPr>
                <w:rFonts w:ascii="ColaborateLight" w:eastAsia="Times New Roman" w:hAnsi="ColaborateLight" w:cs="Calibri"/>
                <w:color w:val="000000"/>
                <w:sz w:val="16"/>
                <w:szCs w:val="16"/>
                <w:lang w:eastAsia="es-MX"/>
              </w:rPr>
            </w:pPr>
          </w:p>
        </w:tc>
        <w:tc>
          <w:tcPr>
            <w:tcW w:w="644" w:type="dxa"/>
            <w:tcBorders>
              <w:top w:val="single" w:sz="12" w:space="0" w:color="auto"/>
              <w:left w:val="single" w:sz="12" w:space="0" w:color="auto"/>
              <w:bottom w:val="nil"/>
              <w:right w:val="single" w:sz="8" w:space="0" w:color="auto"/>
            </w:tcBorders>
            <w:shd w:val="clear" w:color="auto" w:fill="A6A6A6"/>
            <w:vAlign w:val="center"/>
            <w:hideMark/>
          </w:tcPr>
          <w:p w14:paraId="4DAEA288"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CLAVE1</w:t>
            </w:r>
          </w:p>
        </w:tc>
        <w:tc>
          <w:tcPr>
            <w:tcW w:w="740" w:type="dxa"/>
            <w:tcBorders>
              <w:top w:val="single" w:sz="12" w:space="0" w:color="auto"/>
              <w:left w:val="nil"/>
              <w:bottom w:val="nil"/>
              <w:right w:val="single" w:sz="8" w:space="0" w:color="auto"/>
            </w:tcBorders>
            <w:shd w:val="clear" w:color="auto" w:fill="A6A6A6"/>
            <w:vAlign w:val="center"/>
            <w:hideMark/>
          </w:tcPr>
          <w:p w14:paraId="3F9E1279"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2</w:t>
            </w:r>
          </w:p>
        </w:tc>
        <w:tc>
          <w:tcPr>
            <w:tcW w:w="3021" w:type="dxa"/>
            <w:tcBorders>
              <w:top w:val="single" w:sz="12" w:space="0" w:color="auto"/>
              <w:left w:val="nil"/>
              <w:bottom w:val="nil"/>
              <w:right w:val="single" w:sz="8" w:space="0" w:color="auto"/>
            </w:tcBorders>
            <w:shd w:val="clear" w:color="auto" w:fill="A6A6A6"/>
            <w:vAlign w:val="center"/>
            <w:hideMark/>
          </w:tcPr>
          <w:p w14:paraId="2E378858"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INSTITUTODE DEFENSORÍA PÚBLICA (1800)</w:t>
            </w:r>
          </w:p>
        </w:tc>
        <w:tc>
          <w:tcPr>
            <w:tcW w:w="992" w:type="dxa"/>
            <w:tcBorders>
              <w:top w:val="single" w:sz="12" w:space="0" w:color="auto"/>
              <w:left w:val="nil"/>
              <w:bottom w:val="nil"/>
              <w:right w:val="single" w:sz="8" w:space="0" w:color="auto"/>
            </w:tcBorders>
            <w:shd w:val="clear" w:color="auto" w:fill="A6A6A6"/>
            <w:vAlign w:val="center"/>
            <w:hideMark/>
          </w:tcPr>
          <w:p w14:paraId="23767063"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NUMERO DE TELEFONO</w:t>
            </w:r>
          </w:p>
        </w:tc>
        <w:tc>
          <w:tcPr>
            <w:tcW w:w="3260" w:type="dxa"/>
            <w:tcBorders>
              <w:top w:val="nil"/>
              <w:left w:val="single" w:sz="8" w:space="0" w:color="auto"/>
              <w:bottom w:val="nil"/>
              <w:right w:val="single" w:sz="12" w:space="0" w:color="auto"/>
            </w:tcBorders>
            <w:shd w:val="clear" w:color="auto" w:fill="A6A6A6"/>
            <w:vAlign w:val="center"/>
            <w:hideMark/>
          </w:tcPr>
          <w:p w14:paraId="11C24655"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DIRECCION</w:t>
            </w:r>
          </w:p>
        </w:tc>
      </w:tr>
      <w:tr w:rsidR="00C22C81" w14:paraId="7F5BA1B7" w14:textId="77777777" w:rsidTr="004C5170">
        <w:trPr>
          <w:trHeight w:val="20"/>
        </w:trPr>
        <w:tc>
          <w:tcPr>
            <w:tcW w:w="360" w:type="dxa"/>
            <w:noWrap/>
            <w:vAlign w:val="center"/>
            <w:hideMark/>
          </w:tcPr>
          <w:p w14:paraId="535A38CA"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30</w:t>
            </w:r>
          </w:p>
        </w:tc>
        <w:tc>
          <w:tcPr>
            <w:tcW w:w="644" w:type="dxa"/>
            <w:tcBorders>
              <w:top w:val="single" w:sz="12" w:space="0" w:color="auto"/>
              <w:left w:val="single" w:sz="12" w:space="0" w:color="auto"/>
              <w:bottom w:val="single" w:sz="4" w:space="0" w:color="auto"/>
              <w:right w:val="single" w:sz="8" w:space="0" w:color="auto"/>
            </w:tcBorders>
            <w:vAlign w:val="center"/>
            <w:hideMark/>
          </w:tcPr>
          <w:p w14:paraId="474185AF"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1800</w:t>
            </w:r>
          </w:p>
        </w:tc>
        <w:tc>
          <w:tcPr>
            <w:tcW w:w="740" w:type="dxa"/>
            <w:tcBorders>
              <w:top w:val="single" w:sz="12" w:space="0" w:color="auto"/>
              <w:left w:val="nil"/>
              <w:bottom w:val="single" w:sz="4" w:space="0" w:color="auto"/>
              <w:right w:val="single" w:sz="8" w:space="0" w:color="auto"/>
            </w:tcBorders>
            <w:vAlign w:val="center"/>
            <w:hideMark/>
          </w:tcPr>
          <w:p w14:paraId="37B25E6B"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180201</w:t>
            </w:r>
          </w:p>
        </w:tc>
        <w:tc>
          <w:tcPr>
            <w:tcW w:w="3021" w:type="dxa"/>
            <w:tcBorders>
              <w:top w:val="single" w:sz="12" w:space="0" w:color="auto"/>
              <w:left w:val="nil"/>
              <w:bottom w:val="single" w:sz="4" w:space="0" w:color="auto"/>
              <w:right w:val="single" w:sz="8" w:space="0" w:color="auto"/>
            </w:tcBorders>
            <w:vAlign w:val="center"/>
            <w:hideMark/>
          </w:tcPr>
          <w:p w14:paraId="50DD1286"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DEFENSORIA PUBLICA </w:t>
            </w:r>
            <w:proofErr w:type="gramStart"/>
            <w:r>
              <w:rPr>
                <w:rFonts w:ascii="ColaborateLight" w:eastAsia="Times New Roman" w:hAnsi="ColaborateLight" w:cs="Calibri"/>
                <w:sz w:val="16"/>
                <w:szCs w:val="16"/>
                <w:lang w:eastAsia="es-MX"/>
              </w:rPr>
              <w:t>( ARMERIA</w:t>
            </w:r>
            <w:proofErr w:type="gramEnd"/>
            <w:r>
              <w:rPr>
                <w:rFonts w:ascii="ColaborateLight" w:eastAsia="Times New Roman" w:hAnsi="ColaborateLight" w:cs="Calibri"/>
                <w:sz w:val="16"/>
                <w:szCs w:val="16"/>
                <w:lang w:eastAsia="es-MX"/>
              </w:rPr>
              <w:t xml:space="preserve"> )</w:t>
            </w:r>
          </w:p>
        </w:tc>
        <w:tc>
          <w:tcPr>
            <w:tcW w:w="992" w:type="dxa"/>
            <w:tcBorders>
              <w:top w:val="single" w:sz="12" w:space="0" w:color="auto"/>
              <w:left w:val="nil"/>
              <w:bottom w:val="single" w:sz="4" w:space="0" w:color="auto"/>
              <w:right w:val="single" w:sz="8" w:space="0" w:color="auto"/>
            </w:tcBorders>
            <w:vAlign w:val="center"/>
            <w:hideMark/>
          </w:tcPr>
          <w:p w14:paraId="4C1C8ED9"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3133223165</w:t>
            </w:r>
          </w:p>
        </w:tc>
        <w:tc>
          <w:tcPr>
            <w:tcW w:w="3260" w:type="dxa"/>
            <w:tcBorders>
              <w:top w:val="single" w:sz="12" w:space="0" w:color="auto"/>
              <w:left w:val="nil"/>
              <w:bottom w:val="single" w:sz="4" w:space="0" w:color="auto"/>
              <w:right w:val="single" w:sz="12" w:space="0" w:color="auto"/>
            </w:tcBorders>
            <w:vAlign w:val="center"/>
            <w:hideMark/>
          </w:tcPr>
          <w:p w14:paraId="7EA0F172"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CLL CHIHUAHUA 34 COL. ARMERIA CENTRO </w:t>
            </w:r>
            <w:proofErr w:type="gramStart"/>
            <w:r>
              <w:rPr>
                <w:rFonts w:ascii="ColaborateLight" w:eastAsia="Times New Roman" w:hAnsi="ColaborateLight" w:cs="Calibri"/>
                <w:color w:val="000000"/>
                <w:sz w:val="16"/>
                <w:szCs w:val="16"/>
                <w:lang w:eastAsia="es-MX"/>
              </w:rPr>
              <w:t>Manzana:,</w:t>
            </w:r>
            <w:proofErr w:type="gramEnd"/>
            <w:r>
              <w:rPr>
                <w:rFonts w:ascii="ColaborateLight" w:eastAsia="Times New Roman" w:hAnsi="ColaborateLight" w:cs="Calibri"/>
                <w:color w:val="000000"/>
                <w:sz w:val="16"/>
                <w:szCs w:val="16"/>
                <w:lang w:eastAsia="es-MX"/>
              </w:rPr>
              <w:t xml:space="preserve"> ARMERIA C.P. 28300 ENTRE JUAREZ y MORELOS</w:t>
            </w:r>
          </w:p>
        </w:tc>
      </w:tr>
      <w:tr w:rsidR="00C22C81" w14:paraId="760305B7" w14:textId="77777777" w:rsidTr="004C5170">
        <w:trPr>
          <w:trHeight w:val="20"/>
        </w:trPr>
        <w:tc>
          <w:tcPr>
            <w:tcW w:w="360" w:type="dxa"/>
            <w:noWrap/>
            <w:vAlign w:val="center"/>
            <w:hideMark/>
          </w:tcPr>
          <w:p w14:paraId="7957DAB2"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31</w:t>
            </w:r>
          </w:p>
        </w:tc>
        <w:tc>
          <w:tcPr>
            <w:tcW w:w="644" w:type="dxa"/>
            <w:tcBorders>
              <w:top w:val="nil"/>
              <w:left w:val="single" w:sz="12" w:space="0" w:color="auto"/>
              <w:bottom w:val="single" w:sz="4" w:space="0" w:color="auto"/>
              <w:right w:val="single" w:sz="8" w:space="0" w:color="auto"/>
            </w:tcBorders>
            <w:vAlign w:val="center"/>
            <w:hideMark/>
          </w:tcPr>
          <w:p w14:paraId="3A6DCA30"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1800</w:t>
            </w:r>
          </w:p>
        </w:tc>
        <w:tc>
          <w:tcPr>
            <w:tcW w:w="740" w:type="dxa"/>
            <w:tcBorders>
              <w:top w:val="nil"/>
              <w:left w:val="nil"/>
              <w:bottom w:val="single" w:sz="4" w:space="0" w:color="auto"/>
              <w:right w:val="single" w:sz="8" w:space="0" w:color="auto"/>
            </w:tcBorders>
            <w:vAlign w:val="center"/>
            <w:hideMark/>
          </w:tcPr>
          <w:p w14:paraId="20F26017"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180201</w:t>
            </w:r>
          </w:p>
        </w:tc>
        <w:tc>
          <w:tcPr>
            <w:tcW w:w="3021" w:type="dxa"/>
            <w:tcBorders>
              <w:top w:val="nil"/>
              <w:left w:val="nil"/>
              <w:bottom w:val="single" w:sz="4" w:space="0" w:color="auto"/>
              <w:right w:val="single" w:sz="8" w:space="0" w:color="auto"/>
            </w:tcBorders>
            <w:vAlign w:val="center"/>
            <w:hideMark/>
          </w:tcPr>
          <w:p w14:paraId="0D5D253B"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DEFENSORIA PUBLICA </w:t>
            </w:r>
            <w:proofErr w:type="gramStart"/>
            <w:r>
              <w:rPr>
                <w:rFonts w:ascii="ColaborateLight" w:eastAsia="Times New Roman" w:hAnsi="ColaborateLight" w:cs="Calibri"/>
                <w:sz w:val="16"/>
                <w:szCs w:val="16"/>
                <w:lang w:eastAsia="es-MX"/>
              </w:rPr>
              <w:t>( TECOMAN</w:t>
            </w:r>
            <w:proofErr w:type="gramEnd"/>
            <w:r>
              <w:rPr>
                <w:rFonts w:ascii="ColaborateLight" w:eastAsia="Times New Roman" w:hAnsi="ColaborateLight" w:cs="Calibri"/>
                <w:sz w:val="16"/>
                <w:szCs w:val="16"/>
                <w:lang w:eastAsia="es-MX"/>
              </w:rPr>
              <w:t xml:space="preserve"> )</w:t>
            </w:r>
          </w:p>
        </w:tc>
        <w:tc>
          <w:tcPr>
            <w:tcW w:w="992" w:type="dxa"/>
            <w:tcBorders>
              <w:top w:val="nil"/>
              <w:left w:val="nil"/>
              <w:bottom w:val="single" w:sz="4" w:space="0" w:color="auto"/>
              <w:right w:val="single" w:sz="8" w:space="0" w:color="auto"/>
            </w:tcBorders>
            <w:vAlign w:val="center"/>
            <w:hideMark/>
          </w:tcPr>
          <w:p w14:paraId="4969F7DD"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3133241310</w:t>
            </w:r>
          </w:p>
        </w:tc>
        <w:tc>
          <w:tcPr>
            <w:tcW w:w="3260" w:type="dxa"/>
            <w:tcBorders>
              <w:top w:val="nil"/>
              <w:left w:val="nil"/>
              <w:bottom w:val="single" w:sz="4" w:space="0" w:color="auto"/>
              <w:right w:val="single" w:sz="12" w:space="0" w:color="auto"/>
            </w:tcBorders>
            <w:vAlign w:val="center"/>
            <w:hideMark/>
          </w:tcPr>
          <w:p w14:paraId="0156B24E"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CLL VOLCAN DE COLIMA COL. LA </w:t>
            </w:r>
            <w:proofErr w:type="gramStart"/>
            <w:r>
              <w:rPr>
                <w:rFonts w:ascii="ColaborateLight" w:eastAsia="Times New Roman" w:hAnsi="ColaborateLight" w:cs="Calibri"/>
                <w:color w:val="000000"/>
                <w:sz w:val="16"/>
                <w:szCs w:val="16"/>
                <w:lang w:eastAsia="es-MX"/>
              </w:rPr>
              <w:t>FLORESTA  TECOMAN</w:t>
            </w:r>
            <w:proofErr w:type="gramEnd"/>
            <w:r>
              <w:rPr>
                <w:rFonts w:ascii="ColaborateLight" w:eastAsia="Times New Roman" w:hAnsi="ColaborateLight" w:cs="Calibri"/>
                <w:color w:val="000000"/>
                <w:sz w:val="16"/>
                <w:szCs w:val="16"/>
                <w:lang w:eastAsia="es-MX"/>
              </w:rPr>
              <w:t xml:space="preserve">  C.P. 28140 ENTRE EJIDO y 5 DE MAYO</w:t>
            </w:r>
          </w:p>
        </w:tc>
      </w:tr>
      <w:tr w:rsidR="00C22C81" w14:paraId="1AFBA2BD" w14:textId="77777777" w:rsidTr="004C5170">
        <w:trPr>
          <w:trHeight w:val="20"/>
        </w:trPr>
        <w:tc>
          <w:tcPr>
            <w:tcW w:w="360" w:type="dxa"/>
            <w:noWrap/>
            <w:vAlign w:val="center"/>
            <w:hideMark/>
          </w:tcPr>
          <w:p w14:paraId="6CFF4433"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32</w:t>
            </w:r>
          </w:p>
        </w:tc>
        <w:tc>
          <w:tcPr>
            <w:tcW w:w="644" w:type="dxa"/>
            <w:tcBorders>
              <w:top w:val="nil"/>
              <w:left w:val="single" w:sz="12" w:space="0" w:color="auto"/>
              <w:bottom w:val="single" w:sz="4" w:space="0" w:color="auto"/>
              <w:right w:val="single" w:sz="8" w:space="0" w:color="auto"/>
            </w:tcBorders>
            <w:vAlign w:val="center"/>
            <w:hideMark/>
          </w:tcPr>
          <w:p w14:paraId="17E85489"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1800</w:t>
            </w:r>
          </w:p>
        </w:tc>
        <w:tc>
          <w:tcPr>
            <w:tcW w:w="740" w:type="dxa"/>
            <w:tcBorders>
              <w:top w:val="nil"/>
              <w:left w:val="nil"/>
              <w:bottom w:val="single" w:sz="4" w:space="0" w:color="auto"/>
              <w:right w:val="single" w:sz="8" w:space="0" w:color="auto"/>
            </w:tcBorders>
            <w:vAlign w:val="center"/>
            <w:hideMark/>
          </w:tcPr>
          <w:p w14:paraId="46FFD6EC"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180201</w:t>
            </w:r>
          </w:p>
        </w:tc>
        <w:tc>
          <w:tcPr>
            <w:tcW w:w="3021" w:type="dxa"/>
            <w:tcBorders>
              <w:top w:val="nil"/>
              <w:left w:val="nil"/>
              <w:bottom w:val="single" w:sz="4" w:space="0" w:color="auto"/>
              <w:right w:val="single" w:sz="8" w:space="0" w:color="auto"/>
            </w:tcBorders>
            <w:vAlign w:val="center"/>
            <w:hideMark/>
          </w:tcPr>
          <w:p w14:paraId="5FE4FCB1"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DEFENSORIA PUBLICA</w:t>
            </w:r>
          </w:p>
        </w:tc>
        <w:tc>
          <w:tcPr>
            <w:tcW w:w="992" w:type="dxa"/>
            <w:tcBorders>
              <w:top w:val="nil"/>
              <w:left w:val="nil"/>
              <w:bottom w:val="single" w:sz="4" w:space="0" w:color="auto"/>
              <w:right w:val="single" w:sz="8" w:space="0" w:color="auto"/>
            </w:tcBorders>
            <w:vAlign w:val="center"/>
            <w:hideMark/>
          </w:tcPr>
          <w:p w14:paraId="6EBEEDC9"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3143354349</w:t>
            </w:r>
          </w:p>
        </w:tc>
        <w:tc>
          <w:tcPr>
            <w:tcW w:w="3260" w:type="dxa"/>
            <w:tcBorders>
              <w:top w:val="nil"/>
              <w:left w:val="nil"/>
              <w:bottom w:val="single" w:sz="4" w:space="0" w:color="auto"/>
              <w:right w:val="single" w:sz="12" w:space="0" w:color="auto"/>
            </w:tcBorders>
            <w:vAlign w:val="center"/>
            <w:hideMark/>
          </w:tcPr>
          <w:p w14:paraId="2DB52FE8"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CLL ELIAS ZAMORA VERDUZCO 2279 SUBNUMERO 5 COL. VALLE DE LAS GARZAS BARRIO 5 MANZANILLO C.P. 28219 ENTRE AVE PASEO DE LAS GARZAS</w:t>
            </w:r>
          </w:p>
        </w:tc>
      </w:tr>
      <w:tr w:rsidR="00C22C81" w14:paraId="6542FE9A" w14:textId="77777777" w:rsidTr="004C5170">
        <w:trPr>
          <w:trHeight w:val="20"/>
        </w:trPr>
        <w:tc>
          <w:tcPr>
            <w:tcW w:w="360" w:type="dxa"/>
            <w:noWrap/>
            <w:vAlign w:val="center"/>
            <w:hideMark/>
          </w:tcPr>
          <w:p w14:paraId="429EDCC4"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33</w:t>
            </w:r>
          </w:p>
        </w:tc>
        <w:tc>
          <w:tcPr>
            <w:tcW w:w="644" w:type="dxa"/>
            <w:tcBorders>
              <w:top w:val="nil"/>
              <w:left w:val="single" w:sz="12" w:space="0" w:color="auto"/>
              <w:bottom w:val="single" w:sz="12" w:space="0" w:color="auto"/>
              <w:right w:val="single" w:sz="8" w:space="0" w:color="auto"/>
            </w:tcBorders>
            <w:vAlign w:val="center"/>
            <w:hideMark/>
          </w:tcPr>
          <w:p w14:paraId="63881634"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1800</w:t>
            </w:r>
          </w:p>
        </w:tc>
        <w:tc>
          <w:tcPr>
            <w:tcW w:w="740" w:type="dxa"/>
            <w:tcBorders>
              <w:top w:val="nil"/>
              <w:left w:val="nil"/>
              <w:bottom w:val="single" w:sz="12" w:space="0" w:color="auto"/>
              <w:right w:val="single" w:sz="8" w:space="0" w:color="auto"/>
            </w:tcBorders>
            <w:vAlign w:val="center"/>
            <w:hideMark/>
          </w:tcPr>
          <w:p w14:paraId="76C8C245"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180201</w:t>
            </w:r>
          </w:p>
        </w:tc>
        <w:tc>
          <w:tcPr>
            <w:tcW w:w="3021" w:type="dxa"/>
            <w:tcBorders>
              <w:top w:val="nil"/>
              <w:left w:val="nil"/>
              <w:bottom w:val="single" w:sz="12" w:space="0" w:color="auto"/>
              <w:right w:val="single" w:sz="8" w:space="0" w:color="auto"/>
            </w:tcBorders>
            <w:vAlign w:val="center"/>
            <w:hideMark/>
          </w:tcPr>
          <w:p w14:paraId="0ED1DB2A"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DEFENSORIA PUBLICA</w:t>
            </w:r>
          </w:p>
        </w:tc>
        <w:tc>
          <w:tcPr>
            <w:tcW w:w="992" w:type="dxa"/>
            <w:tcBorders>
              <w:top w:val="nil"/>
              <w:left w:val="nil"/>
              <w:bottom w:val="single" w:sz="12" w:space="0" w:color="auto"/>
              <w:right w:val="single" w:sz="8" w:space="0" w:color="auto"/>
            </w:tcBorders>
            <w:vAlign w:val="center"/>
            <w:hideMark/>
          </w:tcPr>
          <w:p w14:paraId="23D184BF"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3143369543</w:t>
            </w:r>
          </w:p>
        </w:tc>
        <w:tc>
          <w:tcPr>
            <w:tcW w:w="3260" w:type="dxa"/>
            <w:tcBorders>
              <w:top w:val="nil"/>
              <w:left w:val="nil"/>
              <w:bottom w:val="single" w:sz="12" w:space="0" w:color="auto"/>
              <w:right w:val="single" w:sz="12" w:space="0" w:color="auto"/>
            </w:tcBorders>
            <w:vAlign w:val="center"/>
            <w:hideMark/>
          </w:tcPr>
          <w:p w14:paraId="37DE467D"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CRT SANTIAGO CHANDIABLO 8 COL. CERESO MANZANILLOCO C.P. 28844 ENTRE C.E.R.E.</w:t>
            </w:r>
            <w:proofErr w:type="gramStart"/>
            <w:r>
              <w:rPr>
                <w:rFonts w:ascii="ColaborateLight" w:eastAsia="Times New Roman" w:hAnsi="ColaborateLight" w:cs="Calibri"/>
                <w:color w:val="000000"/>
                <w:sz w:val="16"/>
                <w:szCs w:val="16"/>
                <w:lang w:eastAsia="es-MX"/>
              </w:rPr>
              <w:t>S.O</w:t>
            </w:r>
            <w:proofErr w:type="gramEnd"/>
          </w:p>
        </w:tc>
      </w:tr>
      <w:tr w:rsidR="00C22C81" w14:paraId="08A4506D" w14:textId="77777777" w:rsidTr="004C5170">
        <w:trPr>
          <w:trHeight w:val="20"/>
        </w:trPr>
        <w:tc>
          <w:tcPr>
            <w:tcW w:w="360" w:type="dxa"/>
            <w:noWrap/>
            <w:vAlign w:val="center"/>
            <w:hideMark/>
          </w:tcPr>
          <w:p w14:paraId="562E47F0" w14:textId="77777777" w:rsidR="00C22C81" w:rsidRDefault="00C22C81">
            <w:pPr>
              <w:rPr>
                <w:rFonts w:ascii="ColaborateLight" w:eastAsia="Times New Roman" w:hAnsi="ColaborateLight" w:cs="Calibri"/>
                <w:color w:val="000000"/>
                <w:sz w:val="16"/>
                <w:szCs w:val="16"/>
                <w:lang w:eastAsia="es-MX"/>
              </w:rPr>
            </w:pPr>
          </w:p>
        </w:tc>
        <w:tc>
          <w:tcPr>
            <w:tcW w:w="644" w:type="dxa"/>
            <w:tcBorders>
              <w:top w:val="single" w:sz="12" w:space="0" w:color="auto"/>
              <w:left w:val="single" w:sz="12" w:space="0" w:color="auto"/>
              <w:bottom w:val="nil"/>
              <w:right w:val="single" w:sz="8" w:space="0" w:color="auto"/>
            </w:tcBorders>
            <w:shd w:val="clear" w:color="auto" w:fill="A6A6A6"/>
            <w:vAlign w:val="center"/>
            <w:hideMark/>
          </w:tcPr>
          <w:p w14:paraId="488AB4E7"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1</w:t>
            </w:r>
          </w:p>
        </w:tc>
        <w:tc>
          <w:tcPr>
            <w:tcW w:w="740" w:type="dxa"/>
            <w:tcBorders>
              <w:top w:val="single" w:sz="12" w:space="0" w:color="auto"/>
              <w:left w:val="nil"/>
              <w:bottom w:val="nil"/>
              <w:right w:val="single" w:sz="8" w:space="0" w:color="auto"/>
            </w:tcBorders>
            <w:shd w:val="clear" w:color="auto" w:fill="A6A6A6"/>
            <w:vAlign w:val="center"/>
            <w:hideMark/>
          </w:tcPr>
          <w:p w14:paraId="0C4ADF48"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2</w:t>
            </w:r>
          </w:p>
        </w:tc>
        <w:tc>
          <w:tcPr>
            <w:tcW w:w="3021" w:type="dxa"/>
            <w:tcBorders>
              <w:top w:val="single" w:sz="4" w:space="0" w:color="auto"/>
              <w:left w:val="single" w:sz="12" w:space="0" w:color="auto"/>
              <w:bottom w:val="nil"/>
              <w:right w:val="single" w:sz="8" w:space="0" w:color="auto"/>
            </w:tcBorders>
            <w:shd w:val="clear" w:color="auto" w:fill="A6A6A6"/>
            <w:vAlign w:val="center"/>
            <w:hideMark/>
          </w:tcPr>
          <w:p w14:paraId="2F648D12"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Secretaria de Planeación, Finanzas y Administración (2400)</w:t>
            </w:r>
          </w:p>
        </w:tc>
        <w:tc>
          <w:tcPr>
            <w:tcW w:w="992" w:type="dxa"/>
            <w:tcBorders>
              <w:top w:val="single" w:sz="4" w:space="0" w:color="auto"/>
              <w:left w:val="nil"/>
              <w:bottom w:val="nil"/>
              <w:right w:val="single" w:sz="8" w:space="0" w:color="auto"/>
            </w:tcBorders>
            <w:shd w:val="clear" w:color="auto" w:fill="A6A6A6"/>
            <w:vAlign w:val="center"/>
            <w:hideMark/>
          </w:tcPr>
          <w:p w14:paraId="3F84C30E"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NUMERO DE TELEFONO</w:t>
            </w:r>
          </w:p>
        </w:tc>
        <w:tc>
          <w:tcPr>
            <w:tcW w:w="3260" w:type="dxa"/>
            <w:tcBorders>
              <w:top w:val="single" w:sz="4" w:space="0" w:color="auto"/>
              <w:left w:val="nil"/>
              <w:bottom w:val="nil"/>
              <w:right w:val="single" w:sz="12" w:space="0" w:color="auto"/>
            </w:tcBorders>
            <w:shd w:val="clear" w:color="auto" w:fill="A6A6A6"/>
            <w:vAlign w:val="center"/>
            <w:hideMark/>
          </w:tcPr>
          <w:p w14:paraId="633BCFEB"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DIRECCION</w:t>
            </w:r>
          </w:p>
        </w:tc>
      </w:tr>
      <w:tr w:rsidR="00C22C81" w14:paraId="4C718A4D" w14:textId="77777777" w:rsidTr="004C5170">
        <w:trPr>
          <w:trHeight w:val="20"/>
        </w:trPr>
        <w:tc>
          <w:tcPr>
            <w:tcW w:w="360" w:type="dxa"/>
            <w:noWrap/>
            <w:vAlign w:val="center"/>
            <w:hideMark/>
          </w:tcPr>
          <w:p w14:paraId="22AE2836"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34</w:t>
            </w:r>
          </w:p>
        </w:tc>
        <w:tc>
          <w:tcPr>
            <w:tcW w:w="644" w:type="dxa"/>
            <w:tcBorders>
              <w:top w:val="single" w:sz="12" w:space="0" w:color="auto"/>
              <w:left w:val="single" w:sz="12" w:space="0" w:color="auto"/>
              <w:bottom w:val="single" w:sz="4" w:space="0" w:color="auto"/>
              <w:right w:val="single" w:sz="8" w:space="0" w:color="auto"/>
            </w:tcBorders>
            <w:vAlign w:val="center"/>
            <w:hideMark/>
          </w:tcPr>
          <w:p w14:paraId="0E496574"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2400</w:t>
            </w:r>
          </w:p>
        </w:tc>
        <w:tc>
          <w:tcPr>
            <w:tcW w:w="740" w:type="dxa"/>
            <w:tcBorders>
              <w:top w:val="single" w:sz="12" w:space="0" w:color="auto"/>
              <w:left w:val="nil"/>
              <w:bottom w:val="single" w:sz="4" w:space="0" w:color="auto"/>
              <w:right w:val="single" w:sz="8" w:space="0" w:color="auto"/>
            </w:tcBorders>
            <w:vAlign w:val="center"/>
            <w:hideMark/>
          </w:tcPr>
          <w:p w14:paraId="30C5D1B5"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single" w:sz="12" w:space="0" w:color="auto"/>
              <w:left w:val="nil"/>
              <w:bottom w:val="single" w:sz="4" w:space="0" w:color="auto"/>
              <w:right w:val="single" w:sz="8" w:space="0" w:color="auto"/>
            </w:tcBorders>
            <w:vAlign w:val="center"/>
            <w:hideMark/>
          </w:tcPr>
          <w:p w14:paraId="300AD9EE"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DIRECCION DE INGRESOS </w:t>
            </w:r>
            <w:proofErr w:type="gramStart"/>
            <w:r>
              <w:rPr>
                <w:rFonts w:ascii="ColaborateLight" w:eastAsia="Times New Roman" w:hAnsi="ColaborateLight" w:cs="Calibri"/>
                <w:sz w:val="16"/>
                <w:szCs w:val="16"/>
                <w:lang w:eastAsia="es-MX"/>
              </w:rPr>
              <w:t>( MODULO</w:t>
            </w:r>
            <w:proofErr w:type="gramEnd"/>
            <w:r>
              <w:rPr>
                <w:rFonts w:ascii="ColaborateLight" w:eastAsia="Times New Roman" w:hAnsi="ColaborateLight" w:cs="Calibri"/>
                <w:sz w:val="16"/>
                <w:szCs w:val="16"/>
                <w:lang w:eastAsia="es-MX"/>
              </w:rPr>
              <w:t xml:space="preserve"> DE BANAMEX )</w:t>
            </w:r>
          </w:p>
        </w:tc>
        <w:tc>
          <w:tcPr>
            <w:tcW w:w="992" w:type="dxa"/>
            <w:tcBorders>
              <w:top w:val="single" w:sz="12" w:space="0" w:color="auto"/>
              <w:left w:val="nil"/>
              <w:bottom w:val="single" w:sz="4" w:space="0" w:color="auto"/>
              <w:right w:val="single" w:sz="8" w:space="0" w:color="auto"/>
            </w:tcBorders>
            <w:vAlign w:val="center"/>
            <w:hideMark/>
          </w:tcPr>
          <w:p w14:paraId="2B575CC0"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3123122215</w:t>
            </w:r>
          </w:p>
        </w:tc>
        <w:tc>
          <w:tcPr>
            <w:tcW w:w="3260" w:type="dxa"/>
            <w:tcBorders>
              <w:top w:val="single" w:sz="12" w:space="0" w:color="auto"/>
              <w:left w:val="nil"/>
              <w:bottom w:val="single" w:sz="4" w:space="0" w:color="auto"/>
              <w:right w:val="single" w:sz="12" w:space="0" w:color="auto"/>
            </w:tcBorders>
            <w:vAlign w:val="center"/>
            <w:hideMark/>
          </w:tcPr>
          <w:p w14:paraId="518DEAB2" w14:textId="77777777" w:rsidR="00C22C81" w:rsidRDefault="00C22C81">
            <w:pPr>
              <w:spacing w:after="0" w:line="240" w:lineRule="auto"/>
              <w:rPr>
                <w:rFonts w:ascii="ColaborateLight" w:eastAsia="Times New Roman" w:hAnsi="ColaborateLight" w:cs="Calibri"/>
                <w:sz w:val="16"/>
                <w:szCs w:val="16"/>
                <w:lang w:eastAsia="es-MX"/>
              </w:rPr>
            </w:pPr>
            <w:proofErr w:type="spellStart"/>
            <w:r>
              <w:rPr>
                <w:rFonts w:ascii="ColaborateLight" w:eastAsia="Times New Roman" w:hAnsi="ColaborateLight" w:cs="Calibri"/>
                <w:sz w:val="16"/>
                <w:szCs w:val="16"/>
                <w:lang w:eastAsia="es-MX"/>
              </w:rPr>
              <w:t>Cll</w:t>
            </w:r>
            <w:proofErr w:type="spellEnd"/>
            <w:r>
              <w:rPr>
                <w:rFonts w:ascii="ColaborateLight" w:eastAsia="Times New Roman" w:hAnsi="ColaborateLight" w:cs="Calibri"/>
                <w:sz w:val="16"/>
                <w:szCs w:val="16"/>
                <w:lang w:eastAsia="es-MX"/>
              </w:rPr>
              <w:t>. Nicolas Lenin 1175, Col. de los trabajadores, Colima, Col.</w:t>
            </w:r>
          </w:p>
        </w:tc>
      </w:tr>
      <w:tr w:rsidR="00C22C81" w14:paraId="1B586525" w14:textId="77777777" w:rsidTr="004C5170">
        <w:trPr>
          <w:trHeight w:val="20"/>
        </w:trPr>
        <w:tc>
          <w:tcPr>
            <w:tcW w:w="360" w:type="dxa"/>
            <w:noWrap/>
            <w:vAlign w:val="center"/>
            <w:hideMark/>
          </w:tcPr>
          <w:p w14:paraId="3AD38B6F"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35</w:t>
            </w:r>
          </w:p>
        </w:tc>
        <w:tc>
          <w:tcPr>
            <w:tcW w:w="644" w:type="dxa"/>
            <w:tcBorders>
              <w:top w:val="nil"/>
              <w:left w:val="single" w:sz="12" w:space="0" w:color="auto"/>
              <w:bottom w:val="single" w:sz="4" w:space="0" w:color="auto"/>
              <w:right w:val="single" w:sz="8" w:space="0" w:color="auto"/>
            </w:tcBorders>
            <w:vAlign w:val="center"/>
            <w:hideMark/>
          </w:tcPr>
          <w:p w14:paraId="6098E489"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648432FC"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3EA4D7DF"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DIRECCION GENERAL DE INGRESOS </w:t>
            </w:r>
          </w:p>
        </w:tc>
        <w:tc>
          <w:tcPr>
            <w:tcW w:w="992" w:type="dxa"/>
            <w:tcBorders>
              <w:top w:val="nil"/>
              <w:left w:val="nil"/>
              <w:bottom w:val="single" w:sz="4" w:space="0" w:color="auto"/>
              <w:right w:val="single" w:sz="8" w:space="0" w:color="auto"/>
            </w:tcBorders>
            <w:vAlign w:val="center"/>
            <w:hideMark/>
          </w:tcPr>
          <w:p w14:paraId="54FA562F"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3123123499</w:t>
            </w:r>
          </w:p>
        </w:tc>
        <w:tc>
          <w:tcPr>
            <w:tcW w:w="3260" w:type="dxa"/>
            <w:tcBorders>
              <w:top w:val="nil"/>
              <w:left w:val="nil"/>
              <w:bottom w:val="single" w:sz="4" w:space="0" w:color="auto"/>
              <w:right w:val="single" w:sz="12" w:space="0" w:color="auto"/>
            </w:tcBorders>
            <w:vAlign w:val="center"/>
            <w:hideMark/>
          </w:tcPr>
          <w:p w14:paraId="22C9308D"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3er </w:t>
            </w:r>
            <w:proofErr w:type="spellStart"/>
            <w:r>
              <w:rPr>
                <w:rFonts w:ascii="ColaborateLight" w:eastAsia="Times New Roman" w:hAnsi="ColaborateLight" w:cs="Calibri"/>
                <w:color w:val="000000"/>
                <w:sz w:val="16"/>
                <w:szCs w:val="16"/>
                <w:lang w:eastAsia="es-MX"/>
              </w:rPr>
              <w:t>Anilllo</w:t>
            </w:r>
            <w:proofErr w:type="spellEnd"/>
            <w:r>
              <w:rPr>
                <w:rFonts w:ascii="ColaborateLight" w:eastAsia="Times New Roman" w:hAnsi="ColaborateLight" w:cs="Calibri"/>
                <w:color w:val="000000"/>
                <w:sz w:val="16"/>
                <w:szCs w:val="16"/>
                <w:lang w:eastAsia="es-MX"/>
              </w:rPr>
              <w:t>, Col. el diezmo, Colima, Col.</w:t>
            </w:r>
          </w:p>
        </w:tc>
      </w:tr>
      <w:tr w:rsidR="00C22C81" w14:paraId="4F6488CB" w14:textId="77777777" w:rsidTr="004C5170">
        <w:trPr>
          <w:trHeight w:val="20"/>
        </w:trPr>
        <w:tc>
          <w:tcPr>
            <w:tcW w:w="360" w:type="dxa"/>
            <w:noWrap/>
            <w:vAlign w:val="center"/>
            <w:hideMark/>
          </w:tcPr>
          <w:p w14:paraId="292D00B4"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36</w:t>
            </w:r>
          </w:p>
        </w:tc>
        <w:tc>
          <w:tcPr>
            <w:tcW w:w="644" w:type="dxa"/>
            <w:tcBorders>
              <w:top w:val="nil"/>
              <w:left w:val="single" w:sz="12" w:space="0" w:color="auto"/>
              <w:bottom w:val="single" w:sz="4" w:space="0" w:color="auto"/>
              <w:right w:val="single" w:sz="8" w:space="0" w:color="auto"/>
            </w:tcBorders>
            <w:vAlign w:val="center"/>
            <w:hideMark/>
          </w:tcPr>
          <w:p w14:paraId="3E80BF13"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6C2F12E4"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64F4B09C"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DIRECCION DE SERVICIOS Y TRAMITES ELECTRONICOS </w:t>
            </w:r>
            <w:proofErr w:type="gramStart"/>
            <w:r>
              <w:rPr>
                <w:rFonts w:ascii="ColaborateLight" w:eastAsia="Times New Roman" w:hAnsi="ColaborateLight" w:cs="Calibri"/>
                <w:sz w:val="16"/>
                <w:szCs w:val="16"/>
                <w:lang w:eastAsia="es-MX"/>
              </w:rPr>
              <w:t>( DEPARTAMENTO</w:t>
            </w:r>
            <w:proofErr w:type="gramEnd"/>
            <w:r>
              <w:rPr>
                <w:rFonts w:ascii="ColaborateLight" w:eastAsia="Times New Roman" w:hAnsi="ColaborateLight" w:cs="Calibri"/>
                <w:sz w:val="16"/>
                <w:szCs w:val="16"/>
                <w:lang w:eastAsia="es-MX"/>
              </w:rPr>
              <w:t xml:space="preserve"> DE KIOSCOS )</w:t>
            </w:r>
          </w:p>
        </w:tc>
        <w:tc>
          <w:tcPr>
            <w:tcW w:w="992" w:type="dxa"/>
            <w:tcBorders>
              <w:top w:val="nil"/>
              <w:left w:val="nil"/>
              <w:bottom w:val="single" w:sz="4" w:space="0" w:color="auto"/>
              <w:right w:val="single" w:sz="8" w:space="0" w:color="auto"/>
            </w:tcBorders>
            <w:vAlign w:val="center"/>
            <w:hideMark/>
          </w:tcPr>
          <w:p w14:paraId="1A282D36"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3123130666</w:t>
            </w:r>
          </w:p>
        </w:tc>
        <w:tc>
          <w:tcPr>
            <w:tcW w:w="3260" w:type="dxa"/>
            <w:tcBorders>
              <w:top w:val="nil"/>
              <w:left w:val="nil"/>
              <w:bottom w:val="single" w:sz="4" w:space="0" w:color="auto"/>
              <w:right w:val="single" w:sz="12" w:space="0" w:color="auto"/>
            </w:tcBorders>
            <w:vAlign w:val="center"/>
            <w:hideMark/>
          </w:tcPr>
          <w:p w14:paraId="125B309C" w14:textId="77777777" w:rsidR="00C22C81" w:rsidRDefault="00C22C81">
            <w:pPr>
              <w:spacing w:after="0" w:line="240" w:lineRule="auto"/>
              <w:rPr>
                <w:rFonts w:ascii="ColaborateLight" w:eastAsia="Times New Roman" w:hAnsi="ColaborateLight" w:cs="Calibri"/>
                <w:color w:val="333333"/>
                <w:sz w:val="16"/>
                <w:szCs w:val="16"/>
                <w:lang w:eastAsia="es-MX"/>
              </w:rPr>
            </w:pPr>
            <w:r>
              <w:rPr>
                <w:rFonts w:ascii="ColaborateLight" w:eastAsia="Times New Roman" w:hAnsi="ColaborateLight" w:cs="Calibri"/>
                <w:color w:val="333333"/>
                <w:sz w:val="16"/>
                <w:szCs w:val="16"/>
                <w:lang w:eastAsia="es-MX"/>
              </w:rPr>
              <w:t xml:space="preserve">3er </w:t>
            </w:r>
            <w:proofErr w:type="spellStart"/>
            <w:r>
              <w:rPr>
                <w:rFonts w:ascii="ColaborateLight" w:eastAsia="Times New Roman" w:hAnsi="ColaborateLight" w:cs="Calibri"/>
                <w:color w:val="333333"/>
                <w:sz w:val="16"/>
                <w:szCs w:val="16"/>
                <w:lang w:eastAsia="es-MX"/>
              </w:rPr>
              <w:t>Anilllo</w:t>
            </w:r>
            <w:proofErr w:type="spellEnd"/>
            <w:r>
              <w:rPr>
                <w:rFonts w:ascii="ColaborateLight" w:eastAsia="Times New Roman" w:hAnsi="ColaborateLight" w:cs="Calibri"/>
                <w:color w:val="333333"/>
                <w:sz w:val="16"/>
                <w:szCs w:val="16"/>
                <w:lang w:eastAsia="es-MX"/>
              </w:rPr>
              <w:t>, Col. el diezmo, Colima, Col.</w:t>
            </w:r>
          </w:p>
        </w:tc>
      </w:tr>
      <w:tr w:rsidR="00C22C81" w14:paraId="3F5B4029" w14:textId="77777777" w:rsidTr="004C5170">
        <w:trPr>
          <w:trHeight w:val="20"/>
        </w:trPr>
        <w:tc>
          <w:tcPr>
            <w:tcW w:w="360" w:type="dxa"/>
            <w:noWrap/>
            <w:vAlign w:val="center"/>
            <w:hideMark/>
          </w:tcPr>
          <w:p w14:paraId="5EE0AF75"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37</w:t>
            </w:r>
          </w:p>
        </w:tc>
        <w:tc>
          <w:tcPr>
            <w:tcW w:w="644" w:type="dxa"/>
            <w:tcBorders>
              <w:top w:val="nil"/>
              <w:left w:val="single" w:sz="12" w:space="0" w:color="auto"/>
              <w:bottom w:val="single" w:sz="4" w:space="0" w:color="auto"/>
              <w:right w:val="single" w:sz="8" w:space="0" w:color="auto"/>
            </w:tcBorders>
            <w:vAlign w:val="center"/>
            <w:hideMark/>
          </w:tcPr>
          <w:p w14:paraId="6CB801EE"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6A2EECE9"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240103</w:t>
            </w:r>
          </w:p>
        </w:tc>
        <w:tc>
          <w:tcPr>
            <w:tcW w:w="3021" w:type="dxa"/>
            <w:tcBorders>
              <w:top w:val="nil"/>
              <w:left w:val="nil"/>
              <w:bottom w:val="single" w:sz="4" w:space="0" w:color="auto"/>
              <w:right w:val="single" w:sz="8" w:space="0" w:color="auto"/>
            </w:tcBorders>
            <w:vAlign w:val="center"/>
            <w:hideMark/>
          </w:tcPr>
          <w:p w14:paraId="2543A4C0"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DIRECCION GENERAL DE EGRESOS </w:t>
            </w:r>
          </w:p>
        </w:tc>
        <w:tc>
          <w:tcPr>
            <w:tcW w:w="992" w:type="dxa"/>
            <w:tcBorders>
              <w:top w:val="nil"/>
              <w:left w:val="nil"/>
              <w:bottom w:val="single" w:sz="4" w:space="0" w:color="auto"/>
              <w:right w:val="single" w:sz="8" w:space="0" w:color="auto"/>
            </w:tcBorders>
            <w:vAlign w:val="center"/>
            <w:hideMark/>
          </w:tcPr>
          <w:p w14:paraId="2F142820"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3123134926</w:t>
            </w:r>
          </w:p>
        </w:tc>
        <w:tc>
          <w:tcPr>
            <w:tcW w:w="3260" w:type="dxa"/>
            <w:tcBorders>
              <w:top w:val="nil"/>
              <w:left w:val="nil"/>
              <w:bottom w:val="single" w:sz="4" w:space="0" w:color="auto"/>
              <w:right w:val="single" w:sz="12" w:space="0" w:color="auto"/>
            </w:tcBorders>
            <w:vAlign w:val="center"/>
            <w:hideMark/>
          </w:tcPr>
          <w:p w14:paraId="33542D51"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3er </w:t>
            </w:r>
            <w:proofErr w:type="spellStart"/>
            <w:r>
              <w:rPr>
                <w:rFonts w:ascii="ColaborateLight" w:eastAsia="Times New Roman" w:hAnsi="ColaborateLight" w:cs="Calibri"/>
                <w:color w:val="000000"/>
                <w:sz w:val="16"/>
                <w:szCs w:val="16"/>
                <w:lang w:eastAsia="es-MX"/>
              </w:rPr>
              <w:t>Anilllo</w:t>
            </w:r>
            <w:proofErr w:type="spellEnd"/>
            <w:r>
              <w:rPr>
                <w:rFonts w:ascii="ColaborateLight" w:eastAsia="Times New Roman" w:hAnsi="ColaborateLight" w:cs="Calibri"/>
                <w:color w:val="000000"/>
                <w:sz w:val="16"/>
                <w:szCs w:val="16"/>
                <w:lang w:eastAsia="es-MX"/>
              </w:rPr>
              <w:t>, Col. el diezmo, Colima, Col.</w:t>
            </w:r>
          </w:p>
        </w:tc>
      </w:tr>
      <w:tr w:rsidR="00C22C81" w14:paraId="42FCF8AB" w14:textId="77777777" w:rsidTr="004C5170">
        <w:trPr>
          <w:trHeight w:val="20"/>
        </w:trPr>
        <w:tc>
          <w:tcPr>
            <w:tcW w:w="360" w:type="dxa"/>
            <w:noWrap/>
            <w:vAlign w:val="center"/>
            <w:hideMark/>
          </w:tcPr>
          <w:p w14:paraId="2AB94687"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38</w:t>
            </w:r>
          </w:p>
        </w:tc>
        <w:tc>
          <w:tcPr>
            <w:tcW w:w="644" w:type="dxa"/>
            <w:tcBorders>
              <w:top w:val="nil"/>
              <w:left w:val="single" w:sz="12" w:space="0" w:color="auto"/>
              <w:bottom w:val="single" w:sz="4" w:space="0" w:color="auto"/>
              <w:right w:val="single" w:sz="8" w:space="0" w:color="auto"/>
            </w:tcBorders>
            <w:vAlign w:val="center"/>
            <w:hideMark/>
          </w:tcPr>
          <w:p w14:paraId="20D37685"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6B769F1C"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240101</w:t>
            </w:r>
          </w:p>
        </w:tc>
        <w:tc>
          <w:tcPr>
            <w:tcW w:w="3021" w:type="dxa"/>
            <w:tcBorders>
              <w:top w:val="nil"/>
              <w:left w:val="nil"/>
              <w:bottom w:val="single" w:sz="4" w:space="0" w:color="auto"/>
              <w:right w:val="single" w:sz="8" w:space="0" w:color="auto"/>
            </w:tcBorders>
            <w:vAlign w:val="center"/>
            <w:hideMark/>
          </w:tcPr>
          <w:p w14:paraId="40C2EA5C"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SECRETARIA DE FINANZAS (DESPACHO)</w:t>
            </w:r>
          </w:p>
        </w:tc>
        <w:tc>
          <w:tcPr>
            <w:tcW w:w="992" w:type="dxa"/>
            <w:tcBorders>
              <w:top w:val="nil"/>
              <w:left w:val="nil"/>
              <w:bottom w:val="single" w:sz="4" w:space="0" w:color="auto"/>
              <w:right w:val="single" w:sz="8" w:space="0" w:color="auto"/>
            </w:tcBorders>
            <w:vAlign w:val="center"/>
            <w:hideMark/>
          </w:tcPr>
          <w:p w14:paraId="10A5A890"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3123135120</w:t>
            </w:r>
          </w:p>
        </w:tc>
        <w:tc>
          <w:tcPr>
            <w:tcW w:w="3260" w:type="dxa"/>
            <w:tcBorders>
              <w:top w:val="nil"/>
              <w:left w:val="nil"/>
              <w:bottom w:val="single" w:sz="4" w:space="0" w:color="auto"/>
              <w:right w:val="single" w:sz="12" w:space="0" w:color="auto"/>
            </w:tcBorders>
            <w:vAlign w:val="center"/>
            <w:hideMark/>
          </w:tcPr>
          <w:p w14:paraId="3E404752"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3er </w:t>
            </w:r>
            <w:proofErr w:type="spellStart"/>
            <w:r>
              <w:rPr>
                <w:rFonts w:ascii="ColaborateLight" w:eastAsia="Times New Roman" w:hAnsi="ColaborateLight" w:cs="Calibri"/>
                <w:color w:val="000000"/>
                <w:sz w:val="16"/>
                <w:szCs w:val="16"/>
                <w:lang w:eastAsia="es-MX"/>
              </w:rPr>
              <w:t>Anilllo</w:t>
            </w:r>
            <w:proofErr w:type="spellEnd"/>
            <w:r>
              <w:rPr>
                <w:rFonts w:ascii="ColaborateLight" w:eastAsia="Times New Roman" w:hAnsi="ColaborateLight" w:cs="Calibri"/>
                <w:color w:val="000000"/>
                <w:sz w:val="16"/>
                <w:szCs w:val="16"/>
                <w:lang w:eastAsia="es-MX"/>
              </w:rPr>
              <w:t>, Col. el diezmo, Colima, Col.</w:t>
            </w:r>
          </w:p>
        </w:tc>
      </w:tr>
      <w:tr w:rsidR="00C22C81" w14:paraId="50A8CAAD" w14:textId="77777777" w:rsidTr="004C5170">
        <w:trPr>
          <w:trHeight w:val="20"/>
        </w:trPr>
        <w:tc>
          <w:tcPr>
            <w:tcW w:w="360" w:type="dxa"/>
            <w:noWrap/>
            <w:vAlign w:val="center"/>
            <w:hideMark/>
          </w:tcPr>
          <w:p w14:paraId="7DDC96D4"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39</w:t>
            </w:r>
          </w:p>
        </w:tc>
        <w:tc>
          <w:tcPr>
            <w:tcW w:w="644" w:type="dxa"/>
            <w:tcBorders>
              <w:top w:val="nil"/>
              <w:left w:val="single" w:sz="12" w:space="0" w:color="auto"/>
              <w:bottom w:val="single" w:sz="4" w:space="0" w:color="auto"/>
              <w:right w:val="single" w:sz="8" w:space="0" w:color="auto"/>
            </w:tcBorders>
            <w:vAlign w:val="center"/>
            <w:hideMark/>
          </w:tcPr>
          <w:p w14:paraId="129333A3"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3430A7FE"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49A98274"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DIRECCION GENERAL DE INGRESOS (Modulo RIF </w:t>
            </w:r>
            <w:proofErr w:type="spellStart"/>
            <w:r>
              <w:rPr>
                <w:rFonts w:ascii="ColaborateLight" w:eastAsia="Times New Roman" w:hAnsi="ColaborateLight" w:cs="Calibri"/>
                <w:sz w:val="16"/>
                <w:szCs w:val="16"/>
                <w:lang w:eastAsia="es-MX"/>
              </w:rPr>
              <w:t>Receptoria</w:t>
            </w:r>
            <w:proofErr w:type="spellEnd"/>
            <w:r>
              <w:rPr>
                <w:rFonts w:ascii="ColaborateLight" w:eastAsia="Times New Roman" w:hAnsi="ColaborateLight" w:cs="Calibri"/>
                <w:sz w:val="16"/>
                <w:szCs w:val="16"/>
                <w:lang w:eastAsia="es-MX"/>
              </w:rPr>
              <w:t xml:space="preserve"> de Rentas Colima </w:t>
            </w:r>
            <w:proofErr w:type="gramStart"/>
            <w:r>
              <w:rPr>
                <w:rFonts w:ascii="ColaborateLight" w:eastAsia="Times New Roman" w:hAnsi="ColaborateLight" w:cs="Calibri"/>
                <w:sz w:val="16"/>
                <w:szCs w:val="16"/>
                <w:lang w:eastAsia="es-MX"/>
              </w:rPr>
              <w:t>Centro )</w:t>
            </w:r>
            <w:proofErr w:type="gramEnd"/>
          </w:p>
        </w:tc>
        <w:tc>
          <w:tcPr>
            <w:tcW w:w="992" w:type="dxa"/>
            <w:tcBorders>
              <w:top w:val="nil"/>
              <w:left w:val="nil"/>
              <w:bottom w:val="single" w:sz="4" w:space="0" w:color="auto"/>
              <w:right w:val="single" w:sz="8" w:space="0" w:color="auto"/>
            </w:tcBorders>
            <w:vAlign w:val="center"/>
            <w:hideMark/>
          </w:tcPr>
          <w:p w14:paraId="06FE8B6A"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3123140270</w:t>
            </w:r>
          </w:p>
        </w:tc>
        <w:tc>
          <w:tcPr>
            <w:tcW w:w="3260" w:type="dxa"/>
            <w:tcBorders>
              <w:top w:val="nil"/>
              <w:left w:val="nil"/>
              <w:bottom w:val="single" w:sz="4" w:space="0" w:color="auto"/>
              <w:right w:val="single" w:sz="12" w:space="0" w:color="auto"/>
            </w:tcBorders>
            <w:vAlign w:val="center"/>
            <w:hideMark/>
          </w:tcPr>
          <w:p w14:paraId="6E370ADE" w14:textId="77777777" w:rsidR="00C22C81" w:rsidRDefault="00C22C81">
            <w:pPr>
              <w:spacing w:after="0" w:line="240" w:lineRule="auto"/>
              <w:rPr>
                <w:rFonts w:ascii="ColaborateLight" w:eastAsia="Times New Roman" w:hAnsi="ColaborateLight" w:cs="Calibri"/>
                <w:color w:val="333333"/>
                <w:sz w:val="16"/>
                <w:szCs w:val="16"/>
                <w:lang w:eastAsia="es-MX"/>
              </w:rPr>
            </w:pPr>
            <w:r>
              <w:rPr>
                <w:rFonts w:ascii="ColaborateLight" w:eastAsia="Times New Roman" w:hAnsi="ColaborateLight" w:cs="Calibri"/>
                <w:color w:val="333333"/>
                <w:sz w:val="16"/>
                <w:szCs w:val="16"/>
                <w:lang w:eastAsia="es-MX"/>
              </w:rPr>
              <w:t xml:space="preserve">3er </w:t>
            </w:r>
            <w:proofErr w:type="spellStart"/>
            <w:r>
              <w:rPr>
                <w:rFonts w:ascii="ColaborateLight" w:eastAsia="Times New Roman" w:hAnsi="ColaborateLight" w:cs="Calibri"/>
                <w:color w:val="333333"/>
                <w:sz w:val="16"/>
                <w:szCs w:val="16"/>
                <w:lang w:eastAsia="es-MX"/>
              </w:rPr>
              <w:t>Anilllo</w:t>
            </w:r>
            <w:proofErr w:type="spellEnd"/>
            <w:r>
              <w:rPr>
                <w:rFonts w:ascii="ColaborateLight" w:eastAsia="Times New Roman" w:hAnsi="ColaborateLight" w:cs="Calibri"/>
                <w:color w:val="333333"/>
                <w:sz w:val="16"/>
                <w:szCs w:val="16"/>
                <w:lang w:eastAsia="es-MX"/>
              </w:rPr>
              <w:t>, Col. el diezmo, Colima, Col.</w:t>
            </w:r>
          </w:p>
        </w:tc>
      </w:tr>
      <w:tr w:rsidR="00C22C81" w14:paraId="13E88AC0" w14:textId="77777777" w:rsidTr="004C5170">
        <w:trPr>
          <w:trHeight w:val="20"/>
        </w:trPr>
        <w:tc>
          <w:tcPr>
            <w:tcW w:w="360" w:type="dxa"/>
            <w:noWrap/>
            <w:vAlign w:val="center"/>
            <w:hideMark/>
          </w:tcPr>
          <w:p w14:paraId="76743B91"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40</w:t>
            </w:r>
          </w:p>
        </w:tc>
        <w:tc>
          <w:tcPr>
            <w:tcW w:w="644" w:type="dxa"/>
            <w:tcBorders>
              <w:top w:val="nil"/>
              <w:left w:val="single" w:sz="12" w:space="0" w:color="auto"/>
              <w:bottom w:val="single" w:sz="4" w:space="0" w:color="auto"/>
              <w:right w:val="single" w:sz="8" w:space="0" w:color="auto"/>
            </w:tcBorders>
            <w:vAlign w:val="center"/>
            <w:hideMark/>
          </w:tcPr>
          <w:p w14:paraId="641E1904"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71B2ABA8"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6E7039E0"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DIRECCION GENERAL DE INGRESOS (</w:t>
            </w:r>
            <w:proofErr w:type="spellStart"/>
            <w:r>
              <w:rPr>
                <w:rFonts w:ascii="ColaborateLight" w:eastAsia="Times New Roman" w:hAnsi="ColaborateLight" w:cs="Calibri"/>
                <w:sz w:val="16"/>
                <w:szCs w:val="16"/>
                <w:lang w:eastAsia="es-MX"/>
              </w:rPr>
              <w:t>Padron</w:t>
            </w:r>
            <w:proofErr w:type="spellEnd"/>
            <w:r>
              <w:rPr>
                <w:rFonts w:ascii="ColaborateLight" w:eastAsia="Times New Roman" w:hAnsi="ColaborateLight" w:cs="Calibri"/>
                <w:sz w:val="16"/>
                <w:szCs w:val="16"/>
                <w:lang w:eastAsia="es-MX"/>
              </w:rPr>
              <w:t xml:space="preserve"> Vehicular </w:t>
            </w:r>
            <w:proofErr w:type="spellStart"/>
            <w:r>
              <w:rPr>
                <w:rFonts w:ascii="ColaborateLight" w:eastAsia="Times New Roman" w:hAnsi="ColaborateLight" w:cs="Calibri"/>
                <w:sz w:val="16"/>
                <w:szCs w:val="16"/>
                <w:lang w:eastAsia="es-MX"/>
              </w:rPr>
              <w:t>Resceptoria</w:t>
            </w:r>
            <w:proofErr w:type="spellEnd"/>
            <w:r>
              <w:rPr>
                <w:rFonts w:ascii="ColaborateLight" w:eastAsia="Times New Roman" w:hAnsi="ColaborateLight" w:cs="Calibri"/>
                <w:sz w:val="16"/>
                <w:szCs w:val="16"/>
                <w:lang w:eastAsia="es-MX"/>
              </w:rPr>
              <w:t xml:space="preserve"> de Rentas Movilidad Col.)</w:t>
            </w:r>
          </w:p>
        </w:tc>
        <w:tc>
          <w:tcPr>
            <w:tcW w:w="992" w:type="dxa"/>
            <w:tcBorders>
              <w:top w:val="nil"/>
              <w:left w:val="nil"/>
              <w:bottom w:val="single" w:sz="4" w:space="0" w:color="auto"/>
              <w:right w:val="single" w:sz="8" w:space="0" w:color="auto"/>
            </w:tcBorders>
            <w:vAlign w:val="center"/>
            <w:hideMark/>
          </w:tcPr>
          <w:p w14:paraId="62692B4D"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3123144047</w:t>
            </w:r>
          </w:p>
        </w:tc>
        <w:tc>
          <w:tcPr>
            <w:tcW w:w="3260" w:type="dxa"/>
            <w:tcBorders>
              <w:top w:val="nil"/>
              <w:left w:val="nil"/>
              <w:bottom w:val="single" w:sz="4" w:space="0" w:color="auto"/>
              <w:right w:val="single" w:sz="12" w:space="0" w:color="auto"/>
            </w:tcBorders>
            <w:vAlign w:val="center"/>
            <w:hideMark/>
          </w:tcPr>
          <w:p w14:paraId="77AF1C95"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Nicolas Lenin, 1115, Col. de los trabajadores, Colima, Col.</w:t>
            </w:r>
          </w:p>
        </w:tc>
      </w:tr>
      <w:tr w:rsidR="00C22C81" w14:paraId="3AC95400" w14:textId="77777777" w:rsidTr="004C5170">
        <w:trPr>
          <w:trHeight w:val="20"/>
        </w:trPr>
        <w:tc>
          <w:tcPr>
            <w:tcW w:w="360" w:type="dxa"/>
            <w:noWrap/>
            <w:vAlign w:val="center"/>
            <w:hideMark/>
          </w:tcPr>
          <w:p w14:paraId="5B1F9CB9"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41</w:t>
            </w:r>
          </w:p>
        </w:tc>
        <w:tc>
          <w:tcPr>
            <w:tcW w:w="644" w:type="dxa"/>
            <w:tcBorders>
              <w:top w:val="nil"/>
              <w:left w:val="single" w:sz="12" w:space="0" w:color="auto"/>
              <w:bottom w:val="single" w:sz="4" w:space="0" w:color="auto"/>
              <w:right w:val="single" w:sz="8" w:space="0" w:color="auto"/>
            </w:tcBorders>
            <w:vAlign w:val="center"/>
            <w:hideMark/>
          </w:tcPr>
          <w:p w14:paraId="66CC4F27"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4705853A"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39D4D7CA"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DIRECCION GENERAL DE INGRESOS</w:t>
            </w:r>
          </w:p>
        </w:tc>
        <w:tc>
          <w:tcPr>
            <w:tcW w:w="992" w:type="dxa"/>
            <w:tcBorders>
              <w:top w:val="nil"/>
              <w:left w:val="nil"/>
              <w:bottom w:val="single" w:sz="4" w:space="0" w:color="auto"/>
              <w:right w:val="single" w:sz="8" w:space="0" w:color="auto"/>
            </w:tcBorders>
            <w:vAlign w:val="center"/>
            <w:hideMark/>
          </w:tcPr>
          <w:p w14:paraId="3567326E"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3123146057</w:t>
            </w:r>
          </w:p>
        </w:tc>
        <w:tc>
          <w:tcPr>
            <w:tcW w:w="3260" w:type="dxa"/>
            <w:tcBorders>
              <w:top w:val="nil"/>
              <w:left w:val="nil"/>
              <w:bottom w:val="single" w:sz="4" w:space="0" w:color="auto"/>
              <w:right w:val="single" w:sz="12" w:space="0" w:color="auto"/>
            </w:tcBorders>
            <w:vAlign w:val="center"/>
            <w:hideMark/>
          </w:tcPr>
          <w:p w14:paraId="53067BD4"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3er </w:t>
            </w:r>
            <w:proofErr w:type="spellStart"/>
            <w:r>
              <w:rPr>
                <w:rFonts w:ascii="ColaborateLight" w:eastAsia="Times New Roman" w:hAnsi="ColaborateLight" w:cs="Calibri"/>
                <w:color w:val="000000"/>
                <w:sz w:val="16"/>
                <w:szCs w:val="16"/>
                <w:lang w:eastAsia="es-MX"/>
              </w:rPr>
              <w:t>Anilllo</w:t>
            </w:r>
            <w:proofErr w:type="spellEnd"/>
            <w:r>
              <w:rPr>
                <w:rFonts w:ascii="ColaborateLight" w:eastAsia="Times New Roman" w:hAnsi="ColaborateLight" w:cs="Calibri"/>
                <w:color w:val="000000"/>
                <w:sz w:val="16"/>
                <w:szCs w:val="16"/>
                <w:lang w:eastAsia="es-MX"/>
              </w:rPr>
              <w:t>, Col. el diezmo, Colima, Col.</w:t>
            </w:r>
          </w:p>
        </w:tc>
      </w:tr>
      <w:tr w:rsidR="00C22C81" w14:paraId="56FF8910" w14:textId="77777777" w:rsidTr="004C5170">
        <w:trPr>
          <w:trHeight w:val="20"/>
        </w:trPr>
        <w:tc>
          <w:tcPr>
            <w:tcW w:w="360" w:type="dxa"/>
            <w:noWrap/>
            <w:vAlign w:val="center"/>
            <w:hideMark/>
          </w:tcPr>
          <w:p w14:paraId="58A851A0"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42</w:t>
            </w:r>
          </w:p>
        </w:tc>
        <w:tc>
          <w:tcPr>
            <w:tcW w:w="644" w:type="dxa"/>
            <w:tcBorders>
              <w:top w:val="nil"/>
              <w:left w:val="single" w:sz="12" w:space="0" w:color="auto"/>
              <w:bottom w:val="single" w:sz="4" w:space="0" w:color="auto"/>
              <w:right w:val="single" w:sz="8" w:space="0" w:color="auto"/>
            </w:tcBorders>
            <w:vAlign w:val="center"/>
            <w:hideMark/>
          </w:tcPr>
          <w:p w14:paraId="4C5047DB"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3EE18981"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6D64F7BF"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DIRECCIÓN DE SERVICIOS Y TRÁMITES ELECTRONICOS (MERCADO SORIANA.)</w:t>
            </w:r>
          </w:p>
        </w:tc>
        <w:tc>
          <w:tcPr>
            <w:tcW w:w="992" w:type="dxa"/>
            <w:tcBorders>
              <w:top w:val="nil"/>
              <w:left w:val="nil"/>
              <w:bottom w:val="single" w:sz="4" w:space="0" w:color="auto"/>
              <w:right w:val="single" w:sz="8" w:space="0" w:color="auto"/>
            </w:tcBorders>
            <w:vAlign w:val="center"/>
            <w:hideMark/>
          </w:tcPr>
          <w:p w14:paraId="55814B14"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3123073281</w:t>
            </w:r>
          </w:p>
        </w:tc>
        <w:tc>
          <w:tcPr>
            <w:tcW w:w="3260" w:type="dxa"/>
            <w:tcBorders>
              <w:top w:val="nil"/>
              <w:left w:val="nil"/>
              <w:bottom w:val="single" w:sz="4" w:space="0" w:color="auto"/>
              <w:right w:val="single" w:sz="12" w:space="0" w:color="auto"/>
            </w:tcBorders>
            <w:vAlign w:val="center"/>
            <w:hideMark/>
          </w:tcPr>
          <w:p w14:paraId="5C2A1F4C"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Blvd</w:t>
            </w:r>
            <w:proofErr w:type="spellEnd"/>
            <w:r>
              <w:rPr>
                <w:rFonts w:ascii="ColaborateLight" w:eastAsia="Times New Roman" w:hAnsi="ColaborateLight" w:cs="Calibri"/>
                <w:color w:val="000000"/>
                <w:sz w:val="16"/>
                <w:szCs w:val="16"/>
                <w:lang w:eastAsia="es-MX"/>
              </w:rPr>
              <w:t xml:space="preserve">. Rodolfo </w:t>
            </w:r>
            <w:proofErr w:type="spellStart"/>
            <w:r>
              <w:rPr>
                <w:rFonts w:ascii="ColaborateLight" w:eastAsia="Times New Roman" w:hAnsi="ColaborateLight" w:cs="Calibri"/>
                <w:color w:val="000000"/>
                <w:sz w:val="16"/>
                <w:szCs w:val="16"/>
                <w:lang w:eastAsia="es-MX"/>
              </w:rPr>
              <w:t>Chavez</w:t>
            </w:r>
            <w:proofErr w:type="spellEnd"/>
            <w:r>
              <w:rPr>
                <w:rFonts w:ascii="ColaborateLight" w:eastAsia="Times New Roman" w:hAnsi="ColaborateLight" w:cs="Calibri"/>
                <w:color w:val="000000"/>
                <w:sz w:val="16"/>
                <w:szCs w:val="16"/>
                <w:lang w:eastAsia="es-MX"/>
              </w:rPr>
              <w:t xml:space="preserve"> Carrillo 399, Col. Placeta Estadio, Colima </w:t>
            </w:r>
          </w:p>
        </w:tc>
      </w:tr>
      <w:tr w:rsidR="00C22C81" w14:paraId="3216C1DE" w14:textId="77777777" w:rsidTr="004C5170">
        <w:trPr>
          <w:trHeight w:val="20"/>
        </w:trPr>
        <w:tc>
          <w:tcPr>
            <w:tcW w:w="360" w:type="dxa"/>
            <w:noWrap/>
            <w:vAlign w:val="center"/>
            <w:hideMark/>
          </w:tcPr>
          <w:p w14:paraId="243A1E94"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43</w:t>
            </w:r>
          </w:p>
        </w:tc>
        <w:tc>
          <w:tcPr>
            <w:tcW w:w="644" w:type="dxa"/>
            <w:tcBorders>
              <w:top w:val="nil"/>
              <w:left w:val="single" w:sz="12" w:space="0" w:color="auto"/>
              <w:bottom w:val="single" w:sz="4" w:space="0" w:color="auto"/>
              <w:right w:val="single" w:sz="8" w:space="0" w:color="auto"/>
            </w:tcBorders>
            <w:vAlign w:val="center"/>
            <w:hideMark/>
          </w:tcPr>
          <w:p w14:paraId="64B3DF97"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63959D2A"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7DBB3104"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DIRECCIÓN DE SERVICIOS Y TRÁMITES </w:t>
            </w:r>
            <w:proofErr w:type="gramStart"/>
            <w:r>
              <w:rPr>
                <w:rFonts w:ascii="ColaborateLight" w:eastAsia="Times New Roman" w:hAnsi="ColaborateLight" w:cs="Calibri"/>
                <w:sz w:val="16"/>
                <w:szCs w:val="16"/>
                <w:lang w:eastAsia="es-MX"/>
              </w:rPr>
              <w:t>ELECTRONICOS  (</w:t>
            </w:r>
            <w:proofErr w:type="spellStart"/>
            <w:proofErr w:type="gramEnd"/>
            <w:r>
              <w:rPr>
                <w:rFonts w:ascii="ColaborateLight" w:eastAsia="Times New Roman" w:hAnsi="ColaborateLight" w:cs="Calibri"/>
                <w:sz w:val="16"/>
                <w:szCs w:val="16"/>
                <w:lang w:eastAsia="es-MX"/>
              </w:rPr>
              <w:t>Serv</w:t>
            </w:r>
            <w:proofErr w:type="spellEnd"/>
            <w:r>
              <w:rPr>
                <w:rFonts w:ascii="ColaborateLight" w:eastAsia="Times New Roman" w:hAnsi="ColaborateLight" w:cs="Calibri"/>
                <w:sz w:val="16"/>
                <w:szCs w:val="16"/>
                <w:lang w:eastAsia="es-MX"/>
              </w:rPr>
              <w:t>. Infinitum Puro sin voz)</w:t>
            </w:r>
          </w:p>
        </w:tc>
        <w:tc>
          <w:tcPr>
            <w:tcW w:w="992" w:type="dxa"/>
            <w:tcBorders>
              <w:top w:val="nil"/>
              <w:left w:val="nil"/>
              <w:bottom w:val="single" w:sz="4" w:space="0" w:color="auto"/>
              <w:right w:val="single" w:sz="8" w:space="0" w:color="auto"/>
            </w:tcBorders>
            <w:vAlign w:val="center"/>
            <w:hideMark/>
          </w:tcPr>
          <w:p w14:paraId="115461B7"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3126883868</w:t>
            </w:r>
          </w:p>
        </w:tc>
        <w:tc>
          <w:tcPr>
            <w:tcW w:w="3260" w:type="dxa"/>
            <w:tcBorders>
              <w:top w:val="nil"/>
              <w:left w:val="nil"/>
              <w:bottom w:val="single" w:sz="4" w:space="0" w:color="auto"/>
              <w:right w:val="single" w:sz="12" w:space="0" w:color="auto"/>
            </w:tcBorders>
            <w:vAlign w:val="center"/>
            <w:hideMark/>
          </w:tcPr>
          <w:p w14:paraId="6D355550"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(KIOSCO PLAZA SORIANA)</w:t>
            </w:r>
          </w:p>
        </w:tc>
      </w:tr>
      <w:tr w:rsidR="00C22C81" w14:paraId="6D7EB354" w14:textId="77777777" w:rsidTr="004C5170">
        <w:trPr>
          <w:trHeight w:val="20"/>
        </w:trPr>
        <w:tc>
          <w:tcPr>
            <w:tcW w:w="360" w:type="dxa"/>
            <w:noWrap/>
            <w:vAlign w:val="center"/>
            <w:hideMark/>
          </w:tcPr>
          <w:p w14:paraId="2E183964"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44</w:t>
            </w:r>
          </w:p>
        </w:tc>
        <w:tc>
          <w:tcPr>
            <w:tcW w:w="644" w:type="dxa"/>
            <w:tcBorders>
              <w:top w:val="nil"/>
              <w:left w:val="single" w:sz="12" w:space="0" w:color="auto"/>
              <w:bottom w:val="single" w:sz="4" w:space="0" w:color="auto"/>
              <w:right w:val="single" w:sz="8" w:space="0" w:color="auto"/>
            </w:tcBorders>
            <w:vAlign w:val="center"/>
            <w:hideMark/>
          </w:tcPr>
          <w:p w14:paraId="725E7FB3"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2E55F615"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32CE4771"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RECEPTORIA DE RENTAS (ARMERIA)</w:t>
            </w:r>
          </w:p>
        </w:tc>
        <w:tc>
          <w:tcPr>
            <w:tcW w:w="992" w:type="dxa"/>
            <w:tcBorders>
              <w:top w:val="nil"/>
              <w:left w:val="nil"/>
              <w:bottom w:val="single" w:sz="4" w:space="0" w:color="auto"/>
              <w:right w:val="single" w:sz="8" w:space="0" w:color="auto"/>
            </w:tcBorders>
            <w:vAlign w:val="center"/>
            <w:hideMark/>
          </w:tcPr>
          <w:p w14:paraId="2E977C4A" w14:textId="77777777" w:rsidR="00C22C81" w:rsidRDefault="00C22C81">
            <w:pPr>
              <w:spacing w:after="0" w:line="240" w:lineRule="auto"/>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3133220469</w:t>
            </w:r>
          </w:p>
        </w:tc>
        <w:tc>
          <w:tcPr>
            <w:tcW w:w="3260" w:type="dxa"/>
            <w:tcBorders>
              <w:top w:val="nil"/>
              <w:left w:val="nil"/>
              <w:bottom w:val="single" w:sz="4" w:space="0" w:color="auto"/>
              <w:right w:val="single" w:sz="12" w:space="0" w:color="auto"/>
            </w:tcBorders>
            <w:vAlign w:val="center"/>
            <w:hideMark/>
          </w:tcPr>
          <w:p w14:paraId="0487EC3E"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xml:space="preserve">. Sinaloa 4, Col. Centro, </w:t>
            </w:r>
            <w:proofErr w:type="spellStart"/>
            <w:r>
              <w:rPr>
                <w:rFonts w:ascii="ColaborateLight" w:eastAsia="Times New Roman" w:hAnsi="ColaborateLight" w:cs="Calibri"/>
                <w:color w:val="000000"/>
                <w:sz w:val="16"/>
                <w:szCs w:val="16"/>
                <w:lang w:eastAsia="es-MX"/>
              </w:rPr>
              <w:t>Armeria</w:t>
            </w:r>
            <w:proofErr w:type="spellEnd"/>
            <w:r>
              <w:rPr>
                <w:rFonts w:ascii="ColaborateLight" w:eastAsia="Times New Roman" w:hAnsi="ColaborateLight" w:cs="Calibri"/>
                <w:color w:val="000000"/>
                <w:sz w:val="16"/>
                <w:szCs w:val="16"/>
                <w:lang w:eastAsia="es-MX"/>
              </w:rPr>
              <w:t>, Col.</w:t>
            </w:r>
          </w:p>
        </w:tc>
      </w:tr>
      <w:tr w:rsidR="00C22C81" w14:paraId="20AE9429" w14:textId="77777777" w:rsidTr="004C5170">
        <w:trPr>
          <w:trHeight w:val="20"/>
        </w:trPr>
        <w:tc>
          <w:tcPr>
            <w:tcW w:w="360" w:type="dxa"/>
            <w:noWrap/>
            <w:vAlign w:val="center"/>
            <w:hideMark/>
          </w:tcPr>
          <w:p w14:paraId="30B28F2F"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45</w:t>
            </w:r>
          </w:p>
        </w:tc>
        <w:tc>
          <w:tcPr>
            <w:tcW w:w="644" w:type="dxa"/>
            <w:tcBorders>
              <w:top w:val="nil"/>
              <w:left w:val="single" w:sz="12" w:space="0" w:color="auto"/>
              <w:bottom w:val="single" w:sz="4" w:space="0" w:color="auto"/>
              <w:right w:val="single" w:sz="8" w:space="0" w:color="auto"/>
            </w:tcBorders>
            <w:vAlign w:val="center"/>
            <w:hideMark/>
          </w:tcPr>
          <w:p w14:paraId="4D2BC6AE"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2371DB6D"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61FBB2BF"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RECEPTORIA DE RENTAS (ARMERIA)</w:t>
            </w:r>
          </w:p>
        </w:tc>
        <w:tc>
          <w:tcPr>
            <w:tcW w:w="992" w:type="dxa"/>
            <w:tcBorders>
              <w:top w:val="nil"/>
              <w:left w:val="nil"/>
              <w:bottom w:val="single" w:sz="4" w:space="0" w:color="auto"/>
              <w:right w:val="single" w:sz="8" w:space="0" w:color="auto"/>
            </w:tcBorders>
            <w:vAlign w:val="center"/>
            <w:hideMark/>
          </w:tcPr>
          <w:p w14:paraId="1005348A" w14:textId="77777777" w:rsidR="00C22C81" w:rsidRDefault="00C22C81">
            <w:pPr>
              <w:spacing w:after="0" w:line="240" w:lineRule="auto"/>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3133220519</w:t>
            </w:r>
          </w:p>
        </w:tc>
        <w:tc>
          <w:tcPr>
            <w:tcW w:w="3260" w:type="dxa"/>
            <w:tcBorders>
              <w:top w:val="nil"/>
              <w:left w:val="nil"/>
              <w:bottom w:val="single" w:sz="4" w:space="0" w:color="auto"/>
              <w:right w:val="single" w:sz="12" w:space="0" w:color="auto"/>
            </w:tcBorders>
            <w:vAlign w:val="center"/>
            <w:hideMark/>
          </w:tcPr>
          <w:p w14:paraId="32BD3BDE"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xml:space="preserve">. Sinaloa 4, Col. Centro, </w:t>
            </w:r>
            <w:proofErr w:type="spellStart"/>
            <w:r>
              <w:rPr>
                <w:rFonts w:ascii="ColaborateLight" w:eastAsia="Times New Roman" w:hAnsi="ColaborateLight" w:cs="Calibri"/>
                <w:color w:val="000000"/>
                <w:sz w:val="16"/>
                <w:szCs w:val="16"/>
                <w:lang w:eastAsia="es-MX"/>
              </w:rPr>
              <w:t>Armeria</w:t>
            </w:r>
            <w:proofErr w:type="spellEnd"/>
            <w:r>
              <w:rPr>
                <w:rFonts w:ascii="ColaborateLight" w:eastAsia="Times New Roman" w:hAnsi="ColaborateLight" w:cs="Calibri"/>
                <w:color w:val="000000"/>
                <w:sz w:val="16"/>
                <w:szCs w:val="16"/>
                <w:lang w:eastAsia="es-MX"/>
              </w:rPr>
              <w:t>, Col.</w:t>
            </w:r>
          </w:p>
        </w:tc>
      </w:tr>
      <w:tr w:rsidR="00C22C81" w14:paraId="41E159B0" w14:textId="77777777" w:rsidTr="004C5170">
        <w:trPr>
          <w:trHeight w:val="20"/>
        </w:trPr>
        <w:tc>
          <w:tcPr>
            <w:tcW w:w="360" w:type="dxa"/>
            <w:noWrap/>
            <w:vAlign w:val="center"/>
            <w:hideMark/>
          </w:tcPr>
          <w:p w14:paraId="64769A92"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46</w:t>
            </w:r>
          </w:p>
        </w:tc>
        <w:tc>
          <w:tcPr>
            <w:tcW w:w="644" w:type="dxa"/>
            <w:tcBorders>
              <w:top w:val="nil"/>
              <w:left w:val="single" w:sz="12" w:space="0" w:color="auto"/>
              <w:bottom w:val="single" w:sz="4" w:space="0" w:color="auto"/>
              <w:right w:val="single" w:sz="8" w:space="0" w:color="auto"/>
            </w:tcBorders>
            <w:vAlign w:val="center"/>
            <w:hideMark/>
          </w:tcPr>
          <w:p w14:paraId="3514BD4A"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77AE8916"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7DCDFC96"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DIRECCION DE SERVICIOS Y TRAMITES ELECTRONICOS </w:t>
            </w:r>
            <w:proofErr w:type="gramStart"/>
            <w:r>
              <w:rPr>
                <w:rFonts w:ascii="ColaborateLight" w:eastAsia="Times New Roman" w:hAnsi="ColaborateLight" w:cs="Calibri"/>
                <w:color w:val="000000"/>
                <w:sz w:val="16"/>
                <w:szCs w:val="16"/>
                <w:lang w:eastAsia="es-MX"/>
              </w:rPr>
              <w:t>( KIOSCO</w:t>
            </w:r>
            <w:proofErr w:type="gramEnd"/>
            <w:r>
              <w:rPr>
                <w:rFonts w:ascii="ColaborateLight" w:eastAsia="Times New Roman" w:hAnsi="ColaborateLight" w:cs="Calibri"/>
                <w:color w:val="000000"/>
                <w:sz w:val="16"/>
                <w:szCs w:val="16"/>
                <w:lang w:eastAsia="es-MX"/>
              </w:rPr>
              <w:t xml:space="preserve"> DE ARMERIA )</w:t>
            </w:r>
          </w:p>
        </w:tc>
        <w:tc>
          <w:tcPr>
            <w:tcW w:w="992" w:type="dxa"/>
            <w:tcBorders>
              <w:top w:val="nil"/>
              <w:left w:val="nil"/>
              <w:bottom w:val="single" w:sz="4" w:space="0" w:color="auto"/>
              <w:right w:val="single" w:sz="8" w:space="0" w:color="auto"/>
            </w:tcBorders>
            <w:vAlign w:val="center"/>
            <w:hideMark/>
          </w:tcPr>
          <w:p w14:paraId="62600066" w14:textId="77777777" w:rsidR="00C22C81" w:rsidRDefault="00C22C81">
            <w:pPr>
              <w:spacing w:after="0" w:line="240" w:lineRule="auto"/>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3133220834</w:t>
            </w:r>
          </w:p>
        </w:tc>
        <w:tc>
          <w:tcPr>
            <w:tcW w:w="3260" w:type="dxa"/>
            <w:tcBorders>
              <w:top w:val="nil"/>
              <w:left w:val="nil"/>
              <w:bottom w:val="single" w:sz="4" w:space="0" w:color="auto"/>
              <w:right w:val="single" w:sz="12" w:space="0" w:color="auto"/>
            </w:tcBorders>
            <w:vAlign w:val="center"/>
            <w:hideMark/>
          </w:tcPr>
          <w:p w14:paraId="17FC3747"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xml:space="preserve">. Miguel Hidalgo 78, Col. Centro, </w:t>
            </w:r>
            <w:proofErr w:type="spellStart"/>
            <w:r>
              <w:rPr>
                <w:rFonts w:ascii="ColaborateLight" w:eastAsia="Times New Roman" w:hAnsi="ColaborateLight" w:cs="Calibri"/>
                <w:color w:val="000000"/>
                <w:sz w:val="16"/>
                <w:szCs w:val="16"/>
                <w:lang w:eastAsia="es-MX"/>
              </w:rPr>
              <w:t>Armeria</w:t>
            </w:r>
            <w:proofErr w:type="spellEnd"/>
            <w:r>
              <w:rPr>
                <w:rFonts w:ascii="ColaborateLight" w:eastAsia="Times New Roman" w:hAnsi="ColaborateLight" w:cs="Calibri"/>
                <w:color w:val="000000"/>
                <w:sz w:val="16"/>
                <w:szCs w:val="16"/>
                <w:lang w:eastAsia="es-MX"/>
              </w:rPr>
              <w:t>, Col.</w:t>
            </w:r>
          </w:p>
        </w:tc>
      </w:tr>
      <w:tr w:rsidR="00C22C81" w14:paraId="5CEBEB3C" w14:textId="77777777" w:rsidTr="004C5170">
        <w:trPr>
          <w:trHeight w:val="20"/>
        </w:trPr>
        <w:tc>
          <w:tcPr>
            <w:tcW w:w="360" w:type="dxa"/>
            <w:noWrap/>
            <w:vAlign w:val="center"/>
            <w:hideMark/>
          </w:tcPr>
          <w:p w14:paraId="7D3A85EE"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47</w:t>
            </w:r>
          </w:p>
        </w:tc>
        <w:tc>
          <w:tcPr>
            <w:tcW w:w="644" w:type="dxa"/>
            <w:tcBorders>
              <w:top w:val="nil"/>
              <w:left w:val="single" w:sz="12" w:space="0" w:color="auto"/>
              <w:bottom w:val="single" w:sz="4" w:space="0" w:color="auto"/>
              <w:right w:val="single" w:sz="8" w:space="0" w:color="auto"/>
            </w:tcBorders>
            <w:vAlign w:val="center"/>
            <w:hideMark/>
          </w:tcPr>
          <w:p w14:paraId="4931093A"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793BC305"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04B58590"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RECEPTORIA DE RENTAS (TECOMAN) </w:t>
            </w:r>
          </w:p>
        </w:tc>
        <w:tc>
          <w:tcPr>
            <w:tcW w:w="992" w:type="dxa"/>
            <w:tcBorders>
              <w:top w:val="nil"/>
              <w:left w:val="nil"/>
              <w:bottom w:val="single" w:sz="4" w:space="0" w:color="auto"/>
              <w:right w:val="single" w:sz="8" w:space="0" w:color="auto"/>
            </w:tcBorders>
            <w:vAlign w:val="center"/>
            <w:hideMark/>
          </w:tcPr>
          <w:p w14:paraId="42D1AAC5" w14:textId="77777777" w:rsidR="00C22C81" w:rsidRDefault="00C22C81">
            <w:pPr>
              <w:spacing w:after="0" w:line="240" w:lineRule="auto"/>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3133240240</w:t>
            </w:r>
          </w:p>
        </w:tc>
        <w:tc>
          <w:tcPr>
            <w:tcW w:w="3260" w:type="dxa"/>
            <w:tcBorders>
              <w:top w:val="nil"/>
              <w:left w:val="nil"/>
              <w:bottom w:val="single" w:sz="4" w:space="0" w:color="auto"/>
              <w:right w:val="single" w:sz="12" w:space="0" w:color="auto"/>
            </w:tcBorders>
            <w:vAlign w:val="center"/>
            <w:hideMark/>
          </w:tcPr>
          <w:p w14:paraId="00913005"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La Paz S/N, Col. La Floresta, Colima, Col.</w:t>
            </w:r>
          </w:p>
        </w:tc>
      </w:tr>
      <w:tr w:rsidR="00C22C81" w14:paraId="46898E18" w14:textId="77777777" w:rsidTr="004C5170">
        <w:trPr>
          <w:trHeight w:val="20"/>
        </w:trPr>
        <w:tc>
          <w:tcPr>
            <w:tcW w:w="360" w:type="dxa"/>
            <w:noWrap/>
            <w:vAlign w:val="center"/>
            <w:hideMark/>
          </w:tcPr>
          <w:p w14:paraId="61AC3835"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48</w:t>
            </w:r>
          </w:p>
        </w:tc>
        <w:tc>
          <w:tcPr>
            <w:tcW w:w="644" w:type="dxa"/>
            <w:tcBorders>
              <w:top w:val="nil"/>
              <w:left w:val="single" w:sz="12" w:space="0" w:color="auto"/>
              <w:bottom w:val="single" w:sz="4" w:space="0" w:color="auto"/>
              <w:right w:val="single" w:sz="8" w:space="0" w:color="auto"/>
            </w:tcBorders>
            <w:vAlign w:val="center"/>
            <w:hideMark/>
          </w:tcPr>
          <w:p w14:paraId="26F545A3"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2A7D45C6"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22EA8251"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RECEPTORIA DE RENTAS (TECOMAN)</w:t>
            </w:r>
          </w:p>
        </w:tc>
        <w:tc>
          <w:tcPr>
            <w:tcW w:w="992" w:type="dxa"/>
            <w:tcBorders>
              <w:top w:val="nil"/>
              <w:left w:val="nil"/>
              <w:bottom w:val="single" w:sz="4" w:space="0" w:color="auto"/>
              <w:right w:val="single" w:sz="8" w:space="0" w:color="auto"/>
            </w:tcBorders>
            <w:vAlign w:val="center"/>
            <w:hideMark/>
          </w:tcPr>
          <w:p w14:paraId="1996188C" w14:textId="77777777" w:rsidR="00C22C81" w:rsidRDefault="00C22C81">
            <w:pPr>
              <w:spacing w:after="0" w:line="240" w:lineRule="auto"/>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3133247492</w:t>
            </w:r>
          </w:p>
        </w:tc>
        <w:tc>
          <w:tcPr>
            <w:tcW w:w="3260" w:type="dxa"/>
            <w:tcBorders>
              <w:top w:val="nil"/>
              <w:left w:val="nil"/>
              <w:bottom w:val="single" w:sz="4" w:space="0" w:color="auto"/>
              <w:right w:val="single" w:sz="12" w:space="0" w:color="auto"/>
            </w:tcBorders>
            <w:vAlign w:val="center"/>
            <w:hideMark/>
          </w:tcPr>
          <w:p w14:paraId="2E387266"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xml:space="preserve">. Lerdo de Tejada 525, Col. La Floresta, </w:t>
            </w:r>
            <w:proofErr w:type="spellStart"/>
            <w:r>
              <w:rPr>
                <w:rFonts w:ascii="ColaborateLight" w:eastAsia="Times New Roman" w:hAnsi="ColaborateLight" w:cs="Calibri"/>
                <w:color w:val="000000"/>
                <w:sz w:val="16"/>
                <w:szCs w:val="16"/>
                <w:lang w:eastAsia="es-MX"/>
              </w:rPr>
              <w:t>Tecoman</w:t>
            </w:r>
            <w:proofErr w:type="spellEnd"/>
            <w:r>
              <w:rPr>
                <w:rFonts w:ascii="ColaborateLight" w:eastAsia="Times New Roman" w:hAnsi="ColaborateLight" w:cs="Calibri"/>
                <w:color w:val="000000"/>
                <w:sz w:val="16"/>
                <w:szCs w:val="16"/>
                <w:lang w:eastAsia="es-MX"/>
              </w:rPr>
              <w:t>, Col.</w:t>
            </w:r>
          </w:p>
        </w:tc>
      </w:tr>
      <w:tr w:rsidR="00C22C81" w14:paraId="6633F5B3" w14:textId="77777777" w:rsidTr="004C5170">
        <w:trPr>
          <w:trHeight w:val="20"/>
        </w:trPr>
        <w:tc>
          <w:tcPr>
            <w:tcW w:w="360" w:type="dxa"/>
            <w:noWrap/>
            <w:vAlign w:val="center"/>
            <w:hideMark/>
          </w:tcPr>
          <w:p w14:paraId="261CFCCC"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49</w:t>
            </w:r>
          </w:p>
        </w:tc>
        <w:tc>
          <w:tcPr>
            <w:tcW w:w="644" w:type="dxa"/>
            <w:tcBorders>
              <w:top w:val="nil"/>
              <w:left w:val="single" w:sz="12" w:space="0" w:color="auto"/>
              <w:bottom w:val="single" w:sz="4" w:space="0" w:color="auto"/>
              <w:right w:val="single" w:sz="8" w:space="0" w:color="auto"/>
            </w:tcBorders>
            <w:vAlign w:val="center"/>
            <w:hideMark/>
          </w:tcPr>
          <w:p w14:paraId="411ADBED"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3E73E751"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7F7DEE8E"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DIRECCION DE SERVICIOS Y TRAMITES ELECTRONICOS </w:t>
            </w:r>
            <w:proofErr w:type="gramStart"/>
            <w:r>
              <w:rPr>
                <w:rFonts w:ascii="ColaborateLight" w:eastAsia="Times New Roman" w:hAnsi="ColaborateLight" w:cs="Calibri"/>
                <w:color w:val="000000"/>
                <w:sz w:val="16"/>
                <w:szCs w:val="16"/>
                <w:lang w:eastAsia="es-MX"/>
              </w:rPr>
              <w:t>( KIOSCO</w:t>
            </w:r>
            <w:proofErr w:type="gramEnd"/>
            <w:r>
              <w:rPr>
                <w:rFonts w:ascii="ColaborateLight" w:eastAsia="Times New Roman" w:hAnsi="ColaborateLight" w:cs="Calibri"/>
                <w:color w:val="000000"/>
                <w:sz w:val="16"/>
                <w:szCs w:val="16"/>
                <w:lang w:eastAsia="es-MX"/>
              </w:rPr>
              <w:t xml:space="preserve"> DE IXTLAHUACÁN)</w:t>
            </w:r>
          </w:p>
        </w:tc>
        <w:tc>
          <w:tcPr>
            <w:tcW w:w="992" w:type="dxa"/>
            <w:tcBorders>
              <w:top w:val="nil"/>
              <w:left w:val="nil"/>
              <w:bottom w:val="single" w:sz="4" w:space="0" w:color="auto"/>
              <w:right w:val="single" w:sz="8" w:space="0" w:color="auto"/>
            </w:tcBorders>
            <w:vAlign w:val="center"/>
            <w:hideMark/>
          </w:tcPr>
          <w:p w14:paraId="1D35BF84" w14:textId="77777777" w:rsidR="00C22C81" w:rsidRDefault="00C22C81">
            <w:pPr>
              <w:spacing w:after="0" w:line="240" w:lineRule="auto"/>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3133249334</w:t>
            </w:r>
          </w:p>
        </w:tc>
        <w:tc>
          <w:tcPr>
            <w:tcW w:w="3260" w:type="dxa"/>
            <w:tcBorders>
              <w:top w:val="nil"/>
              <w:left w:val="nil"/>
              <w:bottom w:val="single" w:sz="4" w:space="0" w:color="auto"/>
              <w:right w:val="single" w:sz="12" w:space="0" w:color="auto"/>
            </w:tcBorders>
            <w:vAlign w:val="center"/>
            <w:hideMark/>
          </w:tcPr>
          <w:p w14:paraId="3200DD3B"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xml:space="preserve">. Morelos 1, Col. Centro, </w:t>
            </w:r>
            <w:proofErr w:type="spellStart"/>
            <w:r>
              <w:rPr>
                <w:rFonts w:ascii="ColaborateLight" w:eastAsia="Times New Roman" w:hAnsi="ColaborateLight" w:cs="Calibri"/>
                <w:color w:val="000000"/>
                <w:sz w:val="16"/>
                <w:szCs w:val="16"/>
                <w:lang w:eastAsia="es-MX"/>
              </w:rPr>
              <w:t>Ixtlahuacan</w:t>
            </w:r>
            <w:proofErr w:type="spellEnd"/>
            <w:r>
              <w:rPr>
                <w:rFonts w:ascii="ColaborateLight" w:eastAsia="Times New Roman" w:hAnsi="ColaborateLight" w:cs="Calibri"/>
                <w:color w:val="000000"/>
                <w:sz w:val="16"/>
                <w:szCs w:val="16"/>
                <w:lang w:eastAsia="es-MX"/>
              </w:rPr>
              <w:t>, Col.</w:t>
            </w:r>
          </w:p>
        </w:tc>
      </w:tr>
      <w:tr w:rsidR="00C22C81" w14:paraId="3CB31AD7" w14:textId="77777777" w:rsidTr="004C5170">
        <w:trPr>
          <w:trHeight w:val="20"/>
        </w:trPr>
        <w:tc>
          <w:tcPr>
            <w:tcW w:w="360" w:type="dxa"/>
            <w:noWrap/>
            <w:vAlign w:val="center"/>
            <w:hideMark/>
          </w:tcPr>
          <w:p w14:paraId="7265C8FD"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50</w:t>
            </w:r>
          </w:p>
        </w:tc>
        <w:tc>
          <w:tcPr>
            <w:tcW w:w="644" w:type="dxa"/>
            <w:tcBorders>
              <w:top w:val="nil"/>
              <w:left w:val="single" w:sz="12" w:space="0" w:color="auto"/>
              <w:bottom w:val="single" w:sz="4" w:space="0" w:color="auto"/>
              <w:right w:val="single" w:sz="8" w:space="0" w:color="auto"/>
            </w:tcBorders>
            <w:vAlign w:val="center"/>
            <w:hideMark/>
          </w:tcPr>
          <w:p w14:paraId="45DC8081"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373AB299"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61E27A56"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RECEPTORIA DE RENTAS (TECOMAN)</w:t>
            </w:r>
          </w:p>
        </w:tc>
        <w:tc>
          <w:tcPr>
            <w:tcW w:w="992" w:type="dxa"/>
            <w:tcBorders>
              <w:top w:val="nil"/>
              <w:left w:val="nil"/>
              <w:bottom w:val="single" w:sz="4" w:space="0" w:color="auto"/>
              <w:right w:val="single" w:sz="8" w:space="0" w:color="auto"/>
            </w:tcBorders>
            <w:vAlign w:val="center"/>
            <w:hideMark/>
          </w:tcPr>
          <w:p w14:paraId="487C1E84" w14:textId="77777777" w:rsidR="00C22C81" w:rsidRDefault="00C22C81">
            <w:pPr>
              <w:spacing w:after="0" w:line="240" w:lineRule="auto"/>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3133253016</w:t>
            </w:r>
          </w:p>
        </w:tc>
        <w:tc>
          <w:tcPr>
            <w:tcW w:w="3260" w:type="dxa"/>
            <w:tcBorders>
              <w:top w:val="nil"/>
              <w:left w:val="nil"/>
              <w:bottom w:val="single" w:sz="4" w:space="0" w:color="auto"/>
              <w:right w:val="single" w:sz="12" w:space="0" w:color="auto"/>
            </w:tcBorders>
            <w:vAlign w:val="center"/>
            <w:hideMark/>
          </w:tcPr>
          <w:p w14:paraId="5CAB8FA8"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La Paz 170, Col. La Floresta, Colima, Col.</w:t>
            </w:r>
          </w:p>
        </w:tc>
      </w:tr>
      <w:tr w:rsidR="00C22C81" w14:paraId="27721DC2" w14:textId="77777777" w:rsidTr="004C5170">
        <w:trPr>
          <w:trHeight w:val="20"/>
        </w:trPr>
        <w:tc>
          <w:tcPr>
            <w:tcW w:w="360" w:type="dxa"/>
            <w:noWrap/>
            <w:vAlign w:val="center"/>
            <w:hideMark/>
          </w:tcPr>
          <w:p w14:paraId="3E1978C8"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lastRenderedPageBreak/>
              <w:t>51</w:t>
            </w:r>
          </w:p>
        </w:tc>
        <w:tc>
          <w:tcPr>
            <w:tcW w:w="644" w:type="dxa"/>
            <w:tcBorders>
              <w:top w:val="nil"/>
              <w:left w:val="single" w:sz="12" w:space="0" w:color="auto"/>
              <w:bottom w:val="single" w:sz="4" w:space="0" w:color="auto"/>
              <w:right w:val="single" w:sz="8" w:space="0" w:color="auto"/>
            </w:tcBorders>
            <w:vAlign w:val="center"/>
            <w:hideMark/>
          </w:tcPr>
          <w:p w14:paraId="723B5FDA"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6AD92E2C"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28CD311E"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DIRECCION DE SERVICIOS Y TRAMITES ELECTRONICOS </w:t>
            </w:r>
            <w:proofErr w:type="gramStart"/>
            <w:r>
              <w:rPr>
                <w:rFonts w:ascii="ColaborateLight" w:eastAsia="Times New Roman" w:hAnsi="ColaborateLight" w:cs="Calibri"/>
                <w:color w:val="000000"/>
                <w:sz w:val="16"/>
                <w:szCs w:val="16"/>
                <w:lang w:eastAsia="es-MX"/>
              </w:rPr>
              <w:t>( KIOSCO</w:t>
            </w:r>
            <w:proofErr w:type="gramEnd"/>
            <w:r>
              <w:rPr>
                <w:rFonts w:ascii="ColaborateLight" w:eastAsia="Times New Roman" w:hAnsi="ColaborateLight" w:cs="Calibri"/>
                <w:color w:val="000000"/>
                <w:sz w:val="16"/>
                <w:szCs w:val="16"/>
                <w:lang w:eastAsia="es-MX"/>
              </w:rPr>
              <w:t xml:space="preserve"> DE TECOMAN  )</w:t>
            </w:r>
          </w:p>
        </w:tc>
        <w:tc>
          <w:tcPr>
            <w:tcW w:w="992" w:type="dxa"/>
            <w:tcBorders>
              <w:top w:val="nil"/>
              <w:left w:val="nil"/>
              <w:bottom w:val="single" w:sz="4" w:space="0" w:color="auto"/>
              <w:right w:val="single" w:sz="8" w:space="0" w:color="auto"/>
            </w:tcBorders>
            <w:vAlign w:val="center"/>
            <w:hideMark/>
          </w:tcPr>
          <w:p w14:paraId="62E20B5C" w14:textId="77777777" w:rsidR="00C22C81" w:rsidRDefault="00C22C81">
            <w:pPr>
              <w:spacing w:after="0" w:line="240" w:lineRule="auto"/>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3133265810</w:t>
            </w:r>
          </w:p>
        </w:tc>
        <w:tc>
          <w:tcPr>
            <w:tcW w:w="3260" w:type="dxa"/>
            <w:tcBorders>
              <w:top w:val="nil"/>
              <w:left w:val="nil"/>
              <w:bottom w:val="single" w:sz="4" w:space="0" w:color="auto"/>
              <w:right w:val="single" w:sz="12" w:space="0" w:color="auto"/>
            </w:tcBorders>
            <w:vAlign w:val="center"/>
            <w:hideMark/>
          </w:tcPr>
          <w:p w14:paraId="14DAC2DC"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xml:space="preserve">. Miguel Hidalgo 245, Col. Centro, </w:t>
            </w:r>
            <w:proofErr w:type="spellStart"/>
            <w:r>
              <w:rPr>
                <w:rFonts w:ascii="ColaborateLight" w:eastAsia="Times New Roman" w:hAnsi="ColaborateLight" w:cs="Calibri"/>
                <w:color w:val="000000"/>
                <w:sz w:val="16"/>
                <w:szCs w:val="16"/>
                <w:lang w:eastAsia="es-MX"/>
              </w:rPr>
              <w:t>Tecoman</w:t>
            </w:r>
            <w:proofErr w:type="spellEnd"/>
            <w:r>
              <w:rPr>
                <w:rFonts w:ascii="ColaborateLight" w:eastAsia="Times New Roman" w:hAnsi="ColaborateLight" w:cs="Calibri"/>
                <w:color w:val="000000"/>
                <w:sz w:val="16"/>
                <w:szCs w:val="16"/>
                <w:lang w:eastAsia="es-MX"/>
              </w:rPr>
              <w:t>, Col.</w:t>
            </w:r>
          </w:p>
        </w:tc>
      </w:tr>
      <w:tr w:rsidR="00C22C81" w14:paraId="7098D29D" w14:textId="77777777" w:rsidTr="004C5170">
        <w:trPr>
          <w:trHeight w:val="20"/>
        </w:trPr>
        <w:tc>
          <w:tcPr>
            <w:tcW w:w="360" w:type="dxa"/>
            <w:noWrap/>
            <w:vAlign w:val="center"/>
            <w:hideMark/>
          </w:tcPr>
          <w:p w14:paraId="5FEC58EB"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52</w:t>
            </w:r>
          </w:p>
        </w:tc>
        <w:tc>
          <w:tcPr>
            <w:tcW w:w="644" w:type="dxa"/>
            <w:tcBorders>
              <w:top w:val="nil"/>
              <w:left w:val="single" w:sz="12" w:space="0" w:color="auto"/>
              <w:bottom w:val="single" w:sz="4" w:space="0" w:color="auto"/>
              <w:right w:val="single" w:sz="8" w:space="0" w:color="auto"/>
            </w:tcBorders>
            <w:vAlign w:val="center"/>
            <w:hideMark/>
          </w:tcPr>
          <w:p w14:paraId="091C071E"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1349B1EA"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0D3B1156"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gramStart"/>
            <w:r>
              <w:rPr>
                <w:rFonts w:ascii="ColaborateLight" w:eastAsia="Times New Roman" w:hAnsi="ColaborateLight" w:cs="Calibri"/>
                <w:color w:val="000000"/>
                <w:sz w:val="16"/>
                <w:szCs w:val="16"/>
                <w:lang w:eastAsia="es-MX"/>
              </w:rPr>
              <w:t>KIOSCOS  (</w:t>
            </w:r>
            <w:proofErr w:type="gramEnd"/>
            <w:r>
              <w:rPr>
                <w:rFonts w:ascii="ColaborateLight" w:eastAsia="Times New Roman" w:hAnsi="ColaborateLight" w:cs="Calibri"/>
                <w:color w:val="000000"/>
                <w:sz w:val="16"/>
                <w:szCs w:val="16"/>
                <w:lang w:eastAsia="es-MX"/>
              </w:rPr>
              <w:t xml:space="preserve"> MODULO BANCARIO DE TRANSPORTES</w:t>
            </w:r>
          </w:p>
        </w:tc>
        <w:tc>
          <w:tcPr>
            <w:tcW w:w="992" w:type="dxa"/>
            <w:tcBorders>
              <w:top w:val="nil"/>
              <w:left w:val="nil"/>
              <w:bottom w:val="single" w:sz="4" w:space="0" w:color="auto"/>
              <w:right w:val="single" w:sz="8" w:space="0" w:color="auto"/>
            </w:tcBorders>
            <w:vAlign w:val="center"/>
            <w:hideMark/>
          </w:tcPr>
          <w:p w14:paraId="2E14D3FB" w14:textId="77777777" w:rsidR="00C22C81" w:rsidRDefault="00C22C81">
            <w:pPr>
              <w:spacing w:after="0" w:line="240" w:lineRule="auto"/>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3141140221</w:t>
            </w:r>
          </w:p>
        </w:tc>
        <w:tc>
          <w:tcPr>
            <w:tcW w:w="3260" w:type="dxa"/>
            <w:tcBorders>
              <w:top w:val="nil"/>
              <w:left w:val="nil"/>
              <w:bottom w:val="single" w:sz="4" w:space="0" w:color="auto"/>
              <w:right w:val="single" w:sz="12" w:space="0" w:color="auto"/>
            </w:tcBorders>
            <w:vAlign w:val="center"/>
            <w:hideMark/>
          </w:tcPr>
          <w:p w14:paraId="7014FF73"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xml:space="preserve">. </w:t>
            </w:r>
            <w:proofErr w:type="spellStart"/>
            <w:r>
              <w:rPr>
                <w:rFonts w:ascii="ColaborateLight" w:eastAsia="Times New Roman" w:hAnsi="ColaborateLight" w:cs="Calibri"/>
                <w:color w:val="000000"/>
                <w:sz w:val="16"/>
                <w:szCs w:val="16"/>
                <w:lang w:eastAsia="es-MX"/>
              </w:rPr>
              <w:t>Elias</w:t>
            </w:r>
            <w:proofErr w:type="spellEnd"/>
            <w:r>
              <w:rPr>
                <w:rFonts w:ascii="ColaborateLight" w:eastAsia="Times New Roman" w:hAnsi="ColaborateLight" w:cs="Calibri"/>
                <w:color w:val="000000"/>
                <w:sz w:val="16"/>
                <w:szCs w:val="16"/>
                <w:lang w:eastAsia="es-MX"/>
              </w:rPr>
              <w:t xml:space="preserve"> Zamora Verduzco 2213, Col. Rosa Morada, Manzanillo, Col.</w:t>
            </w:r>
          </w:p>
        </w:tc>
      </w:tr>
      <w:tr w:rsidR="00C22C81" w14:paraId="513F3BE6" w14:textId="77777777" w:rsidTr="004C5170">
        <w:trPr>
          <w:trHeight w:val="20"/>
        </w:trPr>
        <w:tc>
          <w:tcPr>
            <w:tcW w:w="360" w:type="dxa"/>
            <w:noWrap/>
            <w:vAlign w:val="center"/>
            <w:hideMark/>
          </w:tcPr>
          <w:p w14:paraId="31D4CA58"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53</w:t>
            </w:r>
          </w:p>
        </w:tc>
        <w:tc>
          <w:tcPr>
            <w:tcW w:w="644" w:type="dxa"/>
            <w:tcBorders>
              <w:top w:val="nil"/>
              <w:left w:val="single" w:sz="12" w:space="0" w:color="auto"/>
              <w:bottom w:val="single" w:sz="4" w:space="0" w:color="auto"/>
              <w:right w:val="single" w:sz="8" w:space="0" w:color="auto"/>
            </w:tcBorders>
            <w:vAlign w:val="center"/>
            <w:hideMark/>
          </w:tcPr>
          <w:p w14:paraId="4B636ECE"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409EB0B3"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22ED9108"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RECEPTORIA DE RENTAS </w:t>
            </w:r>
            <w:proofErr w:type="gramStart"/>
            <w:r>
              <w:rPr>
                <w:rFonts w:ascii="ColaborateLight" w:eastAsia="Times New Roman" w:hAnsi="ColaborateLight" w:cs="Calibri"/>
                <w:color w:val="000000"/>
                <w:sz w:val="16"/>
                <w:szCs w:val="16"/>
                <w:lang w:eastAsia="es-MX"/>
              </w:rPr>
              <w:t>( EN</w:t>
            </w:r>
            <w:proofErr w:type="gramEnd"/>
            <w:r>
              <w:rPr>
                <w:rFonts w:ascii="ColaborateLight" w:eastAsia="Times New Roman" w:hAnsi="ColaborateLight" w:cs="Calibri"/>
                <w:color w:val="000000"/>
                <w:sz w:val="16"/>
                <w:szCs w:val="16"/>
                <w:lang w:eastAsia="es-MX"/>
              </w:rPr>
              <w:t xml:space="preserve"> LA DELEGACION DE TRANSPORTES EN MANZANILLO )</w:t>
            </w:r>
          </w:p>
        </w:tc>
        <w:tc>
          <w:tcPr>
            <w:tcW w:w="992" w:type="dxa"/>
            <w:tcBorders>
              <w:top w:val="nil"/>
              <w:left w:val="nil"/>
              <w:bottom w:val="single" w:sz="4" w:space="0" w:color="auto"/>
              <w:right w:val="single" w:sz="8" w:space="0" w:color="auto"/>
            </w:tcBorders>
            <w:vAlign w:val="center"/>
            <w:hideMark/>
          </w:tcPr>
          <w:p w14:paraId="0EE196C2" w14:textId="77777777" w:rsidR="00C22C81" w:rsidRDefault="00C22C81">
            <w:pPr>
              <w:spacing w:after="0" w:line="240" w:lineRule="auto"/>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3141382566</w:t>
            </w:r>
          </w:p>
        </w:tc>
        <w:tc>
          <w:tcPr>
            <w:tcW w:w="3260" w:type="dxa"/>
            <w:tcBorders>
              <w:top w:val="nil"/>
              <w:left w:val="nil"/>
              <w:bottom w:val="single" w:sz="4" w:space="0" w:color="auto"/>
              <w:right w:val="single" w:sz="12" w:space="0" w:color="auto"/>
            </w:tcBorders>
            <w:vAlign w:val="center"/>
            <w:hideMark/>
          </w:tcPr>
          <w:p w14:paraId="7F614273"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Av. </w:t>
            </w:r>
            <w:proofErr w:type="spellStart"/>
            <w:r>
              <w:rPr>
                <w:rFonts w:ascii="ColaborateLight" w:eastAsia="Times New Roman" w:hAnsi="ColaborateLight" w:cs="Calibri"/>
                <w:color w:val="000000"/>
                <w:sz w:val="16"/>
                <w:szCs w:val="16"/>
                <w:lang w:eastAsia="es-MX"/>
              </w:rPr>
              <w:t>Elias</w:t>
            </w:r>
            <w:proofErr w:type="spellEnd"/>
            <w:r>
              <w:rPr>
                <w:rFonts w:ascii="ColaborateLight" w:eastAsia="Times New Roman" w:hAnsi="ColaborateLight" w:cs="Calibri"/>
                <w:color w:val="000000"/>
                <w:sz w:val="16"/>
                <w:szCs w:val="16"/>
                <w:lang w:eastAsia="es-MX"/>
              </w:rPr>
              <w:t xml:space="preserve"> Zamora Verduzco 2214, Col. Rosa Morada, Manzanillo, Col.</w:t>
            </w:r>
          </w:p>
        </w:tc>
      </w:tr>
      <w:tr w:rsidR="00C22C81" w14:paraId="20D564F8" w14:textId="77777777" w:rsidTr="004C5170">
        <w:trPr>
          <w:trHeight w:val="20"/>
        </w:trPr>
        <w:tc>
          <w:tcPr>
            <w:tcW w:w="360" w:type="dxa"/>
            <w:noWrap/>
            <w:vAlign w:val="center"/>
            <w:hideMark/>
          </w:tcPr>
          <w:p w14:paraId="01E9C5CB"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54</w:t>
            </w:r>
          </w:p>
        </w:tc>
        <w:tc>
          <w:tcPr>
            <w:tcW w:w="644" w:type="dxa"/>
            <w:tcBorders>
              <w:top w:val="nil"/>
              <w:left w:val="single" w:sz="12" w:space="0" w:color="auto"/>
              <w:bottom w:val="single" w:sz="4" w:space="0" w:color="auto"/>
              <w:right w:val="single" w:sz="8" w:space="0" w:color="auto"/>
            </w:tcBorders>
            <w:vAlign w:val="center"/>
            <w:hideMark/>
          </w:tcPr>
          <w:p w14:paraId="0055AB0E"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718FF54D"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3AC28B2C"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RECEPTORIA DE RENTAS (MANZANILLO)</w:t>
            </w:r>
          </w:p>
        </w:tc>
        <w:tc>
          <w:tcPr>
            <w:tcW w:w="992" w:type="dxa"/>
            <w:tcBorders>
              <w:top w:val="nil"/>
              <w:left w:val="nil"/>
              <w:bottom w:val="single" w:sz="4" w:space="0" w:color="auto"/>
              <w:right w:val="single" w:sz="8" w:space="0" w:color="auto"/>
            </w:tcBorders>
            <w:vAlign w:val="center"/>
            <w:hideMark/>
          </w:tcPr>
          <w:p w14:paraId="5461D88C" w14:textId="77777777" w:rsidR="00C22C81" w:rsidRDefault="00C22C81">
            <w:pPr>
              <w:spacing w:after="0" w:line="240" w:lineRule="auto"/>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3143320554</w:t>
            </w:r>
          </w:p>
        </w:tc>
        <w:tc>
          <w:tcPr>
            <w:tcW w:w="3260" w:type="dxa"/>
            <w:tcBorders>
              <w:top w:val="nil"/>
              <w:left w:val="nil"/>
              <w:bottom w:val="single" w:sz="4" w:space="0" w:color="auto"/>
              <w:right w:val="single" w:sz="12" w:space="0" w:color="auto"/>
            </w:tcBorders>
            <w:vAlign w:val="center"/>
            <w:hideMark/>
          </w:tcPr>
          <w:p w14:paraId="48BD4A3A"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Vicente Guerrero 26, Col. Centro, Manzanillo, Col.</w:t>
            </w:r>
          </w:p>
        </w:tc>
      </w:tr>
      <w:tr w:rsidR="00C22C81" w14:paraId="191069AC" w14:textId="77777777" w:rsidTr="004C5170">
        <w:trPr>
          <w:trHeight w:val="20"/>
        </w:trPr>
        <w:tc>
          <w:tcPr>
            <w:tcW w:w="360" w:type="dxa"/>
            <w:noWrap/>
            <w:vAlign w:val="center"/>
            <w:hideMark/>
          </w:tcPr>
          <w:p w14:paraId="358F4607"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55</w:t>
            </w:r>
          </w:p>
        </w:tc>
        <w:tc>
          <w:tcPr>
            <w:tcW w:w="644" w:type="dxa"/>
            <w:tcBorders>
              <w:top w:val="nil"/>
              <w:left w:val="single" w:sz="12" w:space="0" w:color="auto"/>
              <w:bottom w:val="single" w:sz="4" w:space="0" w:color="auto"/>
              <w:right w:val="single" w:sz="8" w:space="0" w:color="auto"/>
            </w:tcBorders>
            <w:vAlign w:val="center"/>
            <w:hideMark/>
          </w:tcPr>
          <w:p w14:paraId="547E3C67"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09E02EA9"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786ACACE"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RECEPTORIA DE RENTAS (MANZANILLO)</w:t>
            </w:r>
          </w:p>
        </w:tc>
        <w:tc>
          <w:tcPr>
            <w:tcW w:w="992" w:type="dxa"/>
            <w:tcBorders>
              <w:top w:val="nil"/>
              <w:left w:val="nil"/>
              <w:bottom w:val="single" w:sz="4" w:space="0" w:color="auto"/>
              <w:right w:val="single" w:sz="8" w:space="0" w:color="auto"/>
            </w:tcBorders>
            <w:vAlign w:val="center"/>
            <w:hideMark/>
          </w:tcPr>
          <w:p w14:paraId="33F330A1" w14:textId="77777777" w:rsidR="00C22C81" w:rsidRDefault="00C22C81">
            <w:pPr>
              <w:spacing w:after="0" w:line="240" w:lineRule="auto"/>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3143327022</w:t>
            </w:r>
          </w:p>
        </w:tc>
        <w:tc>
          <w:tcPr>
            <w:tcW w:w="3260" w:type="dxa"/>
            <w:tcBorders>
              <w:top w:val="nil"/>
              <w:left w:val="nil"/>
              <w:bottom w:val="single" w:sz="4" w:space="0" w:color="auto"/>
              <w:right w:val="single" w:sz="12" w:space="0" w:color="auto"/>
            </w:tcBorders>
            <w:vAlign w:val="center"/>
            <w:hideMark/>
          </w:tcPr>
          <w:p w14:paraId="139D6AA1"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Vicente Guerrero 26, Col. Centro, Manzanillo, Col.</w:t>
            </w:r>
          </w:p>
        </w:tc>
      </w:tr>
      <w:tr w:rsidR="00C22C81" w14:paraId="1A691A72" w14:textId="77777777" w:rsidTr="004C5170">
        <w:trPr>
          <w:trHeight w:val="20"/>
        </w:trPr>
        <w:tc>
          <w:tcPr>
            <w:tcW w:w="360" w:type="dxa"/>
            <w:noWrap/>
            <w:vAlign w:val="center"/>
            <w:hideMark/>
          </w:tcPr>
          <w:p w14:paraId="25B2B464"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56</w:t>
            </w:r>
          </w:p>
        </w:tc>
        <w:tc>
          <w:tcPr>
            <w:tcW w:w="644" w:type="dxa"/>
            <w:tcBorders>
              <w:top w:val="nil"/>
              <w:left w:val="single" w:sz="12" w:space="0" w:color="auto"/>
              <w:bottom w:val="single" w:sz="4" w:space="0" w:color="auto"/>
              <w:right w:val="single" w:sz="8" w:space="0" w:color="auto"/>
            </w:tcBorders>
            <w:vAlign w:val="center"/>
            <w:hideMark/>
          </w:tcPr>
          <w:p w14:paraId="53BF300D"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68A346C0"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5ADE2065"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DIRECCION DE SERVICIOS Y TRAMITES ELECTRONICOS </w:t>
            </w:r>
            <w:proofErr w:type="gramStart"/>
            <w:r>
              <w:rPr>
                <w:rFonts w:ascii="ColaborateLight" w:eastAsia="Times New Roman" w:hAnsi="ColaborateLight" w:cs="Calibri"/>
                <w:color w:val="000000"/>
                <w:sz w:val="16"/>
                <w:szCs w:val="16"/>
                <w:lang w:eastAsia="es-MX"/>
              </w:rPr>
              <w:t>( KIOSCO</w:t>
            </w:r>
            <w:proofErr w:type="gramEnd"/>
            <w:r>
              <w:rPr>
                <w:rFonts w:ascii="ColaborateLight" w:eastAsia="Times New Roman" w:hAnsi="ColaborateLight" w:cs="Calibri"/>
                <w:color w:val="000000"/>
                <w:sz w:val="16"/>
                <w:szCs w:val="16"/>
                <w:lang w:eastAsia="es-MX"/>
              </w:rPr>
              <w:t xml:space="preserve"> DE MANZANILLO )</w:t>
            </w:r>
          </w:p>
        </w:tc>
        <w:tc>
          <w:tcPr>
            <w:tcW w:w="992" w:type="dxa"/>
            <w:tcBorders>
              <w:top w:val="nil"/>
              <w:left w:val="nil"/>
              <w:bottom w:val="single" w:sz="4" w:space="0" w:color="auto"/>
              <w:right w:val="single" w:sz="8" w:space="0" w:color="auto"/>
            </w:tcBorders>
            <w:vAlign w:val="center"/>
            <w:hideMark/>
          </w:tcPr>
          <w:p w14:paraId="168DAB12" w14:textId="77777777" w:rsidR="00C22C81" w:rsidRDefault="00C22C81">
            <w:pPr>
              <w:spacing w:after="0" w:line="240" w:lineRule="auto"/>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3143327147</w:t>
            </w:r>
          </w:p>
        </w:tc>
        <w:tc>
          <w:tcPr>
            <w:tcW w:w="3260" w:type="dxa"/>
            <w:tcBorders>
              <w:top w:val="nil"/>
              <w:left w:val="nil"/>
              <w:bottom w:val="single" w:sz="4" w:space="0" w:color="auto"/>
              <w:right w:val="single" w:sz="12" w:space="0" w:color="auto"/>
            </w:tcBorders>
            <w:vAlign w:val="center"/>
            <w:hideMark/>
          </w:tcPr>
          <w:p w14:paraId="53E885FD"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Morelos 140, Col. Centro, Manzanillo, Col.</w:t>
            </w:r>
          </w:p>
        </w:tc>
      </w:tr>
      <w:tr w:rsidR="00C22C81" w14:paraId="5A9D774F" w14:textId="77777777" w:rsidTr="004C5170">
        <w:trPr>
          <w:trHeight w:val="20"/>
        </w:trPr>
        <w:tc>
          <w:tcPr>
            <w:tcW w:w="360" w:type="dxa"/>
            <w:noWrap/>
            <w:vAlign w:val="center"/>
            <w:hideMark/>
          </w:tcPr>
          <w:p w14:paraId="4D285198"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57</w:t>
            </w:r>
          </w:p>
        </w:tc>
        <w:tc>
          <w:tcPr>
            <w:tcW w:w="644" w:type="dxa"/>
            <w:tcBorders>
              <w:top w:val="nil"/>
              <w:left w:val="single" w:sz="12" w:space="0" w:color="auto"/>
              <w:bottom w:val="single" w:sz="4" w:space="0" w:color="auto"/>
              <w:right w:val="single" w:sz="8" w:space="0" w:color="auto"/>
            </w:tcBorders>
            <w:vAlign w:val="center"/>
            <w:hideMark/>
          </w:tcPr>
          <w:p w14:paraId="1ECF0751"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075872C4"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67376F7D"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DIREC. DE SERV. Y TRAMITES ELECTRONICOS </w:t>
            </w:r>
            <w:proofErr w:type="gramStart"/>
            <w:r>
              <w:rPr>
                <w:rFonts w:ascii="ColaborateLight" w:eastAsia="Times New Roman" w:hAnsi="ColaborateLight" w:cs="Calibri"/>
                <w:color w:val="000000"/>
                <w:sz w:val="16"/>
                <w:szCs w:val="16"/>
                <w:lang w:eastAsia="es-MX"/>
              </w:rPr>
              <w:t>( KIOSCO</w:t>
            </w:r>
            <w:proofErr w:type="gramEnd"/>
            <w:r>
              <w:rPr>
                <w:rFonts w:ascii="ColaborateLight" w:eastAsia="Times New Roman" w:hAnsi="ColaborateLight" w:cs="Calibri"/>
                <w:color w:val="000000"/>
                <w:sz w:val="16"/>
                <w:szCs w:val="16"/>
                <w:lang w:eastAsia="es-MX"/>
              </w:rPr>
              <w:t xml:space="preserve"> DE SORIANA MANZANILLO )</w:t>
            </w:r>
          </w:p>
        </w:tc>
        <w:tc>
          <w:tcPr>
            <w:tcW w:w="992" w:type="dxa"/>
            <w:tcBorders>
              <w:top w:val="nil"/>
              <w:left w:val="nil"/>
              <w:bottom w:val="single" w:sz="4" w:space="0" w:color="auto"/>
              <w:right w:val="single" w:sz="8" w:space="0" w:color="auto"/>
            </w:tcBorders>
            <w:vAlign w:val="center"/>
            <w:hideMark/>
          </w:tcPr>
          <w:p w14:paraId="54BD07A5" w14:textId="77777777" w:rsidR="00C22C81" w:rsidRDefault="00C22C81">
            <w:pPr>
              <w:spacing w:after="0" w:line="240" w:lineRule="auto"/>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3143348024</w:t>
            </w:r>
          </w:p>
        </w:tc>
        <w:tc>
          <w:tcPr>
            <w:tcW w:w="3260" w:type="dxa"/>
            <w:tcBorders>
              <w:top w:val="nil"/>
              <w:left w:val="nil"/>
              <w:bottom w:val="single" w:sz="4" w:space="0" w:color="auto"/>
              <w:right w:val="single" w:sz="12" w:space="0" w:color="auto"/>
            </w:tcBorders>
            <w:vAlign w:val="center"/>
            <w:hideMark/>
          </w:tcPr>
          <w:p w14:paraId="72DB1ABB"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Blvd</w:t>
            </w:r>
            <w:proofErr w:type="spellEnd"/>
            <w:r>
              <w:rPr>
                <w:rFonts w:ascii="ColaborateLight" w:eastAsia="Times New Roman" w:hAnsi="ColaborateLight" w:cs="Calibri"/>
                <w:color w:val="000000"/>
                <w:sz w:val="16"/>
                <w:szCs w:val="16"/>
                <w:lang w:eastAsia="es-MX"/>
              </w:rPr>
              <w:t>. Miguel de la Madrid 1580, Col. Soleares, Manzanillo, Col.</w:t>
            </w:r>
          </w:p>
        </w:tc>
      </w:tr>
      <w:tr w:rsidR="00C22C81" w14:paraId="53C1671F" w14:textId="77777777" w:rsidTr="004C5170">
        <w:trPr>
          <w:trHeight w:val="20"/>
        </w:trPr>
        <w:tc>
          <w:tcPr>
            <w:tcW w:w="360" w:type="dxa"/>
            <w:noWrap/>
            <w:vAlign w:val="center"/>
            <w:hideMark/>
          </w:tcPr>
          <w:p w14:paraId="65F709CF"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58</w:t>
            </w:r>
          </w:p>
        </w:tc>
        <w:tc>
          <w:tcPr>
            <w:tcW w:w="644" w:type="dxa"/>
            <w:tcBorders>
              <w:top w:val="nil"/>
              <w:left w:val="single" w:sz="12" w:space="0" w:color="auto"/>
              <w:bottom w:val="single" w:sz="4" w:space="0" w:color="auto"/>
              <w:right w:val="single" w:sz="8" w:space="0" w:color="auto"/>
            </w:tcBorders>
            <w:vAlign w:val="center"/>
            <w:hideMark/>
          </w:tcPr>
          <w:p w14:paraId="51402A8E"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2400</w:t>
            </w:r>
          </w:p>
        </w:tc>
        <w:tc>
          <w:tcPr>
            <w:tcW w:w="740" w:type="dxa"/>
            <w:tcBorders>
              <w:top w:val="nil"/>
              <w:left w:val="nil"/>
              <w:bottom w:val="single" w:sz="4" w:space="0" w:color="auto"/>
              <w:right w:val="single" w:sz="8" w:space="0" w:color="auto"/>
            </w:tcBorders>
            <w:vAlign w:val="center"/>
            <w:hideMark/>
          </w:tcPr>
          <w:p w14:paraId="25AD7A0E"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4" w:space="0" w:color="auto"/>
              <w:right w:val="single" w:sz="8" w:space="0" w:color="auto"/>
            </w:tcBorders>
            <w:vAlign w:val="center"/>
            <w:hideMark/>
          </w:tcPr>
          <w:p w14:paraId="0B303737"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DIRECCION DE SERVICIOS Y TRAMITES ELECTRONICOS </w:t>
            </w:r>
            <w:proofErr w:type="gramStart"/>
            <w:r>
              <w:rPr>
                <w:rFonts w:ascii="ColaborateLight" w:eastAsia="Times New Roman" w:hAnsi="ColaborateLight" w:cs="Calibri"/>
                <w:color w:val="000000"/>
                <w:sz w:val="16"/>
                <w:szCs w:val="16"/>
                <w:lang w:eastAsia="es-MX"/>
              </w:rPr>
              <w:t>( KIOSCO</w:t>
            </w:r>
            <w:proofErr w:type="gramEnd"/>
            <w:r>
              <w:rPr>
                <w:rFonts w:ascii="ColaborateLight" w:eastAsia="Times New Roman" w:hAnsi="ColaborateLight" w:cs="Calibri"/>
                <w:color w:val="000000"/>
                <w:sz w:val="16"/>
                <w:szCs w:val="16"/>
                <w:lang w:eastAsia="es-MX"/>
              </w:rPr>
              <w:t xml:space="preserve"> DE CAMOTLAN )</w:t>
            </w:r>
          </w:p>
        </w:tc>
        <w:tc>
          <w:tcPr>
            <w:tcW w:w="992" w:type="dxa"/>
            <w:tcBorders>
              <w:top w:val="nil"/>
              <w:left w:val="nil"/>
              <w:bottom w:val="single" w:sz="4" w:space="0" w:color="auto"/>
              <w:right w:val="single" w:sz="8" w:space="0" w:color="auto"/>
            </w:tcBorders>
            <w:vAlign w:val="center"/>
            <w:hideMark/>
          </w:tcPr>
          <w:p w14:paraId="53C3016F" w14:textId="77777777" w:rsidR="00C22C81" w:rsidRDefault="00C22C81">
            <w:pPr>
              <w:spacing w:after="0" w:line="240" w:lineRule="auto"/>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3143349630</w:t>
            </w:r>
          </w:p>
        </w:tc>
        <w:tc>
          <w:tcPr>
            <w:tcW w:w="3260" w:type="dxa"/>
            <w:tcBorders>
              <w:top w:val="nil"/>
              <w:left w:val="nil"/>
              <w:bottom w:val="single" w:sz="4" w:space="0" w:color="auto"/>
              <w:right w:val="single" w:sz="12" w:space="0" w:color="auto"/>
            </w:tcBorders>
            <w:vAlign w:val="center"/>
            <w:hideMark/>
          </w:tcPr>
          <w:p w14:paraId="7B1AF1F6"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xml:space="preserve">. Pedro </w:t>
            </w:r>
            <w:proofErr w:type="spellStart"/>
            <w:r>
              <w:rPr>
                <w:rFonts w:ascii="ColaborateLight" w:eastAsia="Times New Roman" w:hAnsi="ColaborateLight" w:cs="Calibri"/>
                <w:color w:val="000000"/>
                <w:sz w:val="16"/>
                <w:szCs w:val="16"/>
                <w:lang w:eastAsia="es-MX"/>
              </w:rPr>
              <w:t>Nuñez</w:t>
            </w:r>
            <w:proofErr w:type="spellEnd"/>
            <w:r>
              <w:rPr>
                <w:rFonts w:ascii="ColaborateLight" w:eastAsia="Times New Roman" w:hAnsi="ColaborateLight" w:cs="Calibri"/>
                <w:color w:val="000000"/>
                <w:sz w:val="16"/>
                <w:szCs w:val="16"/>
                <w:lang w:eastAsia="es-MX"/>
              </w:rPr>
              <w:t xml:space="preserve"> 42, Col. </w:t>
            </w:r>
            <w:proofErr w:type="spellStart"/>
            <w:r>
              <w:rPr>
                <w:rFonts w:ascii="ColaborateLight" w:eastAsia="Times New Roman" w:hAnsi="ColaborateLight" w:cs="Calibri"/>
                <w:color w:val="000000"/>
                <w:sz w:val="16"/>
                <w:szCs w:val="16"/>
                <w:lang w:eastAsia="es-MX"/>
              </w:rPr>
              <w:t>Camotlan</w:t>
            </w:r>
            <w:proofErr w:type="spellEnd"/>
            <w:r>
              <w:rPr>
                <w:rFonts w:ascii="ColaborateLight" w:eastAsia="Times New Roman" w:hAnsi="ColaborateLight" w:cs="Calibri"/>
                <w:color w:val="000000"/>
                <w:sz w:val="16"/>
                <w:szCs w:val="16"/>
                <w:lang w:eastAsia="es-MX"/>
              </w:rPr>
              <w:t xml:space="preserve"> de Miraflores, Manzanillo, Col.</w:t>
            </w:r>
          </w:p>
        </w:tc>
      </w:tr>
      <w:tr w:rsidR="00C22C81" w14:paraId="1546B719" w14:textId="77777777" w:rsidTr="004C5170">
        <w:trPr>
          <w:trHeight w:val="20"/>
        </w:trPr>
        <w:tc>
          <w:tcPr>
            <w:tcW w:w="360" w:type="dxa"/>
            <w:noWrap/>
            <w:vAlign w:val="center"/>
            <w:hideMark/>
          </w:tcPr>
          <w:p w14:paraId="3D9DFABC"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59</w:t>
            </w:r>
          </w:p>
        </w:tc>
        <w:tc>
          <w:tcPr>
            <w:tcW w:w="644" w:type="dxa"/>
            <w:tcBorders>
              <w:top w:val="nil"/>
              <w:left w:val="single" w:sz="12" w:space="0" w:color="auto"/>
              <w:bottom w:val="single" w:sz="12" w:space="0" w:color="auto"/>
              <w:right w:val="single" w:sz="8" w:space="0" w:color="auto"/>
            </w:tcBorders>
            <w:vAlign w:val="center"/>
            <w:hideMark/>
          </w:tcPr>
          <w:p w14:paraId="70A8DC67"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2400</w:t>
            </w:r>
          </w:p>
        </w:tc>
        <w:tc>
          <w:tcPr>
            <w:tcW w:w="740" w:type="dxa"/>
            <w:tcBorders>
              <w:top w:val="nil"/>
              <w:left w:val="nil"/>
              <w:bottom w:val="single" w:sz="12" w:space="0" w:color="auto"/>
              <w:right w:val="single" w:sz="8" w:space="0" w:color="auto"/>
            </w:tcBorders>
            <w:vAlign w:val="center"/>
            <w:hideMark/>
          </w:tcPr>
          <w:p w14:paraId="191C6105"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240102</w:t>
            </w:r>
          </w:p>
        </w:tc>
        <w:tc>
          <w:tcPr>
            <w:tcW w:w="3021" w:type="dxa"/>
            <w:tcBorders>
              <w:top w:val="nil"/>
              <w:left w:val="nil"/>
              <w:bottom w:val="single" w:sz="12" w:space="0" w:color="auto"/>
              <w:right w:val="single" w:sz="8" w:space="0" w:color="auto"/>
            </w:tcBorders>
            <w:vAlign w:val="center"/>
            <w:hideMark/>
          </w:tcPr>
          <w:p w14:paraId="70C2AB32"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DIRECCION DE SERVICIOS Y TRAMITES </w:t>
            </w:r>
            <w:proofErr w:type="gramStart"/>
            <w:r>
              <w:rPr>
                <w:rFonts w:ascii="ColaborateLight" w:eastAsia="Times New Roman" w:hAnsi="ColaborateLight" w:cs="Calibri"/>
                <w:color w:val="000000"/>
                <w:sz w:val="16"/>
                <w:szCs w:val="16"/>
                <w:lang w:eastAsia="es-MX"/>
              </w:rPr>
              <w:t>ELECTRONICOS(</w:t>
            </w:r>
            <w:proofErr w:type="gramEnd"/>
            <w:r>
              <w:rPr>
                <w:rFonts w:ascii="ColaborateLight" w:eastAsia="Times New Roman" w:hAnsi="ColaborateLight" w:cs="Calibri"/>
                <w:color w:val="000000"/>
                <w:sz w:val="16"/>
                <w:szCs w:val="16"/>
                <w:lang w:eastAsia="es-MX"/>
              </w:rPr>
              <w:t>KIOSCO DE MINATITLAN )</w:t>
            </w:r>
          </w:p>
        </w:tc>
        <w:tc>
          <w:tcPr>
            <w:tcW w:w="992" w:type="dxa"/>
            <w:tcBorders>
              <w:top w:val="nil"/>
              <w:left w:val="nil"/>
              <w:bottom w:val="single" w:sz="12" w:space="0" w:color="auto"/>
              <w:right w:val="single" w:sz="8" w:space="0" w:color="auto"/>
            </w:tcBorders>
            <w:vAlign w:val="center"/>
            <w:hideMark/>
          </w:tcPr>
          <w:p w14:paraId="772E87B6" w14:textId="77777777" w:rsidR="00C22C81" w:rsidRDefault="00C22C81">
            <w:pPr>
              <w:spacing w:after="0" w:line="240" w:lineRule="auto"/>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3143360170</w:t>
            </w:r>
          </w:p>
        </w:tc>
        <w:tc>
          <w:tcPr>
            <w:tcW w:w="3260" w:type="dxa"/>
            <w:tcBorders>
              <w:top w:val="nil"/>
              <w:left w:val="nil"/>
              <w:bottom w:val="single" w:sz="12" w:space="0" w:color="auto"/>
              <w:right w:val="single" w:sz="12" w:space="0" w:color="auto"/>
            </w:tcBorders>
            <w:vAlign w:val="center"/>
            <w:hideMark/>
          </w:tcPr>
          <w:p w14:paraId="4F193658"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xml:space="preserve">. </w:t>
            </w:r>
            <w:proofErr w:type="spellStart"/>
            <w:r>
              <w:rPr>
                <w:rFonts w:ascii="ColaborateLight" w:eastAsia="Times New Roman" w:hAnsi="ColaborateLight" w:cs="Calibri"/>
                <w:color w:val="000000"/>
                <w:sz w:val="16"/>
                <w:szCs w:val="16"/>
                <w:lang w:eastAsia="es-MX"/>
              </w:rPr>
              <w:t>Coregidora</w:t>
            </w:r>
            <w:proofErr w:type="spellEnd"/>
            <w:r>
              <w:rPr>
                <w:rFonts w:ascii="ColaborateLight" w:eastAsia="Times New Roman" w:hAnsi="ColaborateLight" w:cs="Calibri"/>
                <w:color w:val="000000"/>
                <w:sz w:val="16"/>
                <w:szCs w:val="16"/>
                <w:lang w:eastAsia="es-MX"/>
              </w:rPr>
              <w:t xml:space="preserve"> 15, Col. Centro, </w:t>
            </w:r>
            <w:proofErr w:type="spellStart"/>
            <w:r>
              <w:rPr>
                <w:rFonts w:ascii="ColaborateLight" w:eastAsia="Times New Roman" w:hAnsi="ColaborateLight" w:cs="Calibri"/>
                <w:color w:val="000000"/>
                <w:sz w:val="16"/>
                <w:szCs w:val="16"/>
                <w:lang w:eastAsia="es-MX"/>
              </w:rPr>
              <w:t>Minatitlan</w:t>
            </w:r>
            <w:proofErr w:type="spellEnd"/>
            <w:r>
              <w:rPr>
                <w:rFonts w:ascii="ColaborateLight" w:eastAsia="Times New Roman" w:hAnsi="ColaborateLight" w:cs="Calibri"/>
                <w:color w:val="000000"/>
                <w:sz w:val="16"/>
                <w:szCs w:val="16"/>
                <w:lang w:eastAsia="es-MX"/>
              </w:rPr>
              <w:t>, Col.</w:t>
            </w:r>
          </w:p>
        </w:tc>
      </w:tr>
      <w:tr w:rsidR="00C22C81" w14:paraId="45885E71" w14:textId="77777777" w:rsidTr="004C5170">
        <w:trPr>
          <w:trHeight w:val="20"/>
        </w:trPr>
        <w:tc>
          <w:tcPr>
            <w:tcW w:w="360" w:type="dxa"/>
            <w:noWrap/>
            <w:vAlign w:val="center"/>
            <w:hideMark/>
          </w:tcPr>
          <w:p w14:paraId="54EAE77D" w14:textId="77777777" w:rsidR="00C22C81" w:rsidRDefault="00C22C81">
            <w:pPr>
              <w:rPr>
                <w:rFonts w:ascii="ColaborateLight" w:eastAsia="Times New Roman" w:hAnsi="ColaborateLight" w:cs="Calibri"/>
                <w:color w:val="000000"/>
                <w:sz w:val="16"/>
                <w:szCs w:val="16"/>
                <w:lang w:eastAsia="es-MX"/>
              </w:rPr>
            </w:pPr>
          </w:p>
        </w:tc>
        <w:tc>
          <w:tcPr>
            <w:tcW w:w="644" w:type="dxa"/>
            <w:tcBorders>
              <w:top w:val="single" w:sz="12" w:space="0" w:color="auto"/>
              <w:left w:val="single" w:sz="12" w:space="0" w:color="auto"/>
              <w:bottom w:val="nil"/>
              <w:right w:val="single" w:sz="8" w:space="0" w:color="auto"/>
            </w:tcBorders>
            <w:shd w:val="clear" w:color="auto" w:fill="A6A6A6"/>
            <w:vAlign w:val="center"/>
            <w:hideMark/>
          </w:tcPr>
          <w:p w14:paraId="52BF8318"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1</w:t>
            </w:r>
          </w:p>
        </w:tc>
        <w:tc>
          <w:tcPr>
            <w:tcW w:w="740" w:type="dxa"/>
            <w:tcBorders>
              <w:top w:val="single" w:sz="12" w:space="0" w:color="auto"/>
              <w:left w:val="nil"/>
              <w:bottom w:val="nil"/>
              <w:right w:val="single" w:sz="8" w:space="0" w:color="auto"/>
            </w:tcBorders>
            <w:shd w:val="clear" w:color="auto" w:fill="A6A6A6"/>
            <w:vAlign w:val="center"/>
            <w:hideMark/>
          </w:tcPr>
          <w:p w14:paraId="18152403"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2</w:t>
            </w:r>
          </w:p>
        </w:tc>
        <w:tc>
          <w:tcPr>
            <w:tcW w:w="3021" w:type="dxa"/>
            <w:tcBorders>
              <w:top w:val="single" w:sz="4" w:space="0" w:color="auto"/>
              <w:left w:val="single" w:sz="12" w:space="0" w:color="auto"/>
              <w:bottom w:val="nil"/>
              <w:right w:val="single" w:sz="8" w:space="0" w:color="auto"/>
            </w:tcBorders>
            <w:shd w:val="clear" w:color="auto" w:fill="A6A6A6"/>
            <w:vAlign w:val="center"/>
            <w:hideMark/>
          </w:tcPr>
          <w:p w14:paraId="7E1336F7"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SUBSECRETARÍA DE ADMINISTRACIÓN Y GESTIÓN PÚBLICA (2400)</w:t>
            </w:r>
          </w:p>
        </w:tc>
        <w:tc>
          <w:tcPr>
            <w:tcW w:w="992" w:type="dxa"/>
            <w:tcBorders>
              <w:top w:val="single" w:sz="4" w:space="0" w:color="auto"/>
              <w:left w:val="nil"/>
              <w:bottom w:val="nil"/>
              <w:right w:val="single" w:sz="8" w:space="0" w:color="auto"/>
            </w:tcBorders>
            <w:shd w:val="clear" w:color="auto" w:fill="A6A6A6"/>
            <w:vAlign w:val="center"/>
            <w:hideMark/>
          </w:tcPr>
          <w:p w14:paraId="4230A48E"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NUMERO DE TELEFONO</w:t>
            </w:r>
          </w:p>
        </w:tc>
        <w:tc>
          <w:tcPr>
            <w:tcW w:w="3260" w:type="dxa"/>
            <w:tcBorders>
              <w:top w:val="single" w:sz="4" w:space="0" w:color="auto"/>
              <w:left w:val="nil"/>
              <w:bottom w:val="nil"/>
              <w:right w:val="single" w:sz="12" w:space="0" w:color="auto"/>
            </w:tcBorders>
            <w:shd w:val="clear" w:color="auto" w:fill="A6A6A6"/>
            <w:vAlign w:val="center"/>
            <w:hideMark/>
          </w:tcPr>
          <w:p w14:paraId="5F25BB1E"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DIRECCION</w:t>
            </w:r>
          </w:p>
        </w:tc>
      </w:tr>
      <w:tr w:rsidR="00C22C81" w14:paraId="174F0E9D" w14:textId="77777777" w:rsidTr="004C5170">
        <w:trPr>
          <w:trHeight w:val="20"/>
        </w:trPr>
        <w:tc>
          <w:tcPr>
            <w:tcW w:w="360" w:type="dxa"/>
            <w:noWrap/>
            <w:vAlign w:val="center"/>
            <w:hideMark/>
          </w:tcPr>
          <w:p w14:paraId="1B9BE826"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60</w:t>
            </w:r>
          </w:p>
        </w:tc>
        <w:tc>
          <w:tcPr>
            <w:tcW w:w="644" w:type="dxa"/>
            <w:tcBorders>
              <w:top w:val="single" w:sz="12" w:space="0" w:color="auto"/>
              <w:left w:val="single" w:sz="12" w:space="0" w:color="auto"/>
              <w:bottom w:val="single" w:sz="4" w:space="0" w:color="auto"/>
              <w:right w:val="single" w:sz="8" w:space="0" w:color="auto"/>
            </w:tcBorders>
            <w:vAlign w:val="center"/>
            <w:hideMark/>
          </w:tcPr>
          <w:p w14:paraId="4725BE24"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2400</w:t>
            </w:r>
          </w:p>
        </w:tc>
        <w:tc>
          <w:tcPr>
            <w:tcW w:w="740" w:type="dxa"/>
            <w:tcBorders>
              <w:top w:val="single" w:sz="12" w:space="0" w:color="auto"/>
              <w:left w:val="nil"/>
              <w:bottom w:val="single" w:sz="4" w:space="0" w:color="auto"/>
              <w:right w:val="single" w:sz="8" w:space="0" w:color="auto"/>
            </w:tcBorders>
            <w:vAlign w:val="center"/>
            <w:hideMark/>
          </w:tcPr>
          <w:p w14:paraId="0DFC37BC"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240202</w:t>
            </w:r>
          </w:p>
        </w:tc>
        <w:tc>
          <w:tcPr>
            <w:tcW w:w="3021" w:type="dxa"/>
            <w:tcBorders>
              <w:top w:val="single" w:sz="12" w:space="0" w:color="auto"/>
              <w:left w:val="nil"/>
              <w:bottom w:val="single" w:sz="4" w:space="0" w:color="auto"/>
              <w:right w:val="single" w:sz="8" w:space="0" w:color="auto"/>
            </w:tcBorders>
            <w:vAlign w:val="center"/>
            <w:hideMark/>
          </w:tcPr>
          <w:p w14:paraId="1FF2D3CE"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(INFORMATEL) Ligado al (800 5608760)</w:t>
            </w:r>
          </w:p>
        </w:tc>
        <w:tc>
          <w:tcPr>
            <w:tcW w:w="992" w:type="dxa"/>
            <w:tcBorders>
              <w:top w:val="single" w:sz="12" w:space="0" w:color="auto"/>
              <w:left w:val="nil"/>
              <w:bottom w:val="single" w:sz="4" w:space="0" w:color="auto"/>
              <w:right w:val="single" w:sz="8" w:space="0" w:color="auto"/>
            </w:tcBorders>
            <w:vAlign w:val="center"/>
            <w:hideMark/>
          </w:tcPr>
          <w:p w14:paraId="41B45BA1"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3123133031</w:t>
            </w:r>
          </w:p>
        </w:tc>
        <w:tc>
          <w:tcPr>
            <w:tcW w:w="3260" w:type="dxa"/>
            <w:tcBorders>
              <w:top w:val="single" w:sz="12" w:space="0" w:color="auto"/>
              <w:left w:val="nil"/>
              <w:bottom w:val="single" w:sz="4" w:space="0" w:color="auto"/>
              <w:right w:val="single" w:sz="12" w:space="0" w:color="auto"/>
            </w:tcBorders>
            <w:vAlign w:val="center"/>
            <w:hideMark/>
          </w:tcPr>
          <w:p w14:paraId="3F2C0881"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3er </w:t>
            </w:r>
            <w:proofErr w:type="spellStart"/>
            <w:r>
              <w:rPr>
                <w:rFonts w:ascii="ColaborateLight" w:eastAsia="Times New Roman" w:hAnsi="ColaborateLight" w:cs="Calibri"/>
                <w:color w:val="000000"/>
                <w:sz w:val="16"/>
                <w:szCs w:val="16"/>
                <w:lang w:eastAsia="es-MX"/>
              </w:rPr>
              <w:t>Anilllo</w:t>
            </w:r>
            <w:proofErr w:type="spellEnd"/>
            <w:r>
              <w:rPr>
                <w:rFonts w:ascii="ColaborateLight" w:eastAsia="Times New Roman" w:hAnsi="ColaborateLight" w:cs="Calibri"/>
                <w:color w:val="000000"/>
                <w:sz w:val="16"/>
                <w:szCs w:val="16"/>
                <w:lang w:eastAsia="es-MX"/>
              </w:rPr>
              <w:t>, Col. el diezmo, Colima, Col.</w:t>
            </w:r>
          </w:p>
        </w:tc>
      </w:tr>
      <w:tr w:rsidR="00C22C81" w14:paraId="2ED1A27A" w14:textId="77777777" w:rsidTr="004C5170">
        <w:trPr>
          <w:trHeight w:val="20"/>
        </w:trPr>
        <w:tc>
          <w:tcPr>
            <w:tcW w:w="360" w:type="dxa"/>
            <w:noWrap/>
            <w:vAlign w:val="center"/>
            <w:hideMark/>
          </w:tcPr>
          <w:p w14:paraId="4EF05707"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61</w:t>
            </w:r>
          </w:p>
        </w:tc>
        <w:tc>
          <w:tcPr>
            <w:tcW w:w="644" w:type="dxa"/>
            <w:tcBorders>
              <w:top w:val="nil"/>
              <w:left w:val="single" w:sz="12" w:space="0" w:color="auto"/>
              <w:bottom w:val="single" w:sz="12" w:space="0" w:color="auto"/>
              <w:right w:val="single" w:sz="8" w:space="0" w:color="auto"/>
            </w:tcBorders>
            <w:vAlign w:val="center"/>
            <w:hideMark/>
          </w:tcPr>
          <w:p w14:paraId="75479802"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2400</w:t>
            </w:r>
          </w:p>
        </w:tc>
        <w:tc>
          <w:tcPr>
            <w:tcW w:w="740" w:type="dxa"/>
            <w:tcBorders>
              <w:top w:val="nil"/>
              <w:left w:val="nil"/>
              <w:bottom w:val="single" w:sz="12" w:space="0" w:color="auto"/>
              <w:right w:val="single" w:sz="8" w:space="0" w:color="auto"/>
            </w:tcBorders>
            <w:vAlign w:val="center"/>
            <w:hideMark/>
          </w:tcPr>
          <w:p w14:paraId="569F7737"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240202</w:t>
            </w:r>
          </w:p>
        </w:tc>
        <w:tc>
          <w:tcPr>
            <w:tcW w:w="3021" w:type="dxa"/>
            <w:tcBorders>
              <w:top w:val="nil"/>
              <w:left w:val="nil"/>
              <w:bottom w:val="single" w:sz="12" w:space="0" w:color="auto"/>
              <w:right w:val="single" w:sz="8" w:space="0" w:color="auto"/>
            </w:tcBorders>
            <w:vAlign w:val="center"/>
            <w:hideMark/>
          </w:tcPr>
          <w:p w14:paraId="3EAD67CD"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REPRESENTACION DEL GOBIERNO DEL ESTADO DE </w:t>
            </w:r>
            <w:proofErr w:type="gramStart"/>
            <w:r>
              <w:rPr>
                <w:rFonts w:ascii="ColaborateLight" w:eastAsia="Times New Roman" w:hAnsi="ColaborateLight" w:cs="Calibri"/>
                <w:sz w:val="16"/>
                <w:szCs w:val="16"/>
                <w:lang w:eastAsia="es-MX"/>
              </w:rPr>
              <w:t>COLIMA  (</w:t>
            </w:r>
            <w:proofErr w:type="gramEnd"/>
            <w:r>
              <w:rPr>
                <w:rFonts w:ascii="ColaborateLight" w:eastAsia="Times New Roman" w:hAnsi="ColaborateLight" w:cs="Calibri"/>
                <w:sz w:val="16"/>
                <w:szCs w:val="16"/>
                <w:lang w:eastAsia="es-MX"/>
              </w:rPr>
              <w:t xml:space="preserve"> EN MEXICO )</w:t>
            </w:r>
          </w:p>
        </w:tc>
        <w:tc>
          <w:tcPr>
            <w:tcW w:w="992" w:type="dxa"/>
            <w:tcBorders>
              <w:top w:val="nil"/>
              <w:left w:val="nil"/>
              <w:bottom w:val="single" w:sz="12" w:space="0" w:color="auto"/>
              <w:right w:val="single" w:sz="8" w:space="0" w:color="auto"/>
            </w:tcBorders>
            <w:vAlign w:val="center"/>
            <w:hideMark/>
          </w:tcPr>
          <w:p w14:paraId="1D73EFC1"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5552072430</w:t>
            </w:r>
          </w:p>
        </w:tc>
        <w:tc>
          <w:tcPr>
            <w:tcW w:w="3260" w:type="dxa"/>
            <w:tcBorders>
              <w:top w:val="nil"/>
              <w:left w:val="nil"/>
              <w:bottom w:val="single" w:sz="12" w:space="0" w:color="auto"/>
              <w:right w:val="single" w:sz="12" w:space="0" w:color="auto"/>
            </w:tcBorders>
            <w:vAlign w:val="center"/>
            <w:hideMark/>
          </w:tcPr>
          <w:p w14:paraId="03C16F25"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xml:space="preserve">. </w:t>
            </w:r>
            <w:proofErr w:type="spellStart"/>
            <w:r>
              <w:rPr>
                <w:rFonts w:ascii="ColaborateLight" w:eastAsia="Times New Roman" w:hAnsi="ColaborateLight" w:cs="Calibri"/>
                <w:color w:val="000000"/>
                <w:sz w:val="16"/>
                <w:szCs w:val="16"/>
                <w:lang w:eastAsia="es-MX"/>
              </w:rPr>
              <w:t>Gutemberg</w:t>
            </w:r>
            <w:proofErr w:type="spellEnd"/>
            <w:r>
              <w:rPr>
                <w:rFonts w:ascii="ColaborateLight" w:eastAsia="Times New Roman" w:hAnsi="ColaborateLight" w:cs="Calibri"/>
                <w:color w:val="000000"/>
                <w:sz w:val="16"/>
                <w:szCs w:val="16"/>
                <w:lang w:eastAsia="es-MX"/>
              </w:rPr>
              <w:t xml:space="preserve"> 176, Col. Anzures, Cd de </w:t>
            </w:r>
            <w:proofErr w:type="spellStart"/>
            <w:r>
              <w:rPr>
                <w:rFonts w:ascii="ColaborateLight" w:eastAsia="Times New Roman" w:hAnsi="ColaborateLight" w:cs="Calibri"/>
                <w:color w:val="000000"/>
                <w:sz w:val="16"/>
                <w:szCs w:val="16"/>
                <w:lang w:eastAsia="es-MX"/>
              </w:rPr>
              <w:t>mexico</w:t>
            </w:r>
            <w:proofErr w:type="spellEnd"/>
            <w:r>
              <w:rPr>
                <w:rFonts w:ascii="ColaborateLight" w:eastAsia="Times New Roman" w:hAnsi="ColaborateLight" w:cs="Calibri"/>
                <w:color w:val="000000"/>
                <w:sz w:val="16"/>
                <w:szCs w:val="16"/>
                <w:lang w:eastAsia="es-MX"/>
              </w:rPr>
              <w:t xml:space="preserve">, </w:t>
            </w:r>
            <w:proofErr w:type="spellStart"/>
            <w:r>
              <w:rPr>
                <w:rFonts w:ascii="ColaborateLight" w:eastAsia="Times New Roman" w:hAnsi="ColaborateLight" w:cs="Calibri"/>
                <w:color w:val="000000"/>
                <w:sz w:val="16"/>
                <w:szCs w:val="16"/>
                <w:lang w:eastAsia="es-MX"/>
              </w:rPr>
              <w:t>mx</w:t>
            </w:r>
            <w:proofErr w:type="spellEnd"/>
          </w:p>
        </w:tc>
      </w:tr>
      <w:tr w:rsidR="00C22C81" w14:paraId="457D42F7" w14:textId="77777777" w:rsidTr="004C5170">
        <w:trPr>
          <w:trHeight w:val="20"/>
        </w:trPr>
        <w:tc>
          <w:tcPr>
            <w:tcW w:w="360" w:type="dxa"/>
            <w:noWrap/>
            <w:vAlign w:val="center"/>
            <w:hideMark/>
          </w:tcPr>
          <w:p w14:paraId="3B52F976" w14:textId="77777777" w:rsidR="00C22C81" w:rsidRDefault="00C22C81">
            <w:pPr>
              <w:rPr>
                <w:rFonts w:ascii="ColaborateLight" w:eastAsia="Times New Roman" w:hAnsi="ColaborateLight" w:cs="Calibri"/>
                <w:color w:val="000000"/>
                <w:sz w:val="16"/>
                <w:szCs w:val="16"/>
                <w:lang w:eastAsia="es-MX"/>
              </w:rPr>
            </w:pPr>
          </w:p>
        </w:tc>
        <w:tc>
          <w:tcPr>
            <w:tcW w:w="644" w:type="dxa"/>
            <w:tcBorders>
              <w:top w:val="single" w:sz="12" w:space="0" w:color="auto"/>
              <w:left w:val="single" w:sz="12" w:space="0" w:color="auto"/>
              <w:bottom w:val="nil"/>
              <w:right w:val="single" w:sz="8" w:space="0" w:color="auto"/>
            </w:tcBorders>
            <w:shd w:val="clear" w:color="auto" w:fill="A6A6A6"/>
            <w:vAlign w:val="center"/>
            <w:hideMark/>
          </w:tcPr>
          <w:p w14:paraId="79390738"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1</w:t>
            </w:r>
          </w:p>
        </w:tc>
        <w:tc>
          <w:tcPr>
            <w:tcW w:w="740" w:type="dxa"/>
            <w:tcBorders>
              <w:top w:val="single" w:sz="12" w:space="0" w:color="auto"/>
              <w:left w:val="nil"/>
              <w:bottom w:val="nil"/>
              <w:right w:val="single" w:sz="8" w:space="0" w:color="auto"/>
            </w:tcBorders>
            <w:shd w:val="clear" w:color="auto" w:fill="A6A6A6"/>
            <w:vAlign w:val="center"/>
            <w:hideMark/>
          </w:tcPr>
          <w:p w14:paraId="1BD6EA01"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2</w:t>
            </w:r>
          </w:p>
        </w:tc>
        <w:tc>
          <w:tcPr>
            <w:tcW w:w="3021" w:type="dxa"/>
            <w:tcBorders>
              <w:top w:val="single" w:sz="12" w:space="0" w:color="auto"/>
              <w:left w:val="nil"/>
              <w:bottom w:val="nil"/>
              <w:right w:val="single" w:sz="8" w:space="0" w:color="auto"/>
            </w:tcBorders>
            <w:shd w:val="clear" w:color="auto" w:fill="A6A6A6"/>
            <w:vAlign w:val="center"/>
            <w:hideMark/>
          </w:tcPr>
          <w:p w14:paraId="1EDBE92E"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Secretaría de Bienestar, Inclusión Social y Mujeres (2500)</w:t>
            </w:r>
          </w:p>
        </w:tc>
        <w:tc>
          <w:tcPr>
            <w:tcW w:w="992" w:type="dxa"/>
            <w:tcBorders>
              <w:top w:val="single" w:sz="12" w:space="0" w:color="auto"/>
              <w:left w:val="nil"/>
              <w:bottom w:val="nil"/>
              <w:right w:val="single" w:sz="8" w:space="0" w:color="auto"/>
            </w:tcBorders>
            <w:shd w:val="clear" w:color="auto" w:fill="A6A6A6"/>
            <w:vAlign w:val="center"/>
            <w:hideMark/>
          </w:tcPr>
          <w:p w14:paraId="758D41C1"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NUMERO DE TELEFONO</w:t>
            </w:r>
          </w:p>
        </w:tc>
        <w:tc>
          <w:tcPr>
            <w:tcW w:w="3260" w:type="dxa"/>
            <w:tcBorders>
              <w:top w:val="nil"/>
              <w:left w:val="single" w:sz="8" w:space="0" w:color="auto"/>
              <w:bottom w:val="nil"/>
              <w:right w:val="single" w:sz="12" w:space="0" w:color="auto"/>
            </w:tcBorders>
            <w:shd w:val="clear" w:color="auto" w:fill="A6A6A6"/>
            <w:vAlign w:val="center"/>
            <w:hideMark/>
          </w:tcPr>
          <w:p w14:paraId="47208438"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DIRECCION</w:t>
            </w:r>
          </w:p>
        </w:tc>
      </w:tr>
      <w:tr w:rsidR="00C22C81" w14:paraId="0289F28F" w14:textId="77777777" w:rsidTr="004C5170">
        <w:trPr>
          <w:trHeight w:val="20"/>
        </w:trPr>
        <w:tc>
          <w:tcPr>
            <w:tcW w:w="360" w:type="dxa"/>
            <w:noWrap/>
            <w:vAlign w:val="center"/>
            <w:hideMark/>
          </w:tcPr>
          <w:p w14:paraId="717EE9C6"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62</w:t>
            </w:r>
          </w:p>
        </w:tc>
        <w:tc>
          <w:tcPr>
            <w:tcW w:w="644" w:type="dxa"/>
            <w:tcBorders>
              <w:top w:val="single" w:sz="12" w:space="0" w:color="auto"/>
              <w:left w:val="single" w:sz="12" w:space="0" w:color="auto"/>
              <w:bottom w:val="single" w:sz="4" w:space="0" w:color="auto"/>
              <w:right w:val="single" w:sz="8" w:space="0" w:color="auto"/>
            </w:tcBorders>
            <w:vAlign w:val="center"/>
            <w:hideMark/>
          </w:tcPr>
          <w:p w14:paraId="2CDB4E49"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2500</w:t>
            </w:r>
          </w:p>
        </w:tc>
        <w:tc>
          <w:tcPr>
            <w:tcW w:w="740" w:type="dxa"/>
            <w:tcBorders>
              <w:top w:val="single" w:sz="12" w:space="0" w:color="auto"/>
              <w:left w:val="nil"/>
              <w:bottom w:val="single" w:sz="4" w:space="0" w:color="auto"/>
              <w:right w:val="single" w:sz="8" w:space="0" w:color="auto"/>
            </w:tcBorders>
            <w:vAlign w:val="center"/>
            <w:hideMark/>
          </w:tcPr>
          <w:p w14:paraId="74571C03"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250101</w:t>
            </w:r>
          </w:p>
        </w:tc>
        <w:tc>
          <w:tcPr>
            <w:tcW w:w="3021" w:type="dxa"/>
            <w:tcBorders>
              <w:top w:val="single" w:sz="12" w:space="0" w:color="auto"/>
              <w:left w:val="nil"/>
              <w:bottom w:val="single" w:sz="4" w:space="0" w:color="auto"/>
              <w:right w:val="single" w:sz="8" w:space="0" w:color="auto"/>
            </w:tcBorders>
            <w:vAlign w:val="center"/>
            <w:hideMark/>
          </w:tcPr>
          <w:p w14:paraId="4CDA8298"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Secretaría de Bienestar, Inclusión Social y Mujeres (2500)</w:t>
            </w:r>
          </w:p>
        </w:tc>
        <w:tc>
          <w:tcPr>
            <w:tcW w:w="992" w:type="dxa"/>
            <w:tcBorders>
              <w:top w:val="single" w:sz="12" w:space="0" w:color="auto"/>
              <w:left w:val="nil"/>
              <w:bottom w:val="single" w:sz="4" w:space="0" w:color="auto"/>
              <w:right w:val="single" w:sz="8" w:space="0" w:color="auto"/>
            </w:tcBorders>
            <w:vAlign w:val="center"/>
            <w:hideMark/>
          </w:tcPr>
          <w:p w14:paraId="75D0E372"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3143328243</w:t>
            </w:r>
          </w:p>
        </w:tc>
        <w:tc>
          <w:tcPr>
            <w:tcW w:w="3260" w:type="dxa"/>
            <w:tcBorders>
              <w:top w:val="single" w:sz="12" w:space="0" w:color="auto"/>
              <w:left w:val="nil"/>
              <w:bottom w:val="single" w:sz="4" w:space="0" w:color="auto"/>
              <w:right w:val="single" w:sz="12" w:space="0" w:color="auto"/>
            </w:tcBorders>
            <w:vAlign w:val="center"/>
            <w:hideMark/>
          </w:tcPr>
          <w:p w14:paraId="69B291A2"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xml:space="preserve">. J. </w:t>
            </w:r>
            <w:proofErr w:type="spellStart"/>
            <w:r>
              <w:rPr>
                <w:rFonts w:ascii="ColaborateLight" w:eastAsia="Times New Roman" w:hAnsi="ColaborateLight" w:cs="Calibri"/>
                <w:color w:val="000000"/>
                <w:sz w:val="16"/>
                <w:szCs w:val="16"/>
                <w:lang w:eastAsia="es-MX"/>
              </w:rPr>
              <w:t>Jesus</w:t>
            </w:r>
            <w:proofErr w:type="spellEnd"/>
            <w:r>
              <w:rPr>
                <w:rFonts w:ascii="ColaborateLight" w:eastAsia="Times New Roman" w:hAnsi="ColaborateLight" w:cs="Calibri"/>
                <w:color w:val="000000"/>
                <w:sz w:val="16"/>
                <w:szCs w:val="16"/>
                <w:lang w:eastAsia="es-MX"/>
              </w:rPr>
              <w:t>, Alcaraz 34, Col. Centro, Manzanillo, Col.</w:t>
            </w:r>
          </w:p>
        </w:tc>
      </w:tr>
      <w:tr w:rsidR="00C22C81" w14:paraId="1A95FCDB" w14:textId="77777777" w:rsidTr="004C5170">
        <w:trPr>
          <w:trHeight w:val="20"/>
        </w:trPr>
        <w:tc>
          <w:tcPr>
            <w:tcW w:w="360" w:type="dxa"/>
            <w:noWrap/>
            <w:vAlign w:val="center"/>
            <w:hideMark/>
          </w:tcPr>
          <w:p w14:paraId="012B1159"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63</w:t>
            </w:r>
          </w:p>
        </w:tc>
        <w:tc>
          <w:tcPr>
            <w:tcW w:w="644" w:type="dxa"/>
            <w:tcBorders>
              <w:top w:val="nil"/>
              <w:left w:val="single" w:sz="12" w:space="0" w:color="auto"/>
              <w:bottom w:val="single" w:sz="4" w:space="0" w:color="auto"/>
              <w:right w:val="single" w:sz="8" w:space="0" w:color="auto"/>
            </w:tcBorders>
            <w:vAlign w:val="center"/>
            <w:hideMark/>
          </w:tcPr>
          <w:p w14:paraId="6C453C0D"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2500</w:t>
            </w:r>
          </w:p>
        </w:tc>
        <w:tc>
          <w:tcPr>
            <w:tcW w:w="740" w:type="dxa"/>
            <w:tcBorders>
              <w:top w:val="nil"/>
              <w:left w:val="nil"/>
              <w:bottom w:val="single" w:sz="4" w:space="0" w:color="auto"/>
              <w:right w:val="single" w:sz="8" w:space="0" w:color="auto"/>
            </w:tcBorders>
            <w:vAlign w:val="center"/>
            <w:hideMark/>
          </w:tcPr>
          <w:p w14:paraId="371DC2D1"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250101</w:t>
            </w:r>
          </w:p>
        </w:tc>
        <w:tc>
          <w:tcPr>
            <w:tcW w:w="3021" w:type="dxa"/>
            <w:tcBorders>
              <w:top w:val="nil"/>
              <w:left w:val="nil"/>
              <w:bottom w:val="single" w:sz="4" w:space="0" w:color="auto"/>
              <w:right w:val="single" w:sz="8" w:space="0" w:color="auto"/>
            </w:tcBorders>
            <w:vAlign w:val="center"/>
            <w:hideMark/>
          </w:tcPr>
          <w:p w14:paraId="0BC79B94"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Secretaría de Bienestar, Inclusión Social y Mujeres (2500)</w:t>
            </w:r>
          </w:p>
        </w:tc>
        <w:tc>
          <w:tcPr>
            <w:tcW w:w="992" w:type="dxa"/>
            <w:tcBorders>
              <w:top w:val="nil"/>
              <w:left w:val="nil"/>
              <w:bottom w:val="single" w:sz="4" w:space="0" w:color="auto"/>
              <w:right w:val="single" w:sz="8" w:space="0" w:color="auto"/>
            </w:tcBorders>
            <w:vAlign w:val="center"/>
            <w:hideMark/>
          </w:tcPr>
          <w:p w14:paraId="03A83378"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3143360881</w:t>
            </w:r>
          </w:p>
        </w:tc>
        <w:tc>
          <w:tcPr>
            <w:tcW w:w="3260" w:type="dxa"/>
            <w:tcBorders>
              <w:top w:val="nil"/>
              <w:left w:val="nil"/>
              <w:bottom w:val="single" w:sz="4" w:space="0" w:color="auto"/>
              <w:right w:val="single" w:sz="12" w:space="0" w:color="auto"/>
            </w:tcBorders>
            <w:vAlign w:val="center"/>
            <w:hideMark/>
          </w:tcPr>
          <w:p w14:paraId="66CB26A2"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CLL CONSTITUCION 6 COL. MINATITLAN C.P. 28750 ENTRE JUAREZ y 27 DE OCTUBRE</w:t>
            </w:r>
          </w:p>
        </w:tc>
      </w:tr>
      <w:tr w:rsidR="00C22C81" w14:paraId="68F80B64" w14:textId="77777777" w:rsidTr="004C5170">
        <w:trPr>
          <w:trHeight w:val="20"/>
        </w:trPr>
        <w:tc>
          <w:tcPr>
            <w:tcW w:w="360" w:type="dxa"/>
            <w:noWrap/>
            <w:vAlign w:val="center"/>
            <w:hideMark/>
          </w:tcPr>
          <w:p w14:paraId="07121589"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64</w:t>
            </w:r>
          </w:p>
        </w:tc>
        <w:tc>
          <w:tcPr>
            <w:tcW w:w="644" w:type="dxa"/>
            <w:tcBorders>
              <w:top w:val="nil"/>
              <w:left w:val="single" w:sz="12" w:space="0" w:color="auto"/>
              <w:bottom w:val="single" w:sz="4" w:space="0" w:color="auto"/>
              <w:right w:val="single" w:sz="8" w:space="0" w:color="auto"/>
            </w:tcBorders>
            <w:vAlign w:val="center"/>
            <w:hideMark/>
          </w:tcPr>
          <w:p w14:paraId="5BD0D02E"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2500</w:t>
            </w:r>
          </w:p>
        </w:tc>
        <w:tc>
          <w:tcPr>
            <w:tcW w:w="740" w:type="dxa"/>
            <w:tcBorders>
              <w:top w:val="nil"/>
              <w:left w:val="nil"/>
              <w:bottom w:val="single" w:sz="4" w:space="0" w:color="auto"/>
              <w:right w:val="single" w:sz="8" w:space="0" w:color="auto"/>
            </w:tcBorders>
            <w:vAlign w:val="center"/>
            <w:hideMark/>
          </w:tcPr>
          <w:p w14:paraId="74CF6361"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250101</w:t>
            </w:r>
          </w:p>
        </w:tc>
        <w:tc>
          <w:tcPr>
            <w:tcW w:w="3021" w:type="dxa"/>
            <w:tcBorders>
              <w:top w:val="nil"/>
              <w:left w:val="nil"/>
              <w:bottom w:val="single" w:sz="4" w:space="0" w:color="auto"/>
              <w:right w:val="single" w:sz="8" w:space="0" w:color="auto"/>
            </w:tcBorders>
            <w:vAlign w:val="center"/>
            <w:hideMark/>
          </w:tcPr>
          <w:p w14:paraId="532464F1"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Secretaría de Bienestar, Inclusión Social y Mujeres (2500)</w:t>
            </w:r>
          </w:p>
        </w:tc>
        <w:tc>
          <w:tcPr>
            <w:tcW w:w="992" w:type="dxa"/>
            <w:tcBorders>
              <w:top w:val="nil"/>
              <w:left w:val="nil"/>
              <w:bottom w:val="single" w:sz="4" w:space="0" w:color="auto"/>
              <w:right w:val="single" w:sz="8" w:space="0" w:color="auto"/>
            </w:tcBorders>
            <w:vAlign w:val="center"/>
            <w:hideMark/>
          </w:tcPr>
          <w:p w14:paraId="36415030"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3146882610</w:t>
            </w:r>
          </w:p>
        </w:tc>
        <w:tc>
          <w:tcPr>
            <w:tcW w:w="3260" w:type="dxa"/>
            <w:tcBorders>
              <w:top w:val="nil"/>
              <w:left w:val="nil"/>
              <w:bottom w:val="single" w:sz="4" w:space="0" w:color="auto"/>
              <w:right w:val="single" w:sz="12" w:space="0" w:color="auto"/>
            </w:tcBorders>
            <w:vAlign w:val="center"/>
            <w:hideMark/>
          </w:tcPr>
          <w:p w14:paraId="02AE04BA"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CLL VENUSTIANO CARRANZA COL. CAMOTLAN DE MIRAFLORES, MANZANILLO C.P. 28850 ENTRE EDIFICIO EX/ALBERGUE </w:t>
            </w:r>
          </w:p>
        </w:tc>
      </w:tr>
      <w:tr w:rsidR="00C22C81" w14:paraId="4A2762E4" w14:textId="77777777" w:rsidTr="004C5170">
        <w:trPr>
          <w:trHeight w:val="20"/>
        </w:trPr>
        <w:tc>
          <w:tcPr>
            <w:tcW w:w="360" w:type="dxa"/>
            <w:noWrap/>
            <w:vAlign w:val="center"/>
            <w:hideMark/>
          </w:tcPr>
          <w:p w14:paraId="0ED9E189" w14:textId="77777777" w:rsidR="00C22C81" w:rsidRDefault="00C22C81">
            <w:pPr>
              <w:rPr>
                <w:rFonts w:ascii="ColaborateLight" w:eastAsia="Times New Roman" w:hAnsi="ColaborateLight" w:cs="Calibri"/>
                <w:color w:val="000000"/>
                <w:sz w:val="16"/>
                <w:szCs w:val="16"/>
                <w:lang w:eastAsia="es-MX"/>
              </w:rPr>
            </w:pPr>
          </w:p>
        </w:tc>
        <w:tc>
          <w:tcPr>
            <w:tcW w:w="8657" w:type="dxa"/>
            <w:gridSpan w:val="5"/>
            <w:vMerge w:val="restart"/>
            <w:tcBorders>
              <w:top w:val="single" w:sz="4" w:space="0" w:color="auto"/>
              <w:left w:val="nil"/>
              <w:bottom w:val="nil"/>
              <w:right w:val="nil"/>
            </w:tcBorders>
            <w:vAlign w:val="center"/>
            <w:hideMark/>
          </w:tcPr>
          <w:p w14:paraId="57AE05F5" w14:textId="77777777" w:rsidR="00C22C81" w:rsidRDefault="00C22C81">
            <w:pPr>
              <w:spacing w:after="0" w:line="240" w:lineRule="auto"/>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 xml:space="preserve">Se solicitó que estas líneas se cambiaran a las nuevas oficinas de la </w:t>
            </w:r>
            <w:proofErr w:type="spellStart"/>
            <w:r>
              <w:rPr>
                <w:rFonts w:ascii="ColaborateLight" w:eastAsia="Times New Roman" w:hAnsi="ColaborateLight" w:cs="Calibri"/>
                <w:b/>
                <w:bCs/>
                <w:color w:val="000000"/>
                <w:sz w:val="16"/>
                <w:szCs w:val="16"/>
                <w:lang w:eastAsia="es-MX"/>
              </w:rPr>
              <w:t>Sría</w:t>
            </w:r>
            <w:proofErr w:type="spellEnd"/>
            <w:r>
              <w:rPr>
                <w:rFonts w:ascii="ColaborateLight" w:eastAsia="Times New Roman" w:hAnsi="ColaborateLight" w:cs="Calibri"/>
                <w:b/>
                <w:bCs/>
                <w:color w:val="000000"/>
                <w:sz w:val="16"/>
                <w:szCs w:val="16"/>
                <w:lang w:eastAsia="es-MX"/>
              </w:rPr>
              <w:t xml:space="preserve"> de Bienestar, Inclusión Social y Mujeres en espera a que se realice el trámite y asignen los nuevos números a la Nueva Ubicación Oficinas de la Secretaría de Bienestar, inclusión Social y Mujeres Calle: Morelos #99, colonia centro C.P 28100 No. de Oficio </w:t>
            </w:r>
            <w:proofErr w:type="spellStart"/>
            <w:r>
              <w:rPr>
                <w:rFonts w:ascii="ColaborateLight" w:eastAsia="Times New Roman" w:hAnsi="ColaborateLight" w:cs="Calibri"/>
                <w:b/>
                <w:bCs/>
                <w:color w:val="000000"/>
                <w:sz w:val="16"/>
                <w:szCs w:val="16"/>
                <w:lang w:eastAsia="es-MX"/>
              </w:rPr>
              <w:t>SPFyA</w:t>
            </w:r>
            <w:proofErr w:type="spellEnd"/>
            <w:r>
              <w:rPr>
                <w:rFonts w:ascii="ColaborateLight" w:eastAsia="Times New Roman" w:hAnsi="ColaborateLight" w:cs="Calibri"/>
                <w:b/>
                <w:bCs/>
                <w:color w:val="000000"/>
                <w:sz w:val="16"/>
                <w:szCs w:val="16"/>
                <w:lang w:eastAsia="es-MX"/>
              </w:rPr>
              <w:t>/SSA/DSG/16-01/2021</w:t>
            </w:r>
          </w:p>
        </w:tc>
      </w:tr>
      <w:tr w:rsidR="00C22C81" w14:paraId="009747A9" w14:textId="77777777" w:rsidTr="004C5170">
        <w:trPr>
          <w:trHeight w:val="20"/>
        </w:trPr>
        <w:tc>
          <w:tcPr>
            <w:tcW w:w="360" w:type="dxa"/>
            <w:noWrap/>
            <w:vAlign w:val="center"/>
            <w:hideMark/>
          </w:tcPr>
          <w:p w14:paraId="6409AB54" w14:textId="77777777" w:rsidR="00C22C81" w:rsidRDefault="00C22C81">
            <w:pPr>
              <w:rPr>
                <w:rFonts w:ascii="ColaborateLight" w:eastAsia="Times New Roman" w:hAnsi="ColaborateLight" w:cs="Calibri"/>
                <w:b/>
                <w:bCs/>
                <w:color w:val="000000"/>
                <w:sz w:val="16"/>
                <w:szCs w:val="16"/>
                <w:lang w:eastAsia="es-MX"/>
              </w:rPr>
            </w:pPr>
          </w:p>
        </w:tc>
        <w:tc>
          <w:tcPr>
            <w:tcW w:w="8657" w:type="dxa"/>
            <w:gridSpan w:val="5"/>
            <w:vMerge/>
            <w:tcBorders>
              <w:top w:val="single" w:sz="4" w:space="0" w:color="auto"/>
              <w:left w:val="nil"/>
              <w:bottom w:val="nil"/>
              <w:right w:val="nil"/>
            </w:tcBorders>
            <w:vAlign w:val="center"/>
            <w:hideMark/>
          </w:tcPr>
          <w:p w14:paraId="61FEA1EF" w14:textId="77777777" w:rsidR="00C22C81" w:rsidRDefault="00C22C81">
            <w:pPr>
              <w:spacing w:after="0"/>
              <w:rPr>
                <w:rFonts w:ascii="ColaborateLight" w:eastAsia="Times New Roman" w:hAnsi="ColaborateLight" w:cs="Calibri"/>
                <w:b/>
                <w:bCs/>
                <w:color w:val="000000"/>
                <w:sz w:val="16"/>
                <w:szCs w:val="16"/>
                <w:lang w:eastAsia="es-MX"/>
              </w:rPr>
            </w:pPr>
          </w:p>
        </w:tc>
      </w:tr>
      <w:tr w:rsidR="00C22C81" w14:paraId="1985A3F8" w14:textId="77777777" w:rsidTr="004C5170">
        <w:trPr>
          <w:trHeight w:val="20"/>
        </w:trPr>
        <w:tc>
          <w:tcPr>
            <w:tcW w:w="360" w:type="dxa"/>
            <w:noWrap/>
            <w:vAlign w:val="center"/>
            <w:hideMark/>
          </w:tcPr>
          <w:p w14:paraId="46A4DF35" w14:textId="77777777" w:rsidR="00C22C81" w:rsidRDefault="00C22C81">
            <w:pPr>
              <w:spacing w:after="0"/>
              <w:rPr>
                <w:sz w:val="20"/>
                <w:szCs w:val="20"/>
                <w:lang w:eastAsia="es-MX"/>
              </w:rPr>
            </w:pPr>
          </w:p>
        </w:tc>
        <w:tc>
          <w:tcPr>
            <w:tcW w:w="8657" w:type="dxa"/>
            <w:gridSpan w:val="5"/>
            <w:vMerge/>
            <w:tcBorders>
              <w:top w:val="single" w:sz="4" w:space="0" w:color="auto"/>
              <w:left w:val="nil"/>
              <w:bottom w:val="nil"/>
              <w:right w:val="nil"/>
            </w:tcBorders>
            <w:vAlign w:val="center"/>
            <w:hideMark/>
          </w:tcPr>
          <w:p w14:paraId="3E13D2AA" w14:textId="77777777" w:rsidR="00C22C81" w:rsidRDefault="00C22C81">
            <w:pPr>
              <w:spacing w:after="0"/>
              <w:rPr>
                <w:rFonts w:ascii="ColaborateLight" w:eastAsia="Times New Roman" w:hAnsi="ColaborateLight" w:cs="Calibri"/>
                <w:b/>
                <w:bCs/>
                <w:color w:val="000000"/>
                <w:sz w:val="16"/>
                <w:szCs w:val="16"/>
                <w:lang w:eastAsia="es-MX"/>
              </w:rPr>
            </w:pPr>
          </w:p>
        </w:tc>
      </w:tr>
      <w:tr w:rsidR="00C22C81" w14:paraId="673CBC6B" w14:textId="77777777" w:rsidTr="004C5170">
        <w:trPr>
          <w:trHeight w:val="20"/>
        </w:trPr>
        <w:tc>
          <w:tcPr>
            <w:tcW w:w="360" w:type="dxa"/>
            <w:noWrap/>
            <w:vAlign w:val="center"/>
            <w:hideMark/>
          </w:tcPr>
          <w:p w14:paraId="36F01D43"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65</w:t>
            </w:r>
          </w:p>
        </w:tc>
        <w:tc>
          <w:tcPr>
            <w:tcW w:w="644" w:type="dxa"/>
            <w:tcBorders>
              <w:top w:val="single" w:sz="4" w:space="0" w:color="auto"/>
              <w:left w:val="single" w:sz="12" w:space="0" w:color="auto"/>
              <w:bottom w:val="single" w:sz="4" w:space="0" w:color="auto"/>
              <w:right w:val="single" w:sz="8" w:space="0" w:color="auto"/>
            </w:tcBorders>
            <w:vAlign w:val="center"/>
            <w:hideMark/>
          </w:tcPr>
          <w:p w14:paraId="349F67B6"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2500</w:t>
            </w:r>
          </w:p>
        </w:tc>
        <w:tc>
          <w:tcPr>
            <w:tcW w:w="740" w:type="dxa"/>
            <w:tcBorders>
              <w:top w:val="single" w:sz="4" w:space="0" w:color="auto"/>
              <w:left w:val="nil"/>
              <w:bottom w:val="single" w:sz="4" w:space="0" w:color="auto"/>
              <w:right w:val="single" w:sz="8" w:space="0" w:color="auto"/>
            </w:tcBorders>
            <w:vAlign w:val="center"/>
            <w:hideMark/>
          </w:tcPr>
          <w:p w14:paraId="625A78D2"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250101</w:t>
            </w:r>
          </w:p>
        </w:tc>
        <w:tc>
          <w:tcPr>
            <w:tcW w:w="3021" w:type="dxa"/>
            <w:tcBorders>
              <w:top w:val="single" w:sz="4" w:space="0" w:color="auto"/>
              <w:left w:val="nil"/>
              <w:bottom w:val="single" w:sz="4" w:space="0" w:color="auto"/>
              <w:right w:val="single" w:sz="8" w:space="0" w:color="auto"/>
            </w:tcBorders>
            <w:vAlign w:val="center"/>
            <w:hideMark/>
          </w:tcPr>
          <w:p w14:paraId="43DA09F9"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SECRETARIA DE LA JUVENTUD </w:t>
            </w:r>
            <w:proofErr w:type="gramStart"/>
            <w:r>
              <w:rPr>
                <w:rFonts w:ascii="ColaborateLight" w:eastAsia="Times New Roman" w:hAnsi="ColaborateLight" w:cs="Calibri"/>
                <w:sz w:val="16"/>
                <w:szCs w:val="16"/>
                <w:lang w:eastAsia="es-MX"/>
              </w:rPr>
              <w:t>( CASA</w:t>
            </w:r>
            <w:proofErr w:type="gramEnd"/>
            <w:r>
              <w:rPr>
                <w:rFonts w:ascii="ColaborateLight" w:eastAsia="Times New Roman" w:hAnsi="ColaborateLight" w:cs="Calibri"/>
                <w:sz w:val="16"/>
                <w:szCs w:val="16"/>
                <w:lang w:eastAsia="es-MX"/>
              </w:rPr>
              <w:t xml:space="preserve"> EMPRENDEDORA MANZANILLO )</w:t>
            </w:r>
          </w:p>
        </w:tc>
        <w:tc>
          <w:tcPr>
            <w:tcW w:w="992" w:type="dxa"/>
            <w:tcBorders>
              <w:top w:val="single" w:sz="4" w:space="0" w:color="auto"/>
              <w:left w:val="nil"/>
              <w:bottom w:val="single" w:sz="4" w:space="0" w:color="auto"/>
              <w:right w:val="single" w:sz="8" w:space="0" w:color="auto"/>
            </w:tcBorders>
            <w:vAlign w:val="center"/>
            <w:hideMark/>
          </w:tcPr>
          <w:p w14:paraId="1EBD6EB3"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3143330638</w:t>
            </w:r>
          </w:p>
        </w:tc>
        <w:tc>
          <w:tcPr>
            <w:tcW w:w="3260" w:type="dxa"/>
            <w:tcBorders>
              <w:top w:val="single" w:sz="4" w:space="0" w:color="auto"/>
              <w:left w:val="nil"/>
              <w:bottom w:val="single" w:sz="4" w:space="0" w:color="auto"/>
              <w:right w:val="single" w:sz="12" w:space="0" w:color="auto"/>
            </w:tcBorders>
            <w:vAlign w:val="center"/>
            <w:hideMark/>
          </w:tcPr>
          <w:p w14:paraId="644C8950"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CLL GAVIOTAS 30 COL. SALAGUA MANZANILLOCO C.P. 28867 ENTRE FRACC.LAS HIGUERAS EN SALAHUA ENTRE BLV.M.DE y LA MADRID Y CONCRETOS GUADALAJARA</w:t>
            </w:r>
          </w:p>
        </w:tc>
      </w:tr>
      <w:tr w:rsidR="00C22C81" w14:paraId="1EEDB71D" w14:textId="77777777" w:rsidTr="004C5170">
        <w:trPr>
          <w:trHeight w:val="20"/>
        </w:trPr>
        <w:tc>
          <w:tcPr>
            <w:tcW w:w="360" w:type="dxa"/>
            <w:noWrap/>
            <w:vAlign w:val="center"/>
            <w:hideMark/>
          </w:tcPr>
          <w:p w14:paraId="20154677" w14:textId="77777777" w:rsidR="00C22C81" w:rsidRDefault="00C22C81">
            <w:pPr>
              <w:rPr>
                <w:rFonts w:ascii="ColaborateLight" w:eastAsia="Times New Roman" w:hAnsi="ColaborateLight" w:cs="Calibri"/>
                <w:color w:val="000000"/>
                <w:sz w:val="16"/>
                <w:szCs w:val="16"/>
                <w:lang w:eastAsia="es-MX"/>
              </w:rPr>
            </w:pPr>
          </w:p>
        </w:tc>
        <w:tc>
          <w:tcPr>
            <w:tcW w:w="8657" w:type="dxa"/>
            <w:gridSpan w:val="5"/>
            <w:vMerge w:val="restart"/>
            <w:tcBorders>
              <w:top w:val="single" w:sz="4" w:space="0" w:color="auto"/>
              <w:left w:val="nil"/>
              <w:bottom w:val="nil"/>
              <w:right w:val="nil"/>
            </w:tcBorders>
            <w:vAlign w:val="center"/>
            <w:hideMark/>
          </w:tcPr>
          <w:p w14:paraId="6B3D04CA" w14:textId="77777777" w:rsidR="00C22C81" w:rsidRDefault="00C22C81">
            <w:pPr>
              <w:spacing w:after="0" w:line="240" w:lineRule="auto"/>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 xml:space="preserve">Se solicitó que </w:t>
            </w:r>
            <w:proofErr w:type="gramStart"/>
            <w:r>
              <w:rPr>
                <w:rFonts w:ascii="ColaborateLight" w:eastAsia="Times New Roman" w:hAnsi="ColaborateLight" w:cs="Calibri"/>
                <w:b/>
                <w:bCs/>
                <w:color w:val="000000"/>
                <w:sz w:val="16"/>
                <w:szCs w:val="16"/>
                <w:lang w:eastAsia="es-MX"/>
              </w:rPr>
              <w:t>estas línea</w:t>
            </w:r>
            <w:proofErr w:type="gramEnd"/>
            <w:r>
              <w:rPr>
                <w:rFonts w:ascii="ColaborateLight" w:eastAsia="Times New Roman" w:hAnsi="ColaborateLight" w:cs="Calibri"/>
                <w:b/>
                <w:bCs/>
                <w:color w:val="000000"/>
                <w:sz w:val="16"/>
                <w:szCs w:val="16"/>
                <w:lang w:eastAsia="es-MX"/>
              </w:rPr>
              <w:t xml:space="preserve"> se cambiara a las nuevas oficinas de la </w:t>
            </w:r>
            <w:proofErr w:type="spellStart"/>
            <w:r>
              <w:rPr>
                <w:rFonts w:ascii="ColaborateLight" w:eastAsia="Times New Roman" w:hAnsi="ColaborateLight" w:cs="Calibri"/>
                <w:b/>
                <w:bCs/>
                <w:color w:val="000000"/>
                <w:sz w:val="16"/>
                <w:szCs w:val="16"/>
                <w:lang w:eastAsia="es-MX"/>
              </w:rPr>
              <w:t>Sría</w:t>
            </w:r>
            <w:proofErr w:type="spellEnd"/>
            <w:r>
              <w:rPr>
                <w:rFonts w:ascii="ColaborateLight" w:eastAsia="Times New Roman" w:hAnsi="ColaborateLight" w:cs="Calibri"/>
                <w:b/>
                <w:bCs/>
                <w:color w:val="000000"/>
                <w:sz w:val="16"/>
                <w:szCs w:val="16"/>
                <w:lang w:eastAsia="es-MX"/>
              </w:rPr>
              <w:t xml:space="preserve"> de Bienestar, Inclusión Social y Mujeres en espera a que se realice el trámite y asignen el nuevo número a la Nueva Ubicación Oficinas de la Secretaría de Bienestar, inclusión Social y Mujeres Calle: Morelos #99, colonia centro C.P 28100 No. de Oficio </w:t>
            </w:r>
            <w:proofErr w:type="spellStart"/>
            <w:r>
              <w:rPr>
                <w:rFonts w:ascii="ColaborateLight" w:eastAsia="Times New Roman" w:hAnsi="ColaborateLight" w:cs="Calibri"/>
                <w:b/>
                <w:bCs/>
                <w:color w:val="000000"/>
                <w:sz w:val="16"/>
                <w:szCs w:val="16"/>
                <w:lang w:eastAsia="es-MX"/>
              </w:rPr>
              <w:t>SPFyA</w:t>
            </w:r>
            <w:proofErr w:type="spellEnd"/>
            <w:r>
              <w:rPr>
                <w:rFonts w:ascii="ColaborateLight" w:eastAsia="Times New Roman" w:hAnsi="ColaborateLight" w:cs="Calibri"/>
                <w:b/>
                <w:bCs/>
                <w:color w:val="000000"/>
                <w:sz w:val="16"/>
                <w:szCs w:val="16"/>
                <w:lang w:eastAsia="es-MX"/>
              </w:rPr>
              <w:t>/SSA/DSG/19-01/2021</w:t>
            </w:r>
          </w:p>
        </w:tc>
      </w:tr>
      <w:tr w:rsidR="00C22C81" w14:paraId="1827889F" w14:textId="77777777" w:rsidTr="004C5170">
        <w:trPr>
          <w:trHeight w:val="20"/>
        </w:trPr>
        <w:tc>
          <w:tcPr>
            <w:tcW w:w="360" w:type="dxa"/>
            <w:noWrap/>
            <w:vAlign w:val="center"/>
            <w:hideMark/>
          </w:tcPr>
          <w:p w14:paraId="2096A595" w14:textId="77777777" w:rsidR="00C22C81" w:rsidRDefault="00C22C81">
            <w:pPr>
              <w:rPr>
                <w:rFonts w:ascii="ColaborateLight" w:eastAsia="Times New Roman" w:hAnsi="ColaborateLight" w:cs="Calibri"/>
                <w:b/>
                <w:bCs/>
                <w:color w:val="000000"/>
                <w:sz w:val="16"/>
                <w:szCs w:val="16"/>
                <w:lang w:eastAsia="es-MX"/>
              </w:rPr>
            </w:pPr>
          </w:p>
        </w:tc>
        <w:tc>
          <w:tcPr>
            <w:tcW w:w="8657" w:type="dxa"/>
            <w:gridSpan w:val="5"/>
            <w:vMerge/>
            <w:tcBorders>
              <w:top w:val="single" w:sz="4" w:space="0" w:color="auto"/>
              <w:left w:val="nil"/>
              <w:bottom w:val="nil"/>
              <w:right w:val="nil"/>
            </w:tcBorders>
            <w:vAlign w:val="center"/>
            <w:hideMark/>
          </w:tcPr>
          <w:p w14:paraId="4E5B1AFF" w14:textId="77777777" w:rsidR="00C22C81" w:rsidRDefault="00C22C81">
            <w:pPr>
              <w:spacing w:after="0"/>
              <w:rPr>
                <w:rFonts w:ascii="ColaborateLight" w:eastAsia="Times New Roman" w:hAnsi="ColaborateLight" w:cs="Calibri"/>
                <w:b/>
                <w:bCs/>
                <w:color w:val="000000"/>
                <w:sz w:val="16"/>
                <w:szCs w:val="16"/>
                <w:lang w:eastAsia="es-MX"/>
              </w:rPr>
            </w:pPr>
          </w:p>
        </w:tc>
      </w:tr>
      <w:tr w:rsidR="00C22C81" w14:paraId="46BD5500" w14:textId="77777777" w:rsidTr="004C5170">
        <w:trPr>
          <w:trHeight w:val="20"/>
        </w:trPr>
        <w:tc>
          <w:tcPr>
            <w:tcW w:w="360" w:type="dxa"/>
            <w:noWrap/>
            <w:vAlign w:val="center"/>
            <w:hideMark/>
          </w:tcPr>
          <w:p w14:paraId="3FB10963" w14:textId="77777777" w:rsidR="00C22C81" w:rsidRDefault="00C22C81">
            <w:pPr>
              <w:spacing w:after="0"/>
              <w:rPr>
                <w:sz w:val="20"/>
                <w:szCs w:val="20"/>
                <w:lang w:eastAsia="es-MX"/>
              </w:rPr>
            </w:pPr>
          </w:p>
        </w:tc>
        <w:tc>
          <w:tcPr>
            <w:tcW w:w="644" w:type="dxa"/>
            <w:tcBorders>
              <w:top w:val="single" w:sz="12" w:space="0" w:color="auto"/>
              <w:left w:val="single" w:sz="12" w:space="0" w:color="auto"/>
              <w:bottom w:val="nil"/>
              <w:right w:val="single" w:sz="8" w:space="0" w:color="auto"/>
            </w:tcBorders>
            <w:shd w:val="clear" w:color="auto" w:fill="A6A6A6"/>
            <w:vAlign w:val="center"/>
            <w:hideMark/>
          </w:tcPr>
          <w:p w14:paraId="05C1FBB3"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CLAVE1</w:t>
            </w:r>
          </w:p>
        </w:tc>
        <w:tc>
          <w:tcPr>
            <w:tcW w:w="740" w:type="dxa"/>
            <w:tcBorders>
              <w:top w:val="single" w:sz="12" w:space="0" w:color="auto"/>
              <w:left w:val="nil"/>
              <w:bottom w:val="nil"/>
              <w:right w:val="single" w:sz="8" w:space="0" w:color="auto"/>
            </w:tcBorders>
            <w:shd w:val="clear" w:color="auto" w:fill="A6A6A6"/>
            <w:vAlign w:val="center"/>
            <w:hideMark/>
          </w:tcPr>
          <w:p w14:paraId="7DE1C89B"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2</w:t>
            </w:r>
          </w:p>
        </w:tc>
        <w:tc>
          <w:tcPr>
            <w:tcW w:w="3021" w:type="dxa"/>
            <w:tcBorders>
              <w:top w:val="single" w:sz="12" w:space="0" w:color="auto"/>
              <w:left w:val="nil"/>
              <w:bottom w:val="nil"/>
              <w:right w:val="single" w:sz="8" w:space="0" w:color="auto"/>
            </w:tcBorders>
            <w:shd w:val="clear" w:color="auto" w:fill="A6A6A6"/>
            <w:vAlign w:val="center"/>
            <w:hideMark/>
          </w:tcPr>
          <w:p w14:paraId="59D9E68E"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SUBSECRETARÍA DE LA JUVENTUD (2500)</w:t>
            </w:r>
          </w:p>
        </w:tc>
        <w:tc>
          <w:tcPr>
            <w:tcW w:w="992" w:type="dxa"/>
            <w:tcBorders>
              <w:top w:val="single" w:sz="12" w:space="0" w:color="auto"/>
              <w:left w:val="nil"/>
              <w:bottom w:val="nil"/>
              <w:right w:val="single" w:sz="8" w:space="0" w:color="auto"/>
            </w:tcBorders>
            <w:shd w:val="clear" w:color="auto" w:fill="A6A6A6"/>
            <w:vAlign w:val="center"/>
            <w:hideMark/>
          </w:tcPr>
          <w:p w14:paraId="176EC65B"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NUMERO DE TELEFONO</w:t>
            </w:r>
          </w:p>
        </w:tc>
        <w:tc>
          <w:tcPr>
            <w:tcW w:w="3260" w:type="dxa"/>
            <w:tcBorders>
              <w:top w:val="single" w:sz="12" w:space="0" w:color="auto"/>
              <w:left w:val="single" w:sz="8" w:space="0" w:color="auto"/>
              <w:bottom w:val="nil"/>
              <w:right w:val="single" w:sz="12" w:space="0" w:color="auto"/>
            </w:tcBorders>
            <w:shd w:val="clear" w:color="auto" w:fill="A6A6A6"/>
            <w:vAlign w:val="center"/>
            <w:hideMark/>
          </w:tcPr>
          <w:p w14:paraId="0FBC52B3"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DIRECCION</w:t>
            </w:r>
          </w:p>
        </w:tc>
      </w:tr>
      <w:tr w:rsidR="00C22C81" w14:paraId="147C3561" w14:textId="77777777" w:rsidTr="004C5170">
        <w:trPr>
          <w:trHeight w:val="20"/>
        </w:trPr>
        <w:tc>
          <w:tcPr>
            <w:tcW w:w="360" w:type="dxa"/>
            <w:noWrap/>
            <w:vAlign w:val="center"/>
            <w:hideMark/>
          </w:tcPr>
          <w:p w14:paraId="6872AEC6"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66</w:t>
            </w:r>
          </w:p>
        </w:tc>
        <w:tc>
          <w:tcPr>
            <w:tcW w:w="644" w:type="dxa"/>
            <w:tcBorders>
              <w:top w:val="single" w:sz="12" w:space="0" w:color="auto"/>
              <w:left w:val="single" w:sz="12" w:space="0" w:color="auto"/>
              <w:bottom w:val="single" w:sz="4" w:space="0" w:color="auto"/>
              <w:right w:val="single" w:sz="8" w:space="0" w:color="auto"/>
            </w:tcBorders>
            <w:vAlign w:val="center"/>
            <w:hideMark/>
          </w:tcPr>
          <w:p w14:paraId="12A7D09A"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2500</w:t>
            </w:r>
          </w:p>
        </w:tc>
        <w:tc>
          <w:tcPr>
            <w:tcW w:w="740" w:type="dxa"/>
            <w:tcBorders>
              <w:top w:val="single" w:sz="12" w:space="0" w:color="auto"/>
              <w:left w:val="nil"/>
              <w:bottom w:val="single" w:sz="4" w:space="0" w:color="auto"/>
              <w:right w:val="single" w:sz="8" w:space="0" w:color="auto"/>
            </w:tcBorders>
            <w:vAlign w:val="center"/>
            <w:hideMark/>
          </w:tcPr>
          <w:p w14:paraId="4AFA6249"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250201</w:t>
            </w:r>
          </w:p>
        </w:tc>
        <w:tc>
          <w:tcPr>
            <w:tcW w:w="3021" w:type="dxa"/>
            <w:tcBorders>
              <w:top w:val="single" w:sz="12" w:space="0" w:color="auto"/>
              <w:left w:val="nil"/>
              <w:bottom w:val="single" w:sz="4" w:space="0" w:color="auto"/>
              <w:right w:val="single" w:sz="8" w:space="0" w:color="auto"/>
            </w:tcBorders>
            <w:vAlign w:val="center"/>
            <w:hideMark/>
          </w:tcPr>
          <w:p w14:paraId="02996928"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Centro Interactivo Poder Joven Ixtlahuacán</w:t>
            </w:r>
          </w:p>
        </w:tc>
        <w:tc>
          <w:tcPr>
            <w:tcW w:w="992" w:type="dxa"/>
            <w:tcBorders>
              <w:top w:val="single" w:sz="12" w:space="0" w:color="auto"/>
              <w:left w:val="nil"/>
              <w:bottom w:val="single" w:sz="4" w:space="0" w:color="auto"/>
              <w:right w:val="single" w:sz="8" w:space="0" w:color="auto"/>
            </w:tcBorders>
            <w:vAlign w:val="center"/>
            <w:hideMark/>
          </w:tcPr>
          <w:p w14:paraId="5263E6D1"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3133273611</w:t>
            </w:r>
          </w:p>
        </w:tc>
        <w:tc>
          <w:tcPr>
            <w:tcW w:w="3260" w:type="dxa"/>
            <w:tcBorders>
              <w:top w:val="single" w:sz="12" w:space="0" w:color="auto"/>
              <w:left w:val="nil"/>
              <w:bottom w:val="single" w:sz="4" w:space="0" w:color="auto"/>
              <w:right w:val="single" w:sz="12" w:space="0" w:color="auto"/>
            </w:tcBorders>
            <w:vAlign w:val="center"/>
            <w:hideMark/>
          </w:tcPr>
          <w:p w14:paraId="5D9ABE1D"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w:t>
            </w:r>
          </w:p>
        </w:tc>
      </w:tr>
      <w:tr w:rsidR="00C22C81" w14:paraId="39B43FBA" w14:textId="77777777" w:rsidTr="004C5170">
        <w:trPr>
          <w:trHeight w:val="20"/>
        </w:trPr>
        <w:tc>
          <w:tcPr>
            <w:tcW w:w="360" w:type="dxa"/>
            <w:noWrap/>
            <w:vAlign w:val="center"/>
            <w:hideMark/>
          </w:tcPr>
          <w:p w14:paraId="7C1891B7" w14:textId="77777777" w:rsidR="00C22C81" w:rsidRDefault="00C22C81">
            <w:pPr>
              <w:rPr>
                <w:rFonts w:ascii="ColaborateLight" w:eastAsia="Times New Roman" w:hAnsi="ColaborateLight" w:cs="Calibri"/>
                <w:color w:val="000000"/>
                <w:sz w:val="16"/>
                <w:szCs w:val="16"/>
                <w:lang w:eastAsia="es-MX"/>
              </w:rPr>
            </w:pPr>
          </w:p>
        </w:tc>
        <w:tc>
          <w:tcPr>
            <w:tcW w:w="644" w:type="dxa"/>
            <w:tcBorders>
              <w:top w:val="single" w:sz="12" w:space="0" w:color="auto"/>
              <w:left w:val="single" w:sz="12" w:space="0" w:color="auto"/>
              <w:bottom w:val="nil"/>
              <w:right w:val="single" w:sz="8" w:space="0" w:color="auto"/>
            </w:tcBorders>
            <w:shd w:val="clear" w:color="auto" w:fill="A6A6A6"/>
            <w:vAlign w:val="center"/>
            <w:hideMark/>
          </w:tcPr>
          <w:p w14:paraId="559B249F"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CLAVE1</w:t>
            </w:r>
          </w:p>
        </w:tc>
        <w:tc>
          <w:tcPr>
            <w:tcW w:w="740" w:type="dxa"/>
            <w:tcBorders>
              <w:top w:val="single" w:sz="12" w:space="0" w:color="auto"/>
              <w:left w:val="nil"/>
              <w:bottom w:val="nil"/>
              <w:right w:val="single" w:sz="8" w:space="0" w:color="auto"/>
            </w:tcBorders>
            <w:shd w:val="clear" w:color="auto" w:fill="A6A6A6"/>
            <w:vAlign w:val="center"/>
            <w:hideMark/>
          </w:tcPr>
          <w:p w14:paraId="3BD8CD71"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2</w:t>
            </w:r>
          </w:p>
        </w:tc>
        <w:tc>
          <w:tcPr>
            <w:tcW w:w="3021" w:type="dxa"/>
            <w:tcBorders>
              <w:top w:val="single" w:sz="12" w:space="0" w:color="auto"/>
              <w:left w:val="nil"/>
              <w:bottom w:val="nil"/>
              <w:right w:val="single" w:sz="8" w:space="0" w:color="auto"/>
            </w:tcBorders>
            <w:shd w:val="clear" w:color="auto" w:fill="A6A6A6"/>
            <w:vAlign w:val="center"/>
            <w:hideMark/>
          </w:tcPr>
          <w:p w14:paraId="074E2E30"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SUBSECRETARÍA DE MOVILIDAD (2600)</w:t>
            </w:r>
          </w:p>
        </w:tc>
        <w:tc>
          <w:tcPr>
            <w:tcW w:w="992" w:type="dxa"/>
            <w:tcBorders>
              <w:top w:val="single" w:sz="12" w:space="0" w:color="auto"/>
              <w:left w:val="nil"/>
              <w:bottom w:val="nil"/>
              <w:right w:val="single" w:sz="8" w:space="0" w:color="auto"/>
            </w:tcBorders>
            <w:shd w:val="clear" w:color="auto" w:fill="A6A6A6"/>
            <w:vAlign w:val="center"/>
            <w:hideMark/>
          </w:tcPr>
          <w:p w14:paraId="5D4E9B83"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NUMERO DE TELEFONO</w:t>
            </w:r>
          </w:p>
        </w:tc>
        <w:tc>
          <w:tcPr>
            <w:tcW w:w="3260" w:type="dxa"/>
            <w:tcBorders>
              <w:top w:val="single" w:sz="12" w:space="0" w:color="auto"/>
              <w:left w:val="single" w:sz="8" w:space="0" w:color="auto"/>
              <w:bottom w:val="nil"/>
              <w:right w:val="single" w:sz="12" w:space="0" w:color="auto"/>
            </w:tcBorders>
            <w:shd w:val="clear" w:color="auto" w:fill="A6A6A6"/>
            <w:vAlign w:val="center"/>
            <w:hideMark/>
          </w:tcPr>
          <w:p w14:paraId="2BB0D3A6"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DIRECCION</w:t>
            </w:r>
          </w:p>
        </w:tc>
      </w:tr>
      <w:tr w:rsidR="00C22C81" w14:paraId="6830967F" w14:textId="77777777" w:rsidTr="004C5170">
        <w:trPr>
          <w:trHeight w:val="20"/>
        </w:trPr>
        <w:tc>
          <w:tcPr>
            <w:tcW w:w="360" w:type="dxa"/>
            <w:noWrap/>
            <w:vAlign w:val="center"/>
            <w:hideMark/>
          </w:tcPr>
          <w:p w14:paraId="52FD93CB"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67</w:t>
            </w:r>
          </w:p>
        </w:tc>
        <w:tc>
          <w:tcPr>
            <w:tcW w:w="644" w:type="dxa"/>
            <w:tcBorders>
              <w:top w:val="single" w:sz="12" w:space="0" w:color="auto"/>
              <w:left w:val="single" w:sz="12" w:space="0" w:color="auto"/>
              <w:bottom w:val="single" w:sz="4" w:space="0" w:color="auto"/>
              <w:right w:val="single" w:sz="8" w:space="0" w:color="auto"/>
            </w:tcBorders>
            <w:vAlign w:val="center"/>
            <w:hideMark/>
          </w:tcPr>
          <w:p w14:paraId="651BA8B0"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2600</w:t>
            </w:r>
          </w:p>
        </w:tc>
        <w:tc>
          <w:tcPr>
            <w:tcW w:w="740" w:type="dxa"/>
            <w:tcBorders>
              <w:top w:val="single" w:sz="12" w:space="0" w:color="auto"/>
              <w:left w:val="nil"/>
              <w:bottom w:val="single" w:sz="4" w:space="0" w:color="auto"/>
              <w:right w:val="single" w:sz="8" w:space="0" w:color="auto"/>
            </w:tcBorders>
            <w:vAlign w:val="center"/>
            <w:hideMark/>
          </w:tcPr>
          <w:p w14:paraId="71234EE3"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260201</w:t>
            </w:r>
          </w:p>
        </w:tc>
        <w:tc>
          <w:tcPr>
            <w:tcW w:w="3021" w:type="dxa"/>
            <w:tcBorders>
              <w:top w:val="single" w:sz="12" w:space="0" w:color="auto"/>
              <w:left w:val="nil"/>
              <w:bottom w:val="single" w:sz="4" w:space="0" w:color="auto"/>
              <w:right w:val="single" w:sz="8" w:space="0" w:color="auto"/>
            </w:tcBorders>
            <w:vAlign w:val="center"/>
            <w:hideMark/>
          </w:tcPr>
          <w:p w14:paraId="72964A54"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SRIA. DE MOVILIDAD </w:t>
            </w:r>
            <w:proofErr w:type="gramStart"/>
            <w:r>
              <w:rPr>
                <w:rFonts w:ascii="ColaborateLight" w:eastAsia="Times New Roman" w:hAnsi="ColaborateLight" w:cs="Calibri"/>
                <w:sz w:val="16"/>
                <w:szCs w:val="16"/>
                <w:lang w:eastAsia="es-MX"/>
              </w:rPr>
              <w:t>( DELEGACION</w:t>
            </w:r>
            <w:proofErr w:type="gramEnd"/>
            <w:r>
              <w:rPr>
                <w:rFonts w:ascii="ColaborateLight" w:eastAsia="Times New Roman" w:hAnsi="ColaborateLight" w:cs="Calibri"/>
                <w:sz w:val="16"/>
                <w:szCs w:val="16"/>
                <w:lang w:eastAsia="es-MX"/>
              </w:rPr>
              <w:t xml:space="preserve"> DE MOVILIDAD TECOMAN )</w:t>
            </w:r>
          </w:p>
        </w:tc>
        <w:tc>
          <w:tcPr>
            <w:tcW w:w="992" w:type="dxa"/>
            <w:tcBorders>
              <w:top w:val="single" w:sz="12" w:space="0" w:color="auto"/>
              <w:left w:val="nil"/>
              <w:bottom w:val="single" w:sz="4" w:space="0" w:color="auto"/>
              <w:right w:val="single" w:sz="8" w:space="0" w:color="auto"/>
            </w:tcBorders>
            <w:vAlign w:val="center"/>
            <w:hideMark/>
          </w:tcPr>
          <w:p w14:paraId="0AAE8011"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3133241329</w:t>
            </w:r>
          </w:p>
        </w:tc>
        <w:tc>
          <w:tcPr>
            <w:tcW w:w="3260" w:type="dxa"/>
            <w:tcBorders>
              <w:top w:val="single" w:sz="12" w:space="0" w:color="auto"/>
              <w:left w:val="nil"/>
              <w:bottom w:val="single" w:sz="4" w:space="0" w:color="auto"/>
              <w:right w:val="single" w:sz="12" w:space="0" w:color="auto"/>
            </w:tcBorders>
            <w:vAlign w:val="center"/>
            <w:hideMark/>
          </w:tcPr>
          <w:p w14:paraId="6373AFEA"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CLL LAGUNA LA ESCONDIDA 31 LTC - T COL. CHAMIZAL TECOMANCO C.P. 28140 ENTRE AVE LA CUARTA y FRACCIONAMIENTO LA CUARTA</w:t>
            </w:r>
          </w:p>
        </w:tc>
      </w:tr>
      <w:tr w:rsidR="00C22C81" w14:paraId="0165B2E9" w14:textId="77777777" w:rsidTr="004C5170">
        <w:trPr>
          <w:trHeight w:val="20"/>
        </w:trPr>
        <w:tc>
          <w:tcPr>
            <w:tcW w:w="360" w:type="dxa"/>
            <w:noWrap/>
            <w:vAlign w:val="center"/>
            <w:hideMark/>
          </w:tcPr>
          <w:p w14:paraId="2B0A74F5"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68</w:t>
            </w:r>
          </w:p>
        </w:tc>
        <w:tc>
          <w:tcPr>
            <w:tcW w:w="644" w:type="dxa"/>
            <w:tcBorders>
              <w:top w:val="nil"/>
              <w:left w:val="single" w:sz="12" w:space="0" w:color="auto"/>
              <w:bottom w:val="single" w:sz="4" w:space="0" w:color="auto"/>
              <w:right w:val="single" w:sz="8" w:space="0" w:color="auto"/>
            </w:tcBorders>
            <w:vAlign w:val="center"/>
            <w:hideMark/>
          </w:tcPr>
          <w:p w14:paraId="4B35A748"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2600</w:t>
            </w:r>
          </w:p>
        </w:tc>
        <w:tc>
          <w:tcPr>
            <w:tcW w:w="740" w:type="dxa"/>
            <w:tcBorders>
              <w:top w:val="nil"/>
              <w:left w:val="nil"/>
              <w:bottom w:val="single" w:sz="4" w:space="0" w:color="auto"/>
              <w:right w:val="single" w:sz="8" w:space="0" w:color="auto"/>
            </w:tcBorders>
            <w:vAlign w:val="center"/>
            <w:hideMark/>
          </w:tcPr>
          <w:p w14:paraId="645F4B8C"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260201</w:t>
            </w:r>
          </w:p>
        </w:tc>
        <w:tc>
          <w:tcPr>
            <w:tcW w:w="3021" w:type="dxa"/>
            <w:tcBorders>
              <w:top w:val="nil"/>
              <w:left w:val="nil"/>
              <w:bottom w:val="single" w:sz="4" w:space="0" w:color="auto"/>
              <w:right w:val="single" w:sz="8" w:space="0" w:color="auto"/>
            </w:tcBorders>
            <w:vAlign w:val="center"/>
            <w:hideMark/>
          </w:tcPr>
          <w:p w14:paraId="36E22442"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SRIA. DE MOVILIDAD </w:t>
            </w:r>
            <w:proofErr w:type="gramStart"/>
            <w:r>
              <w:rPr>
                <w:rFonts w:ascii="ColaborateLight" w:eastAsia="Times New Roman" w:hAnsi="ColaborateLight" w:cs="Calibri"/>
                <w:sz w:val="16"/>
                <w:szCs w:val="16"/>
                <w:lang w:eastAsia="es-MX"/>
              </w:rPr>
              <w:t>( DELEGACION</w:t>
            </w:r>
            <w:proofErr w:type="gramEnd"/>
            <w:r>
              <w:rPr>
                <w:rFonts w:ascii="ColaborateLight" w:eastAsia="Times New Roman" w:hAnsi="ColaborateLight" w:cs="Calibri"/>
                <w:sz w:val="16"/>
                <w:szCs w:val="16"/>
                <w:lang w:eastAsia="es-MX"/>
              </w:rPr>
              <w:t xml:space="preserve"> DE MOVILIDAD TECOMAN )                     </w:t>
            </w:r>
          </w:p>
        </w:tc>
        <w:tc>
          <w:tcPr>
            <w:tcW w:w="992" w:type="dxa"/>
            <w:tcBorders>
              <w:top w:val="nil"/>
              <w:left w:val="nil"/>
              <w:bottom w:val="single" w:sz="4" w:space="0" w:color="auto"/>
              <w:right w:val="single" w:sz="8" w:space="0" w:color="auto"/>
            </w:tcBorders>
            <w:vAlign w:val="center"/>
            <w:hideMark/>
          </w:tcPr>
          <w:p w14:paraId="1C95CF1F"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3133253015</w:t>
            </w:r>
          </w:p>
        </w:tc>
        <w:tc>
          <w:tcPr>
            <w:tcW w:w="3260" w:type="dxa"/>
            <w:tcBorders>
              <w:top w:val="nil"/>
              <w:left w:val="nil"/>
              <w:bottom w:val="single" w:sz="4" w:space="0" w:color="auto"/>
              <w:right w:val="single" w:sz="12" w:space="0" w:color="auto"/>
            </w:tcBorders>
            <w:vAlign w:val="center"/>
            <w:hideMark/>
          </w:tcPr>
          <w:p w14:paraId="3A379541"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CLL LAGUNA LA ESCONDIDA 31 LTC - T COL. CHAMIZAL TECOMANCO C.P. 28140 ENTRE AVE LA CUARTA y FRACCIONAMIENTO LA CUARTA</w:t>
            </w:r>
          </w:p>
        </w:tc>
      </w:tr>
      <w:tr w:rsidR="00C22C81" w14:paraId="6CCFB5F0" w14:textId="77777777" w:rsidTr="004C5170">
        <w:trPr>
          <w:trHeight w:val="20"/>
        </w:trPr>
        <w:tc>
          <w:tcPr>
            <w:tcW w:w="360" w:type="dxa"/>
            <w:noWrap/>
            <w:vAlign w:val="center"/>
            <w:hideMark/>
          </w:tcPr>
          <w:p w14:paraId="358D5562"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69</w:t>
            </w:r>
          </w:p>
        </w:tc>
        <w:tc>
          <w:tcPr>
            <w:tcW w:w="644" w:type="dxa"/>
            <w:tcBorders>
              <w:top w:val="nil"/>
              <w:left w:val="single" w:sz="12" w:space="0" w:color="auto"/>
              <w:bottom w:val="single" w:sz="4" w:space="0" w:color="auto"/>
              <w:right w:val="single" w:sz="8" w:space="0" w:color="auto"/>
            </w:tcBorders>
            <w:vAlign w:val="center"/>
            <w:hideMark/>
          </w:tcPr>
          <w:p w14:paraId="0A11680C"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2600</w:t>
            </w:r>
          </w:p>
        </w:tc>
        <w:tc>
          <w:tcPr>
            <w:tcW w:w="740" w:type="dxa"/>
            <w:tcBorders>
              <w:top w:val="nil"/>
              <w:left w:val="nil"/>
              <w:bottom w:val="single" w:sz="4" w:space="0" w:color="auto"/>
              <w:right w:val="single" w:sz="8" w:space="0" w:color="auto"/>
            </w:tcBorders>
            <w:vAlign w:val="center"/>
            <w:hideMark/>
          </w:tcPr>
          <w:p w14:paraId="58D15253"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260201</w:t>
            </w:r>
          </w:p>
        </w:tc>
        <w:tc>
          <w:tcPr>
            <w:tcW w:w="3021" w:type="dxa"/>
            <w:tcBorders>
              <w:top w:val="nil"/>
              <w:left w:val="nil"/>
              <w:bottom w:val="single" w:sz="4" w:space="0" w:color="auto"/>
              <w:right w:val="single" w:sz="8" w:space="0" w:color="auto"/>
            </w:tcBorders>
            <w:vAlign w:val="center"/>
            <w:hideMark/>
          </w:tcPr>
          <w:p w14:paraId="71501C4E"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SRIA. DE MOVILIDAD </w:t>
            </w:r>
            <w:proofErr w:type="gramStart"/>
            <w:r>
              <w:rPr>
                <w:rFonts w:ascii="ColaborateLight" w:eastAsia="Times New Roman" w:hAnsi="ColaborateLight" w:cs="Calibri"/>
                <w:sz w:val="16"/>
                <w:szCs w:val="16"/>
                <w:lang w:eastAsia="es-MX"/>
              </w:rPr>
              <w:t>( DELEGACION</w:t>
            </w:r>
            <w:proofErr w:type="gramEnd"/>
            <w:r>
              <w:rPr>
                <w:rFonts w:ascii="ColaborateLight" w:eastAsia="Times New Roman" w:hAnsi="ColaborateLight" w:cs="Calibri"/>
                <w:sz w:val="16"/>
                <w:szCs w:val="16"/>
                <w:lang w:eastAsia="es-MX"/>
              </w:rPr>
              <w:t xml:space="preserve"> DE MOVILIDAD MANZANILLO )                     </w:t>
            </w:r>
          </w:p>
        </w:tc>
        <w:tc>
          <w:tcPr>
            <w:tcW w:w="992" w:type="dxa"/>
            <w:tcBorders>
              <w:top w:val="nil"/>
              <w:left w:val="nil"/>
              <w:bottom w:val="single" w:sz="4" w:space="0" w:color="auto"/>
              <w:right w:val="single" w:sz="8" w:space="0" w:color="auto"/>
            </w:tcBorders>
            <w:vAlign w:val="center"/>
            <w:hideMark/>
          </w:tcPr>
          <w:p w14:paraId="295ADA98"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3143323209</w:t>
            </w:r>
          </w:p>
        </w:tc>
        <w:tc>
          <w:tcPr>
            <w:tcW w:w="3260" w:type="dxa"/>
            <w:tcBorders>
              <w:top w:val="nil"/>
              <w:left w:val="nil"/>
              <w:bottom w:val="single" w:sz="4" w:space="0" w:color="auto"/>
              <w:right w:val="single" w:sz="12" w:space="0" w:color="auto"/>
            </w:tcBorders>
            <w:vAlign w:val="center"/>
            <w:hideMark/>
          </w:tcPr>
          <w:p w14:paraId="1D80AF3F"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AVE ELIAS ZAMORA VERDUZCO 2213 COL. ROSA MORADA MANZANILLOCO C.P. 28869 </w:t>
            </w:r>
          </w:p>
        </w:tc>
      </w:tr>
      <w:tr w:rsidR="00C22C81" w14:paraId="0D7A03B5" w14:textId="77777777" w:rsidTr="004C5170">
        <w:trPr>
          <w:trHeight w:val="20"/>
        </w:trPr>
        <w:tc>
          <w:tcPr>
            <w:tcW w:w="360" w:type="dxa"/>
            <w:noWrap/>
            <w:vAlign w:val="center"/>
            <w:hideMark/>
          </w:tcPr>
          <w:p w14:paraId="77839EE9"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70</w:t>
            </w:r>
          </w:p>
        </w:tc>
        <w:tc>
          <w:tcPr>
            <w:tcW w:w="644" w:type="dxa"/>
            <w:tcBorders>
              <w:top w:val="nil"/>
              <w:left w:val="single" w:sz="12" w:space="0" w:color="auto"/>
              <w:bottom w:val="single" w:sz="12" w:space="0" w:color="auto"/>
              <w:right w:val="single" w:sz="8" w:space="0" w:color="auto"/>
            </w:tcBorders>
            <w:vAlign w:val="center"/>
            <w:hideMark/>
          </w:tcPr>
          <w:p w14:paraId="0F74520D"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2600</w:t>
            </w:r>
          </w:p>
        </w:tc>
        <w:tc>
          <w:tcPr>
            <w:tcW w:w="740" w:type="dxa"/>
            <w:tcBorders>
              <w:top w:val="nil"/>
              <w:left w:val="nil"/>
              <w:bottom w:val="single" w:sz="12" w:space="0" w:color="auto"/>
              <w:right w:val="single" w:sz="8" w:space="0" w:color="auto"/>
            </w:tcBorders>
            <w:vAlign w:val="center"/>
            <w:hideMark/>
          </w:tcPr>
          <w:p w14:paraId="7C7C6482"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260201</w:t>
            </w:r>
          </w:p>
        </w:tc>
        <w:tc>
          <w:tcPr>
            <w:tcW w:w="3021" w:type="dxa"/>
            <w:tcBorders>
              <w:top w:val="nil"/>
              <w:left w:val="nil"/>
              <w:bottom w:val="single" w:sz="12" w:space="0" w:color="auto"/>
              <w:right w:val="single" w:sz="8" w:space="0" w:color="auto"/>
            </w:tcBorders>
            <w:vAlign w:val="center"/>
            <w:hideMark/>
          </w:tcPr>
          <w:p w14:paraId="4B28BA60"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SRIA. DE MOVILIDAD </w:t>
            </w:r>
            <w:proofErr w:type="gramStart"/>
            <w:r>
              <w:rPr>
                <w:rFonts w:ascii="ColaborateLight" w:eastAsia="Times New Roman" w:hAnsi="ColaborateLight" w:cs="Calibri"/>
                <w:sz w:val="16"/>
                <w:szCs w:val="16"/>
                <w:lang w:eastAsia="es-MX"/>
              </w:rPr>
              <w:t>( DELEGACION</w:t>
            </w:r>
            <w:proofErr w:type="gramEnd"/>
            <w:r>
              <w:rPr>
                <w:rFonts w:ascii="ColaborateLight" w:eastAsia="Times New Roman" w:hAnsi="ColaborateLight" w:cs="Calibri"/>
                <w:sz w:val="16"/>
                <w:szCs w:val="16"/>
                <w:lang w:eastAsia="es-MX"/>
              </w:rPr>
              <w:t xml:space="preserve"> DE MOVILIDAD MANZANILLO )                     </w:t>
            </w:r>
          </w:p>
        </w:tc>
        <w:tc>
          <w:tcPr>
            <w:tcW w:w="992" w:type="dxa"/>
            <w:tcBorders>
              <w:top w:val="nil"/>
              <w:left w:val="nil"/>
              <w:bottom w:val="single" w:sz="12" w:space="0" w:color="auto"/>
              <w:right w:val="single" w:sz="8" w:space="0" w:color="auto"/>
            </w:tcBorders>
            <w:vAlign w:val="center"/>
            <w:hideMark/>
          </w:tcPr>
          <w:p w14:paraId="7482C51F"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3143325598</w:t>
            </w:r>
          </w:p>
        </w:tc>
        <w:tc>
          <w:tcPr>
            <w:tcW w:w="3260" w:type="dxa"/>
            <w:tcBorders>
              <w:top w:val="nil"/>
              <w:left w:val="nil"/>
              <w:bottom w:val="single" w:sz="12" w:space="0" w:color="auto"/>
              <w:right w:val="single" w:sz="12" w:space="0" w:color="auto"/>
            </w:tcBorders>
            <w:vAlign w:val="center"/>
            <w:hideMark/>
          </w:tcPr>
          <w:p w14:paraId="57D124B4"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AVE ELIAS ZAMORA VERDUZCO 2213 COL. ROSA MORADA MANZANILLOCO C.P. 28869</w:t>
            </w:r>
          </w:p>
        </w:tc>
      </w:tr>
      <w:tr w:rsidR="00C22C81" w14:paraId="0F10091A" w14:textId="77777777" w:rsidTr="004C5170">
        <w:trPr>
          <w:trHeight w:val="20"/>
        </w:trPr>
        <w:tc>
          <w:tcPr>
            <w:tcW w:w="360" w:type="dxa"/>
            <w:noWrap/>
            <w:vAlign w:val="center"/>
            <w:hideMark/>
          </w:tcPr>
          <w:p w14:paraId="1CECE2F7" w14:textId="77777777" w:rsidR="00C22C81" w:rsidRDefault="00C22C81">
            <w:pPr>
              <w:rPr>
                <w:rFonts w:ascii="ColaborateLight" w:eastAsia="Times New Roman" w:hAnsi="ColaborateLight" w:cs="Calibri"/>
                <w:color w:val="000000"/>
                <w:sz w:val="16"/>
                <w:szCs w:val="16"/>
                <w:lang w:eastAsia="es-MX"/>
              </w:rPr>
            </w:pPr>
          </w:p>
        </w:tc>
        <w:tc>
          <w:tcPr>
            <w:tcW w:w="644" w:type="dxa"/>
            <w:tcBorders>
              <w:top w:val="nil"/>
              <w:left w:val="single" w:sz="12" w:space="0" w:color="auto"/>
              <w:bottom w:val="single" w:sz="4" w:space="0" w:color="auto"/>
              <w:right w:val="single" w:sz="8" w:space="0" w:color="auto"/>
            </w:tcBorders>
            <w:shd w:val="clear" w:color="auto" w:fill="A6A6A6"/>
            <w:vAlign w:val="center"/>
            <w:hideMark/>
          </w:tcPr>
          <w:p w14:paraId="46CBD7A6"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CLAVE1</w:t>
            </w:r>
          </w:p>
        </w:tc>
        <w:tc>
          <w:tcPr>
            <w:tcW w:w="740" w:type="dxa"/>
            <w:tcBorders>
              <w:top w:val="nil"/>
              <w:left w:val="nil"/>
              <w:bottom w:val="single" w:sz="4" w:space="0" w:color="auto"/>
              <w:right w:val="single" w:sz="8" w:space="0" w:color="auto"/>
            </w:tcBorders>
            <w:shd w:val="clear" w:color="auto" w:fill="A6A6A6"/>
            <w:vAlign w:val="center"/>
            <w:hideMark/>
          </w:tcPr>
          <w:p w14:paraId="151CE4CF"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2</w:t>
            </w:r>
          </w:p>
        </w:tc>
        <w:tc>
          <w:tcPr>
            <w:tcW w:w="3021" w:type="dxa"/>
            <w:tcBorders>
              <w:top w:val="nil"/>
              <w:left w:val="nil"/>
              <w:bottom w:val="single" w:sz="4" w:space="0" w:color="auto"/>
              <w:right w:val="single" w:sz="8" w:space="0" w:color="auto"/>
            </w:tcBorders>
            <w:shd w:val="clear" w:color="auto" w:fill="A6A6A6"/>
            <w:vAlign w:val="center"/>
            <w:hideMark/>
          </w:tcPr>
          <w:p w14:paraId="10828316"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SECRETARÍA DE DESARROLLO ECONÓMICO (2700)</w:t>
            </w:r>
          </w:p>
        </w:tc>
        <w:tc>
          <w:tcPr>
            <w:tcW w:w="992" w:type="dxa"/>
            <w:tcBorders>
              <w:top w:val="nil"/>
              <w:left w:val="nil"/>
              <w:bottom w:val="single" w:sz="4" w:space="0" w:color="auto"/>
              <w:right w:val="single" w:sz="8" w:space="0" w:color="auto"/>
            </w:tcBorders>
            <w:shd w:val="clear" w:color="auto" w:fill="A6A6A6"/>
            <w:vAlign w:val="center"/>
            <w:hideMark/>
          </w:tcPr>
          <w:p w14:paraId="79EBAB12"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NUMERO DE TELEFONO</w:t>
            </w:r>
          </w:p>
        </w:tc>
        <w:tc>
          <w:tcPr>
            <w:tcW w:w="3260" w:type="dxa"/>
            <w:tcBorders>
              <w:top w:val="nil"/>
              <w:left w:val="nil"/>
              <w:bottom w:val="single" w:sz="4" w:space="0" w:color="auto"/>
              <w:right w:val="single" w:sz="12" w:space="0" w:color="auto"/>
            </w:tcBorders>
            <w:shd w:val="clear" w:color="auto" w:fill="A6A6A6"/>
            <w:vAlign w:val="center"/>
            <w:hideMark/>
          </w:tcPr>
          <w:p w14:paraId="610EC7B3"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DIRECCION</w:t>
            </w:r>
          </w:p>
        </w:tc>
      </w:tr>
      <w:tr w:rsidR="00C22C81" w14:paraId="7773384C" w14:textId="77777777" w:rsidTr="004C5170">
        <w:trPr>
          <w:trHeight w:val="20"/>
        </w:trPr>
        <w:tc>
          <w:tcPr>
            <w:tcW w:w="360" w:type="dxa"/>
            <w:noWrap/>
            <w:vAlign w:val="center"/>
            <w:hideMark/>
          </w:tcPr>
          <w:p w14:paraId="7539F393"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71</w:t>
            </w:r>
          </w:p>
        </w:tc>
        <w:tc>
          <w:tcPr>
            <w:tcW w:w="644" w:type="dxa"/>
            <w:tcBorders>
              <w:top w:val="single" w:sz="12" w:space="0" w:color="auto"/>
              <w:left w:val="single" w:sz="12" w:space="0" w:color="auto"/>
              <w:bottom w:val="single" w:sz="12" w:space="0" w:color="auto"/>
              <w:right w:val="single" w:sz="8" w:space="0" w:color="auto"/>
            </w:tcBorders>
            <w:vAlign w:val="center"/>
            <w:hideMark/>
          </w:tcPr>
          <w:p w14:paraId="4B423308"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2700</w:t>
            </w:r>
          </w:p>
        </w:tc>
        <w:tc>
          <w:tcPr>
            <w:tcW w:w="740" w:type="dxa"/>
            <w:tcBorders>
              <w:top w:val="single" w:sz="12" w:space="0" w:color="auto"/>
              <w:left w:val="nil"/>
              <w:bottom w:val="single" w:sz="12" w:space="0" w:color="auto"/>
              <w:right w:val="single" w:sz="8" w:space="0" w:color="auto"/>
            </w:tcBorders>
            <w:vAlign w:val="center"/>
            <w:hideMark/>
          </w:tcPr>
          <w:p w14:paraId="45AC91A6"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270101</w:t>
            </w:r>
          </w:p>
        </w:tc>
        <w:tc>
          <w:tcPr>
            <w:tcW w:w="3021" w:type="dxa"/>
            <w:tcBorders>
              <w:top w:val="single" w:sz="12" w:space="0" w:color="auto"/>
              <w:left w:val="nil"/>
              <w:bottom w:val="single" w:sz="12" w:space="0" w:color="auto"/>
              <w:right w:val="single" w:sz="8" w:space="0" w:color="auto"/>
            </w:tcBorders>
            <w:vAlign w:val="center"/>
            <w:hideMark/>
          </w:tcPr>
          <w:p w14:paraId="085C5BAF"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OFICINA DE DESARROLLO COSTERO</w:t>
            </w:r>
          </w:p>
        </w:tc>
        <w:tc>
          <w:tcPr>
            <w:tcW w:w="992" w:type="dxa"/>
            <w:tcBorders>
              <w:top w:val="single" w:sz="12" w:space="0" w:color="auto"/>
              <w:left w:val="nil"/>
              <w:bottom w:val="single" w:sz="12" w:space="0" w:color="auto"/>
              <w:right w:val="single" w:sz="8" w:space="0" w:color="auto"/>
            </w:tcBorders>
            <w:vAlign w:val="center"/>
            <w:hideMark/>
          </w:tcPr>
          <w:p w14:paraId="5A35FBE6"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3143338095</w:t>
            </w:r>
          </w:p>
        </w:tc>
        <w:tc>
          <w:tcPr>
            <w:tcW w:w="3260" w:type="dxa"/>
            <w:tcBorders>
              <w:top w:val="single" w:sz="12" w:space="0" w:color="auto"/>
              <w:left w:val="nil"/>
              <w:bottom w:val="single" w:sz="12" w:space="0" w:color="auto"/>
              <w:right w:val="single" w:sz="12" w:space="0" w:color="auto"/>
            </w:tcBorders>
            <w:vAlign w:val="center"/>
            <w:hideMark/>
          </w:tcPr>
          <w:p w14:paraId="640D90A7"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Blvd</w:t>
            </w:r>
            <w:proofErr w:type="spellEnd"/>
            <w:r>
              <w:rPr>
                <w:rFonts w:ascii="ColaborateLight" w:eastAsia="Times New Roman" w:hAnsi="ColaborateLight" w:cs="Calibri"/>
                <w:color w:val="000000"/>
                <w:sz w:val="16"/>
                <w:szCs w:val="16"/>
                <w:lang w:eastAsia="es-MX"/>
              </w:rPr>
              <w:t>. Miguel de la Madrid 875, Col. Playa Azul, Manzanillo, Col.</w:t>
            </w:r>
          </w:p>
        </w:tc>
      </w:tr>
      <w:tr w:rsidR="00C22C81" w14:paraId="54860BF6" w14:textId="77777777" w:rsidTr="004C5170">
        <w:trPr>
          <w:trHeight w:val="20"/>
        </w:trPr>
        <w:tc>
          <w:tcPr>
            <w:tcW w:w="360" w:type="dxa"/>
            <w:noWrap/>
            <w:vAlign w:val="center"/>
            <w:hideMark/>
          </w:tcPr>
          <w:p w14:paraId="1A43AF73" w14:textId="77777777" w:rsidR="00C22C81" w:rsidRDefault="00C22C81">
            <w:pPr>
              <w:rPr>
                <w:rFonts w:ascii="ColaborateLight" w:eastAsia="Times New Roman" w:hAnsi="ColaborateLight" w:cs="Calibri"/>
                <w:color w:val="000000"/>
                <w:sz w:val="16"/>
                <w:szCs w:val="16"/>
                <w:lang w:eastAsia="es-MX"/>
              </w:rPr>
            </w:pPr>
          </w:p>
        </w:tc>
        <w:tc>
          <w:tcPr>
            <w:tcW w:w="644" w:type="dxa"/>
            <w:tcBorders>
              <w:top w:val="single" w:sz="12" w:space="0" w:color="auto"/>
              <w:left w:val="single" w:sz="12" w:space="0" w:color="auto"/>
              <w:bottom w:val="single" w:sz="4" w:space="0" w:color="auto"/>
              <w:right w:val="single" w:sz="8" w:space="0" w:color="auto"/>
            </w:tcBorders>
            <w:shd w:val="clear" w:color="auto" w:fill="A6A6A6"/>
            <w:vAlign w:val="center"/>
            <w:hideMark/>
          </w:tcPr>
          <w:p w14:paraId="31AEA1B9"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CLAVE1</w:t>
            </w:r>
          </w:p>
        </w:tc>
        <w:tc>
          <w:tcPr>
            <w:tcW w:w="740" w:type="dxa"/>
            <w:tcBorders>
              <w:top w:val="single" w:sz="12" w:space="0" w:color="auto"/>
              <w:left w:val="nil"/>
              <w:bottom w:val="single" w:sz="4" w:space="0" w:color="auto"/>
              <w:right w:val="single" w:sz="8" w:space="0" w:color="auto"/>
            </w:tcBorders>
            <w:shd w:val="clear" w:color="auto" w:fill="A6A6A6"/>
            <w:vAlign w:val="center"/>
            <w:hideMark/>
          </w:tcPr>
          <w:p w14:paraId="137F12F9"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2</w:t>
            </w:r>
          </w:p>
        </w:tc>
        <w:tc>
          <w:tcPr>
            <w:tcW w:w="3021" w:type="dxa"/>
            <w:tcBorders>
              <w:top w:val="single" w:sz="12" w:space="0" w:color="auto"/>
              <w:left w:val="nil"/>
              <w:bottom w:val="single" w:sz="4" w:space="0" w:color="auto"/>
              <w:right w:val="single" w:sz="8" w:space="0" w:color="auto"/>
            </w:tcBorders>
            <w:shd w:val="clear" w:color="auto" w:fill="A6A6A6"/>
            <w:vAlign w:val="center"/>
            <w:hideMark/>
          </w:tcPr>
          <w:p w14:paraId="0D0788FE"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SUBSECRETARÍA DE TURISMO (2700)</w:t>
            </w:r>
          </w:p>
        </w:tc>
        <w:tc>
          <w:tcPr>
            <w:tcW w:w="992" w:type="dxa"/>
            <w:tcBorders>
              <w:top w:val="single" w:sz="12" w:space="0" w:color="auto"/>
              <w:left w:val="nil"/>
              <w:bottom w:val="single" w:sz="4" w:space="0" w:color="auto"/>
              <w:right w:val="single" w:sz="8" w:space="0" w:color="auto"/>
            </w:tcBorders>
            <w:shd w:val="clear" w:color="auto" w:fill="A6A6A6"/>
            <w:vAlign w:val="center"/>
            <w:hideMark/>
          </w:tcPr>
          <w:p w14:paraId="751F2407"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NUMERO DE TELEFONO</w:t>
            </w:r>
          </w:p>
        </w:tc>
        <w:tc>
          <w:tcPr>
            <w:tcW w:w="3260" w:type="dxa"/>
            <w:tcBorders>
              <w:top w:val="single" w:sz="12" w:space="0" w:color="auto"/>
              <w:left w:val="nil"/>
              <w:bottom w:val="single" w:sz="4" w:space="0" w:color="auto"/>
              <w:right w:val="single" w:sz="12" w:space="0" w:color="auto"/>
            </w:tcBorders>
            <w:shd w:val="clear" w:color="auto" w:fill="A6A6A6"/>
            <w:vAlign w:val="center"/>
            <w:hideMark/>
          </w:tcPr>
          <w:p w14:paraId="46B623BE"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DIRECCION</w:t>
            </w:r>
          </w:p>
        </w:tc>
      </w:tr>
      <w:tr w:rsidR="00C22C81" w14:paraId="2F311962" w14:textId="77777777" w:rsidTr="004C5170">
        <w:trPr>
          <w:trHeight w:val="20"/>
        </w:trPr>
        <w:tc>
          <w:tcPr>
            <w:tcW w:w="360" w:type="dxa"/>
            <w:noWrap/>
            <w:vAlign w:val="center"/>
            <w:hideMark/>
          </w:tcPr>
          <w:p w14:paraId="3585B156"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72</w:t>
            </w:r>
          </w:p>
        </w:tc>
        <w:tc>
          <w:tcPr>
            <w:tcW w:w="644" w:type="dxa"/>
            <w:tcBorders>
              <w:top w:val="single" w:sz="12" w:space="0" w:color="auto"/>
              <w:left w:val="single" w:sz="12" w:space="0" w:color="auto"/>
              <w:bottom w:val="single" w:sz="4" w:space="0" w:color="auto"/>
              <w:right w:val="single" w:sz="8" w:space="0" w:color="auto"/>
            </w:tcBorders>
            <w:vAlign w:val="center"/>
            <w:hideMark/>
          </w:tcPr>
          <w:p w14:paraId="64F10954"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2700</w:t>
            </w:r>
          </w:p>
        </w:tc>
        <w:tc>
          <w:tcPr>
            <w:tcW w:w="740" w:type="dxa"/>
            <w:tcBorders>
              <w:top w:val="single" w:sz="12" w:space="0" w:color="auto"/>
              <w:left w:val="nil"/>
              <w:bottom w:val="single" w:sz="4" w:space="0" w:color="auto"/>
              <w:right w:val="single" w:sz="8" w:space="0" w:color="auto"/>
            </w:tcBorders>
            <w:vAlign w:val="center"/>
            <w:hideMark/>
          </w:tcPr>
          <w:p w14:paraId="0DFFDA99"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270301</w:t>
            </w:r>
          </w:p>
        </w:tc>
        <w:tc>
          <w:tcPr>
            <w:tcW w:w="3021" w:type="dxa"/>
            <w:tcBorders>
              <w:top w:val="single" w:sz="12" w:space="0" w:color="auto"/>
              <w:left w:val="nil"/>
              <w:bottom w:val="single" w:sz="4" w:space="0" w:color="auto"/>
              <w:right w:val="single" w:sz="8" w:space="0" w:color="auto"/>
            </w:tcBorders>
            <w:vAlign w:val="center"/>
            <w:hideMark/>
          </w:tcPr>
          <w:p w14:paraId="2B71D575"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SECRETARIA DE TURISMO (MANZANILLO) </w:t>
            </w:r>
            <w:proofErr w:type="gramStart"/>
            <w:r>
              <w:rPr>
                <w:rFonts w:ascii="ColaborateLight" w:eastAsia="Times New Roman" w:hAnsi="ColaborateLight" w:cs="Calibri"/>
                <w:sz w:val="16"/>
                <w:szCs w:val="16"/>
                <w:lang w:eastAsia="es-MX"/>
              </w:rPr>
              <w:t>( RECEPCION</w:t>
            </w:r>
            <w:proofErr w:type="gramEnd"/>
            <w:r>
              <w:rPr>
                <w:rFonts w:ascii="ColaborateLight" w:eastAsia="Times New Roman" w:hAnsi="ColaborateLight" w:cs="Calibri"/>
                <w:sz w:val="16"/>
                <w:szCs w:val="16"/>
                <w:lang w:eastAsia="es-MX"/>
              </w:rPr>
              <w:t xml:space="preserve"> )</w:t>
            </w:r>
          </w:p>
        </w:tc>
        <w:tc>
          <w:tcPr>
            <w:tcW w:w="992" w:type="dxa"/>
            <w:tcBorders>
              <w:top w:val="single" w:sz="12" w:space="0" w:color="auto"/>
              <w:left w:val="nil"/>
              <w:bottom w:val="single" w:sz="4" w:space="0" w:color="auto"/>
              <w:right w:val="single" w:sz="8" w:space="0" w:color="auto"/>
            </w:tcBorders>
            <w:vAlign w:val="center"/>
            <w:hideMark/>
          </w:tcPr>
          <w:p w14:paraId="4916B3FB"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3143332277</w:t>
            </w:r>
          </w:p>
        </w:tc>
        <w:tc>
          <w:tcPr>
            <w:tcW w:w="3260" w:type="dxa"/>
            <w:tcBorders>
              <w:top w:val="single" w:sz="12" w:space="0" w:color="auto"/>
              <w:left w:val="nil"/>
              <w:bottom w:val="single" w:sz="4" w:space="0" w:color="auto"/>
              <w:right w:val="single" w:sz="12" w:space="0" w:color="auto"/>
            </w:tcBorders>
            <w:vAlign w:val="center"/>
            <w:hideMark/>
          </w:tcPr>
          <w:p w14:paraId="07039328"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Calle Arturo </w:t>
            </w:r>
            <w:proofErr w:type="spellStart"/>
            <w:r>
              <w:rPr>
                <w:rFonts w:ascii="ColaborateLight" w:eastAsia="Times New Roman" w:hAnsi="ColaborateLight" w:cs="Calibri"/>
                <w:color w:val="000000"/>
                <w:sz w:val="16"/>
                <w:szCs w:val="16"/>
                <w:lang w:eastAsia="es-MX"/>
              </w:rPr>
              <w:t>Meillon</w:t>
            </w:r>
            <w:proofErr w:type="spellEnd"/>
            <w:r>
              <w:rPr>
                <w:rFonts w:ascii="ColaborateLight" w:eastAsia="Times New Roman" w:hAnsi="ColaborateLight" w:cs="Calibri"/>
                <w:color w:val="000000"/>
                <w:sz w:val="16"/>
                <w:szCs w:val="16"/>
                <w:lang w:eastAsia="es-MX"/>
              </w:rPr>
              <w:t xml:space="preserve"> #18 Colonia Santiago Centro C.P. 28860, Manzanillo</w:t>
            </w:r>
          </w:p>
        </w:tc>
      </w:tr>
      <w:tr w:rsidR="00C22C81" w14:paraId="2D498964" w14:textId="77777777" w:rsidTr="004C5170">
        <w:trPr>
          <w:trHeight w:val="20"/>
        </w:trPr>
        <w:tc>
          <w:tcPr>
            <w:tcW w:w="360" w:type="dxa"/>
            <w:noWrap/>
            <w:vAlign w:val="center"/>
            <w:hideMark/>
          </w:tcPr>
          <w:p w14:paraId="09A792C1"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73</w:t>
            </w:r>
          </w:p>
        </w:tc>
        <w:tc>
          <w:tcPr>
            <w:tcW w:w="644" w:type="dxa"/>
            <w:tcBorders>
              <w:top w:val="nil"/>
              <w:left w:val="single" w:sz="12" w:space="0" w:color="auto"/>
              <w:bottom w:val="single" w:sz="12" w:space="0" w:color="auto"/>
              <w:right w:val="single" w:sz="8" w:space="0" w:color="auto"/>
            </w:tcBorders>
            <w:vAlign w:val="center"/>
            <w:hideMark/>
          </w:tcPr>
          <w:p w14:paraId="7CB5BAE5"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2700</w:t>
            </w:r>
          </w:p>
        </w:tc>
        <w:tc>
          <w:tcPr>
            <w:tcW w:w="740" w:type="dxa"/>
            <w:tcBorders>
              <w:top w:val="nil"/>
              <w:left w:val="nil"/>
              <w:bottom w:val="single" w:sz="12" w:space="0" w:color="auto"/>
              <w:right w:val="single" w:sz="8" w:space="0" w:color="auto"/>
            </w:tcBorders>
            <w:vAlign w:val="center"/>
            <w:hideMark/>
          </w:tcPr>
          <w:p w14:paraId="62CFD9A7"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270301</w:t>
            </w:r>
          </w:p>
        </w:tc>
        <w:tc>
          <w:tcPr>
            <w:tcW w:w="3021" w:type="dxa"/>
            <w:tcBorders>
              <w:top w:val="nil"/>
              <w:left w:val="nil"/>
              <w:bottom w:val="single" w:sz="12" w:space="0" w:color="auto"/>
              <w:right w:val="single" w:sz="8" w:space="0" w:color="auto"/>
            </w:tcBorders>
            <w:vAlign w:val="center"/>
            <w:hideMark/>
          </w:tcPr>
          <w:p w14:paraId="5ADDBC40"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SECRETARIA DE TURISMO (MANZANILLO) </w:t>
            </w:r>
            <w:proofErr w:type="gramStart"/>
            <w:r>
              <w:rPr>
                <w:rFonts w:ascii="ColaborateLight" w:eastAsia="Times New Roman" w:hAnsi="ColaborateLight" w:cs="Calibri"/>
                <w:sz w:val="16"/>
                <w:szCs w:val="16"/>
                <w:lang w:eastAsia="es-MX"/>
              </w:rPr>
              <w:t>( OFICINA</w:t>
            </w:r>
            <w:proofErr w:type="gramEnd"/>
            <w:r>
              <w:rPr>
                <w:rFonts w:ascii="ColaborateLight" w:eastAsia="Times New Roman" w:hAnsi="ColaborateLight" w:cs="Calibri"/>
                <w:sz w:val="16"/>
                <w:szCs w:val="16"/>
                <w:lang w:eastAsia="es-MX"/>
              </w:rPr>
              <w:t xml:space="preserve"> DE SUBDELEGADA )</w:t>
            </w:r>
          </w:p>
        </w:tc>
        <w:tc>
          <w:tcPr>
            <w:tcW w:w="992" w:type="dxa"/>
            <w:tcBorders>
              <w:top w:val="nil"/>
              <w:left w:val="nil"/>
              <w:bottom w:val="single" w:sz="12" w:space="0" w:color="auto"/>
              <w:right w:val="single" w:sz="8" w:space="0" w:color="auto"/>
            </w:tcBorders>
            <w:vAlign w:val="center"/>
            <w:hideMark/>
          </w:tcPr>
          <w:p w14:paraId="078BC243"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3143337019</w:t>
            </w:r>
          </w:p>
        </w:tc>
        <w:tc>
          <w:tcPr>
            <w:tcW w:w="3260" w:type="dxa"/>
            <w:tcBorders>
              <w:top w:val="nil"/>
              <w:left w:val="nil"/>
              <w:bottom w:val="single" w:sz="12" w:space="0" w:color="auto"/>
              <w:right w:val="single" w:sz="12" w:space="0" w:color="auto"/>
            </w:tcBorders>
            <w:vAlign w:val="center"/>
            <w:hideMark/>
          </w:tcPr>
          <w:p w14:paraId="17A8441B"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xml:space="preserve">. Morelos </w:t>
            </w:r>
            <w:proofErr w:type="gramStart"/>
            <w:r>
              <w:rPr>
                <w:rFonts w:ascii="ColaborateLight" w:eastAsia="Times New Roman" w:hAnsi="ColaborateLight" w:cs="Calibri"/>
                <w:color w:val="000000"/>
                <w:sz w:val="16"/>
                <w:szCs w:val="16"/>
                <w:lang w:eastAsia="es-MX"/>
              </w:rPr>
              <w:t>140 ,</w:t>
            </w:r>
            <w:proofErr w:type="gramEnd"/>
            <w:r>
              <w:rPr>
                <w:rFonts w:ascii="ColaborateLight" w:eastAsia="Times New Roman" w:hAnsi="ColaborateLight" w:cs="Calibri"/>
                <w:color w:val="000000"/>
                <w:sz w:val="16"/>
                <w:szCs w:val="16"/>
                <w:lang w:eastAsia="es-MX"/>
              </w:rPr>
              <w:t xml:space="preserve"> Col. Centro, Manzanillo, Col.</w:t>
            </w:r>
          </w:p>
        </w:tc>
      </w:tr>
      <w:tr w:rsidR="00C22C81" w14:paraId="101A6DB6" w14:textId="77777777" w:rsidTr="004C5170">
        <w:trPr>
          <w:trHeight w:val="20"/>
        </w:trPr>
        <w:tc>
          <w:tcPr>
            <w:tcW w:w="360" w:type="dxa"/>
            <w:noWrap/>
            <w:vAlign w:val="center"/>
            <w:hideMark/>
          </w:tcPr>
          <w:p w14:paraId="79288309" w14:textId="77777777" w:rsidR="00C22C81" w:rsidRDefault="00C22C81">
            <w:pPr>
              <w:rPr>
                <w:rFonts w:ascii="ColaborateLight" w:eastAsia="Times New Roman" w:hAnsi="ColaborateLight" w:cs="Calibri"/>
                <w:color w:val="000000"/>
                <w:sz w:val="16"/>
                <w:szCs w:val="16"/>
                <w:lang w:eastAsia="es-MX"/>
              </w:rPr>
            </w:pPr>
          </w:p>
        </w:tc>
        <w:tc>
          <w:tcPr>
            <w:tcW w:w="644" w:type="dxa"/>
            <w:tcBorders>
              <w:top w:val="single" w:sz="12" w:space="0" w:color="auto"/>
              <w:left w:val="single" w:sz="12" w:space="0" w:color="auto"/>
              <w:bottom w:val="nil"/>
              <w:right w:val="single" w:sz="8" w:space="0" w:color="auto"/>
            </w:tcBorders>
            <w:shd w:val="clear" w:color="auto" w:fill="A6A6A6"/>
            <w:vAlign w:val="center"/>
            <w:hideMark/>
          </w:tcPr>
          <w:p w14:paraId="2237FBF0"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CLAVE1</w:t>
            </w:r>
          </w:p>
        </w:tc>
        <w:tc>
          <w:tcPr>
            <w:tcW w:w="740" w:type="dxa"/>
            <w:tcBorders>
              <w:top w:val="single" w:sz="12" w:space="0" w:color="auto"/>
              <w:left w:val="nil"/>
              <w:bottom w:val="nil"/>
              <w:right w:val="single" w:sz="8" w:space="0" w:color="auto"/>
            </w:tcBorders>
            <w:shd w:val="clear" w:color="auto" w:fill="A6A6A6"/>
            <w:vAlign w:val="center"/>
            <w:hideMark/>
          </w:tcPr>
          <w:p w14:paraId="58C8EFD7"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2</w:t>
            </w:r>
          </w:p>
        </w:tc>
        <w:tc>
          <w:tcPr>
            <w:tcW w:w="3021" w:type="dxa"/>
            <w:tcBorders>
              <w:top w:val="single" w:sz="12" w:space="0" w:color="auto"/>
              <w:left w:val="nil"/>
              <w:bottom w:val="nil"/>
              <w:right w:val="single" w:sz="8" w:space="0" w:color="auto"/>
            </w:tcBorders>
            <w:shd w:val="clear" w:color="auto" w:fill="A6A6A6"/>
            <w:vAlign w:val="center"/>
            <w:hideMark/>
          </w:tcPr>
          <w:p w14:paraId="2FA5FA27"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SUBSECRETARÍA DEL TRABAJO (2700)</w:t>
            </w:r>
          </w:p>
        </w:tc>
        <w:tc>
          <w:tcPr>
            <w:tcW w:w="992" w:type="dxa"/>
            <w:tcBorders>
              <w:top w:val="single" w:sz="12" w:space="0" w:color="auto"/>
              <w:left w:val="nil"/>
              <w:bottom w:val="nil"/>
              <w:right w:val="single" w:sz="8" w:space="0" w:color="auto"/>
            </w:tcBorders>
            <w:shd w:val="clear" w:color="auto" w:fill="A6A6A6"/>
            <w:vAlign w:val="center"/>
            <w:hideMark/>
          </w:tcPr>
          <w:p w14:paraId="0D7A64FD"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NUMERO DE TELEFONO</w:t>
            </w:r>
          </w:p>
        </w:tc>
        <w:tc>
          <w:tcPr>
            <w:tcW w:w="3260" w:type="dxa"/>
            <w:tcBorders>
              <w:top w:val="nil"/>
              <w:left w:val="single" w:sz="8" w:space="0" w:color="auto"/>
              <w:bottom w:val="nil"/>
              <w:right w:val="single" w:sz="12" w:space="0" w:color="auto"/>
            </w:tcBorders>
            <w:shd w:val="clear" w:color="auto" w:fill="A6A6A6"/>
            <w:vAlign w:val="center"/>
            <w:hideMark/>
          </w:tcPr>
          <w:p w14:paraId="2B8107F1"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DIRECCION</w:t>
            </w:r>
          </w:p>
        </w:tc>
      </w:tr>
      <w:tr w:rsidR="00C22C81" w14:paraId="11B9B6BA" w14:textId="77777777" w:rsidTr="004C5170">
        <w:trPr>
          <w:trHeight w:val="20"/>
        </w:trPr>
        <w:tc>
          <w:tcPr>
            <w:tcW w:w="360" w:type="dxa"/>
            <w:noWrap/>
            <w:vAlign w:val="center"/>
            <w:hideMark/>
          </w:tcPr>
          <w:p w14:paraId="60EFABB1"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74</w:t>
            </w:r>
          </w:p>
        </w:tc>
        <w:tc>
          <w:tcPr>
            <w:tcW w:w="644" w:type="dxa"/>
            <w:tcBorders>
              <w:top w:val="single" w:sz="12" w:space="0" w:color="auto"/>
              <w:left w:val="single" w:sz="12" w:space="0" w:color="auto"/>
              <w:bottom w:val="single" w:sz="4" w:space="0" w:color="auto"/>
              <w:right w:val="single" w:sz="8" w:space="0" w:color="auto"/>
            </w:tcBorders>
            <w:vAlign w:val="center"/>
            <w:hideMark/>
          </w:tcPr>
          <w:p w14:paraId="659A9791"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2700</w:t>
            </w:r>
          </w:p>
        </w:tc>
        <w:tc>
          <w:tcPr>
            <w:tcW w:w="740" w:type="dxa"/>
            <w:tcBorders>
              <w:top w:val="single" w:sz="12" w:space="0" w:color="auto"/>
              <w:left w:val="nil"/>
              <w:bottom w:val="single" w:sz="4" w:space="0" w:color="auto"/>
              <w:right w:val="single" w:sz="8" w:space="0" w:color="auto"/>
            </w:tcBorders>
            <w:vAlign w:val="center"/>
            <w:hideMark/>
          </w:tcPr>
          <w:p w14:paraId="76B56F96"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270401</w:t>
            </w:r>
          </w:p>
        </w:tc>
        <w:tc>
          <w:tcPr>
            <w:tcW w:w="3021" w:type="dxa"/>
            <w:tcBorders>
              <w:top w:val="single" w:sz="12" w:space="0" w:color="auto"/>
              <w:left w:val="nil"/>
              <w:bottom w:val="single" w:sz="4" w:space="0" w:color="auto"/>
              <w:right w:val="single" w:sz="8" w:space="0" w:color="auto"/>
            </w:tcBorders>
            <w:vAlign w:val="center"/>
            <w:hideMark/>
          </w:tcPr>
          <w:p w14:paraId="2986CC7F"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JUNTA DE CONCILIACION Y ARBITRAJE </w:t>
            </w:r>
            <w:proofErr w:type="gramStart"/>
            <w:r>
              <w:rPr>
                <w:rFonts w:ascii="ColaborateLight" w:eastAsia="Times New Roman" w:hAnsi="ColaborateLight" w:cs="Calibri"/>
                <w:sz w:val="16"/>
                <w:szCs w:val="16"/>
                <w:lang w:eastAsia="es-MX"/>
              </w:rPr>
              <w:t>( EN</w:t>
            </w:r>
            <w:proofErr w:type="gramEnd"/>
            <w:r>
              <w:rPr>
                <w:rFonts w:ascii="ColaborateLight" w:eastAsia="Times New Roman" w:hAnsi="ColaborateLight" w:cs="Calibri"/>
                <w:sz w:val="16"/>
                <w:szCs w:val="16"/>
                <w:lang w:eastAsia="es-MX"/>
              </w:rPr>
              <w:t xml:space="preserve"> TECOMAN ) </w:t>
            </w:r>
          </w:p>
        </w:tc>
        <w:tc>
          <w:tcPr>
            <w:tcW w:w="992" w:type="dxa"/>
            <w:tcBorders>
              <w:top w:val="single" w:sz="12" w:space="0" w:color="auto"/>
              <w:left w:val="nil"/>
              <w:bottom w:val="single" w:sz="4" w:space="0" w:color="auto"/>
              <w:right w:val="single" w:sz="8" w:space="0" w:color="auto"/>
            </w:tcBorders>
            <w:vAlign w:val="center"/>
            <w:hideMark/>
          </w:tcPr>
          <w:p w14:paraId="335FF97B"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3133241904</w:t>
            </w:r>
          </w:p>
        </w:tc>
        <w:tc>
          <w:tcPr>
            <w:tcW w:w="3260" w:type="dxa"/>
            <w:tcBorders>
              <w:top w:val="single" w:sz="12" w:space="0" w:color="auto"/>
              <w:left w:val="nil"/>
              <w:bottom w:val="single" w:sz="4" w:space="0" w:color="auto"/>
              <w:right w:val="single" w:sz="12" w:space="0" w:color="auto"/>
            </w:tcBorders>
            <w:vAlign w:val="center"/>
            <w:hideMark/>
          </w:tcPr>
          <w:p w14:paraId="03F2B941"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CLL ZARAGOZA 187 SUBNUMERO EDIF - A COL. TECOMAN CENTRO TECOMANCO C.P. 28100 ENTRE REVOLUCION y 2 DE ABRIL</w:t>
            </w:r>
          </w:p>
        </w:tc>
      </w:tr>
      <w:tr w:rsidR="00C22C81" w14:paraId="6A83E6B9" w14:textId="77777777" w:rsidTr="004C5170">
        <w:trPr>
          <w:trHeight w:val="20"/>
        </w:trPr>
        <w:tc>
          <w:tcPr>
            <w:tcW w:w="360" w:type="dxa"/>
            <w:noWrap/>
            <w:vAlign w:val="center"/>
            <w:hideMark/>
          </w:tcPr>
          <w:p w14:paraId="1CA3B552"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75</w:t>
            </w:r>
          </w:p>
        </w:tc>
        <w:tc>
          <w:tcPr>
            <w:tcW w:w="644" w:type="dxa"/>
            <w:tcBorders>
              <w:top w:val="nil"/>
              <w:left w:val="single" w:sz="12" w:space="0" w:color="auto"/>
              <w:bottom w:val="single" w:sz="4" w:space="0" w:color="auto"/>
              <w:right w:val="single" w:sz="8" w:space="0" w:color="auto"/>
            </w:tcBorders>
            <w:vAlign w:val="center"/>
            <w:hideMark/>
          </w:tcPr>
          <w:p w14:paraId="4F6FC3A9"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2700</w:t>
            </w:r>
          </w:p>
        </w:tc>
        <w:tc>
          <w:tcPr>
            <w:tcW w:w="740" w:type="dxa"/>
            <w:tcBorders>
              <w:top w:val="nil"/>
              <w:left w:val="nil"/>
              <w:bottom w:val="single" w:sz="4" w:space="0" w:color="auto"/>
              <w:right w:val="single" w:sz="8" w:space="0" w:color="auto"/>
            </w:tcBorders>
            <w:vAlign w:val="center"/>
            <w:hideMark/>
          </w:tcPr>
          <w:p w14:paraId="0DB1FF11"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270401</w:t>
            </w:r>
          </w:p>
        </w:tc>
        <w:tc>
          <w:tcPr>
            <w:tcW w:w="3021" w:type="dxa"/>
            <w:tcBorders>
              <w:top w:val="nil"/>
              <w:left w:val="nil"/>
              <w:bottom w:val="single" w:sz="4" w:space="0" w:color="auto"/>
              <w:right w:val="single" w:sz="8" w:space="0" w:color="auto"/>
            </w:tcBorders>
            <w:vAlign w:val="center"/>
            <w:hideMark/>
          </w:tcPr>
          <w:p w14:paraId="0092EC65"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DIRECCION DE EMPLEO (TECOMAN)</w:t>
            </w:r>
          </w:p>
        </w:tc>
        <w:tc>
          <w:tcPr>
            <w:tcW w:w="992" w:type="dxa"/>
            <w:tcBorders>
              <w:top w:val="nil"/>
              <w:left w:val="nil"/>
              <w:bottom w:val="single" w:sz="4" w:space="0" w:color="auto"/>
              <w:right w:val="single" w:sz="8" w:space="0" w:color="auto"/>
            </w:tcBorders>
            <w:vAlign w:val="center"/>
            <w:hideMark/>
          </w:tcPr>
          <w:p w14:paraId="1F83A188"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3133243868</w:t>
            </w:r>
          </w:p>
        </w:tc>
        <w:tc>
          <w:tcPr>
            <w:tcW w:w="3260" w:type="dxa"/>
            <w:tcBorders>
              <w:top w:val="nil"/>
              <w:left w:val="nil"/>
              <w:bottom w:val="single" w:sz="4" w:space="0" w:color="auto"/>
              <w:right w:val="single" w:sz="12" w:space="0" w:color="auto"/>
            </w:tcBorders>
            <w:vAlign w:val="center"/>
            <w:hideMark/>
          </w:tcPr>
          <w:p w14:paraId="17D892C9"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CLL MIGUEL HIDALGO 245 SUBNUMERO EDIF COL. TECOMAN CENTRO TECOMANCO C.P. 28100 ENTRE LIBERTAD Y</w:t>
            </w:r>
          </w:p>
        </w:tc>
      </w:tr>
      <w:tr w:rsidR="00C22C81" w14:paraId="485B4A48" w14:textId="77777777" w:rsidTr="004C5170">
        <w:trPr>
          <w:trHeight w:val="20"/>
        </w:trPr>
        <w:tc>
          <w:tcPr>
            <w:tcW w:w="360" w:type="dxa"/>
            <w:noWrap/>
            <w:vAlign w:val="center"/>
            <w:hideMark/>
          </w:tcPr>
          <w:p w14:paraId="61372427"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76</w:t>
            </w:r>
          </w:p>
        </w:tc>
        <w:tc>
          <w:tcPr>
            <w:tcW w:w="644" w:type="dxa"/>
            <w:tcBorders>
              <w:top w:val="nil"/>
              <w:left w:val="single" w:sz="12" w:space="0" w:color="auto"/>
              <w:bottom w:val="single" w:sz="4" w:space="0" w:color="auto"/>
              <w:right w:val="single" w:sz="8" w:space="0" w:color="auto"/>
            </w:tcBorders>
            <w:vAlign w:val="center"/>
            <w:hideMark/>
          </w:tcPr>
          <w:p w14:paraId="1B72E5B4"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2700</w:t>
            </w:r>
          </w:p>
        </w:tc>
        <w:tc>
          <w:tcPr>
            <w:tcW w:w="740" w:type="dxa"/>
            <w:tcBorders>
              <w:top w:val="nil"/>
              <w:left w:val="nil"/>
              <w:bottom w:val="single" w:sz="4" w:space="0" w:color="auto"/>
              <w:right w:val="single" w:sz="8" w:space="0" w:color="auto"/>
            </w:tcBorders>
            <w:vAlign w:val="center"/>
            <w:hideMark/>
          </w:tcPr>
          <w:p w14:paraId="21E2F5B2"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270401</w:t>
            </w:r>
          </w:p>
        </w:tc>
        <w:tc>
          <w:tcPr>
            <w:tcW w:w="3021" w:type="dxa"/>
            <w:tcBorders>
              <w:top w:val="nil"/>
              <w:left w:val="nil"/>
              <w:bottom w:val="single" w:sz="4" w:space="0" w:color="auto"/>
              <w:right w:val="single" w:sz="8" w:space="0" w:color="auto"/>
            </w:tcBorders>
            <w:vAlign w:val="center"/>
            <w:hideMark/>
          </w:tcPr>
          <w:p w14:paraId="1AF87632"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DIRECCION DE EMPLEO (TECOMAN)</w:t>
            </w:r>
          </w:p>
        </w:tc>
        <w:tc>
          <w:tcPr>
            <w:tcW w:w="992" w:type="dxa"/>
            <w:tcBorders>
              <w:top w:val="nil"/>
              <w:left w:val="nil"/>
              <w:bottom w:val="single" w:sz="4" w:space="0" w:color="auto"/>
              <w:right w:val="single" w:sz="8" w:space="0" w:color="auto"/>
            </w:tcBorders>
            <w:vAlign w:val="center"/>
            <w:hideMark/>
          </w:tcPr>
          <w:p w14:paraId="48DB2F69"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3133267143</w:t>
            </w:r>
          </w:p>
        </w:tc>
        <w:tc>
          <w:tcPr>
            <w:tcW w:w="3260" w:type="dxa"/>
            <w:tcBorders>
              <w:top w:val="nil"/>
              <w:left w:val="nil"/>
              <w:bottom w:val="single" w:sz="4" w:space="0" w:color="auto"/>
              <w:right w:val="single" w:sz="12" w:space="0" w:color="auto"/>
            </w:tcBorders>
            <w:vAlign w:val="center"/>
            <w:hideMark/>
          </w:tcPr>
          <w:p w14:paraId="1BB6A16B"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CLL MIGUEL HIDALGO 245 SUBNUMERO EDIF COL. TECOMAN CENTRO TECOMANCO C.P. 28100 ENTRE LIBERTAD Y </w:t>
            </w:r>
          </w:p>
        </w:tc>
      </w:tr>
      <w:tr w:rsidR="00C22C81" w14:paraId="2818B892" w14:textId="77777777" w:rsidTr="004C5170">
        <w:trPr>
          <w:trHeight w:val="20"/>
        </w:trPr>
        <w:tc>
          <w:tcPr>
            <w:tcW w:w="360" w:type="dxa"/>
            <w:noWrap/>
            <w:vAlign w:val="center"/>
            <w:hideMark/>
          </w:tcPr>
          <w:p w14:paraId="713D7FC6"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77</w:t>
            </w:r>
          </w:p>
        </w:tc>
        <w:tc>
          <w:tcPr>
            <w:tcW w:w="644" w:type="dxa"/>
            <w:tcBorders>
              <w:top w:val="nil"/>
              <w:left w:val="single" w:sz="12" w:space="0" w:color="auto"/>
              <w:bottom w:val="single" w:sz="4" w:space="0" w:color="auto"/>
              <w:right w:val="single" w:sz="8" w:space="0" w:color="auto"/>
            </w:tcBorders>
            <w:vAlign w:val="center"/>
            <w:hideMark/>
          </w:tcPr>
          <w:p w14:paraId="5F5BC40B"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2700</w:t>
            </w:r>
          </w:p>
        </w:tc>
        <w:tc>
          <w:tcPr>
            <w:tcW w:w="740" w:type="dxa"/>
            <w:tcBorders>
              <w:top w:val="nil"/>
              <w:left w:val="nil"/>
              <w:bottom w:val="single" w:sz="4" w:space="0" w:color="auto"/>
              <w:right w:val="single" w:sz="8" w:space="0" w:color="auto"/>
            </w:tcBorders>
            <w:vAlign w:val="center"/>
            <w:hideMark/>
          </w:tcPr>
          <w:p w14:paraId="5E7CB03D"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270401</w:t>
            </w:r>
          </w:p>
        </w:tc>
        <w:tc>
          <w:tcPr>
            <w:tcW w:w="3021" w:type="dxa"/>
            <w:tcBorders>
              <w:top w:val="nil"/>
              <w:left w:val="nil"/>
              <w:bottom w:val="single" w:sz="4" w:space="0" w:color="auto"/>
              <w:right w:val="single" w:sz="8" w:space="0" w:color="auto"/>
            </w:tcBorders>
            <w:vAlign w:val="center"/>
            <w:hideMark/>
          </w:tcPr>
          <w:p w14:paraId="7081F09E"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PROCURADURIA DEL TRABAJO</w:t>
            </w:r>
          </w:p>
        </w:tc>
        <w:tc>
          <w:tcPr>
            <w:tcW w:w="992" w:type="dxa"/>
            <w:tcBorders>
              <w:top w:val="nil"/>
              <w:left w:val="nil"/>
              <w:bottom w:val="single" w:sz="4" w:space="0" w:color="auto"/>
              <w:right w:val="single" w:sz="8" w:space="0" w:color="auto"/>
            </w:tcBorders>
            <w:vAlign w:val="center"/>
            <w:hideMark/>
          </w:tcPr>
          <w:p w14:paraId="43F8E325"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3141381745</w:t>
            </w:r>
          </w:p>
        </w:tc>
        <w:tc>
          <w:tcPr>
            <w:tcW w:w="3260" w:type="dxa"/>
            <w:tcBorders>
              <w:top w:val="nil"/>
              <w:left w:val="nil"/>
              <w:bottom w:val="single" w:sz="4" w:space="0" w:color="auto"/>
              <w:right w:val="single" w:sz="12" w:space="0" w:color="auto"/>
            </w:tcBorders>
            <w:vAlign w:val="center"/>
            <w:hideMark/>
          </w:tcPr>
          <w:p w14:paraId="3E2EE51F"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AVE ELIAS ZAMORA VERDUZCO 2213 SUBNUMERO EDIF COL. ROSA MORADA MANZANILLOCO C.P. 28869  </w:t>
            </w:r>
          </w:p>
        </w:tc>
      </w:tr>
      <w:tr w:rsidR="00C22C81" w14:paraId="1B39F9DA" w14:textId="77777777" w:rsidTr="004C5170">
        <w:trPr>
          <w:trHeight w:val="20"/>
        </w:trPr>
        <w:tc>
          <w:tcPr>
            <w:tcW w:w="360" w:type="dxa"/>
            <w:noWrap/>
            <w:vAlign w:val="center"/>
            <w:hideMark/>
          </w:tcPr>
          <w:p w14:paraId="576D7881"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78</w:t>
            </w:r>
          </w:p>
        </w:tc>
        <w:tc>
          <w:tcPr>
            <w:tcW w:w="644" w:type="dxa"/>
            <w:tcBorders>
              <w:top w:val="nil"/>
              <w:left w:val="single" w:sz="12" w:space="0" w:color="auto"/>
              <w:bottom w:val="single" w:sz="4" w:space="0" w:color="auto"/>
              <w:right w:val="single" w:sz="8" w:space="0" w:color="auto"/>
            </w:tcBorders>
            <w:vAlign w:val="center"/>
            <w:hideMark/>
          </w:tcPr>
          <w:p w14:paraId="1DB4C0EF"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2700</w:t>
            </w:r>
          </w:p>
        </w:tc>
        <w:tc>
          <w:tcPr>
            <w:tcW w:w="740" w:type="dxa"/>
            <w:tcBorders>
              <w:top w:val="nil"/>
              <w:left w:val="nil"/>
              <w:bottom w:val="single" w:sz="4" w:space="0" w:color="auto"/>
              <w:right w:val="single" w:sz="8" w:space="0" w:color="auto"/>
            </w:tcBorders>
            <w:vAlign w:val="center"/>
            <w:hideMark/>
          </w:tcPr>
          <w:p w14:paraId="3A5A6305"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270401</w:t>
            </w:r>
          </w:p>
        </w:tc>
        <w:tc>
          <w:tcPr>
            <w:tcW w:w="3021" w:type="dxa"/>
            <w:tcBorders>
              <w:top w:val="nil"/>
              <w:left w:val="nil"/>
              <w:bottom w:val="single" w:sz="4" w:space="0" w:color="auto"/>
              <w:right w:val="single" w:sz="8" w:space="0" w:color="auto"/>
            </w:tcBorders>
            <w:vAlign w:val="center"/>
            <w:hideMark/>
          </w:tcPr>
          <w:p w14:paraId="38959A9F"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JUNTA DE CONCILIACION Y ARBITRAJE </w:t>
            </w:r>
            <w:proofErr w:type="gramStart"/>
            <w:r>
              <w:rPr>
                <w:rFonts w:ascii="ColaborateLight" w:eastAsia="Times New Roman" w:hAnsi="ColaborateLight" w:cs="Calibri"/>
                <w:sz w:val="16"/>
                <w:szCs w:val="16"/>
                <w:lang w:eastAsia="es-MX"/>
              </w:rPr>
              <w:t>( MANZANILLO</w:t>
            </w:r>
            <w:proofErr w:type="gramEnd"/>
            <w:r>
              <w:rPr>
                <w:rFonts w:ascii="ColaborateLight" w:eastAsia="Times New Roman" w:hAnsi="ColaborateLight" w:cs="Calibri"/>
                <w:sz w:val="16"/>
                <w:szCs w:val="16"/>
                <w:lang w:eastAsia="es-MX"/>
              </w:rPr>
              <w:t xml:space="preserve"> )</w:t>
            </w:r>
          </w:p>
        </w:tc>
        <w:tc>
          <w:tcPr>
            <w:tcW w:w="992" w:type="dxa"/>
            <w:tcBorders>
              <w:top w:val="nil"/>
              <w:left w:val="nil"/>
              <w:bottom w:val="single" w:sz="4" w:space="0" w:color="auto"/>
              <w:right w:val="single" w:sz="8" w:space="0" w:color="auto"/>
            </w:tcBorders>
            <w:vAlign w:val="center"/>
            <w:hideMark/>
          </w:tcPr>
          <w:p w14:paraId="5E599D80"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3143321879</w:t>
            </w:r>
          </w:p>
        </w:tc>
        <w:tc>
          <w:tcPr>
            <w:tcW w:w="3260" w:type="dxa"/>
            <w:tcBorders>
              <w:top w:val="nil"/>
              <w:left w:val="nil"/>
              <w:bottom w:val="single" w:sz="4" w:space="0" w:color="auto"/>
              <w:right w:val="single" w:sz="12" w:space="0" w:color="auto"/>
            </w:tcBorders>
            <w:vAlign w:val="center"/>
            <w:hideMark/>
          </w:tcPr>
          <w:p w14:paraId="2EFC2C3D"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AVE ELIAS ZAMORA VERDUZCO 0 SUBNUMERO EDIF COL. ROSA MORADA MANZANILLOCO C.P. 28869 ENTRE OCTAVIO PAZ </w:t>
            </w:r>
          </w:p>
        </w:tc>
      </w:tr>
      <w:tr w:rsidR="00C22C81" w14:paraId="63B8558F" w14:textId="77777777" w:rsidTr="004C5170">
        <w:trPr>
          <w:trHeight w:val="20"/>
        </w:trPr>
        <w:tc>
          <w:tcPr>
            <w:tcW w:w="360" w:type="dxa"/>
            <w:noWrap/>
            <w:vAlign w:val="center"/>
            <w:hideMark/>
          </w:tcPr>
          <w:p w14:paraId="1A32E3EF"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79</w:t>
            </w:r>
          </w:p>
        </w:tc>
        <w:tc>
          <w:tcPr>
            <w:tcW w:w="644" w:type="dxa"/>
            <w:tcBorders>
              <w:top w:val="nil"/>
              <w:left w:val="single" w:sz="12" w:space="0" w:color="auto"/>
              <w:bottom w:val="single" w:sz="4" w:space="0" w:color="auto"/>
              <w:right w:val="single" w:sz="8" w:space="0" w:color="auto"/>
            </w:tcBorders>
            <w:vAlign w:val="center"/>
            <w:hideMark/>
          </w:tcPr>
          <w:p w14:paraId="2D5F0318"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2700</w:t>
            </w:r>
          </w:p>
        </w:tc>
        <w:tc>
          <w:tcPr>
            <w:tcW w:w="740" w:type="dxa"/>
            <w:tcBorders>
              <w:top w:val="nil"/>
              <w:left w:val="nil"/>
              <w:bottom w:val="single" w:sz="4" w:space="0" w:color="auto"/>
              <w:right w:val="single" w:sz="8" w:space="0" w:color="auto"/>
            </w:tcBorders>
            <w:vAlign w:val="center"/>
            <w:hideMark/>
          </w:tcPr>
          <w:p w14:paraId="31067D32"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270401</w:t>
            </w:r>
          </w:p>
        </w:tc>
        <w:tc>
          <w:tcPr>
            <w:tcW w:w="3021" w:type="dxa"/>
            <w:tcBorders>
              <w:top w:val="nil"/>
              <w:left w:val="nil"/>
              <w:bottom w:val="single" w:sz="4" w:space="0" w:color="auto"/>
              <w:right w:val="single" w:sz="8" w:space="0" w:color="auto"/>
            </w:tcBorders>
            <w:vAlign w:val="center"/>
            <w:hideMark/>
          </w:tcPr>
          <w:p w14:paraId="60FDB9F5"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DIRECCION DE EMPLEO </w:t>
            </w:r>
            <w:proofErr w:type="gramStart"/>
            <w:r>
              <w:rPr>
                <w:rFonts w:ascii="ColaborateLight" w:eastAsia="Times New Roman" w:hAnsi="ColaborateLight" w:cs="Calibri"/>
                <w:sz w:val="16"/>
                <w:szCs w:val="16"/>
                <w:lang w:eastAsia="es-MX"/>
              </w:rPr>
              <w:t>( MANZANILLO</w:t>
            </w:r>
            <w:proofErr w:type="gramEnd"/>
            <w:r>
              <w:rPr>
                <w:rFonts w:ascii="ColaborateLight" w:eastAsia="Times New Roman" w:hAnsi="ColaborateLight" w:cs="Calibri"/>
                <w:sz w:val="16"/>
                <w:szCs w:val="16"/>
                <w:lang w:eastAsia="es-MX"/>
              </w:rPr>
              <w:t xml:space="preserve"> )</w:t>
            </w:r>
          </w:p>
        </w:tc>
        <w:tc>
          <w:tcPr>
            <w:tcW w:w="992" w:type="dxa"/>
            <w:tcBorders>
              <w:top w:val="nil"/>
              <w:left w:val="nil"/>
              <w:bottom w:val="single" w:sz="4" w:space="0" w:color="auto"/>
              <w:right w:val="single" w:sz="8" w:space="0" w:color="auto"/>
            </w:tcBorders>
            <w:vAlign w:val="center"/>
            <w:hideMark/>
          </w:tcPr>
          <w:p w14:paraId="00D3E132"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3143327800</w:t>
            </w:r>
          </w:p>
        </w:tc>
        <w:tc>
          <w:tcPr>
            <w:tcW w:w="3260" w:type="dxa"/>
            <w:tcBorders>
              <w:top w:val="nil"/>
              <w:left w:val="nil"/>
              <w:bottom w:val="single" w:sz="4" w:space="0" w:color="auto"/>
              <w:right w:val="single" w:sz="12" w:space="0" w:color="auto"/>
            </w:tcBorders>
            <w:vAlign w:val="center"/>
            <w:hideMark/>
          </w:tcPr>
          <w:p w14:paraId="5B72F1EF"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AVE PASEO DE LAS GAVIOTAS 93 SUBNUMERO 4 COL. VALLE DE LAS GARZAS BARRIO 5 MANZANILLOCO C.P. 28219 ENTRE CISNE</w:t>
            </w:r>
          </w:p>
        </w:tc>
      </w:tr>
      <w:tr w:rsidR="00C22C81" w14:paraId="7D0F904C" w14:textId="77777777" w:rsidTr="004C5170">
        <w:trPr>
          <w:trHeight w:val="20"/>
        </w:trPr>
        <w:tc>
          <w:tcPr>
            <w:tcW w:w="360" w:type="dxa"/>
            <w:noWrap/>
            <w:vAlign w:val="center"/>
            <w:hideMark/>
          </w:tcPr>
          <w:p w14:paraId="31B73E4B"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80</w:t>
            </w:r>
          </w:p>
        </w:tc>
        <w:tc>
          <w:tcPr>
            <w:tcW w:w="644" w:type="dxa"/>
            <w:tcBorders>
              <w:top w:val="nil"/>
              <w:left w:val="single" w:sz="12" w:space="0" w:color="auto"/>
              <w:bottom w:val="single" w:sz="12" w:space="0" w:color="auto"/>
              <w:right w:val="single" w:sz="8" w:space="0" w:color="auto"/>
            </w:tcBorders>
            <w:vAlign w:val="center"/>
            <w:hideMark/>
          </w:tcPr>
          <w:p w14:paraId="5DDD99F0"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2700</w:t>
            </w:r>
          </w:p>
        </w:tc>
        <w:tc>
          <w:tcPr>
            <w:tcW w:w="740" w:type="dxa"/>
            <w:tcBorders>
              <w:top w:val="nil"/>
              <w:left w:val="nil"/>
              <w:bottom w:val="single" w:sz="12" w:space="0" w:color="auto"/>
              <w:right w:val="single" w:sz="8" w:space="0" w:color="auto"/>
            </w:tcBorders>
            <w:vAlign w:val="center"/>
            <w:hideMark/>
          </w:tcPr>
          <w:p w14:paraId="19676C19"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270401</w:t>
            </w:r>
          </w:p>
        </w:tc>
        <w:tc>
          <w:tcPr>
            <w:tcW w:w="3021" w:type="dxa"/>
            <w:tcBorders>
              <w:top w:val="nil"/>
              <w:left w:val="nil"/>
              <w:bottom w:val="single" w:sz="12" w:space="0" w:color="auto"/>
              <w:right w:val="single" w:sz="8" w:space="0" w:color="auto"/>
            </w:tcBorders>
            <w:vAlign w:val="center"/>
            <w:hideMark/>
          </w:tcPr>
          <w:p w14:paraId="2FAAC1BE"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DIRECCION DE EMPLEO </w:t>
            </w:r>
            <w:proofErr w:type="gramStart"/>
            <w:r>
              <w:rPr>
                <w:rFonts w:ascii="ColaborateLight" w:eastAsia="Times New Roman" w:hAnsi="ColaborateLight" w:cs="Calibri"/>
                <w:sz w:val="16"/>
                <w:szCs w:val="16"/>
                <w:lang w:eastAsia="es-MX"/>
              </w:rPr>
              <w:t>( MANZANILLO</w:t>
            </w:r>
            <w:proofErr w:type="gramEnd"/>
            <w:r>
              <w:rPr>
                <w:rFonts w:ascii="ColaborateLight" w:eastAsia="Times New Roman" w:hAnsi="ColaborateLight" w:cs="Calibri"/>
                <w:sz w:val="16"/>
                <w:szCs w:val="16"/>
                <w:lang w:eastAsia="es-MX"/>
              </w:rPr>
              <w:t xml:space="preserve"> )</w:t>
            </w:r>
          </w:p>
        </w:tc>
        <w:tc>
          <w:tcPr>
            <w:tcW w:w="992" w:type="dxa"/>
            <w:tcBorders>
              <w:top w:val="nil"/>
              <w:left w:val="nil"/>
              <w:bottom w:val="single" w:sz="12" w:space="0" w:color="auto"/>
              <w:right w:val="single" w:sz="8" w:space="0" w:color="auto"/>
            </w:tcBorders>
            <w:vAlign w:val="center"/>
            <w:hideMark/>
          </w:tcPr>
          <w:p w14:paraId="44D75483"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3143342699</w:t>
            </w:r>
          </w:p>
        </w:tc>
        <w:tc>
          <w:tcPr>
            <w:tcW w:w="3260" w:type="dxa"/>
            <w:tcBorders>
              <w:top w:val="nil"/>
              <w:left w:val="nil"/>
              <w:bottom w:val="single" w:sz="12" w:space="0" w:color="auto"/>
              <w:right w:val="single" w:sz="12" w:space="0" w:color="auto"/>
            </w:tcBorders>
            <w:vAlign w:val="center"/>
            <w:hideMark/>
          </w:tcPr>
          <w:p w14:paraId="13D2122A"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 xml:space="preserve">AVE PASEO DE LAS GAVIOTAS 93 SUBNUMERO 4 COL. VALLE DE LAS GARZAS BARRIO 5 MANZANILLOCO C.P. 28219 ENTRE CISNE </w:t>
            </w:r>
          </w:p>
        </w:tc>
      </w:tr>
      <w:tr w:rsidR="00C22C81" w14:paraId="46FDE4F8" w14:textId="77777777" w:rsidTr="004C5170">
        <w:trPr>
          <w:trHeight w:val="20"/>
        </w:trPr>
        <w:tc>
          <w:tcPr>
            <w:tcW w:w="360" w:type="dxa"/>
            <w:noWrap/>
            <w:vAlign w:val="center"/>
            <w:hideMark/>
          </w:tcPr>
          <w:p w14:paraId="591FB8E8" w14:textId="77777777" w:rsidR="00C22C81" w:rsidRDefault="00C22C81">
            <w:pPr>
              <w:rPr>
                <w:rFonts w:ascii="ColaborateLight" w:eastAsia="Times New Roman" w:hAnsi="ColaborateLight" w:cs="Calibri"/>
                <w:color w:val="000000"/>
                <w:sz w:val="16"/>
                <w:szCs w:val="16"/>
                <w:lang w:eastAsia="es-MX"/>
              </w:rPr>
            </w:pPr>
          </w:p>
        </w:tc>
        <w:tc>
          <w:tcPr>
            <w:tcW w:w="644" w:type="dxa"/>
            <w:tcBorders>
              <w:top w:val="nil"/>
              <w:left w:val="single" w:sz="12" w:space="0" w:color="auto"/>
              <w:bottom w:val="single" w:sz="4" w:space="0" w:color="auto"/>
              <w:right w:val="single" w:sz="8" w:space="0" w:color="auto"/>
            </w:tcBorders>
            <w:shd w:val="clear" w:color="auto" w:fill="A6A6A6"/>
            <w:vAlign w:val="center"/>
            <w:hideMark/>
          </w:tcPr>
          <w:p w14:paraId="31057B84"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CLAVE1</w:t>
            </w:r>
          </w:p>
        </w:tc>
        <w:tc>
          <w:tcPr>
            <w:tcW w:w="740" w:type="dxa"/>
            <w:tcBorders>
              <w:top w:val="nil"/>
              <w:left w:val="nil"/>
              <w:bottom w:val="single" w:sz="4" w:space="0" w:color="auto"/>
              <w:right w:val="single" w:sz="8" w:space="0" w:color="auto"/>
            </w:tcBorders>
            <w:shd w:val="clear" w:color="auto" w:fill="A6A6A6"/>
            <w:vAlign w:val="center"/>
            <w:hideMark/>
          </w:tcPr>
          <w:p w14:paraId="3A604B9F"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CLAVE 2</w:t>
            </w:r>
          </w:p>
        </w:tc>
        <w:tc>
          <w:tcPr>
            <w:tcW w:w="3021" w:type="dxa"/>
            <w:tcBorders>
              <w:top w:val="nil"/>
              <w:left w:val="nil"/>
              <w:bottom w:val="single" w:sz="4" w:space="0" w:color="auto"/>
              <w:right w:val="single" w:sz="8" w:space="0" w:color="auto"/>
            </w:tcBorders>
            <w:shd w:val="clear" w:color="auto" w:fill="A6A6A6"/>
            <w:vAlign w:val="center"/>
            <w:hideMark/>
          </w:tcPr>
          <w:p w14:paraId="1B41F658"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SUBSECRETARÍA DE CULTURA (2800)</w:t>
            </w:r>
          </w:p>
        </w:tc>
        <w:tc>
          <w:tcPr>
            <w:tcW w:w="992" w:type="dxa"/>
            <w:tcBorders>
              <w:top w:val="nil"/>
              <w:left w:val="nil"/>
              <w:bottom w:val="single" w:sz="4" w:space="0" w:color="auto"/>
              <w:right w:val="single" w:sz="8" w:space="0" w:color="auto"/>
            </w:tcBorders>
            <w:shd w:val="clear" w:color="auto" w:fill="A6A6A6"/>
            <w:vAlign w:val="center"/>
            <w:hideMark/>
          </w:tcPr>
          <w:p w14:paraId="4C9450CE"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NUMERO DE TELEFONO</w:t>
            </w:r>
          </w:p>
        </w:tc>
        <w:tc>
          <w:tcPr>
            <w:tcW w:w="3260" w:type="dxa"/>
            <w:tcBorders>
              <w:top w:val="nil"/>
              <w:left w:val="nil"/>
              <w:bottom w:val="single" w:sz="4" w:space="0" w:color="auto"/>
              <w:right w:val="single" w:sz="12" w:space="0" w:color="auto"/>
            </w:tcBorders>
            <w:shd w:val="clear" w:color="auto" w:fill="A6A6A6"/>
            <w:vAlign w:val="center"/>
            <w:hideMark/>
          </w:tcPr>
          <w:p w14:paraId="70ECC992" w14:textId="77777777" w:rsidR="00C22C81" w:rsidRDefault="00C22C81">
            <w:pPr>
              <w:spacing w:after="0" w:line="240" w:lineRule="auto"/>
              <w:rPr>
                <w:rFonts w:ascii="ColaborateLight" w:eastAsia="Times New Roman" w:hAnsi="ColaborateLight" w:cs="Arial"/>
                <w:b/>
                <w:bCs/>
                <w:sz w:val="16"/>
                <w:szCs w:val="16"/>
                <w:lang w:eastAsia="es-MX"/>
              </w:rPr>
            </w:pPr>
            <w:r>
              <w:rPr>
                <w:rFonts w:ascii="ColaborateLight" w:eastAsia="Times New Roman" w:hAnsi="ColaborateLight" w:cs="Arial"/>
                <w:b/>
                <w:bCs/>
                <w:sz w:val="16"/>
                <w:szCs w:val="16"/>
                <w:lang w:eastAsia="es-MX"/>
              </w:rPr>
              <w:t>DIRECCION</w:t>
            </w:r>
          </w:p>
        </w:tc>
      </w:tr>
      <w:tr w:rsidR="00C22C81" w14:paraId="0DF0371C" w14:textId="77777777" w:rsidTr="004C5170">
        <w:trPr>
          <w:trHeight w:val="20"/>
        </w:trPr>
        <w:tc>
          <w:tcPr>
            <w:tcW w:w="360" w:type="dxa"/>
            <w:noWrap/>
            <w:vAlign w:val="center"/>
            <w:hideMark/>
          </w:tcPr>
          <w:p w14:paraId="1545CC8C" w14:textId="77777777" w:rsidR="00C22C81" w:rsidRDefault="00C22C81">
            <w:pPr>
              <w:spacing w:after="0" w:line="240" w:lineRule="auto"/>
              <w:rPr>
                <w:rFonts w:ascii="ColaborateLight" w:eastAsia="Times New Roman" w:hAnsi="ColaborateLight" w:cs="Calibri"/>
                <w:color w:val="000000"/>
                <w:sz w:val="16"/>
                <w:szCs w:val="16"/>
                <w:lang w:eastAsia="es-MX"/>
              </w:rPr>
            </w:pPr>
            <w:r>
              <w:rPr>
                <w:rFonts w:ascii="ColaborateLight" w:eastAsia="Times New Roman" w:hAnsi="ColaborateLight" w:cs="Calibri"/>
                <w:color w:val="000000"/>
                <w:sz w:val="16"/>
                <w:szCs w:val="16"/>
                <w:lang w:eastAsia="es-MX"/>
              </w:rPr>
              <w:t>81</w:t>
            </w:r>
          </w:p>
        </w:tc>
        <w:tc>
          <w:tcPr>
            <w:tcW w:w="644" w:type="dxa"/>
            <w:tcBorders>
              <w:top w:val="single" w:sz="12" w:space="0" w:color="auto"/>
              <w:left w:val="single" w:sz="12" w:space="0" w:color="auto"/>
              <w:bottom w:val="single" w:sz="12" w:space="0" w:color="auto"/>
              <w:right w:val="single" w:sz="8" w:space="0" w:color="auto"/>
            </w:tcBorders>
            <w:vAlign w:val="center"/>
            <w:hideMark/>
          </w:tcPr>
          <w:p w14:paraId="31C4D128"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2800</w:t>
            </w:r>
          </w:p>
        </w:tc>
        <w:tc>
          <w:tcPr>
            <w:tcW w:w="740" w:type="dxa"/>
            <w:tcBorders>
              <w:top w:val="single" w:sz="12" w:space="0" w:color="auto"/>
              <w:left w:val="nil"/>
              <w:bottom w:val="single" w:sz="12" w:space="0" w:color="auto"/>
              <w:right w:val="single" w:sz="8" w:space="0" w:color="auto"/>
            </w:tcBorders>
            <w:vAlign w:val="center"/>
            <w:hideMark/>
          </w:tcPr>
          <w:p w14:paraId="6698AB25"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280201</w:t>
            </w:r>
          </w:p>
        </w:tc>
        <w:tc>
          <w:tcPr>
            <w:tcW w:w="3021" w:type="dxa"/>
            <w:tcBorders>
              <w:top w:val="single" w:sz="12" w:space="0" w:color="auto"/>
              <w:left w:val="nil"/>
              <w:bottom w:val="single" w:sz="12" w:space="0" w:color="auto"/>
              <w:right w:val="single" w:sz="8" w:space="0" w:color="auto"/>
            </w:tcBorders>
            <w:vAlign w:val="center"/>
            <w:hideMark/>
          </w:tcPr>
          <w:p w14:paraId="09EA8C74" w14:textId="77777777" w:rsidR="00C22C81" w:rsidRDefault="00C22C81">
            <w:pPr>
              <w:spacing w:after="0" w:line="240" w:lineRule="auto"/>
              <w:rPr>
                <w:rFonts w:ascii="ColaborateLight" w:eastAsia="Times New Roman" w:hAnsi="ColaborateLight" w:cs="Calibri"/>
                <w:sz w:val="16"/>
                <w:szCs w:val="16"/>
                <w:lang w:eastAsia="es-MX"/>
              </w:rPr>
            </w:pPr>
            <w:r>
              <w:rPr>
                <w:rFonts w:ascii="ColaborateLight" w:eastAsia="Times New Roman" w:hAnsi="ColaborateLight" w:cs="Calibri"/>
                <w:sz w:val="16"/>
                <w:szCs w:val="16"/>
                <w:lang w:eastAsia="es-MX"/>
              </w:rPr>
              <w:t xml:space="preserve">DIRECCION DE </w:t>
            </w:r>
            <w:proofErr w:type="gramStart"/>
            <w:r>
              <w:rPr>
                <w:rFonts w:ascii="ColaborateLight" w:eastAsia="Times New Roman" w:hAnsi="ColaborateLight" w:cs="Calibri"/>
                <w:sz w:val="16"/>
                <w:szCs w:val="16"/>
                <w:lang w:eastAsia="es-MX"/>
              </w:rPr>
              <w:t>BIBLIOTECAS  (</w:t>
            </w:r>
            <w:proofErr w:type="gramEnd"/>
            <w:r>
              <w:rPr>
                <w:rFonts w:ascii="ColaborateLight" w:eastAsia="Times New Roman" w:hAnsi="ColaborateLight" w:cs="Calibri"/>
                <w:sz w:val="16"/>
                <w:szCs w:val="16"/>
                <w:lang w:eastAsia="es-MX"/>
              </w:rPr>
              <w:t xml:space="preserve"> BIBLIOTECA DE MANZANILLO )</w:t>
            </w:r>
          </w:p>
        </w:tc>
        <w:tc>
          <w:tcPr>
            <w:tcW w:w="992" w:type="dxa"/>
            <w:tcBorders>
              <w:top w:val="single" w:sz="12" w:space="0" w:color="auto"/>
              <w:left w:val="nil"/>
              <w:bottom w:val="single" w:sz="12" w:space="0" w:color="auto"/>
              <w:right w:val="single" w:sz="8" w:space="0" w:color="auto"/>
            </w:tcBorders>
            <w:vAlign w:val="center"/>
            <w:hideMark/>
          </w:tcPr>
          <w:p w14:paraId="061AE1BC" w14:textId="77777777" w:rsidR="00C22C81" w:rsidRDefault="00C22C81">
            <w:pPr>
              <w:spacing w:after="0" w:line="240" w:lineRule="auto"/>
              <w:rPr>
                <w:rFonts w:ascii="ColaborateLight" w:eastAsia="Times New Roman" w:hAnsi="ColaborateLight" w:cs="Calibri"/>
                <w:b/>
                <w:bCs/>
                <w:sz w:val="16"/>
                <w:szCs w:val="16"/>
                <w:lang w:eastAsia="es-MX"/>
              </w:rPr>
            </w:pPr>
            <w:r>
              <w:rPr>
                <w:rFonts w:ascii="ColaborateLight" w:eastAsia="Times New Roman" w:hAnsi="ColaborateLight" w:cs="Calibri"/>
                <w:b/>
                <w:bCs/>
                <w:sz w:val="16"/>
                <w:szCs w:val="16"/>
                <w:lang w:eastAsia="es-MX"/>
              </w:rPr>
              <w:t>3143325091</w:t>
            </w:r>
          </w:p>
        </w:tc>
        <w:tc>
          <w:tcPr>
            <w:tcW w:w="3260" w:type="dxa"/>
            <w:tcBorders>
              <w:top w:val="single" w:sz="12" w:space="0" w:color="auto"/>
              <w:left w:val="nil"/>
              <w:bottom w:val="single" w:sz="12" w:space="0" w:color="auto"/>
              <w:right w:val="single" w:sz="12" w:space="0" w:color="auto"/>
            </w:tcBorders>
            <w:vAlign w:val="center"/>
            <w:hideMark/>
          </w:tcPr>
          <w:p w14:paraId="5052A77D" w14:textId="77777777" w:rsidR="00C22C81" w:rsidRDefault="00C22C81">
            <w:pPr>
              <w:spacing w:after="0" w:line="240" w:lineRule="auto"/>
              <w:rPr>
                <w:rFonts w:ascii="ColaborateLight" w:eastAsia="Times New Roman" w:hAnsi="ColaborateLight" w:cs="Calibri"/>
                <w:color w:val="000000"/>
                <w:sz w:val="16"/>
                <w:szCs w:val="16"/>
                <w:lang w:eastAsia="es-MX"/>
              </w:rPr>
            </w:pPr>
            <w:proofErr w:type="spellStart"/>
            <w:r>
              <w:rPr>
                <w:rFonts w:ascii="ColaborateLight" w:eastAsia="Times New Roman" w:hAnsi="ColaborateLight" w:cs="Calibri"/>
                <w:color w:val="000000"/>
                <w:sz w:val="16"/>
                <w:szCs w:val="16"/>
                <w:lang w:eastAsia="es-MX"/>
              </w:rPr>
              <w:t>Cll</w:t>
            </w:r>
            <w:proofErr w:type="spellEnd"/>
            <w:r>
              <w:rPr>
                <w:rFonts w:ascii="ColaborateLight" w:eastAsia="Times New Roman" w:hAnsi="ColaborateLight" w:cs="Calibri"/>
                <w:color w:val="000000"/>
                <w:sz w:val="16"/>
                <w:szCs w:val="16"/>
                <w:lang w:eastAsia="es-MX"/>
              </w:rPr>
              <w:t xml:space="preserve">. Niños </w:t>
            </w:r>
            <w:proofErr w:type="spellStart"/>
            <w:r>
              <w:rPr>
                <w:rFonts w:ascii="ColaborateLight" w:eastAsia="Times New Roman" w:hAnsi="ColaborateLight" w:cs="Calibri"/>
                <w:color w:val="000000"/>
                <w:sz w:val="16"/>
                <w:szCs w:val="16"/>
                <w:lang w:eastAsia="es-MX"/>
              </w:rPr>
              <w:t>Heroes</w:t>
            </w:r>
            <w:proofErr w:type="spellEnd"/>
            <w:r>
              <w:rPr>
                <w:rFonts w:ascii="ColaborateLight" w:eastAsia="Times New Roman" w:hAnsi="ColaborateLight" w:cs="Calibri"/>
                <w:color w:val="000000"/>
                <w:sz w:val="16"/>
                <w:szCs w:val="16"/>
                <w:lang w:eastAsia="es-MX"/>
              </w:rPr>
              <w:t xml:space="preserve"> S/N, Col. </w:t>
            </w:r>
            <w:proofErr w:type="spellStart"/>
            <w:r>
              <w:rPr>
                <w:rFonts w:ascii="ColaborateLight" w:eastAsia="Times New Roman" w:hAnsi="ColaborateLight" w:cs="Calibri"/>
                <w:color w:val="000000"/>
                <w:sz w:val="16"/>
                <w:szCs w:val="16"/>
                <w:lang w:eastAsia="es-MX"/>
              </w:rPr>
              <w:t>Burocrata</w:t>
            </w:r>
            <w:proofErr w:type="spellEnd"/>
            <w:r>
              <w:rPr>
                <w:rFonts w:ascii="ColaborateLight" w:eastAsia="Times New Roman" w:hAnsi="ColaborateLight" w:cs="Calibri"/>
                <w:color w:val="000000"/>
                <w:sz w:val="16"/>
                <w:szCs w:val="16"/>
                <w:lang w:eastAsia="es-MX"/>
              </w:rPr>
              <w:t xml:space="preserve">, Manzanillo, Col. </w:t>
            </w:r>
          </w:p>
        </w:tc>
      </w:tr>
    </w:tbl>
    <w:p w14:paraId="537EF8B3" w14:textId="77777777" w:rsidR="00C22C81" w:rsidRDefault="00C22C81" w:rsidP="00C22C81">
      <w:pPr>
        <w:widowControl w:val="0"/>
        <w:spacing w:line="240" w:lineRule="auto"/>
        <w:rPr>
          <w:rFonts w:ascii="Tw Cen MT" w:eastAsiaTheme="minorHAnsi" w:hAnsi="Tw Cen MT" w:cstheme="minorBidi"/>
        </w:rPr>
      </w:pPr>
    </w:p>
    <w:p w14:paraId="4917C876" w14:textId="77777777" w:rsidR="00C22C81" w:rsidRDefault="00C22C81" w:rsidP="00C22C81">
      <w:pPr>
        <w:widowControl w:val="0"/>
        <w:spacing w:after="0" w:line="240" w:lineRule="auto"/>
        <w:jc w:val="center"/>
        <w:rPr>
          <w:rFonts w:ascii="Tw Cen MT" w:hAnsi="Tw Cen MT"/>
          <w:b/>
          <w:sz w:val="24"/>
          <w:szCs w:val="24"/>
        </w:rPr>
      </w:pPr>
      <w:r>
        <w:rPr>
          <w:rFonts w:ascii="Tw Cen MT" w:hAnsi="Tw Cen MT"/>
          <w:b/>
          <w:sz w:val="24"/>
          <w:szCs w:val="24"/>
        </w:rPr>
        <w:t xml:space="preserve">Partidas 4, 5, 6 ,7, y 8 </w:t>
      </w:r>
    </w:p>
    <w:p w14:paraId="3072441D" w14:textId="77777777" w:rsidR="00C22C81" w:rsidRDefault="00C22C81" w:rsidP="00C22C81">
      <w:pPr>
        <w:widowControl w:val="0"/>
        <w:spacing w:after="0" w:line="240" w:lineRule="auto"/>
        <w:jc w:val="center"/>
        <w:rPr>
          <w:rFonts w:ascii="Tw Cen MT" w:hAnsi="Tw Cen MT"/>
          <w:b/>
          <w:sz w:val="28"/>
          <w:szCs w:val="28"/>
        </w:rPr>
      </w:pPr>
      <w:r>
        <w:rPr>
          <w:rFonts w:ascii="Tw Cen MT" w:hAnsi="Tw Cen MT"/>
          <w:b/>
          <w:sz w:val="28"/>
          <w:szCs w:val="28"/>
        </w:rPr>
        <w:t xml:space="preserve">Servicio de Internet Simétrico </w:t>
      </w:r>
    </w:p>
    <w:p w14:paraId="2AABDFEF" w14:textId="77777777" w:rsidR="00C22C81" w:rsidRDefault="00C22C81" w:rsidP="00C22C81">
      <w:pPr>
        <w:widowControl w:val="0"/>
        <w:spacing w:after="0" w:line="240" w:lineRule="auto"/>
        <w:jc w:val="center"/>
        <w:rPr>
          <w:rFonts w:ascii="Tw Cen MT" w:hAnsi="Tw Cen MT"/>
          <w:bCs/>
          <w:sz w:val="28"/>
          <w:szCs w:val="28"/>
        </w:rPr>
      </w:pPr>
      <w:r>
        <w:rPr>
          <w:rFonts w:ascii="Tw Cen MT" w:hAnsi="Tw Cen MT"/>
          <w:bCs/>
          <w:sz w:val="28"/>
          <w:szCs w:val="28"/>
        </w:rPr>
        <w:t>se aplicarán los siguientes requerimientos:</w:t>
      </w:r>
    </w:p>
    <w:p w14:paraId="1EBA8DAC" w14:textId="77777777" w:rsidR="00C22C81" w:rsidRDefault="00C22C81" w:rsidP="00C22C81">
      <w:pPr>
        <w:widowControl w:val="0"/>
        <w:spacing w:line="240" w:lineRule="auto"/>
        <w:rPr>
          <w:rFonts w:ascii="Tw Cen MT" w:hAnsi="Tw Cen MT"/>
          <w:b/>
        </w:rPr>
      </w:pPr>
    </w:p>
    <w:p w14:paraId="75D9BBA6" w14:textId="77777777" w:rsidR="00C22C81" w:rsidRDefault="00C22C81" w:rsidP="00C22C81">
      <w:pPr>
        <w:widowControl w:val="0"/>
        <w:spacing w:before="240" w:after="240" w:line="240" w:lineRule="auto"/>
        <w:jc w:val="both"/>
        <w:rPr>
          <w:rFonts w:ascii="Tw Cen MT" w:hAnsi="Tw Cen MT"/>
        </w:rPr>
      </w:pPr>
      <w:r>
        <w:rPr>
          <w:rFonts w:ascii="Tw Cen MT" w:hAnsi="Tw Cen MT"/>
        </w:rPr>
        <w:t>El Servicio de Internet Simétrico se requiere sin sobresuscripción por lo que se debe entender que la relación de clientes contra el puerto de conexión a Internet es 1:1, la capacidad de transferencia bidireccional deberá ser “full-</w:t>
      </w:r>
      <w:proofErr w:type="spellStart"/>
      <w:r>
        <w:rPr>
          <w:rFonts w:ascii="Tw Cen MT" w:hAnsi="Tw Cen MT"/>
        </w:rPr>
        <w:t>duplex</w:t>
      </w:r>
      <w:proofErr w:type="spellEnd"/>
      <w:r>
        <w:rPr>
          <w:rFonts w:ascii="Tw Cen MT" w:hAnsi="Tw Cen MT"/>
        </w:rPr>
        <w:t>”.</w:t>
      </w:r>
    </w:p>
    <w:p w14:paraId="3D00CA0A" w14:textId="77777777" w:rsidR="00C22C81" w:rsidRDefault="00C22C81" w:rsidP="00C22C81">
      <w:pPr>
        <w:widowControl w:val="0"/>
        <w:spacing w:before="240" w:after="240" w:line="240" w:lineRule="auto"/>
        <w:jc w:val="both"/>
        <w:rPr>
          <w:rFonts w:ascii="Tw Cen MT" w:hAnsi="Tw Cen MT"/>
        </w:rPr>
      </w:pPr>
      <w:r>
        <w:rPr>
          <w:rFonts w:ascii="Tw Cen MT" w:hAnsi="Tw Cen MT"/>
        </w:rPr>
        <w:t xml:space="preserve">El Servicio de Internet Simétrico debe garantizar un retraso o latencia no mayor a 30 ms por servicio tanto para la transmisión como para la recepción y deben ser cubiertos entre un punto del </w:t>
      </w:r>
      <w:proofErr w:type="spellStart"/>
      <w:r>
        <w:rPr>
          <w:rFonts w:ascii="Tw Cen MT" w:hAnsi="Tw Cen MT"/>
        </w:rPr>
        <w:t>backbone</w:t>
      </w:r>
      <w:proofErr w:type="spellEnd"/>
      <w:r>
        <w:rPr>
          <w:rFonts w:ascii="Tw Cen MT" w:hAnsi="Tw Cen MT"/>
        </w:rPr>
        <w:t xml:space="preserve"> de internet del operador hacia su punto de conexión </w:t>
      </w:r>
      <w:proofErr w:type="spellStart"/>
      <w:r>
        <w:rPr>
          <w:rFonts w:ascii="Tw Cen MT" w:hAnsi="Tw Cen MT"/>
        </w:rPr>
        <w:t>Tier</w:t>
      </w:r>
      <w:proofErr w:type="spellEnd"/>
      <w:r>
        <w:rPr>
          <w:rFonts w:ascii="Tw Cen MT" w:hAnsi="Tw Cen MT"/>
        </w:rPr>
        <w:t xml:space="preserve"> de internet.</w:t>
      </w:r>
    </w:p>
    <w:p w14:paraId="6253A97D" w14:textId="77777777" w:rsidR="00C22C81" w:rsidRDefault="00C22C81" w:rsidP="00C22C81">
      <w:pPr>
        <w:widowControl w:val="0"/>
        <w:spacing w:before="240" w:after="240" w:line="240" w:lineRule="auto"/>
        <w:jc w:val="both"/>
        <w:rPr>
          <w:rFonts w:ascii="Tw Cen MT" w:hAnsi="Tw Cen MT"/>
        </w:rPr>
      </w:pPr>
      <w:r>
        <w:rPr>
          <w:rFonts w:ascii="Tw Cen MT" w:eastAsia="Arial Unicode MS" w:hAnsi="Tw Cen MT" w:cs="Arial Unicode MS"/>
        </w:rPr>
        <w:t>El Servicio de Internet Simétrico deberá tener una pérdida de paquetes ≤1%.</w:t>
      </w:r>
    </w:p>
    <w:p w14:paraId="3E9A01AB" w14:textId="77777777" w:rsidR="00C22C81" w:rsidRDefault="00C22C81" w:rsidP="00C22C81">
      <w:pPr>
        <w:widowControl w:val="0"/>
        <w:spacing w:before="240" w:after="240" w:line="240" w:lineRule="auto"/>
        <w:jc w:val="both"/>
        <w:rPr>
          <w:rFonts w:ascii="Tw Cen MT" w:hAnsi="Tw Cen MT"/>
        </w:rPr>
      </w:pPr>
      <w:r>
        <w:rPr>
          <w:rFonts w:ascii="Tw Cen MT" w:hAnsi="Tw Cen MT"/>
        </w:rPr>
        <w:lastRenderedPageBreak/>
        <w:t>El Servicio de Internet Simétrico deberá ser suministrado a través de fibra óptica exclusiva para el Gobierno del estado de Colima.</w:t>
      </w:r>
    </w:p>
    <w:p w14:paraId="353ECE1F" w14:textId="77777777" w:rsidR="00C22C81" w:rsidRDefault="00C22C81" w:rsidP="00C22C81">
      <w:pPr>
        <w:widowControl w:val="0"/>
        <w:spacing w:before="240" w:after="240" w:line="240" w:lineRule="auto"/>
        <w:jc w:val="both"/>
        <w:rPr>
          <w:rFonts w:ascii="Tw Cen MT" w:hAnsi="Tw Cen MT"/>
        </w:rPr>
      </w:pPr>
      <w:r>
        <w:rPr>
          <w:rFonts w:ascii="Tw Cen MT" w:hAnsi="Tw Cen MT"/>
        </w:rPr>
        <w:t>La ruta de la fibra óptica que sea provista por ningún motivo deberá tener puntos de acceso de multiplexación o demultiplexación de servicios residenciales o algún otro tipo de servicios.</w:t>
      </w:r>
    </w:p>
    <w:p w14:paraId="45763C4D" w14:textId="77777777" w:rsidR="00C22C81" w:rsidRDefault="00C22C81" w:rsidP="00C22C81">
      <w:pPr>
        <w:widowControl w:val="0"/>
        <w:spacing w:before="240" w:after="240" w:line="240" w:lineRule="auto"/>
        <w:jc w:val="both"/>
        <w:rPr>
          <w:rFonts w:ascii="Tw Cen MT" w:hAnsi="Tw Cen MT"/>
          <w:highlight w:val="white"/>
        </w:rPr>
      </w:pPr>
      <w:r>
        <w:rPr>
          <w:rFonts w:ascii="Tw Cen MT" w:hAnsi="Tw Cen MT"/>
        </w:rPr>
        <w:t xml:space="preserve">El Servicio de Internet Simétrico, a través de su ruta de salida hacia el TIER, no deberá contener ningún punto de sobresuscripción en el medio de acceso en la red dorsal del </w:t>
      </w:r>
      <w:r>
        <w:rPr>
          <w:rFonts w:ascii="Tw Cen MT" w:hAnsi="Tw Cen MT"/>
          <w:highlight w:val="white"/>
        </w:rPr>
        <w:t>LICITANTE.</w:t>
      </w:r>
    </w:p>
    <w:p w14:paraId="63F422EC" w14:textId="77777777" w:rsidR="00C22C81" w:rsidRDefault="00C22C81" w:rsidP="00C22C81">
      <w:pPr>
        <w:widowControl w:val="0"/>
        <w:spacing w:before="240" w:after="240" w:line="240" w:lineRule="auto"/>
        <w:jc w:val="both"/>
        <w:rPr>
          <w:rFonts w:ascii="Tw Cen MT" w:hAnsi="Tw Cen MT"/>
        </w:rPr>
      </w:pPr>
      <w:r>
        <w:rPr>
          <w:rFonts w:ascii="Tw Cen MT" w:hAnsi="Tw Cen MT"/>
        </w:rPr>
        <w:t xml:space="preserve">La interfaz en la que se deberá entregar el Servicio de Internet Simétrico será </w:t>
      </w:r>
      <w:proofErr w:type="spellStart"/>
      <w:r>
        <w:rPr>
          <w:rFonts w:ascii="Tw Cen MT" w:hAnsi="Tw Cen MT"/>
        </w:rPr>
        <w:t>GigaEthernet</w:t>
      </w:r>
      <w:proofErr w:type="spellEnd"/>
      <w:r>
        <w:rPr>
          <w:rFonts w:ascii="Tw Cen MT" w:hAnsi="Tw Cen MT"/>
        </w:rPr>
        <w:t xml:space="preserve">. </w:t>
      </w:r>
    </w:p>
    <w:p w14:paraId="27ECA67B" w14:textId="77777777" w:rsidR="00C22C81" w:rsidRDefault="00C22C81" w:rsidP="00C22C81">
      <w:pPr>
        <w:widowControl w:val="0"/>
        <w:spacing w:before="240" w:after="240" w:line="240" w:lineRule="auto"/>
        <w:jc w:val="both"/>
        <w:rPr>
          <w:rFonts w:ascii="Tw Cen MT" w:hAnsi="Tw Cen MT"/>
          <w:highlight w:val="white"/>
        </w:rPr>
      </w:pPr>
      <w:r>
        <w:rPr>
          <w:rFonts w:ascii="Tw Cen MT" w:hAnsi="Tw Cen MT"/>
        </w:rPr>
        <w:t>El diseño de la red del LICITANTE</w:t>
      </w:r>
      <w:r>
        <w:rPr>
          <w:rFonts w:ascii="Tw Cen MT" w:hAnsi="Tw Cen MT"/>
          <w:highlight w:val="white"/>
        </w:rPr>
        <w:t xml:space="preserve"> deberá estar basado en una serie de “mejores prácticas” orientadas no sólo a incrementar la velocidad de sus clientes, sino también a mejorar la seguridad de los servicios para enfrentar tanto ataques cibernéticos como contingencias físicas o tecnológicas.</w:t>
      </w:r>
    </w:p>
    <w:p w14:paraId="3CBB81FE" w14:textId="77777777" w:rsidR="00C22C81" w:rsidRDefault="00C22C81" w:rsidP="00C22C81">
      <w:pPr>
        <w:widowControl w:val="0"/>
        <w:spacing w:before="240" w:after="240" w:line="240" w:lineRule="auto"/>
        <w:jc w:val="both"/>
        <w:rPr>
          <w:rFonts w:ascii="Tw Cen MT" w:hAnsi="Tw Cen MT"/>
        </w:rPr>
      </w:pPr>
      <w:r>
        <w:rPr>
          <w:rFonts w:ascii="Tw Cen MT" w:hAnsi="Tw Cen MT"/>
          <w:highlight w:val="white"/>
        </w:rPr>
        <w:t>Todas las plataformas utilizadas por el LICITANTE de</w:t>
      </w:r>
      <w:r>
        <w:rPr>
          <w:rFonts w:ascii="Tw Cen MT" w:hAnsi="Tw Cen MT"/>
        </w:rPr>
        <w:t xml:space="preserve">berán ser redundantes, desde la red de transmisión hasta los ruteadores para acceso de los clientes; incluyendo las conexiones directas con los proveedores internacionales </w:t>
      </w:r>
      <w:proofErr w:type="spellStart"/>
      <w:r>
        <w:rPr>
          <w:rFonts w:ascii="Tw Cen MT" w:hAnsi="Tw Cen MT"/>
        </w:rPr>
        <w:t>Tier</w:t>
      </w:r>
      <w:proofErr w:type="spellEnd"/>
      <w:r>
        <w:rPr>
          <w:rFonts w:ascii="Tw Cen MT" w:hAnsi="Tw Cen MT"/>
        </w:rPr>
        <w:t xml:space="preserve"> de Internet. </w:t>
      </w:r>
    </w:p>
    <w:p w14:paraId="0076C7CB" w14:textId="77777777" w:rsidR="00C22C81" w:rsidRDefault="00C22C81" w:rsidP="00C22C81">
      <w:pPr>
        <w:widowControl w:val="0"/>
        <w:spacing w:before="240" w:after="240" w:line="240" w:lineRule="auto"/>
        <w:jc w:val="both"/>
        <w:rPr>
          <w:rFonts w:ascii="Tw Cen MT" w:hAnsi="Tw Cen MT"/>
        </w:rPr>
      </w:pPr>
      <w:r>
        <w:rPr>
          <w:rFonts w:ascii="Tw Cen MT" w:hAnsi="Tw Cen MT"/>
        </w:rPr>
        <w:t>Al momento de la entrega del enlace se deberá entregar un reporte técnico que incluya pruebas de desempeño del mismo, las cuales deberán ser realizadas por al menos 24 horas consecutivas. Entre los parámetros a medir están:</w:t>
      </w:r>
    </w:p>
    <w:p w14:paraId="67DB540A" w14:textId="77777777" w:rsidR="00C22C81" w:rsidRDefault="00C22C81" w:rsidP="00C22C81">
      <w:pPr>
        <w:widowControl w:val="0"/>
        <w:spacing w:before="240" w:after="0" w:line="240" w:lineRule="auto"/>
        <w:ind w:left="720" w:firstLine="357"/>
        <w:jc w:val="both"/>
        <w:rPr>
          <w:rFonts w:ascii="Tw Cen MT" w:hAnsi="Tw Cen MT"/>
        </w:rPr>
      </w:pPr>
      <w:r>
        <w:rPr>
          <w:rFonts w:ascii="Arial" w:hAnsi="Arial" w:cs="Arial"/>
        </w:rPr>
        <w:t>●</w:t>
      </w:r>
      <w:r>
        <w:rPr>
          <w:rFonts w:ascii="Tw Cen MT" w:eastAsia="Times New Roman" w:hAnsi="Tw Cen MT"/>
        </w:rPr>
        <w:t xml:space="preserve">     </w:t>
      </w:r>
      <w:r>
        <w:rPr>
          <w:rFonts w:ascii="Tw Cen MT" w:hAnsi="Tw Cen MT"/>
        </w:rPr>
        <w:t>Ancho de banda.</w:t>
      </w:r>
    </w:p>
    <w:p w14:paraId="643404A9" w14:textId="77777777" w:rsidR="00C22C81" w:rsidRDefault="00C22C81" w:rsidP="00C22C81">
      <w:pPr>
        <w:widowControl w:val="0"/>
        <w:spacing w:before="240" w:after="0" w:line="240" w:lineRule="auto"/>
        <w:ind w:left="720" w:firstLine="357"/>
        <w:jc w:val="both"/>
        <w:rPr>
          <w:rFonts w:ascii="Tw Cen MT" w:hAnsi="Tw Cen MT"/>
        </w:rPr>
      </w:pPr>
      <w:r>
        <w:rPr>
          <w:rFonts w:ascii="Arial" w:hAnsi="Arial" w:cs="Arial"/>
        </w:rPr>
        <w:t>●</w:t>
      </w:r>
      <w:r>
        <w:rPr>
          <w:rFonts w:ascii="Tw Cen MT" w:eastAsia="Times New Roman" w:hAnsi="Tw Cen MT"/>
        </w:rPr>
        <w:t xml:space="preserve">     </w:t>
      </w:r>
      <w:proofErr w:type="spellStart"/>
      <w:r>
        <w:rPr>
          <w:rFonts w:ascii="Tw Cen MT" w:hAnsi="Tw Cen MT"/>
        </w:rPr>
        <w:t>Delay</w:t>
      </w:r>
      <w:proofErr w:type="spellEnd"/>
      <w:r>
        <w:rPr>
          <w:rFonts w:ascii="Tw Cen MT" w:hAnsi="Tw Cen MT"/>
        </w:rPr>
        <w:t>.</w:t>
      </w:r>
    </w:p>
    <w:p w14:paraId="3AA3A475" w14:textId="77777777" w:rsidR="00C22C81" w:rsidRDefault="00C22C81" w:rsidP="00C22C81">
      <w:pPr>
        <w:widowControl w:val="0"/>
        <w:spacing w:before="240" w:after="0" w:line="240" w:lineRule="auto"/>
        <w:ind w:left="720" w:firstLine="357"/>
        <w:jc w:val="both"/>
        <w:rPr>
          <w:rFonts w:ascii="Tw Cen MT" w:hAnsi="Tw Cen MT"/>
        </w:rPr>
      </w:pPr>
      <w:r>
        <w:rPr>
          <w:rFonts w:ascii="Arial" w:hAnsi="Arial" w:cs="Arial"/>
          <w:strike/>
        </w:rPr>
        <w:t>●</w:t>
      </w:r>
      <w:r>
        <w:rPr>
          <w:rFonts w:ascii="Tw Cen MT" w:eastAsia="Times New Roman" w:hAnsi="Tw Cen MT"/>
          <w:strike/>
        </w:rPr>
        <w:t xml:space="preserve">     </w:t>
      </w:r>
      <w:r>
        <w:rPr>
          <w:rFonts w:ascii="Tw Cen MT" w:hAnsi="Tw Cen MT"/>
        </w:rPr>
        <w:t>RFC 2544</w:t>
      </w:r>
    </w:p>
    <w:p w14:paraId="32E8E6E9" w14:textId="77777777" w:rsidR="00C22C81" w:rsidRDefault="00C22C81" w:rsidP="00C22C81">
      <w:pPr>
        <w:widowControl w:val="0"/>
        <w:spacing w:before="240" w:after="240" w:line="240" w:lineRule="auto"/>
        <w:jc w:val="both"/>
        <w:rPr>
          <w:rFonts w:ascii="Tw Cen MT" w:hAnsi="Tw Cen MT"/>
          <w:b/>
        </w:rPr>
      </w:pPr>
      <w:r>
        <w:rPr>
          <w:rFonts w:ascii="Tw Cen MT" w:hAnsi="Tw Cen MT"/>
          <w:b/>
        </w:rPr>
        <w:t>Características de la Salida a Internet.</w:t>
      </w:r>
    </w:p>
    <w:p w14:paraId="2BEF3A49" w14:textId="77777777" w:rsidR="00C22C81" w:rsidRDefault="00C22C81" w:rsidP="00C22C81">
      <w:pPr>
        <w:widowControl w:val="0"/>
        <w:spacing w:before="240" w:after="240" w:line="240" w:lineRule="auto"/>
        <w:jc w:val="both"/>
        <w:rPr>
          <w:rFonts w:ascii="Tw Cen MT" w:hAnsi="Tw Cen MT"/>
        </w:rPr>
      </w:pPr>
      <w:r>
        <w:rPr>
          <w:rFonts w:ascii="Tw Cen MT" w:hAnsi="Tw Cen MT"/>
        </w:rPr>
        <w:t xml:space="preserve">La salida de la red de Internet del proveedor deberá tener un </w:t>
      </w:r>
      <w:proofErr w:type="spellStart"/>
      <w:r>
        <w:rPr>
          <w:rFonts w:ascii="Tw Cen MT" w:hAnsi="Tw Cen MT"/>
        </w:rPr>
        <w:t>backbone</w:t>
      </w:r>
      <w:proofErr w:type="spellEnd"/>
      <w:r>
        <w:rPr>
          <w:rFonts w:ascii="Tw Cen MT" w:hAnsi="Tw Cen MT"/>
        </w:rPr>
        <w:t xml:space="preserve"> dedicado exclusivamente para transporte IP, en el cual cuente con al menos 3 nodos diferentes de acceso internacional a TIER 1.</w:t>
      </w:r>
    </w:p>
    <w:p w14:paraId="139BBA7E" w14:textId="77777777" w:rsidR="00C22C81" w:rsidRDefault="00C22C81" w:rsidP="00C22C81">
      <w:pPr>
        <w:widowControl w:val="0"/>
        <w:spacing w:before="240" w:after="240" w:line="240" w:lineRule="auto"/>
        <w:jc w:val="both"/>
        <w:rPr>
          <w:rFonts w:ascii="Tw Cen MT" w:hAnsi="Tw Cen MT"/>
        </w:rPr>
      </w:pPr>
      <w:r>
        <w:rPr>
          <w:rFonts w:ascii="Tw Cen MT" w:hAnsi="Tw Cen MT"/>
        </w:rPr>
        <w:t xml:space="preserve">El </w:t>
      </w:r>
      <w:proofErr w:type="spellStart"/>
      <w:r>
        <w:rPr>
          <w:rFonts w:ascii="Tw Cen MT" w:hAnsi="Tw Cen MT"/>
        </w:rPr>
        <w:t>backbone</w:t>
      </w:r>
      <w:proofErr w:type="spellEnd"/>
      <w:r>
        <w:rPr>
          <w:rFonts w:ascii="Tw Cen MT" w:hAnsi="Tw Cen MT"/>
        </w:rPr>
        <w:t xml:space="preserve"> deberá contar al menos con 3 salidas de interconexión directa TIER de acceso a internet, de las cuales al menos 1 de ellas deben tener la capacidad de cruzar tráfico IPv6 hacia diferentes </w:t>
      </w:r>
      <w:proofErr w:type="spellStart"/>
      <w:r>
        <w:rPr>
          <w:rFonts w:ascii="Tw Cen MT" w:hAnsi="Tw Cen MT"/>
        </w:rPr>
        <w:t>carriers</w:t>
      </w:r>
      <w:proofErr w:type="spellEnd"/>
      <w:r>
        <w:rPr>
          <w:rFonts w:ascii="Tw Cen MT" w:hAnsi="Tw Cen MT"/>
        </w:rPr>
        <w:t xml:space="preserve"> de </w:t>
      </w:r>
      <w:proofErr w:type="spellStart"/>
      <w:r>
        <w:rPr>
          <w:rFonts w:ascii="Tw Cen MT" w:hAnsi="Tw Cen MT"/>
        </w:rPr>
        <w:t>Tier</w:t>
      </w:r>
      <w:proofErr w:type="spellEnd"/>
      <w:r>
        <w:rPr>
          <w:rFonts w:ascii="Tw Cen MT" w:hAnsi="Tw Cen MT"/>
        </w:rPr>
        <w:t xml:space="preserve"> 1 en los Estados Unidos, cada una con capacidad mínima de 30 Gbps cada interconexión. </w:t>
      </w:r>
    </w:p>
    <w:p w14:paraId="584E418C" w14:textId="77777777" w:rsidR="00C22C81" w:rsidRDefault="00C22C81" w:rsidP="00C22C81">
      <w:pPr>
        <w:widowControl w:val="0"/>
        <w:spacing w:before="240" w:after="240" w:line="240" w:lineRule="auto"/>
        <w:jc w:val="both"/>
        <w:rPr>
          <w:rFonts w:ascii="Tw Cen MT" w:hAnsi="Tw Cen MT"/>
          <w:highlight w:val="white"/>
        </w:rPr>
      </w:pPr>
      <w:r>
        <w:rPr>
          <w:rFonts w:ascii="Tw Cen MT" w:hAnsi="Tw Cen MT"/>
        </w:rPr>
        <w:t>El</w:t>
      </w:r>
      <w:r>
        <w:rPr>
          <w:rFonts w:ascii="Tw Cen MT" w:hAnsi="Tw Cen MT"/>
          <w:highlight w:val="white"/>
        </w:rPr>
        <w:t xml:space="preserve"> LICITANTE deberá incluir en su propuesta técnica las pruebas de </w:t>
      </w:r>
      <w:proofErr w:type="spellStart"/>
      <w:r>
        <w:rPr>
          <w:rFonts w:ascii="Tw Cen MT" w:hAnsi="Tw Cen MT"/>
          <w:highlight w:val="white"/>
        </w:rPr>
        <w:t>traceroute</w:t>
      </w:r>
      <w:proofErr w:type="spellEnd"/>
      <w:r>
        <w:rPr>
          <w:rFonts w:ascii="Tw Cen MT" w:hAnsi="Tw Cen MT"/>
          <w:highlight w:val="white"/>
        </w:rPr>
        <w:t>, topología de trayectorias y rutas, asimismo deberá de contar con tres salidas al TIER 1</w:t>
      </w:r>
    </w:p>
    <w:p w14:paraId="4D358687" w14:textId="77777777" w:rsidR="00C22C81" w:rsidRDefault="00C22C81" w:rsidP="00C22C81">
      <w:pPr>
        <w:widowControl w:val="0"/>
        <w:spacing w:before="240" w:after="240" w:line="240" w:lineRule="auto"/>
        <w:jc w:val="both"/>
        <w:rPr>
          <w:rFonts w:ascii="Tw Cen MT" w:hAnsi="Tw Cen MT"/>
          <w:highlight w:val="white"/>
        </w:rPr>
      </w:pPr>
      <w:r>
        <w:rPr>
          <w:rFonts w:ascii="Tw Cen MT" w:hAnsi="Tw Cen MT"/>
          <w:highlight w:val="white"/>
        </w:rPr>
        <w:t>El tráfico nacional deberá estar optimizado con acuerdos de “</w:t>
      </w:r>
      <w:proofErr w:type="spellStart"/>
      <w:r>
        <w:rPr>
          <w:rFonts w:ascii="Tw Cen MT" w:hAnsi="Tw Cen MT"/>
          <w:highlight w:val="white"/>
        </w:rPr>
        <w:t>peering</w:t>
      </w:r>
      <w:proofErr w:type="spellEnd"/>
      <w:r>
        <w:rPr>
          <w:rFonts w:ascii="Tw Cen MT" w:hAnsi="Tw Cen MT"/>
          <w:highlight w:val="white"/>
        </w:rPr>
        <w:t>” con al menos 3 diferentes proveedores, los cuales deben de estar conectados por lo menos a 2 nodos “CORE” del LICITANTE, mismos que deben de encontrarse en diferentes zonas geográficas; las capacidades de las conexiones de “</w:t>
      </w:r>
      <w:proofErr w:type="spellStart"/>
      <w:r>
        <w:rPr>
          <w:rFonts w:ascii="Tw Cen MT" w:hAnsi="Tw Cen MT"/>
          <w:highlight w:val="white"/>
        </w:rPr>
        <w:t>peering</w:t>
      </w:r>
      <w:proofErr w:type="spellEnd"/>
      <w:r>
        <w:rPr>
          <w:rFonts w:ascii="Tw Cen MT" w:hAnsi="Tw Cen MT"/>
          <w:highlight w:val="white"/>
        </w:rPr>
        <w:t>” deben ser de al menos 1 Gbps con cada uno de ellos, con el fin de que el tráfico nacional no tenga que ser intercambiado en EUA.</w:t>
      </w:r>
    </w:p>
    <w:p w14:paraId="1976CDC0" w14:textId="77777777" w:rsidR="00C22C81" w:rsidRDefault="00C22C81" w:rsidP="00C22C81">
      <w:pPr>
        <w:widowControl w:val="0"/>
        <w:spacing w:before="240" w:after="240" w:line="240" w:lineRule="auto"/>
        <w:jc w:val="both"/>
        <w:rPr>
          <w:rFonts w:ascii="Tw Cen MT" w:hAnsi="Tw Cen MT"/>
          <w:highlight w:val="white"/>
        </w:rPr>
      </w:pPr>
      <w:r>
        <w:rPr>
          <w:rFonts w:ascii="Tw Cen MT" w:hAnsi="Tw Cen MT"/>
          <w:highlight w:val="white"/>
        </w:rPr>
        <w:t xml:space="preserve">El LICITANTE deberá tener una cobertura a nivel nacional y conexión de manera local en las principales </w:t>
      </w:r>
      <w:r>
        <w:rPr>
          <w:rFonts w:ascii="Tw Cen MT" w:hAnsi="Tw Cen MT"/>
          <w:highlight w:val="white"/>
        </w:rPr>
        <w:lastRenderedPageBreak/>
        <w:t>ciudades del país.</w:t>
      </w:r>
    </w:p>
    <w:p w14:paraId="7DBFF705" w14:textId="77777777" w:rsidR="00C22C81" w:rsidRDefault="00C22C81" w:rsidP="00C22C81">
      <w:pPr>
        <w:widowControl w:val="0"/>
        <w:spacing w:before="240" w:after="240" w:line="240" w:lineRule="auto"/>
        <w:jc w:val="both"/>
        <w:rPr>
          <w:rFonts w:ascii="Tw Cen MT" w:hAnsi="Tw Cen MT"/>
          <w:b/>
          <w:highlight w:val="white"/>
        </w:rPr>
      </w:pPr>
      <w:r>
        <w:rPr>
          <w:rFonts w:ascii="Tw Cen MT" w:hAnsi="Tw Cen MT"/>
          <w:b/>
          <w:highlight w:val="white"/>
        </w:rPr>
        <w:t>Seguridad del Servicio.</w:t>
      </w:r>
    </w:p>
    <w:p w14:paraId="48746477" w14:textId="77777777" w:rsidR="00C22C81" w:rsidRDefault="00C22C81" w:rsidP="00C22C81">
      <w:pPr>
        <w:widowControl w:val="0"/>
        <w:spacing w:before="240" w:after="240" w:line="240" w:lineRule="auto"/>
        <w:jc w:val="both"/>
        <w:rPr>
          <w:rFonts w:ascii="Tw Cen MT" w:hAnsi="Tw Cen MT"/>
        </w:rPr>
      </w:pPr>
      <w:r>
        <w:rPr>
          <w:rFonts w:ascii="Tw Cen MT" w:hAnsi="Tw Cen MT"/>
          <w:highlight w:val="white"/>
        </w:rPr>
        <w:t xml:space="preserve">El LICITANTE deberá </w:t>
      </w:r>
      <w:r>
        <w:rPr>
          <w:rFonts w:ascii="Tw Cen MT" w:hAnsi="Tw Cen MT"/>
        </w:rPr>
        <w:t>de cumplir con las siguientes características:</w:t>
      </w:r>
    </w:p>
    <w:p w14:paraId="343F0791" w14:textId="77777777" w:rsidR="00C22C81" w:rsidRDefault="00C22C81" w:rsidP="00C22C81">
      <w:pPr>
        <w:widowControl w:val="0"/>
        <w:spacing w:before="240" w:after="240" w:line="240" w:lineRule="auto"/>
        <w:ind w:left="1280" w:hanging="360"/>
        <w:jc w:val="both"/>
        <w:rPr>
          <w:rFonts w:ascii="Tw Cen MT" w:hAnsi="Tw Cen MT"/>
        </w:rPr>
      </w:pPr>
      <w:r>
        <w:rPr>
          <w:rFonts w:ascii="Tw Cen MT" w:hAnsi="Tw Cen MT"/>
        </w:rPr>
        <w:t>–</w:t>
      </w:r>
      <w:r>
        <w:rPr>
          <w:rFonts w:ascii="Tw Cen MT" w:eastAsia="Times New Roman" w:hAnsi="Tw Cen MT"/>
        </w:rPr>
        <w:t xml:space="preserve">      </w:t>
      </w:r>
      <w:r>
        <w:rPr>
          <w:rFonts w:ascii="Tw Cen MT" w:hAnsi="Tw Cen MT"/>
        </w:rPr>
        <w:t xml:space="preserve">Prevención de intrusos y </w:t>
      </w:r>
      <w:proofErr w:type="spellStart"/>
      <w:r>
        <w:rPr>
          <w:rFonts w:ascii="Tw Cen MT" w:hAnsi="Tw Cen MT"/>
        </w:rPr>
        <w:t>DDoS</w:t>
      </w:r>
      <w:proofErr w:type="spellEnd"/>
      <w:r>
        <w:rPr>
          <w:rFonts w:ascii="Tw Cen MT" w:hAnsi="Tw Cen MT"/>
        </w:rPr>
        <w:t>: al menos 260 Mbps.</w:t>
      </w:r>
    </w:p>
    <w:p w14:paraId="71121373" w14:textId="77777777" w:rsidR="00C22C81" w:rsidRDefault="00C22C81" w:rsidP="00C22C81">
      <w:pPr>
        <w:widowControl w:val="0"/>
        <w:spacing w:before="240" w:after="240" w:line="240" w:lineRule="auto"/>
        <w:ind w:left="1280" w:hanging="360"/>
        <w:jc w:val="both"/>
        <w:rPr>
          <w:rFonts w:ascii="Tw Cen MT" w:hAnsi="Tw Cen MT"/>
        </w:rPr>
      </w:pPr>
      <w:r>
        <w:rPr>
          <w:rFonts w:ascii="Tw Cen MT" w:hAnsi="Tw Cen MT"/>
        </w:rPr>
        <w:t>–</w:t>
      </w:r>
      <w:r>
        <w:rPr>
          <w:rFonts w:ascii="Tw Cen MT" w:eastAsia="Times New Roman" w:hAnsi="Tw Cen MT"/>
        </w:rPr>
        <w:t xml:space="preserve">      </w:t>
      </w:r>
      <w:r>
        <w:rPr>
          <w:rFonts w:ascii="Tw Cen MT" w:hAnsi="Tw Cen MT"/>
        </w:rPr>
        <w:t>Filtrado de contenido: al menos 260 Mbps.</w:t>
      </w:r>
    </w:p>
    <w:p w14:paraId="5D811172" w14:textId="77777777" w:rsidR="00C22C81" w:rsidRDefault="00C22C81" w:rsidP="00C22C81">
      <w:pPr>
        <w:widowControl w:val="0"/>
        <w:spacing w:before="240" w:after="240" w:line="240" w:lineRule="auto"/>
        <w:ind w:left="1280" w:hanging="360"/>
        <w:jc w:val="both"/>
        <w:rPr>
          <w:rFonts w:ascii="Tw Cen MT" w:hAnsi="Tw Cen MT"/>
        </w:rPr>
      </w:pPr>
      <w:r>
        <w:rPr>
          <w:rFonts w:ascii="Tw Cen MT" w:hAnsi="Tw Cen MT"/>
        </w:rPr>
        <w:t>–</w:t>
      </w:r>
      <w:r>
        <w:rPr>
          <w:rFonts w:ascii="Tw Cen MT" w:eastAsia="Times New Roman" w:hAnsi="Tw Cen MT"/>
        </w:rPr>
        <w:t xml:space="preserve">      </w:t>
      </w:r>
      <w:r>
        <w:rPr>
          <w:rFonts w:ascii="Tw Cen MT" w:hAnsi="Tw Cen MT"/>
        </w:rPr>
        <w:t>Sesiones concurrentes: al menos 1.6 millones</w:t>
      </w:r>
    </w:p>
    <w:p w14:paraId="3B872731" w14:textId="77777777" w:rsidR="00C22C81" w:rsidRDefault="00C22C81" w:rsidP="00C22C81">
      <w:pPr>
        <w:widowControl w:val="0"/>
        <w:spacing w:before="240" w:after="240" w:line="240" w:lineRule="auto"/>
        <w:ind w:left="1280" w:hanging="360"/>
        <w:jc w:val="both"/>
        <w:rPr>
          <w:rFonts w:ascii="Tw Cen MT" w:hAnsi="Tw Cen MT"/>
        </w:rPr>
      </w:pPr>
      <w:r>
        <w:rPr>
          <w:rFonts w:ascii="Tw Cen MT" w:hAnsi="Tw Cen MT"/>
        </w:rPr>
        <w:t>–</w:t>
      </w:r>
      <w:r>
        <w:rPr>
          <w:rFonts w:ascii="Tw Cen MT" w:eastAsia="Times New Roman" w:hAnsi="Tw Cen MT"/>
        </w:rPr>
        <w:t xml:space="preserve">      </w:t>
      </w:r>
      <w:r>
        <w:rPr>
          <w:rFonts w:ascii="Tw Cen MT" w:hAnsi="Tw Cen MT"/>
        </w:rPr>
        <w:t>Sistema de reporteo</w:t>
      </w:r>
    </w:p>
    <w:p w14:paraId="4AF76867" w14:textId="77777777" w:rsidR="00C22C81" w:rsidRDefault="00C22C81" w:rsidP="00C22C81">
      <w:pPr>
        <w:widowControl w:val="0"/>
        <w:spacing w:before="240" w:after="240" w:line="240" w:lineRule="auto"/>
        <w:ind w:left="1280" w:hanging="360"/>
        <w:jc w:val="both"/>
        <w:rPr>
          <w:rFonts w:ascii="Tw Cen MT" w:hAnsi="Tw Cen MT"/>
        </w:rPr>
      </w:pPr>
      <w:r>
        <w:rPr>
          <w:rFonts w:ascii="Tw Cen MT" w:hAnsi="Tw Cen MT"/>
        </w:rPr>
        <w:t>–</w:t>
      </w:r>
      <w:r>
        <w:rPr>
          <w:rFonts w:ascii="Tw Cen MT" w:eastAsia="Times New Roman" w:hAnsi="Tw Cen MT"/>
        </w:rPr>
        <w:t xml:space="preserve">      </w:t>
      </w:r>
      <w:r>
        <w:rPr>
          <w:rFonts w:ascii="Tw Cen MT" w:hAnsi="Tw Cen MT"/>
        </w:rPr>
        <w:t>Ruteo dinámico y estático</w:t>
      </w:r>
    </w:p>
    <w:p w14:paraId="106D1CF3" w14:textId="77777777" w:rsidR="00C22C81" w:rsidRDefault="00C22C81" w:rsidP="00C22C81">
      <w:pPr>
        <w:widowControl w:val="0"/>
        <w:spacing w:before="240" w:after="240" w:line="240" w:lineRule="auto"/>
        <w:ind w:left="1280" w:hanging="360"/>
        <w:jc w:val="both"/>
        <w:rPr>
          <w:rFonts w:ascii="Tw Cen MT" w:hAnsi="Tw Cen MT"/>
          <w:color w:val="FF0000"/>
        </w:rPr>
      </w:pPr>
      <w:r>
        <w:rPr>
          <w:rFonts w:ascii="Tw Cen MT" w:hAnsi="Tw Cen MT"/>
        </w:rPr>
        <w:t>–</w:t>
      </w:r>
      <w:r>
        <w:rPr>
          <w:rFonts w:ascii="Tw Cen MT" w:eastAsia="Times New Roman" w:hAnsi="Tw Cen MT"/>
        </w:rPr>
        <w:t xml:space="preserve">      </w:t>
      </w:r>
      <w:r>
        <w:rPr>
          <w:rFonts w:ascii="Tw Cen MT" w:hAnsi="Tw Cen MT"/>
        </w:rPr>
        <w:t>Conexión IP, L2 y transparente</w:t>
      </w:r>
    </w:p>
    <w:p w14:paraId="44FC4E79" w14:textId="77777777" w:rsidR="00C22C81" w:rsidRDefault="00C22C81" w:rsidP="00C22C81">
      <w:pPr>
        <w:widowControl w:val="0"/>
        <w:spacing w:before="240" w:after="240" w:line="240" w:lineRule="auto"/>
        <w:ind w:left="1280" w:hanging="360"/>
        <w:jc w:val="both"/>
        <w:rPr>
          <w:rFonts w:ascii="Tw Cen MT" w:hAnsi="Tw Cen MT"/>
        </w:rPr>
      </w:pPr>
      <w:r>
        <w:rPr>
          <w:rFonts w:ascii="Tw Cen MT" w:hAnsi="Tw Cen MT"/>
        </w:rPr>
        <w:t>–</w:t>
      </w:r>
      <w:r>
        <w:rPr>
          <w:rFonts w:ascii="Tw Cen MT" w:eastAsia="Times New Roman" w:hAnsi="Tw Cen MT"/>
        </w:rPr>
        <w:t xml:space="preserve">      </w:t>
      </w:r>
      <w:r>
        <w:rPr>
          <w:rFonts w:ascii="Tw Cen MT" w:hAnsi="Tw Cen MT"/>
        </w:rPr>
        <w:t>Cumple con IPv6 (NAT 64)</w:t>
      </w:r>
    </w:p>
    <w:p w14:paraId="1E5B5AA4" w14:textId="77777777" w:rsidR="00C22C81" w:rsidRDefault="00C22C81" w:rsidP="00C22C81">
      <w:pPr>
        <w:widowControl w:val="0"/>
        <w:spacing w:before="240" w:after="240" w:line="240" w:lineRule="auto"/>
        <w:jc w:val="both"/>
        <w:rPr>
          <w:rFonts w:ascii="Tw Cen MT" w:hAnsi="Tw Cen MT"/>
          <w:b/>
          <w:highlight w:val="white"/>
        </w:rPr>
      </w:pPr>
      <w:r>
        <w:rPr>
          <w:rFonts w:ascii="Tw Cen MT" w:hAnsi="Tw Cen MT"/>
          <w:b/>
          <w:highlight w:val="white"/>
        </w:rPr>
        <w:t>Operación del Servicio.</w:t>
      </w:r>
    </w:p>
    <w:p w14:paraId="31B10186" w14:textId="77777777" w:rsidR="00C22C81" w:rsidRDefault="00C22C81" w:rsidP="00C22C81">
      <w:pPr>
        <w:widowControl w:val="0"/>
        <w:spacing w:before="240" w:after="240" w:line="240" w:lineRule="auto"/>
        <w:jc w:val="both"/>
        <w:rPr>
          <w:rFonts w:ascii="Tw Cen MT" w:hAnsi="Tw Cen MT"/>
        </w:rPr>
      </w:pPr>
      <w:r>
        <w:rPr>
          <w:rFonts w:ascii="Tw Cen MT" w:hAnsi="Tw Cen MT"/>
          <w:highlight w:val="white"/>
        </w:rPr>
        <w:t>Se deberá de incluir para la operación del servicio un equipo terminal switch con capacidad suficiente para el enlace y</w:t>
      </w:r>
      <w:r>
        <w:rPr>
          <w:rFonts w:ascii="Tw Cen MT" w:hAnsi="Tw Cen MT"/>
        </w:rPr>
        <w:t xml:space="preserve"> funcionalidades requeridas, el cual será responsabilidad del operador la operación como en el mantenimiento, con al menos las siguientes características:</w:t>
      </w:r>
    </w:p>
    <w:p w14:paraId="6E943124" w14:textId="77777777" w:rsidR="00C22C81" w:rsidRDefault="00C22C81" w:rsidP="00C22C81">
      <w:pPr>
        <w:widowControl w:val="0"/>
        <w:spacing w:before="240" w:after="240" w:line="240" w:lineRule="auto"/>
        <w:jc w:val="both"/>
        <w:rPr>
          <w:rFonts w:ascii="Tw Cen MT" w:hAnsi="Tw Cen MT"/>
        </w:rPr>
      </w:pPr>
      <w:r>
        <w:rPr>
          <w:rFonts w:ascii="Tw Cen MT" w:hAnsi="Tw Cen MT"/>
        </w:rPr>
        <w:t xml:space="preserve">             ·</w:t>
      </w:r>
      <w:r>
        <w:rPr>
          <w:rFonts w:ascii="Tw Cen MT" w:eastAsia="Times New Roman" w:hAnsi="Tw Cen MT"/>
        </w:rPr>
        <w:t xml:space="preserve">         </w:t>
      </w:r>
      <w:r>
        <w:rPr>
          <w:rFonts w:ascii="Tw Cen MT" w:hAnsi="Tw Cen MT"/>
        </w:rPr>
        <w:t>La compatibilidad con IPv6/ IPv4 (DUAL STACK)</w:t>
      </w:r>
    </w:p>
    <w:p w14:paraId="462E2C83" w14:textId="77777777" w:rsidR="00C22C81" w:rsidRDefault="00C22C81" w:rsidP="00C22C81">
      <w:pPr>
        <w:widowControl w:val="0"/>
        <w:spacing w:before="240" w:after="240" w:line="240" w:lineRule="auto"/>
        <w:ind w:left="1140" w:hanging="360"/>
        <w:jc w:val="both"/>
        <w:rPr>
          <w:rFonts w:ascii="Tw Cen MT" w:hAnsi="Tw Cen MT"/>
        </w:rPr>
      </w:pPr>
      <w:r>
        <w:rPr>
          <w:rFonts w:ascii="Tw Cen MT" w:hAnsi="Tw Cen MT"/>
        </w:rPr>
        <w:t>·</w:t>
      </w:r>
      <w:r>
        <w:rPr>
          <w:rFonts w:ascii="Tw Cen MT" w:eastAsia="Times New Roman" w:hAnsi="Tw Cen MT"/>
        </w:rPr>
        <w:t xml:space="preserve">         </w:t>
      </w:r>
      <w:r>
        <w:rPr>
          <w:rFonts w:ascii="Tw Cen MT" w:hAnsi="Tw Cen MT"/>
        </w:rPr>
        <w:t>Soporte protocolo de ruteo: BGP, OSPF.</w:t>
      </w:r>
    </w:p>
    <w:p w14:paraId="746E6FEF" w14:textId="77777777" w:rsidR="00C22C81" w:rsidRDefault="00C22C81" w:rsidP="00C22C81">
      <w:pPr>
        <w:widowControl w:val="0"/>
        <w:spacing w:before="240" w:after="240" w:line="240" w:lineRule="auto"/>
        <w:ind w:left="1140" w:hanging="360"/>
        <w:jc w:val="both"/>
        <w:rPr>
          <w:rFonts w:ascii="Tw Cen MT" w:hAnsi="Tw Cen MT"/>
        </w:rPr>
      </w:pPr>
      <w:r>
        <w:rPr>
          <w:rFonts w:ascii="Tw Cen MT" w:hAnsi="Tw Cen MT"/>
        </w:rPr>
        <w:t>·</w:t>
      </w:r>
      <w:r>
        <w:rPr>
          <w:rFonts w:ascii="Tw Cen MT" w:eastAsia="Times New Roman" w:hAnsi="Tw Cen MT"/>
        </w:rPr>
        <w:t xml:space="preserve">         </w:t>
      </w:r>
      <w:r>
        <w:rPr>
          <w:rFonts w:ascii="Tw Cen MT" w:hAnsi="Tw Cen MT"/>
        </w:rPr>
        <w:t>El puerto de red local en el equipo que debe ser proporcionado por el proveedor del servicio y se debe entregar en un puerto de 1 Gbps</w:t>
      </w:r>
    </w:p>
    <w:p w14:paraId="4BC91591" w14:textId="77777777" w:rsidR="00C22C81" w:rsidRDefault="00C22C81" w:rsidP="00C22C81">
      <w:pPr>
        <w:widowControl w:val="0"/>
        <w:spacing w:before="240" w:after="240" w:line="240" w:lineRule="auto"/>
        <w:ind w:left="1140" w:hanging="360"/>
        <w:jc w:val="both"/>
        <w:rPr>
          <w:rFonts w:ascii="Tw Cen MT" w:hAnsi="Tw Cen MT"/>
        </w:rPr>
      </w:pPr>
      <w:r>
        <w:rPr>
          <w:rFonts w:ascii="Tw Cen MT" w:hAnsi="Tw Cen MT"/>
        </w:rPr>
        <w:t>·</w:t>
      </w:r>
      <w:r>
        <w:rPr>
          <w:rFonts w:ascii="Tw Cen MT" w:eastAsia="Times New Roman" w:hAnsi="Tw Cen MT"/>
        </w:rPr>
        <w:t xml:space="preserve">         </w:t>
      </w:r>
      <w:r>
        <w:rPr>
          <w:rFonts w:ascii="Tw Cen MT" w:hAnsi="Tw Cen MT"/>
        </w:rPr>
        <w:t>La capacidad de procesamiento de dichos equipos no debe exceder el 80% cuando se esté transmitiendo al 100% de la capacidad de cada enlace.</w:t>
      </w:r>
    </w:p>
    <w:p w14:paraId="7C4D2B52" w14:textId="77777777" w:rsidR="00C22C81" w:rsidRDefault="00C22C81" w:rsidP="00C22C81">
      <w:pPr>
        <w:widowControl w:val="0"/>
        <w:spacing w:before="240" w:after="240" w:line="240" w:lineRule="auto"/>
        <w:ind w:left="1140" w:hanging="360"/>
        <w:jc w:val="both"/>
        <w:rPr>
          <w:rFonts w:ascii="Tw Cen MT" w:hAnsi="Tw Cen MT"/>
        </w:rPr>
      </w:pPr>
      <w:r>
        <w:rPr>
          <w:rFonts w:ascii="Tw Cen MT" w:hAnsi="Tw Cen MT"/>
        </w:rPr>
        <w:t>·</w:t>
      </w:r>
      <w:r>
        <w:rPr>
          <w:rFonts w:ascii="Tw Cen MT" w:eastAsia="Times New Roman" w:hAnsi="Tw Cen MT"/>
        </w:rPr>
        <w:t xml:space="preserve">         </w:t>
      </w:r>
      <w:r>
        <w:rPr>
          <w:rFonts w:ascii="Tw Cen MT" w:hAnsi="Tw Cen MT"/>
        </w:rPr>
        <w:t xml:space="preserve">El equipo que debe ser proporcionado por el proveedor del servicio debe soportar IPv4 </w:t>
      </w:r>
      <w:proofErr w:type="spellStart"/>
      <w:r>
        <w:rPr>
          <w:rFonts w:ascii="Tw Cen MT" w:hAnsi="Tw Cen MT"/>
        </w:rPr>
        <w:t>routing</w:t>
      </w:r>
      <w:proofErr w:type="spellEnd"/>
      <w:r>
        <w:rPr>
          <w:rFonts w:ascii="Tw Cen MT" w:hAnsi="Tw Cen MT"/>
        </w:rPr>
        <w:t xml:space="preserve"> </w:t>
      </w:r>
      <w:proofErr w:type="spellStart"/>
      <w:r>
        <w:rPr>
          <w:rFonts w:ascii="Tw Cen MT" w:hAnsi="Tw Cen MT"/>
        </w:rPr>
        <w:t>protocols</w:t>
      </w:r>
      <w:proofErr w:type="spellEnd"/>
      <w:r>
        <w:rPr>
          <w:rFonts w:ascii="Tw Cen MT" w:hAnsi="Tw Cen MT"/>
        </w:rPr>
        <w:t xml:space="preserve"> RIP v1/v2, EIGRP, OSPF, BGP, PBR, </w:t>
      </w:r>
      <w:proofErr w:type="spellStart"/>
      <w:r>
        <w:rPr>
          <w:rFonts w:ascii="Tw Cen MT" w:hAnsi="Tw Cen MT"/>
        </w:rPr>
        <w:t>PfR</w:t>
      </w:r>
      <w:proofErr w:type="spellEnd"/>
    </w:p>
    <w:p w14:paraId="3783EC37" w14:textId="77777777" w:rsidR="00C22C81" w:rsidRDefault="00C22C81" w:rsidP="00C22C81">
      <w:pPr>
        <w:widowControl w:val="0"/>
        <w:spacing w:before="240" w:after="240" w:line="240" w:lineRule="auto"/>
        <w:ind w:left="1140" w:hanging="360"/>
        <w:jc w:val="both"/>
        <w:rPr>
          <w:rFonts w:ascii="Tw Cen MT" w:hAnsi="Tw Cen MT"/>
        </w:rPr>
      </w:pPr>
      <w:r>
        <w:rPr>
          <w:rFonts w:ascii="Tw Cen MT" w:hAnsi="Tw Cen MT"/>
        </w:rPr>
        <w:t>·</w:t>
      </w:r>
      <w:r>
        <w:rPr>
          <w:rFonts w:ascii="Tw Cen MT" w:eastAsia="Times New Roman" w:hAnsi="Tw Cen MT"/>
        </w:rPr>
        <w:t xml:space="preserve">         </w:t>
      </w:r>
      <w:r>
        <w:rPr>
          <w:rFonts w:ascii="Tw Cen MT" w:hAnsi="Tw Cen MT"/>
        </w:rPr>
        <w:t xml:space="preserve">El equipo que debe ser proporcionado por el proveedor del servicio debe soportar IPv6 </w:t>
      </w:r>
      <w:proofErr w:type="spellStart"/>
      <w:r>
        <w:rPr>
          <w:rFonts w:ascii="Tw Cen MT" w:hAnsi="Tw Cen MT"/>
        </w:rPr>
        <w:t>routing</w:t>
      </w:r>
      <w:proofErr w:type="spellEnd"/>
      <w:r>
        <w:rPr>
          <w:rFonts w:ascii="Tw Cen MT" w:hAnsi="Tw Cen MT"/>
        </w:rPr>
        <w:t xml:space="preserve"> protocolos EIGRP, RIP, OSPFv3, IS-IS, BGP and PBR</w:t>
      </w:r>
    </w:p>
    <w:p w14:paraId="5B09C488" w14:textId="77777777" w:rsidR="00C22C81" w:rsidRDefault="00C22C81" w:rsidP="00C22C81">
      <w:pPr>
        <w:widowControl w:val="0"/>
        <w:spacing w:before="240" w:after="240" w:line="240" w:lineRule="auto"/>
        <w:ind w:left="1140" w:hanging="360"/>
        <w:jc w:val="both"/>
        <w:rPr>
          <w:rFonts w:ascii="Tw Cen MT" w:hAnsi="Tw Cen MT"/>
        </w:rPr>
      </w:pPr>
      <w:r>
        <w:rPr>
          <w:rFonts w:ascii="Tw Cen MT" w:hAnsi="Tw Cen MT"/>
        </w:rPr>
        <w:t>·</w:t>
      </w:r>
      <w:r>
        <w:rPr>
          <w:rFonts w:ascii="Tw Cen MT" w:eastAsia="Times New Roman" w:hAnsi="Tw Cen MT"/>
        </w:rPr>
        <w:t xml:space="preserve">         </w:t>
      </w:r>
      <w:r>
        <w:rPr>
          <w:rFonts w:ascii="Tw Cen MT" w:hAnsi="Tw Cen MT"/>
        </w:rPr>
        <w:t>El equipo que debe ser proporcionado por el proveedor deberá tener la opción de mecanismos estándares de cifrado de datos AES sin necesidad de nuevo hardware</w:t>
      </w:r>
    </w:p>
    <w:p w14:paraId="20C58B58" w14:textId="77777777" w:rsidR="00C22C81" w:rsidRDefault="00C22C81" w:rsidP="00C22C81">
      <w:pPr>
        <w:spacing w:before="240" w:after="240"/>
        <w:jc w:val="both"/>
        <w:rPr>
          <w:rFonts w:ascii="Tw Cen MT" w:hAnsi="Tw Cen MT"/>
          <w:b/>
        </w:rPr>
      </w:pPr>
      <w:r>
        <w:rPr>
          <w:rFonts w:ascii="Tw Cen MT" w:hAnsi="Tw Cen MT"/>
          <w:b/>
        </w:rPr>
        <w:t>Calidad de los Servicios y Niveles de disponibilidad:</w:t>
      </w:r>
    </w:p>
    <w:p w14:paraId="557F850F" w14:textId="77777777" w:rsidR="00C22C81" w:rsidRDefault="00C22C81" w:rsidP="00C22C81">
      <w:pPr>
        <w:spacing w:before="240" w:after="240"/>
        <w:rPr>
          <w:rFonts w:ascii="Tw Cen MT" w:hAnsi="Tw Cen MT"/>
        </w:rPr>
      </w:pPr>
      <w:r>
        <w:rPr>
          <w:rFonts w:ascii="Tw Cen MT" w:hAnsi="Tw Cen MT"/>
        </w:rPr>
        <w:t xml:space="preserve"> Los siguientes parámetros son los que definen la calidad de un circuito:</w:t>
      </w:r>
    </w:p>
    <w:p w14:paraId="18208557" w14:textId="77777777" w:rsidR="00C22C81" w:rsidRDefault="00C22C81" w:rsidP="00C22C81">
      <w:pPr>
        <w:spacing w:after="240"/>
        <w:rPr>
          <w:rFonts w:ascii="Tw Cen MT" w:hAnsi="Tw Cen MT"/>
        </w:rPr>
      </w:pPr>
      <w:r>
        <w:rPr>
          <w:rFonts w:ascii="Tw Cen MT" w:hAnsi="Tw Cen MT"/>
        </w:rPr>
        <w:lastRenderedPageBreak/>
        <w:t>1. Disponibilidad punto a punto y de la Red.</w:t>
      </w:r>
    </w:p>
    <w:p w14:paraId="32A81BDF" w14:textId="77777777" w:rsidR="00C22C81" w:rsidRDefault="00C22C81" w:rsidP="00C22C81">
      <w:pPr>
        <w:spacing w:before="240" w:after="240"/>
        <w:rPr>
          <w:rFonts w:ascii="Tw Cen MT" w:hAnsi="Tw Cen MT"/>
        </w:rPr>
      </w:pPr>
      <w:r>
        <w:rPr>
          <w:rFonts w:ascii="Tw Cen MT" w:hAnsi="Tw Cen MT"/>
        </w:rPr>
        <w:t>2. Tiempo medio de reparación (MTTR)</w:t>
      </w:r>
    </w:p>
    <w:p w14:paraId="7641F580" w14:textId="77777777" w:rsidR="00C22C81" w:rsidRDefault="00C22C81" w:rsidP="00C22C81">
      <w:pPr>
        <w:spacing w:before="240" w:after="240"/>
        <w:rPr>
          <w:rFonts w:ascii="Tw Cen MT" w:hAnsi="Tw Cen MT"/>
        </w:rPr>
      </w:pPr>
      <w:r>
        <w:rPr>
          <w:rFonts w:ascii="Tw Cen MT" w:hAnsi="Tw Cen MT"/>
        </w:rPr>
        <w:t>3. Tiempo de reparación (TTR)</w:t>
      </w:r>
    </w:p>
    <w:p w14:paraId="5B74383E" w14:textId="77777777" w:rsidR="00C22C81" w:rsidRDefault="00C22C81" w:rsidP="00C22C81">
      <w:pPr>
        <w:spacing w:before="240" w:after="240"/>
        <w:rPr>
          <w:rFonts w:ascii="Tw Cen MT" w:hAnsi="Tw Cen MT"/>
        </w:rPr>
      </w:pPr>
      <w:r>
        <w:rPr>
          <w:rFonts w:ascii="Tw Cen MT" w:hAnsi="Tw Cen MT"/>
        </w:rPr>
        <w:t>4. Desempeño de los circuitos</w:t>
      </w:r>
    </w:p>
    <w:p w14:paraId="149E8F66" w14:textId="77777777" w:rsidR="00C22C81" w:rsidRDefault="00C22C81" w:rsidP="00C22C81">
      <w:pPr>
        <w:spacing w:before="240" w:after="240"/>
        <w:jc w:val="both"/>
        <w:rPr>
          <w:rFonts w:ascii="Tw Cen MT" w:hAnsi="Tw Cen MT"/>
        </w:rPr>
      </w:pPr>
      <w:r>
        <w:rPr>
          <w:rFonts w:ascii="Tw Cen MT" w:hAnsi="Tw Cen MT"/>
        </w:rPr>
        <w:t xml:space="preserve">El cálculo de la disponibilidad se basará en incidencias registradas que causen indisponibilidad o interrupción de los servicios de Telecomunicaciones de EL LICITANTE, únicamente por fallas reportadas </w:t>
      </w:r>
      <w:r>
        <w:rPr>
          <w:rFonts w:ascii="Tw Cen MT" w:hAnsi="Tw Cen MT"/>
          <w:b/>
        </w:rPr>
        <w:t>vía correo electrónico</w:t>
      </w:r>
      <w:r>
        <w:rPr>
          <w:rFonts w:ascii="Tw Cen MT" w:hAnsi="Tw Cen MT"/>
        </w:rPr>
        <w:t xml:space="preserve"> por el CONVOCANTE al Centro de Operaciones de Red (NOC) de EL LICITANTE y que sean imputables a la red de EL LICITANTE dentro de los límites de conexión correspondientes a los puntos de demarcación con la red de EL LICITANTE que proporciona los servicios. La indisponibilidad o afectación del servicio se considera como la interrupción o incapacidad total de comunicación del Servicio de Telecomunicaciones de EL LICITANTE.</w:t>
      </w:r>
      <w:r>
        <w:rPr>
          <w:rFonts w:ascii="Tw Cen MT" w:hAnsi="Tw Cen MT"/>
        </w:rPr>
        <w:br/>
      </w:r>
      <w:r>
        <w:rPr>
          <w:rFonts w:ascii="Tw Cen MT" w:hAnsi="Tw Cen MT"/>
        </w:rPr>
        <w:br/>
        <w:t>El porcentaje de disponibilidad del servicio otorgado por EL LICITANTE se calcula en forma mensual y por circuito de conexión punto a punto, con base en la siguiente fórmula:</w:t>
      </w:r>
    </w:p>
    <w:p w14:paraId="21EFEC9C" w14:textId="77777777" w:rsidR="00C22C81" w:rsidRDefault="00C22C81" w:rsidP="00C22C81">
      <w:pPr>
        <w:spacing w:before="240" w:after="240"/>
        <w:jc w:val="both"/>
        <w:rPr>
          <w:rFonts w:ascii="Tw Cen MT" w:hAnsi="Tw Cen MT"/>
        </w:rPr>
      </w:pPr>
      <w:r>
        <w:rPr>
          <w:rFonts w:ascii="Tw Cen MT" w:hAnsi="Tw Cen MT"/>
        </w:rPr>
        <w:t>El Servicio de Internet Simétrico deberá contar con un tiempo promedio de solución de fallas (MTTR) menor a cuatro horas, contados a partir del reporte de falla.</w:t>
      </w:r>
    </w:p>
    <w:p w14:paraId="0C54EB20" w14:textId="77777777" w:rsidR="00C22C81" w:rsidRDefault="00C22C81" w:rsidP="00C22C81">
      <w:pPr>
        <w:spacing w:before="240" w:after="240"/>
        <w:jc w:val="both"/>
        <w:rPr>
          <w:rFonts w:ascii="Tw Cen MT" w:hAnsi="Tw Cen MT"/>
        </w:rPr>
      </w:pPr>
      <w:r>
        <w:rPr>
          <w:rFonts w:ascii="Tw Cen MT" w:hAnsi="Tw Cen MT"/>
        </w:rPr>
        <w:t xml:space="preserve"> El LICITANTE deberá a mantener un nivel de disponibilidad de 99.8% en el </w:t>
      </w:r>
      <w:proofErr w:type="spellStart"/>
      <w:r>
        <w:rPr>
          <w:rFonts w:ascii="Tw Cen MT" w:hAnsi="Tw Cen MT"/>
        </w:rPr>
        <w:t>backbone</w:t>
      </w:r>
      <w:proofErr w:type="spellEnd"/>
      <w:r>
        <w:rPr>
          <w:rFonts w:ascii="Tw Cen MT" w:hAnsi="Tw Cen MT"/>
        </w:rPr>
        <w:t xml:space="preserve"> y 99.85% al incluir la última milla de acuerdo a la siguiente formula.</w:t>
      </w:r>
    </w:p>
    <w:p w14:paraId="30CCE4EC" w14:textId="77777777" w:rsidR="00C22C81" w:rsidRDefault="00C22C81" w:rsidP="00C22C81">
      <w:pPr>
        <w:numPr>
          <w:ilvl w:val="0"/>
          <w:numId w:val="36"/>
        </w:numPr>
        <w:spacing w:after="240" w:line="276" w:lineRule="auto"/>
        <w:rPr>
          <w:rFonts w:ascii="Tw Cen MT" w:hAnsi="Tw Cen MT"/>
        </w:rPr>
      </w:pPr>
      <w:r>
        <w:rPr>
          <w:rFonts w:ascii="Tw Cen MT" w:hAnsi="Tw Cen MT"/>
        </w:rPr>
        <w:t xml:space="preserve">Disponibilidad (mensual) = ((Total - </w:t>
      </w:r>
      <w:proofErr w:type="spellStart"/>
      <w:proofErr w:type="gramStart"/>
      <w:r>
        <w:rPr>
          <w:rFonts w:ascii="Tw Cen MT" w:hAnsi="Tw Cen MT"/>
        </w:rPr>
        <w:t>Tnodisp</w:t>
      </w:r>
      <w:proofErr w:type="spellEnd"/>
      <w:r>
        <w:rPr>
          <w:rFonts w:ascii="Tw Cen MT" w:hAnsi="Tw Cen MT"/>
        </w:rPr>
        <w:t>)/</w:t>
      </w:r>
      <w:proofErr w:type="gramEnd"/>
      <w:r>
        <w:rPr>
          <w:rFonts w:ascii="Tw Cen MT" w:hAnsi="Tw Cen MT"/>
        </w:rPr>
        <w:t>100)*100 (%) &gt;=99.5 %</w:t>
      </w:r>
    </w:p>
    <w:p w14:paraId="3F76F159" w14:textId="77777777" w:rsidR="00C22C81" w:rsidRDefault="00C22C81" w:rsidP="00C22C81">
      <w:pPr>
        <w:spacing w:before="180" w:line="252" w:lineRule="auto"/>
        <w:ind w:right="120"/>
        <w:jc w:val="both"/>
        <w:rPr>
          <w:rFonts w:ascii="Tw Cen MT" w:hAnsi="Tw Cen MT"/>
        </w:rPr>
      </w:pPr>
      <w:r>
        <w:rPr>
          <w:rFonts w:ascii="Tw Cen MT" w:hAnsi="Tw Cen MT"/>
        </w:rPr>
        <w:t xml:space="preserve">Donde: </w:t>
      </w:r>
    </w:p>
    <w:p w14:paraId="5115C556" w14:textId="77777777" w:rsidR="00C22C81" w:rsidRDefault="00C22C81" w:rsidP="00C22C81">
      <w:pPr>
        <w:spacing w:before="240" w:after="240"/>
        <w:jc w:val="both"/>
        <w:rPr>
          <w:rFonts w:ascii="Tw Cen MT" w:hAnsi="Tw Cen MT"/>
        </w:rPr>
      </w:pPr>
      <w:proofErr w:type="spellStart"/>
      <w:r>
        <w:rPr>
          <w:rFonts w:ascii="Tw Cen MT" w:hAnsi="Tw Cen MT"/>
        </w:rPr>
        <w:t>Ttotal</w:t>
      </w:r>
      <w:proofErr w:type="spellEnd"/>
      <w:r>
        <w:rPr>
          <w:rFonts w:ascii="Tw Cen MT" w:hAnsi="Tw Cen MT"/>
        </w:rPr>
        <w:t xml:space="preserve"> = 43,200 minutos (30 días de mes base).</w:t>
      </w:r>
    </w:p>
    <w:p w14:paraId="4B40648F" w14:textId="77777777" w:rsidR="00C22C81" w:rsidRDefault="00C22C81" w:rsidP="00C22C81">
      <w:pPr>
        <w:spacing w:before="240" w:after="240"/>
        <w:jc w:val="both"/>
        <w:rPr>
          <w:rFonts w:ascii="Tw Cen MT" w:hAnsi="Tw Cen MT"/>
        </w:rPr>
      </w:pPr>
      <w:proofErr w:type="spellStart"/>
      <w:r>
        <w:rPr>
          <w:rFonts w:ascii="Tw Cen MT" w:hAnsi="Tw Cen MT"/>
        </w:rPr>
        <w:t>Tnodisp</w:t>
      </w:r>
      <w:proofErr w:type="spellEnd"/>
      <w:r>
        <w:rPr>
          <w:rFonts w:ascii="Tw Cen MT" w:hAnsi="Tw Cen MT"/>
        </w:rPr>
        <w:t xml:space="preserve"> = Tiempo en el que no se entregó el servicio en minutos. </w:t>
      </w:r>
    </w:p>
    <w:p w14:paraId="005EA682" w14:textId="77777777" w:rsidR="00C22C81" w:rsidRDefault="00C22C81" w:rsidP="00C22C81">
      <w:pPr>
        <w:spacing w:before="240" w:after="240"/>
        <w:rPr>
          <w:rFonts w:ascii="Tw Cen MT" w:hAnsi="Tw Cen MT"/>
        </w:rPr>
      </w:pPr>
    </w:p>
    <w:p w14:paraId="4A267390" w14:textId="77777777" w:rsidR="00C22C81" w:rsidRDefault="00C22C81" w:rsidP="00C22C81">
      <w:pPr>
        <w:spacing w:before="240" w:after="240"/>
        <w:jc w:val="both"/>
        <w:rPr>
          <w:rFonts w:ascii="Tw Cen MT" w:hAnsi="Tw Cen MT"/>
        </w:rPr>
      </w:pPr>
      <w:r>
        <w:rPr>
          <w:rFonts w:ascii="Tw Cen MT" w:hAnsi="Tw Cen MT"/>
        </w:rPr>
        <w:t xml:space="preserve">Este tiempo será medido desde la fecha y hora apertura del reporte de falla por parte Centro de Control de Red (NOC) de EL LICITANTE al recibir </w:t>
      </w:r>
      <w:r>
        <w:rPr>
          <w:rFonts w:ascii="Tw Cen MT" w:hAnsi="Tw Cen MT"/>
          <w:b/>
        </w:rPr>
        <w:t>vía correo electrónico</w:t>
      </w:r>
      <w:r>
        <w:rPr>
          <w:rFonts w:ascii="Tw Cen MT" w:hAnsi="Tw Cen MT"/>
        </w:rPr>
        <w:t xml:space="preserve"> con reporte de falla por parte del CONVOCANTE, hasta la fecha y hora en que se restablezca el servicio prestado por EL LICITANTE y el NOC cierre </w:t>
      </w:r>
      <w:r>
        <w:rPr>
          <w:rFonts w:ascii="Tw Cen MT" w:hAnsi="Tw Cen MT"/>
          <w:b/>
        </w:rPr>
        <w:t xml:space="preserve">vía correo electrónico </w:t>
      </w:r>
      <w:r>
        <w:rPr>
          <w:rFonts w:ascii="Tw Cen MT" w:hAnsi="Tw Cen MT"/>
        </w:rPr>
        <w:t>el reporte de falla. El Centro de Control de Red de EL LICITANTE (NOC) asignará un número de reporte a cada falla reportada por el personal autorizado por el CONVOCANTE, dicho número de reporte será único y deberá ser referido por el CONVOCANTE para cualquier aclaración, diagnóstico y solución cada vez que sea requerido por el personal de EL LICITANTE.</w:t>
      </w:r>
    </w:p>
    <w:p w14:paraId="402C26D8" w14:textId="77777777" w:rsidR="00C22C81" w:rsidRDefault="00C22C81" w:rsidP="00C22C81">
      <w:pPr>
        <w:spacing w:before="240" w:after="240"/>
        <w:rPr>
          <w:rFonts w:ascii="Tw Cen MT" w:hAnsi="Tw Cen MT"/>
        </w:rPr>
      </w:pPr>
      <w:r>
        <w:rPr>
          <w:rFonts w:ascii="Tw Cen MT" w:hAnsi="Tw Cen MT"/>
        </w:rPr>
        <w:t xml:space="preserve">EL CONVOCANTE define el siguiente protocolo para levantamiento de tickets </w:t>
      </w:r>
    </w:p>
    <w:p w14:paraId="78DAF1ED" w14:textId="77777777" w:rsidR="00C22C81" w:rsidRDefault="00C22C81" w:rsidP="00C22C81">
      <w:pPr>
        <w:spacing w:before="240" w:after="240"/>
        <w:jc w:val="both"/>
        <w:rPr>
          <w:rFonts w:ascii="Tw Cen MT" w:hAnsi="Tw Cen MT"/>
        </w:rPr>
      </w:pPr>
      <w:r>
        <w:rPr>
          <w:rFonts w:ascii="Tw Cen MT" w:hAnsi="Tw Cen MT"/>
        </w:rPr>
        <w:lastRenderedPageBreak/>
        <w:t xml:space="preserve">El CONVOCANTE enviará correo electrónico desde la cuenta </w:t>
      </w:r>
      <w:hyperlink r:id="rId35" w:history="1">
        <w:r>
          <w:rPr>
            <w:rStyle w:val="Hipervnculo"/>
            <w:rFonts w:ascii="Tw Cen MT" w:hAnsi="Tw Cen MT" w:cstheme="minorBidi"/>
            <w:color w:val="1155CC"/>
          </w:rPr>
          <w:t>reportes.servicios@gobiernocolima.gob.mx</w:t>
        </w:r>
      </w:hyperlink>
      <w:r>
        <w:rPr>
          <w:rFonts w:ascii="Tw Cen MT" w:hAnsi="Tw Cen MT"/>
        </w:rPr>
        <w:t xml:space="preserve"> al correo electrónico definido por EL LICITANTE, mismo que debe tener configurada la opción de “Respuesta </w:t>
      </w:r>
      <w:proofErr w:type="gramStart"/>
      <w:r>
        <w:rPr>
          <w:rFonts w:ascii="Tw Cen MT" w:hAnsi="Tw Cen MT"/>
        </w:rPr>
        <w:t>automática”  informando</w:t>
      </w:r>
      <w:proofErr w:type="gramEnd"/>
      <w:r>
        <w:rPr>
          <w:rFonts w:ascii="Tw Cen MT" w:hAnsi="Tw Cen MT"/>
        </w:rPr>
        <w:t xml:space="preserve"> el tipo de falla que presenta. En todas las comunicaciones EL CONVOCANTE y EL LICITANTE enviarán copia de la comunicación vía correo a la cuenta </w:t>
      </w:r>
      <w:hyperlink r:id="rId36" w:history="1">
        <w:r>
          <w:rPr>
            <w:rStyle w:val="Hipervnculo"/>
            <w:rFonts w:ascii="Tw Cen MT" w:hAnsi="Tw Cen MT" w:cstheme="minorBidi"/>
            <w:color w:val="1155CC"/>
          </w:rPr>
          <w:t>reportes.servicioscolima@gmail.com</w:t>
        </w:r>
      </w:hyperlink>
      <w:r>
        <w:rPr>
          <w:rFonts w:ascii="Tw Cen MT" w:hAnsi="Tw Cen MT"/>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incidente. Una vez atendido el incidente y a satisfacción de EL CONVOCANTE; EL LICITANTE deberá notificar vía correo electrónico a los correos antes descritos del cierre del ticket con la evidencia de que fue subsanado. </w:t>
      </w:r>
    </w:p>
    <w:p w14:paraId="027FF98D" w14:textId="77777777" w:rsidR="00C22C81" w:rsidRDefault="00C22C81" w:rsidP="00C22C81">
      <w:pPr>
        <w:spacing w:before="80" w:line="254" w:lineRule="auto"/>
        <w:ind w:right="120"/>
        <w:jc w:val="both"/>
        <w:rPr>
          <w:rFonts w:ascii="Tw Cen MT" w:hAnsi="Tw Cen MT"/>
        </w:rPr>
      </w:pPr>
      <w:r>
        <w:rPr>
          <w:rFonts w:ascii="Tw Cen MT" w:hAnsi="Tw Cen MT"/>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37" w:history="1">
        <w:r>
          <w:rPr>
            <w:rStyle w:val="Hipervnculo"/>
            <w:rFonts w:ascii="Tw Cen MT" w:hAnsi="Tw Cen MT" w:cstheme="minorBidi"/>
            <w:color w:val="1155CC"/>
          </w:rPr>
          <w:t>reportes.servicios@gobiernocolima.gob.mx</w:t>
        </w:r>
      </w:hyperlink>
      <w:r>
        <w:rPr>
          <w:rFonts w:ascii="Tw Cen MT" w:hAnsi="Tw Cen MT"/>
        </w:rPr>
        <w:t xml:space="preserve">, marcando siempre copia a la cuenta </w:t>
      </w:r>
      <w:hyperlink r:id="rId38" w:history="1">
        <w:r>
          <w:rPr>
            <w:rStyle w:val="Hipervnculo"/>
            <w:rFonts w:ascii="Tw Cen MT" w:hAnsi="Tw Cen MT" w:cstheme="minorBidi"/>
            <w:color w:val="1155CC"/>
          </w:rPr>
          <w:t>reportes.servicioscolima@gmail.com</w:t>
        </w:r>
      </w:hyperlink>
    </w:p>
    <w:p w14:paraId="029551CB" w14:textId="77777777" w:rsidR="00C22C81" w:rsidRDefault="00C22C81" w:rsidP="00C22C81">
      <w:pPr>
        <w:spacing w:before="160"/>
        <w:jc w:val="both"/>
        <w:rPr>
          <w:rFonts w:ascii="Tw Cen MT" w:hAnsi="Tw Cen MT"/>
        </w:rPr>
      </w:pPr>
      <w:r>
        <w:rPr>
          <w:rFonts w:ascii="Tw Cen MT" w:hAnsi="Tw Cen MT"/>
        </w:rPr>
        <w:t>Tiempo Medio de Reparación</w:t>
      </w:r>
    </w:p>
    <w:p w14:paraId="356F9BBC" w14:textId="77777777" w:rsidR="00C22C81" w:rsidRDefault="00C22C81" w:rsidP="00C22C81">
      <w:pPr>
        <w:spacing w:before="180" w:line="254" w:lineRule="auto"/>
        <w:ind w:right="120"/>
        <w:jc w:val="both"/>
        <w:rPr>
          <w:rFonts w:ascii="Tw Cen MT" w:hAnsi="Tw Cen MT"/>
        </w:rPr>
      </w:pPr>
      <w:r>
        <w:rPr>
          <w:rFonts w:ascii="Tw Cen MT" w:hAnsi="Tw Cen MT"/>
        </w:rPr>
        <w:t>Tiempo Total de Falla = Es el tiempo transcurrido entre el reporte de falla con impacto en la disponibilidad del servicio y la solución del problema aceptada por el CONVOCANTE, restando el tiempo atribuible a retrasos por parte del proceso de aceptación del CONVOCANTE.</w:t>
      </w:r>
      <w:r>
        <w:rPr>
          <w:rFonts w:ascii="Tw Cen MT" w:hAnsi="Tw Cen MT"/>
        </w:rPr>
        <w:br/>
      </w:r>
    </w:p>
    <w:p w14:paraId="15B6549C" w14:textId="77777777" w:rsidR="00C22C81" w:rsidRDefault="00C22C81" w:rsidP="00C22C81">
      <w:pPr>
        <w:spacing w:after="240"/>
        <w:jc w:val="both"/>
        <w:rPr>
          <w:rFonts w:ascii="Tw Cen MT" w:hAnsi="Tw Cen MT"/>
        </w:rPr>
      </w:pPr>
      <w:r>
        <w:rPr>
          <w:rFonts w:ascii="Tw Cen MT" w:hAnsi="Tw Cen MT"/>
        </w:rPr>
        <w:t>El Tiempo Medio para Reparación (MTTR) es igual al total de la duración de las fallas con impacto en la disponibilidad del servicio dividido por el número de fallas que afectaron la disponibilidad del servicio. La base para calcular el MTTR será anual.</w:t>
      </w:r>
    </w:p>
    <w:p w14:paraId="0ED8A44A" w14:textId="77777777" w:rsidR="00C22C81" w:rsidRDefault="00C22C81" w:rsidP="00C22C81">
      <w:pPr>
        <w:spacing w:after="240"/>
        <w:rPr>
          <w:rFonts w:ascii="Tw Cen MT" w:hAnsi="Tw Cen MT"/>
        </w:rPr>
      </w:pPr>
      <w:r>
        <w:rPr>
          <w:rFonts w:ascii="Tw Cen MT" w:hAnsi="Tw Cen MT"/>
        </w:rPr>
        <w:t xml:space="preserve"> El MTTR se calcula con base en la siguiente fórmula:</w:t>
      </w:r>
    </w:p>
    <w:p w14:paraId="28236687" w14:textId="77777777" w:rsidR="00C22C81" w:rsidRDefault="00C22C81" w:rsidP="00C22C81">
      <w:pPr>
        <w:spacing w:before="220"/>
        <w:ind w:left="3100" w:right="3120"/>
        <w:jc w:val="center"/>
        <w:rPr>
          <w:rFonts w:ascii="Tw Cen MT" w:hAnsi="Tw Cen MT"/>
          <w:b/>
        </w:rPr>
      </w:pPr>
      <w:r>
        <w:rPr>
          <w:rFonts w:ascii="Tw Cen MT" w:hAnsi="Tw Cen MT"/>
          <w:b/>
        </w:rPr>
        <w:t>MTTR = Tiempo Total de Fallas/</w:t>
      </w:r>
    </w:p>
    <w:p w14:paraId="712112FF" w14:textId="77777777" w:rsidR="00C22C81" w:rsidRDefault="00C22C81" w:rsidP="00C22C81">
      <w:pPr>
        <w:spacing w:before="20"/>
        <w:ind w:left="3100" w:right="2400"/>
        <w:jc w:val="center"/>
        <w:rPr>
          <w:rFonts w:ascii="Tw Cen MT" w:hAnsi="Tw Cen MT"/>
          <w:b/>
        </w:rPr>
      </w:pPr>
      <w:r>
        <w:rPr>
          <w:rFonts w:ascii="Tw Cen MT" w:hAnsi="Tw Cen MT"/>
          <w:b/>
        </w:rPr>
        <w:t xml:space="preserve">No. </w:t>
      </w:r>
      <w:proofErr w:type="gramStart"/>
      <w:r>
        <w:rPr>
          <w:rFonts w:ascii="Tw Cen MT" w:hAnsi="Tw Cen MT"/>
          <w:b/>
        </w:rPr>
        <w:t>Total</w:t>
      </w:r>
      <w:proofErr w:type="gramEnd"/>
      <w:r>
        <w:rPr>
          <w:rFonts w:ascii="Tw Cen MT" w:hAnsi="Tw Cen MT"/>
          <w:b/>
        </w:rPr>
        <w:t xml:space="preserve"> de Fallas</w:t>
      </w:r>
    </w:p>
    <w:p w14:paraId="1CE2A531" w14:textId="77777777" w:rsidR="00C22C81" w:rsidRDefault="00C22C81" w:rsidP="00C22C81">
      <w:pPr>
        <w:spacing w:line="254" w:lineRule="auto"/>
        <w:ind w:left="100" w:right="120"/>
        <w:jc w:val="both"/>
        <w:rPr>
          <w:rFonts w:ascii="Tw Cen MT" w:hAnsi="Tw Cen MT"/>
        </w:rPr>
      </w:pPr>
      <w:r>
        <w:rPr>
          <w:rFonts w:ascii="Tw Cen MT" w:hAnsi="Tw Cen MT"/>
        </w:rPr>
        <w:t>El tiempo de interrupción de servicio está basado en el Reporte de Falla (</w:t>
      </w:r>
      <w:proofErr w:type="spellStart"/>
      <w:r>
        <w:rPr>
          <w:rFonts w:ascii="Tw Cen MT" w:hAnsi="Tw Cen MT"/>
        </w:rPr>
        <w:t>Customer</w:t>
      </w:r>
      <w:proofErr w:type="spellEnd"/>
      <w:r>
        <w:rPr>
          <w:rFonts w:ascii="Tw Cen MT" w:hAnsi="Tw Cen MT"/>
        </w:rPr>
        <w:t xml:space="preserve"> </w:t>
      </w:r>
      <w:proofErr w:type="spellStart"/>
      <w:r>
        <w:rPr>
          <w:rFonts w:ascii="Tw Cen MT" w:hAnsi="Tw Cen MT"/>
        </w:rPr>
        <w:t>Reported</w:t>
      </w:r>
      <w:proofErr w:type="spellEnd"/>
      <w:r>
        <w:rPr>
          <w:rFonts w:ascii="Tw Cen MT" w:hAnsi="Tw Cen MT"/>
        </w:rPr>
        <w:t xml:space="preserve"> Ticket o CRT) y por los referidos por EL LICITANTE de la siguiente manera:</w:t>
      </w:r>
    </w:p>
    <w:p w14:paraId="3DE819A6" w14:textId="77777777" w:rsidR="00C22C81" w:rsidRDefault="00C22C81" w:rsidP="00C22C81">
      <w:pPr>
        <w:spacing w:line="516" w:lineRule="auto"/>
        <w:ind w:left="100" w:right="-40"/>
        <w:rPr>
          <w:rFonts w:ascii="Tw Cen MT" w:hAnsi="Tw Cen MT"/>
        </w:rPr>
      </w:pPr>
      <w:r>
        <w:rPr>
          <w:rFonts w:ascii="Tw Cen MT" w:hAnsi="Tw Cen MT"/>
        </w:rPr>
        <w:t xml:space="preserve">MTTR = 6 </w:t>
      </w:r>
      <w:proofErr w:type="spellStart"/>
      <w:r>
        <w:rPr>
          <w:rFonts w:ascii="Tw Cen MT" w:hAnsi="Tw Cen MT"/>
        </w:rPr>
        <w:t>hrs</w:t>
      </w:r>
      <w:proofErr w:type="spellEnd"/>
      <w:r>
        <w:rPr>
          <w:rFonts w:ascii="Tw Cen MT" w:hAnsi="Tw Cen MT"/>
        </w:rPr>
        <w:t>. como Objetivo. Tiempo de Reparación (TTR)</w:t>
      </w:r>
    </w:p>
    <w:p w14:paraId="0C2CCEC6" w14:textId="77777777" w:rsidR="00C22C81" w:rsidRDefault="00C22C81" w:rsidP="00C22C81">
      <w:pPr>
        <w:spacing w:line="254" w:lineRule="auto"/>
        <w:ind w:left="100" w:right="120"/>
        <w:jc w:val="both"/>
        <w:rPr>
          <w:rFonts w:ascii="Tw Cen MT" w:hAnsi="Tw Cen MT"/>
        </w:rPr>
      </w:pPr>
      <w:r>
        <w:rPr>
          <w:rFonts w:ascii="Tw Cen MT" w:hAnsi="Tw Cen MT"/>
        </w:rPr>
        <w:t xml:space="preserve">Este indicador define el porcentaje de fallas que deben ser solucionadas en un umbral definido para cumplir con los objetivos de disponibilidad establecidos por circuito. En este caso el objetivo define que el 95% de las fallas deberán ser solucionadas en un tiempo menor o igual a 6 </w:t>
      </w:r>
      <w:proofErr w:type="spellStart"/>
      <w:r>
        <w:rPr>
          <w:rFonts w:ascii="Tw Cen MT" w:hAnsi="Tw Cen MT"/>
        </w:rPr>
        <w:t>Hrs</w:t>
      </w:r>
      <w:proofErr w:type="spellEnd"/>
      <w:r>
        <w:rPr>
          <w:rFonts w:ascii="Tw Cen MT" w:hAnsi="Tw Cen MT"/>
        </w:rPr>
        <w:t>.</w:t>
      </w:r>
    </w:p>
    <w:p w14:paraId="2E0530C3" w14:textId="77777777" w:rsidR="00C22C81" w:rsidRDefault="00C22C81" w:rsidP="00C22C81">
      <w:pPr>
        <w:spacing w:before="40" w:line="564" w:lineRule="auto"/>
        <w:ind w:left="100" w:right="4100"/>
        <w:rPr>
          <w:rFonts w:ascii="Tw Cen MT" w:hAnsi="Tw Cen MT"/>
        </w:rPr>
      </w:pPr>
      <w:r>
        <w:rPr>
          <w:rFonts w:ascii="Tw Cen MT" w:hAnsi="Tw Cen MT"/>
        </w:rPr>
        <w:lastRenderedPageBreak/>
        <w:t xml:space="preserve">La misma definición para Tiempo Total de Falla aplica. TTR = 95% &lt;= 6 </w:t>
      </w:r>
      <w:proofErr w:type="spellStart"/>
      <w:r>
        <w:rPr>
          <w:rFonts w:ascii="Tw Cen MT" w:hAnsi="Tw Cen MT"/>
        </w:rPr>
        <w:t>hrs</w:t>
      </w:r>
      <w:proofErr w:type="spellEnd"/>
      <w:r>
        <w:rPr>
          <w:rFonts w:ascii="Tw Cen MT" w:hAnsi="Tw Cen MT"/>
        </w:rPr>
        <w:t>. como Objetivo.</w:t>
      </w:r>
    </w:p>
    <w:p w14:paraId="182C7079" w14:textId="77777777" w:rsidR="00C22C81" w:rsidRDefault="00C22C81" w:rsidP="00C22C81">
      <w:pPr>
        <w:spacing w:before="240" w:after="240" w:line="220" w:lineRule="auto"/>
        <w:ind w:left="100"/>
        <w:jc w:val="both"/>
        <w:rPr>
          <w:rFonts w:ascii="Tw Cen MT" w:hAnsi="Tw Cen MT"/>
        </w:rPr>
      </w:pPr>
      <w:r>
        <w:rPr>
          <w:rFonts w:ascii="Tw Cen MT" w:hAnsi="Tw Cen MT"/>
        </w:rPr>
        <w:t>Para el cómputo de las estadísticas de MTTR y TTR, se consideran fallas ocurridas por causas imputables a EL LICITANTE, dentro de los límites de demarcación del servicio y a partir de que EL LICITANTE haya recibido la notificación de falla por parte del CONVOCANTE, restando el tiempo que el CONVOCANTE demore en conseguir acceso al sitio. Por lo anterior, será responsabilidad del Operador o CONVOCANTE; el otorgar a EL LICITANTE los permisos de acceso a los sitios donde se presta el servicio en cualquier momento requerido para efectos de mantenimiento preventivo y/o correctivo de emergencia del servicio.</w:t>
      </w:r>
    </w:p>
    <w:p w14:paraId="7BE39E4E" w14:textId="77777777" w:rsidR="00C22C81" w:rsidRDefault="00C22C81" w:rsidP="00C22C81">
      <w:pPr>
        <w:ind w:left="100"/>
        <w:jc w:val="both"/>
        <w:rPr>
          <w:rFonts w:ascii="Tw Cen MT" w:hAnsi="Tw Cen MT"/>
        </w:rPr>
      </w:pPr>
      <w:r>
        <w:rPr>
          <w:rFonts w:ascii="Tw Cen MT" w:hAnsi="Tw Cen MT"/>
        </w:rPr>
        <w:t>Tabla de penalizaciones</w:t>
      </w:r>
    </w:p>
    <w:tbl>
      <w:tblPr>
        <w:tblW w:w="84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974"/>
        <w:gridCol w:w="1842"/>
        <w:gridCol w:w="3116"/>
        <w:gridCol w:w="1558"/>
      </w:tblGrid>
      <w:tr w:rsidR="00C22C81" w14:paraId="1248099C" w14:textId="77777777" w:rsidTr="00C22C81">
        <w:trPr>
          <w:trHeight w:val="20"/>
        </w:trPr>
        <w:tc>
          <w:tcPr>
            <w:tcW w:w="381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3D1A0F" w14:textId="77777777" w:rsidR="00C22C81" w:rsidRDefault="00C22C81">
            <w:pPr>
              <w:spacing w:line="271" w:lineRule="auto"/>
              <w:ind w:left="420"/>
              <w:rPr>
                <w:rFonts w:ascii="Tw Cen MT" w:hAnsi="Tw Cen MT" w:cs="Calibri"/>
              </w:rPr>
            </w:pPr>
            <w:r>
              <w:rPr>
                <w:rFonts w:ascii="Tw Cen MT" w:hAnsi="Tw Cen MT" w:cs="Calibri"/>
              </w:rPr>
              <w:t>Porcentaje de disponibilidad</w:t>
            </w:r>
          </w:p>
        </w:tc>
        <w:tc>
          <w:tcPr>
            <w:tcW w:w="3118"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511D97E0" w14:textId="77777777" w:rsidR="00C22C81" w:rsidRDefault="00C22C81">
            <w:pPr>
              <w:spacing w:line="271" w:lineRule="auto"/>
              <w:ind w:left="380"/>
              <w:rPr>
                <w:rFonts w:ascii="Tw Cen MT" w:hAnsi="Tw Cen MT" w:cs="Calibri"/>
              </w:rPr>
            </w:pPr>
            <w:r>
              <w:rPr>
                <w:rFonts w:ascii="Tw Cen MT" w:hAnsi="Tw Cen MT" w:cs="Calibri"/>
              </w:rPr>
              <w:t>Tiempo fuera de servicio</w:t>
            </w:r>
          </w:p>
        </w:tc>
        <w:tc>
          <w:tcPr>
            <w:tcW w:w="1559"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775851D3" w14:textId="77777777" w:rsidR="00C22C81" w:rsidRDefault="00C22C81">
            <w:pPr>
              <w:spacing w:line="271" w:lineRule="auto"/>
              <w:ind w:left="240"/>
              <w:rPr>
                <w:rFonts w:ascii="Tw Cen MT" w:hAnsi="Tw Cen MT" w:cs="Calibri"/>
              </w:rPr>
            </w:pPr>
            <w:r>
              <w:rPr>
                <w:rFonts w:ascii="Tw Cen MT" w:hAnsi="Tw Cen MT" w:cs="Calibri"/>
              </w:rPr>
              <w:t>Penalización</w:t>
            </w:r>
          </w:p>
        </w:tc>
      </w:tr>
      <w:tr w:rsidR="00C22C81" w14:paraId="6742C2ED" w14:textId="77777777" w:rsidTr="00C22C81">
        <w:trPr>
          <w:trHeight w:val="20"/>
        </w:trPr>
        <w:tc>
          <w:tcPr>
            <w:tcW w:w="19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5662F" w14:textId="77777777" w:rsidR="00C22C81" w:rsidRDefault="00C22C81">
            <w:pPr>
              <w:spacing w:line="271" w:lineRule="auto"/>
              <w:ind w:left="520" w:right="340"/>
              <w:jc w:val="center"/>
              <w:rPr>
                <w:rFonts w:ascii="Tw Cen MT" w:hAnsi="Tw Cen MT" w:cs="Calibri"/>
              </w:rPr>
            </w:pPr>
            <w:r>
              <w:rPr>
                <w:rFonts w:ascii="Tw Cen MT" w:hAnsi="Tw Cen MT" w:cs="Calibri"/>
              </w:rPr>
              <w:t>De</w:t>
            </w:r>
          </w:p>
        </w:tc>
        <w:tc>
          <w:tcPr>
            <w:tcW w:w="184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144E01FA" w14:textId="77777777" w:rsidR="00C22C81" w:rsidRDefault="00C22C81">
            <w:pPr>
              <w:spacing w:line="271" w:lineRule="auto"/>
              <w:ind w:left="180"/>
              <w:jc w:val="center"/>
              <w:rPr>
                <w:rFonts w:ascii="Tw Cen MT" w:hAnsi="Tw Cen MT" w:cs="Calibri"/>
              </w:rPr>
            </w:pPr>
            <w:r>
              <w:rPr>
                <w:rFonts w:ascii="Tw Cen MT" w:hAnsi="Tw Cen MT" w:cs="Calibri"/>
              </w:rPr>
              <w:t>A</w:t>
            </w:r>
          </w:p>
        </w:tc>
        <w:tc>
          <w:tcPr>
            <w:tcW w:w="3118"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0FAE92B0" w14:textId="77777777" w:rsidR="00C22C81" w:rsidRDefault="00C22C81">
            <w:pPr>
              <w:ind w:left="180"/>
              <w:rPr>
                <w:rFonts w:ascii="Tw Cen MT" w:eastAsia="Times New Roman" w:hAnsi="Tw Cen MT" w:cstheme="minorBidi"/>
              </w:rPr>
            </w:pPr>
            <w:r>
              <w:rPr>
                <w:rFonts w:ascii="Tw Cen MT" w:eastAsia="Times New Roman" w:hAnsi="Tw Cen MT"/>
              </w:rPr>
              <w:t xml:space="preserve"> </w:t>
            </w:r>
          </w:p>
        </w:tc>
        <w:tc>
          <w:tcPr>
            <w:tcW w:w="1559"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373E2CA0" w14:textId="77777777" w:rsidR="00C22C81" w:rsidRDefault="00C22C81">
            <w:pPr>
              <w:ind w:left="180"/>
              <w:rPr>
                <w:rFonts w:ascii="Tw Cen MT" w:eastAsia="Times New Roman" w:hAnsi="Tw Cen MT"/>
              </w:rPr>
            </w:pPr>
            <w:r>
              <w:rPr>
                <w:rFonts w:ascii="Tw Cen MT" w:eastAsia="Times New Roman" w:hAnsi="Tw Cen MT"/>
              </w:rPr>
              <w:t xml:space="preserve"> </w:t>
            </w:r>
          </w:p>
        </w:tc>
      </w:tr>
      <w:tr w:rsidR="00C22C81" w14:paraId="625066F3" w14:textId="77777777" w:rsidTr="00C22C81">
        <w:trPr>
          <w:trHeight w:val="20"/>
        </w:trPr>
        <w:tc>
          <w:tcPr>
            <w:tcW w:w="19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3CDEE9" w14:textId="77777777" w:rsidR="00C22C81" w:rsidRDefault="00C22C81">
            <w:pPr>
              <w:ind w:left="180"/>
              <w:rPr>
                <w:rFonts w:ascii="Tw Cen MT" w:eastAsia="Times New Roman" w:hAnsi="Tw Cen MT"/>
              </w:rPr>
            </w:pPr>
            <w:r>
              <w:rPr>
                <w:rFonts w:ascii="Tw Cen MT" w:hAnsi="Tw Cen MT" w:cs="Calibri"/>
              </w:rPr>
              <w:t xml:space="preserve">     100.00%</w:t>
            </w:r>
          </w:p>
        </w:tc>
        <w:tc>
          <w:tcPr>
            <w:tcW w:w="184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454037D5" w14:textId="77777777" w:rsidR="00C22C81" w:rsidRDefault="00C22C81">
            <w:pPr>
              <w:ind w:left="180"/>
              <w:rPr>
                <w:rFonts w:ascii="Tw Cen MT" w:eastAsia="Times New Roman" w:hAnsi="Tw Cen MT"/>
              </w:rPr>
            </w:pPr>
            <w:r>
              <w:rPr>
                <w:rFonts w:ascii="Tw Cen MT" w:hAnsi="Tw Cen MT" w:cs="Calibri"/>
              </w:rPr>
              <w:t xml:space="preserve">      99.50%</w:t>
            </w:r>
          </w:p>
        </w:tc>
        <w:tc>
          <w:tcPr>
            <w:tcW w:w="311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4BAAC025" w14:textId="77777777" w:rsidR="00C22C81" w:rsidRDefault="00C22C81">
            <w:pPr>
              <w:ind w:left="180"/>
              <w:rPr>
                <w:rFonts w:ascii="Tw Cen MT" w:eastAsia="Times New Roman" w:hAnsi="Tw Cen MT"/>
              </w:rPr>
            </w:pPr>
            <w:r>
              <w:rPr>
                <w:rFonts w:ascii="Tw Cen MT" w:hAnsi="Tw Cen MT" w:cs="Calibri"/>
              </w:rPr>
              <w:t>Menos de 3.6 horas</w:t>
            </w:r>
          </w:p>
        </w:tc>
        <w:tc>
          <w:tcPr>
            <w:tcW w:w="155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709A1624" w14:textId="77777777" w:rsidR="00C22C81" w:rsidRDefault="00C22C81">
            <w:pPr>
              <w:ind w:left="180"/>
              <w:rPr>
                <w:rFonts w:ascii="Tw Cen MT" w:eastAsia="Times New Roman" w:hAnsi="Tw Cen MT"/>
              </w:rPr>
            </w:pPr>
            <w:r>
              <w:rPr>
                <w:rFonts w:ascii="Tw Cen MT" w:hAnsi="Tw Cen MT" w:cs="Calibri"/>
              </w:rPr>
              <w:t xml:space="preserve">             0%</w:t>
            </w:r>
          </w:p>
        </w:tc>
      </w:tr>
      <w:tr w:rsidR="00C22C81" w14:paraId="09366CF3" w14:textId="77777777" w:rsidTr="00C22C81">
        <w:trPr>
          <w:trHeight w:val="20"/>
        </w:trPr>
        <w:tc>
          <w:tcPr>
            <w:tcW w:w="19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8A6C7E" w14:textId="77777777" w:rsidR="00C22C81" w:rsidRDefault="00C22C81">
            <w:pPr>
              <w:spacing w:line="268" w:lineRule="auto"/>
              <w:ind w:left="520" w:right="340"/>
              <w:jc w:val="center"/>
              <w:rPr>
                <w:rFonts w:ascii="Tw Cen MT" w:eastAsiaTheme="minorHAnsi" w:hAnsi="Tw Cen MT" w:cs="Calibri"/>
              </w:rPr>
            </w:pPr>
            <w:r>
              <w:rPr>
                <w:rFonts w:ascii="Tw Cen MT" w:hAnsi="Tw Cen MT" w:cs="Calibri"/>
              </w:rPr>
              <w:t>99.49%</w:t>
            </w:r>
          </w:p>
        </w:tc>
        <w:tc>
          <w:tcPr>
            <w:tcW w:w="184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7670ED0B" w14:textId="77777777" w:rsidR="00C22C81" w:rsidRDefault="00C22C81">
            <w:pPr>
              <w:spacing w:line="268" w:lineRule="auto"/>
              <w:ind w:left="520" w:right="340"/>
              <w:jc w:val="center"/>
              <w:rPr>
                <w:rFonts w:ascii="Tw Cen MT" w:hAnsi="Tw Cen MT" w:cs="Calibri"/>
              </w:rPr>
            </w:pPr>
            <w:r>
              <w:rPr>
                <w:rFonts w:ascii="Tw Cen MT" w:hAnsi="Tw Cen MT" w:cs="Calibri"/>
              </w:rPr>
              <w:t>99.39%</w:t>
            </w:r>
          </w:p>
        </w:tc>
        <w:tc>
          <w:tcPr>
            <w:tcW w:w="311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6542C5F1" w14:textId="77777777" w:rsidR="00C22C81" w:rsidRDefault="00C22C81">
            <w:pPr>
              <w:spacing w:line="268" w:lineRule="auto"/>
              <w:ind w:left="240"/>
              <w:rPr>
                <w:rFonts w:ascii="Tw Cen MT" w:hAnsi="Tw Cen MT" w:cs="Calibri"/>
              </w:rPr>
            </w:pPr>
            <w:r>
              <w:rPr>
                <w:rFonts w:ascii="Tw Cen MT" w:hAnsi="Tw Cen MT" w:cs="Calibri"/>
              </w:rPr>
              <w:t>De 3.65 horas a 4.39 horas</w:t>
            </w:r>
          </w:p>
        </w:tc>
        <w:tc>
          <w:tcPr>
            <w:tcW w:w="155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4DB08DA2" w14:textId="77777777" w:rsidR="00C22C81" w:rsidRDefault="00C22C81">
            <w:pPr>
              <w:spacing w:line="268" w:lineRule="auto"/>
              <w:ind w:left="180" w:right="60"/>
              <w:jc w:val="right"/>
              <w:rPr>
                <w:rFonts w:ascii="Tw Cen MT" w:hAnsi="Tw Cen MT" w:cs="Calibri"/>
              </w:rPr>
            </w:pPr>
            <w:r>
              <w:rPr>
                <w:rFonts w:ascii="Tw Cen MT" w:hAnsi="Tw Cen MT" w:cs="Calibri"/>
              </w:rPr>
              <w:t>3%</w:t>
            </w:r>
          </w:p>
        </w:tc>
      </w:tr>
      <w:tr w:rsidR="00C22C81" w14:paraId="648224D3" w14:textId="77777777" w:rsidTr="00C22C81">
        <w:trPr>
          <w:trHeight w:val="20"/>
        </w:trPr>
        <w:tc>
          <w:tcPr>
            <w:tcW w:w="19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FE6BBD" w14:textId="77777777" w:rsidR="00C22C81" w:rsidRDefault="00C22C81">
            <w:pPr>
              <w:spacing w:line="271" w:lineRule="auto"/>
              <w:ind w:left="520" w:right="340"/>
              <w:jc w:val="center"/>
              <w:rPr>
                <w:rFonts w:ascii="Tw Cen MT" w:hAnsi="Tw Cen MT" w:cs="Calibri"/>
              </w:rPr>
            </w:pPr>
            <w:r>
              <w:rPr>
                <w:rFonts w:ascii="Tw Cen MT" w:hAnsi="Tw Cen MT" w:cs="Calibri"/>
              </w:rPr>
              <w:t>99.38%</w:t>
            </w:r>
          </w:p>
        </w:tc>
        <w:tc>
          <w:tcPr>
            <w:tcW w:w="184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4677F3BF" w14:textId="77777777" w:rsidR="00C22C81" w:rsidRDefault="00C22C81">
            <w:pPr>
              <w:spacing w:line="271" w:lineRule="auto"/>
              <w:ind w:left="520" w:right="340"/>
              <w:jc w:val="center"/>
              <w:rPr>
                <w:rFonts w:ascii="Tw Cen MT" w:hAnsi="Tw Cen MT" w:cs="Calibri"/>
              </w:rPr>
            </w:pPr>
            <w:r>
              <w:rPr>
                <w:rFonts w:ascii="Tw Cen MT" w:hAnsi="Tw Cen MT" w:cs="Calibri"/>
              </w:rPr>
              <w:t>98.68%</w:t>
            </w:r>
          </w:p>
        </w:tc>
        <w:tc>
          <w:tcPr>
            <w:tcW w:w="311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02CEC82C" w14:textId="77777777" w:rsidR="00C22C81" w:rsidRDefault="00C22C81">
            <w:pPr>
              <w:spacing w:line="271" w:lineRule="auto"/>
              <w:ind w:left="240"/>
              <w:rPr>
                <w:rFonts w:ascii="Tw Cen MT" w:hAnsi="Tw Cen MT" w:cs="Calibri"/>
              </w:rPr>
            </w:pPr>
            <w:r>
              <w:rPr>
                <w:rFonts w:ascii="Tw Cen MT" w:hAnsi="Tw Cen MT" w:cs="Calibri"/>
              </w:rPr>
              <w:t>De 4.4 horas a 9.5 horas</w:t>
            </w:r>
          </w:p>
        </w:tc>
        <w:tc>
          <w:tcPr>
            <w:tcW w:w="155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51E1F508" w14:textId="77777777" w:rsidR="00C22C81" w:rsidRDefault="00C22C81">
            <w:pPr>
              <w:spacing w:line="271" w:lineRule="auto"/>
              <w:ind w:left="180" w:right="60"/>
              <w:jc w:val="right"/>
              <w:rPr>
                <w:rFonts w:ascii="Tw Cen MT" w:hAnsi="Tw Cen MT" w:cs="Calibri"/>
              </w:rPr>
            </w:pPr>
            <w:r>
              <w:rPr>
                <w:rFonts w:ascii="Tw Cen MT" w:hAnsi="Tw Cen MT" w:cs="Calibri"/>
              </w:rPr>
              <w:t>5%</w:t>
            </w:r>
          </w:p>
        </w:tc>
      </w:tr>
      <w:tr w:rsidR="00C22C81" w14:paraId="509A982A" w14:textId="77777777" w:rsidTr="00C22C81">
        <w:trPr>
          <w:trHeight w:val="20"/>
        </w:trPr>
        <w:tc>
          <w:tcPr>
            <w:tcW w:w="19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CB993A" w14:textId="77777777" w:rsidR="00C22C81" w:rsidRDefault="00C22C81">
            <w:pPr>
              <w:spacing w:line="268" w:lineRule="auto"/>
              <w:ind w:left="520" w:right="340"/>
              <w:jc w:val="center"/>
              <w:rPr>
                <w:rFonts w:ascii="Tw Cen MT" w:hAnsi="Tw Cen MT" w:cs="Calibri"/>
              </w:rPr>
            </w:pPr>
            <w:r>
              <w:rPr>
                <w:rFonts w:ascii="Tw Cen MT" w:hAnsi="Tw Cen MT" w:cs="Calibri"/>
              </w:rPr>
              <w:t>98.67%</w:t>
            </w:r>
          </w:p>
        </w:tc>
        <w:tc>
          <w:tcPr>
            <w:tcW w:w="184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70C23975" w14:textId="77777777" w:rsidR="00C22C81" w:rsidRDefault="00C22C81">
            <w:pPr>
              <w:spacing w:line="268" w:lineRule="auto"/>
              <w:ind w:left="520" w:right="340"/>
              <w:jc w:val="center"/>
              <w:rPr>
                <w:rFonts w:ascii="Tw Cen MT" w:hAnsi="Tw Cen MT" w:cs="Calibri"/>
              </w:rPr>
            </w:pPr>
            <w:r>
              <w:rPr>
                <w:rFonts w:ascii="Tw Cen MT" w:hAnsi="Tw Cen MT" w:cs="Calibri"/>
              </w:rPr>
              <w:t>97.57%</w:t>
            </w:r>
          </w:p>
        </w:tc>
        <w:tc>
          <w:tcPr>
            <w:tcW w:w="311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66233337" w14:textId="77777777" w:rsidR="00C22C81" w:rsidRDefault="00C22C81">
            <w:pPr>
              <w:spacing w:line="268" w:lineRule="auto"/>
              <w:ind w:left="240"/>
              <w:rPr>
                <w:rFonts w:ascii="Tw Cen MT" w:hAnsi="Tw Cen MT" w:cs="Calibri"/>
              </w:rPr>
            </w:pPr>
            <w:r>
              <w:rPr>
                <w:rFonts w:ascii="Tw Cen MT" w:hAnsi="Tw Cen MT" w:cs="Calibri"/>
              </w:rPr>
              <w:t>De 9.55 horas a 17.49 horas</w:t>
            </w:r>
          </w:p>
        </w:tc>
        <w:tc>
          <w:tcPr>
            <w:tcW w:w="155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6F70AC9B" w14:textId="77777777" w:rsidR="00C22C81" w:rsidRDefault="00C22C81">
            <w:pPr>
              <w:spacing w:line="268" w:lineRule="auto"/>
              <w:ind w:left="180" w:right="60"/>
              <w:jc w:val="right"/>
              <w:rPr>
                <w:rFonts w:ascii="Tw Cen MT" w:hAnsi="Tw Cen MT" w:cs="Calibri"/>
              </w:rPr>
            </w:pPr>
            <w:r>
              <w:rPr>
                <w:rFonts w:ascii="Tw Cen MT" w:hAnsi="Tw Cen MT" w:cs="Calibri"/>
              </w:rPr>
              <w:t>10%</w:t>
            </w:r>
          </w:p>
        </w:tc>
      </w:tr>
      <w:tr w:rsidR="00C22C81" w14:paraId="6E22F5E9" w14:textId="77777777" w:rsidTr="00C22C81">
        <w:trPr>
          <w:trHeight w:val="20"/>
        </w:trPr>
        <w:tc>
          <w:tcPr>
            <w:tcW w:w="19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CC65CA" w14:textId="77777777" w:rsidR="00C22C81" w:rsidRDefault="00C22C81">
            <w:pPr>
              <w:spacing w:line="268" w:lineRule="auto"/>
              <w:ind w:left="520" w:right="340"/>
              <w:jc w:val="center"/>
              <w:rPr>
                <w:rFonts w:ascii="Tw Cen MT" w:hAnsi="Tw Cen MT" w:cs="Calibri"/>
              </w:rPr>
            </w:pPr>
            <w:r>
              <w:rPr>
                <w:rFonts w:ascii="Tw Cen MT" w:hAnsi="Tw Cen MT" w:cs="Calibri"/>
              </w:rPr>
              <w:t>97.56%</w:t>
            </w:r>
          </w:p>
        </w:tc>
        <w:tc>
          <w:tcPr>
            <w:tcW w:w="184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1D69CAC1" w14:textId="77777777" w:rsidR="00C22C81" w:rsidRDefault="00C22C81">
            <w:pPr>
              <w:spacing w:line="268" w:lineRule="auto"/>
              <w:ind w:left="520" w:right="340"/>
              <w:jc w:val="center"/>
              <w:rPr>
                <w:rFonts w:ascii="Tw Cen MT" w:hAnsi="Tw Cen MT" w:cs="Calibri"/>
              </w:rPr>
            </w:pPr>
            <w:r>
              <w:rPr>
                <w:rFonts w:ascii="Tw Cen MT" w:hAnsi="Tw Cen MT" w:cs="Calibri"/>
              </w:rPr>
              <w:t>96.47%</w:t>
            </w:r>
          </w:p>
        </w:tc>
        <w:tc>
          <w:tcPr>
            <w:tcW w:w="311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7E9415D1" w14:textId="77777777" w:rsidR="00C22C81" w:rsidRDefault="00C22C81">
            <w:pPr>
              <w:spacing w:line="268" w:lineRule="auto"/>
              <w:ind w:left="240"/>
              <w:rPr>
                <w:rFonts w:ascii="Tw Cen MT" w:hAnsi="Tw Cen MT" w:cs="Calibri"/>
              </w:rPr>
            </w:pPr>
            <w:r>
              <w:rPr>
                <w:rFonts w:ascii="Tw Cen MT" w:hAnsi="Tw Cen MT" w:cs="Calibri"/>
              </w:rPr>
              <w:t>De 17.5 horas a 25.4 horas</w:t>
            </w:r>
          </w:p>
        </w:tc>
        <w:tc>
          <w:tcPr>
            <w:tcW w:w="155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1215EC9D" w14:textId="77777777" w:rsidR="00C22C81" w:rsidRDefault="00C22C81">
            <w:pPr>
              <w:spacing w:line="268" w:lineRule="auto"/>
              <w:ind w:left="180" w:right="60"/>
              <w:jc w:val="right"/>
              <w:rPr>
                <w:rFonts w:ascii="Tw Cen MT" w:hAnsi="Tw Cen MT" w:cs="Calibri"/>
              </w:rPr>
            </w:pPr>
            <w:r>
              <w:rPr>
                <w:rFonts w:ascii="Tw Cen MT" w:hAnsi="Tw Cen MT" w:cs="Calibri"/>
              </w:rPr>
              <w:t>15%</w:t>
            </w:r>
          </w:p>
        </w:tc>
      </w:tr>
      <w:tr w:rsidR="00C22C81" w14:paraId="1432E970" w14:textId="77777777" w:rsidTr="00C22C81">
        <w:trPr>
          <w:trHeight w:val="20"/>
        </w:trPr>
        <w:tc>
          <w:tcPr>
            <w:tcW w:w="19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40D24C" w14:textId="77777777" w:rsidR="00C22C81" w:rsidRDefault="00C22C81">
            <w:pPr>
              <w:spacing w:line="271" w:lineRule="auto"/>
              <w:ind w:left="520" w:right="340"/>
              <w:jc w:val="center"/>
              <w:rPr>
                <w:rFonts w:ascii="Tw Cen MT" w:hAnsi="Tw Cen MT" w:cs="Calibri"/>
              </w:rPr>
            </w:pPr>
            <w:r>
              <w:rPr>
                <w:rFonts w:ascii="Tw Cen MT" w:hAnsi="Tw Cen MT" w:cs="Calibri"/>
              </w:rPr>
              <w:t>96.46%</w:t>
            </w:r>
          </w:p>
        </w:tc>
        <w:tc>
          <w:tcPr>
            <w:tcW w:w="184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27D081C1" w14:textId="77777777" w:rsidR="00C22C81" w:rsidRDefault="00C22C81">
            <w:pPr>
              <w:spacing w:line="271" w:lineRule="auto"/>
              <w:ind w:left="520" w:right="340"/>
              <w:jc w:val="center"/>
              <w:rPr>
                <w:rFonts w:ascii="Tw Cen MT" w:hAnsi="Tw Cen MT" w:cs="Calibri"/>
              </w:rPr>
            </w:pPr>
            <w:r>
              <w:rPr>
                <w:rFonts w:ascii="Tw Cen MT" w:hAnsi="Tw Cen MT" w:cs="Calibri"/>
              </w:rPr>
              <w:t>93.15%</w:t>
            </w:r>
          </w:p>
        </w:tc>
        <w:tc>
          <w:tcPr>
            <w:tcW w:w="311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050EA248" w14:textId="77777777" w:rsidR="00C22C81" w:rsidRDefault="00C22C81">
            <w:pPr>
              <w:spacing w:line="271" w:lineRule="auto"/>
              <w:ind w:left="240"/>
              <w:rPr>
                <w:rFonts w:ascii="Tw Cen MT" w:hAnsi="Tw Cen MT" w:cs="Calibri"/>
              </w:rPr>
            </w:pPr>
            <w:r>
              <w:rPr>
                <w:rFonts w:ascii="Tw Cen MT" w:hAnsi="Tw Cen MT" w:cs="Calibri"/>
              </w:rPr>
              <w:t>De 25.3 horas a 49.3 horas</w:t>
            </w:r>
          </w:p>
        </w:tc>
        <w:tc>
          <w:tcPr>
            <w:tcW w:w="155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1D745D7B" w14:textId="77777777" w:rsidR="00C22C81" w:rsidRDefault="00C22C81">
            <w:pPr>
              <w:spacing w:line="271" w:lineRule="auto"/>
              <w:ind w:left="180" w:right="60"/>
              <w:jc w:val="right"/>
              <w:rPr>
                <w:rFonts w:ascii="Tw Cen MT" w:hAnsi="Tw Cen MT" w:cs="Calibri"/>
              </w:rPr>
            </w:pPr>
            <w:r>
              <w:rPr>
                <w:rFonts w:ascii="Tw Cen MT" w:hAnsi="Tw Cen MT" w:cs="Calibri"/>
              </w:rPr>
              <w:t>25%</w:t>
            </w:r>
          </w:p>
        </w:tc>
      </w:tr>
      <w:tr w:rsidR="00C22C81" w14:paraId="3507AA49" w14:textId="77777777" w:rsidTr="00C22C81">
        <w:trPr>
          <w:trHeight w:val="20"/>
        </w:trPr>
        <w:tc>
          <w:tcPr>
            <w:tcW w:w="19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32388C" w14:textId="77777777" w:rsidR="00C22C81" w:rsidRDefault="00C22C81">
            <w:pPr>
              <w:spacing w:line="268" w:lineRule="auto"/>
              <w:ind w:left="520" w:right="340"/>
              <w:jc w:val="center"/>
              <w:rPr>
                <w:rFonts w:ascii="Tw Cen MT" w:hAnsi="Tw Cen MT" w:cs="Calibri"/>
              </w:rPr>
            </w:pPr>
            <w:r>
              <w:rPr>
                <w:rFonts w:ascii="Tw Cen MT" w:hAnsi="Tw Cen MT" w:cs="Calibri"/>
              </w:rPr>
              <w:t>93.14%</w:t>
            </w:r>
          </w:p>
        </w:tc>
        <w:tc>
          <w:tcPr>
            <w:tcW w:w="184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21AFF195" w14:textId="77777777" w:rsidR="00C22C81" w:rsidRDefault="00C22C81">
            <w:pPr>
              <w:spacing w:line="268" w:lineRule="auto"/>
              <w:ind w:left="520" w:right="340"/>
              <w:jc w:val="center"/>
              <w:rPr>
                <w:rFonts w:ascii="Tw Cen MT" w:hAnsi="Tw Cen MT" w:cs="Calibri"/>
              </w:rPr>
            </w:pPr>
            <w:r>
              <w:rPr>
                <w:rFonts w:ascii="Tw Cen MT" w:hAnsi="Tw Cen MT" w:cs="Calibri"/>
              </w:rPr>
              <w:t>83.15%</w:t>
            </w:r>
          </w:p>
        </w:tc>
        <w:tc>
          <w:tcPr>
            <w:tcW w:w="311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75D3A6BC" w14:textId="77777777" w:rsidR="00C22C81" w:rsidRDefault="00C22C81">
            <w:pPr>
              <w:spacing w:line="268" w:lineRule="auto"/>
              <w:ind w:left="240"/>
              <w:rPr>
                <w:rFonts w:ascii="Tw Cen MT" w:hAnsi="Tw Cen MT" w:cs="Calibri"/>
              </w:rPr>
            </w:pPr>
            <w:r>
              <w:rPr>
                <w:rFonts w:ascii="Tw Cen MT" w:hAnsi="Tw Cen MT" w:cs="Calibri"/>
              </w:rPr>
              <w:t>De 49.4 horas a 121.3 horas</w:t>
            </w:r>
          </w:p>
        </w:tc>
        <w:tc>
          <w:tcPr>
            <w:tcW w:w="155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53B07F12" w14:textId="77777777" w:rsidR="00C22C81" w:rsidRDefault="00C22C81">
            <w:pPr>
              <w:spacing w:line="268" w:lineRule="auto"/>
              <w:ind w:left="180" w:right="60"/>
              <w:jc w:val="right"/>
              <w:rPr>
                <w:rFonts w:ascii="Tw Cen MT" w:hAnsi="Tw Cen MT" w:cs="Calibri"/>
              </w:rPr>
            </w:pPr>
            <w:r>
              <w:rPr>
                <w:rFonts w:ascii="Tw Cen MT" w:hAnsi="Tw Cen MT" w:cs="Calibri"/>
              </w:rPr>
              <w:t>50%</w:t>
            </w:r>
          </w:p>
        </w:tc>
      </w:tr>
      <w:tr w:rsidR="00C22C81" w14:paraId="377B4077" w14:textId="77777777" w:rsidTr="00C22C81">
        <w:trPr>
          <w:trHeight w:val="20"/>
        </w:trPr>
        <w:tc>
          <w:tcPr>
            <w:tcW w:w="19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1C76B5" w14:textId="77777777" w:rsidR="00C22C81" w:rsidRDefault="00C22C81">
            <w:pPr>
              <w:spacing w:line="271" w:lineRule="auto"/>
              <w:ind w:left="520" w:right="340"/>
              <w:jc w:val="center"/>
              <w:rPr>
                <w:rFonts w:ascii="Tw Cen MT" w:hAnsi="Tw Cen MT" w:cs="Calibri"/>
              </w:rPr>
            </w:pPr>
            <w:r>
              <w:rPr>
                <w:rFonts w:ascii="Tw Cen MT" w:hAnsi="Tw Cen MT" w:cs="Calibri"/>
              </w:rPr>
              <w:t>83.14%</w:t>
            </w:r>
          </w:p>
        </w:tc>
        <w:tc>
          <w:tcPr>
            <w:tcW w:w="184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1902BC79" w14:textId="77777777" w:rsidR="00C22C81" w:rsidRDefault="00C22C81">
            <w:pPr>
              <w:spacing w:line="271" w:lineRule="auto"/>
              <w:ind w:left="520" w:right="340"/>
              <w:jc w:val="center"/>
              <w:rPr>
                <w:rFonts w:ascii="Tw Cen MT" w:hAnsi="Tw Cen MT" w:cs="Calibri"/>
              </w:rPr>
            </w:pPr>
            <w:r>
              <w:rPr>
                <w:rFonts w:ascii="Tw Cen MT" w:hAnsi="Tw Cen MT" w:cs="Calibri"/>
              </w:rPr>
              <w:t>o menos</w:t>
            </w:r>
          </w:p>
        </w:tc>
        <w:tc>
          <w:tcPr>
            <w:tcW w:w="311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190522B6" w14:textId="77777777" w:rsidR="00C22C81" w:rsidRDefault="00C22C81">
            <w:pPr>
              <w:spacing w:line="271" w:lineRule="auto"/>
              <w:ind w:left="240"/>
              <w:rPr>
                <w:rFonts w:ascii="Tw Cen MT" w:hAnsi="Tw Cen MT" w:cs="Calibri"/>
              </w:rPr>
            </w:pPr>
            <w:r>
              <w:rPr>
                <w:rFonts w:ascii="Tw Cen MT" w:hAnsi="Tw Cen MT" w:cs="Calibri"/>
              </w:rPr>
              <w:t>Más de 121.4 horas</w:t>
            </w:r>
          </w:p>
        </w:tc>
        <w:tc>
          <w:tcPr>
            <w:tcW w:w="155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751165CC" w14:textId="77777777" w:rsidR="00C22C81" w:rsidRDefault="00C22C81">
            <w:pPr>
              <w:spacing w:line="271" w:lineRule="auto"/>
              <w:ind w:left="180" w:right="60"/>
              <w:jc w:val="right"/>
              <w:rPr>
                <w:rFonts w:ascii="Tw Cen MT" w:hAnsi="Tw Cen MT" w:cs="Calibri"/>
              </w:rPr>
            </w:pPr>
            <w:r>
              <w:rPr>
                <w:rFonts w:ascii="Tw Cen MT" w:hAnsi="Tw Cen MT" w:cs="Calibri"/>
              </w:rPr>
              <w:t>100%</w:t>
            </w:r>
          </w:p>
        </w:tc>
      </w:tr>
    </w:tbl>
    <w:p w14:paraId="0E64EABA" w14:textId="77777777" w:rsidR="00C22C81" w:rsidRDefault="00C22C81" w:rsidP="00C22C81">
      <w:pPr>
        <w:spacing w:after="240"/>
        <w:rPr>
          <w:rFonts w:ascii="Tw Cen MT" w:hAnsi="Tw Cen MT" w:cstheme="minorBidi"/>
        </w:rPr>
      </w:pPr>
    </w:p>
    <w:p w14:paraId="508D9EB6" w14:textId="77777777" w:rsidR="00C22C81" w:rsidRDefault="00C22C81" w:rsidP="00C22C81">
      <w:pPr>
        <w:spacing w:after="240"/>
        <w:rPr>
          <w:rFonts w:ascii="Tw Cen MT" w:hAnsi="Tw Cen MT"/>
        </w:rPr>
      </w:pPr>
      <w:r>
        <w:rPr>
          <w:rFonts w:ascii="Tw Cen MT" w:hAnsi="Tw Cen MT"/>
        </w:rPr>
        <w:t xml:space="preserve"> Las fallas de energía eléctrica en el sitio del CONVOCANTE no se contabilizarán para el cálculo de disponibilidad.</w:t>
      </w:r>
    </w:p>
    <w:p w14:paraId="640E8E59" w14:textId="77777777" w:rsidR="00C22C81" w:rsidRDefault="00C22C81" w:rsidP="00C22C81">
      <w:pPr>
        <w:spacing w:before="160" w:line="254" w:lineRule="auto"/>
        <w:ind w:left="100" w:right="120"/>
        <w:jc w:val="both"/>
        <w:rPr>
          <w:rFonts w:ascii="Tw Cen MT" w:hAnsi="Tw Cen MT"/>
        </w:rPr>
      </w:pPr>
      <w:r>
        <w:rPr>
          <w:rFonts w:ascii="Tw Cen MT" w:hAnsi="Tw Cen MT"/>
        </w:rPr>
        <w:lastRenderedPageBreak/>
        <w:t>En caso de que la afectación se deba a un corte de fibra óptica en circuitos que hayan sido contratados con una sola ruta de fibra óptica, el cálculo de disponibilidad para aplicar la penalización se empezará a contabilizar a partir de las 4.1 (cuatro puntos una) horas.</w:t>
      </w:r>
    </w:p>
    <w:p w14:paraId="1D77CB32" w14:textId="77777777" w:rsidR="00C22C81" w:rsidRDefault="00C22C81" w:rsidP="00C22C81">
      <w:pPr>
        <w:spacing w:before="160" w:line="254" w:lineRule="auto"/>
        <w:ind w:left="100" w:right="120"/>
        <w:jc w:val="both"/>
        <w:rPr>
          <w:rFonts w:ascii="Tw Cen MT" w:hAnsi="Tw Cen MT"/>
          <w:b/>
          <w:highlight w:val="white"/>
        </w:rPr>
      </w:pPr>
      <w:r>
        <w:rPr>
          <w:rFonts w:ascii="Tw Cen MT" w:hAnsi="Tw Cen MT"/>
          <w:b/>
          <w:highlight w:val="white"/>
        </w:rPr>
        <w:t>Sitios requeridos para Partida 4</w:t>
      </w:r>
    </w:p>
    <w:tbl>
      <w:tblPr>
        <w:tblW w:w="9030" w:type="dxa"/>
        <w:tblBorders>
          <w:insideH w:val="nil"/>
          <w:insideV w:val="nil"/>
        </w:tblBorders>
        <w:tblLayout w:type="fixed"/>
        <w:tblLook w:val="0600" w:firstRow="0" w:lastRow="0" w:firstColumn="0" w:lastColumn="0" w:noHBand="1" w:noVBand="1"/>
      </w:tblPr>
      <w:tblGrid>
        <w:gridCol w:w="2104"/>
        <w:gridCol w:w="6926"/>
      </w:tblGrid>
      <w:tr w:rsidR="00C22C81" w14:paraId="3F93780C" w14:textId="77777777" w:rsidTr="00C22C81">
        <w:trPr>
          <w:trHeight w:val="315"/>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hideMark/>
          </w:tcPr>
          <w:p w14:paraId="17BAEEFF" w14:textId="77777777" w:rsidR="00C22C81" w:rsidRDefault="00C22C81">
            <w:pPr>
              <w:widowControl w:val="0"/>
              <w:rPr>
                <w:rFonts w:ascii="Tw Cen MT" w:hAnsi="Tw Cen MT"/>
                <w:highlight w:val="white"/>
              </w:rPr>
            </w:pPr>
            <w:r>
              <w:rPr>
                <w:rFonts w:ascii="Tw Cen MT" w:hAnsi="Tw Cen MT"/>
                <w:highlight w:val="white"/>
              </w:rPr>
              <w:t>4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hideMark/>
          </w:tcPr>
          <w:p w14:paraId="796F5818" w14:textId="77777777" w:rsidR="00C22C81" w:rsidRDefault="00C22C81">
            <w:pPr>
              <w:widowControl w:val="0"/>
              <w:rPr>
                <w:rFonts w:ascii="Tw Cen MT" w:hAnsi="Tw Cen MT"/>
                <w:highlight w:val="white"/>
              </w:rPr>
            </w:pPr>
            <w:r>
              <w:rPr>
                <w:rFonts w:ascii="Tw Cen MT" w:hAnsi="Tw Cen MT"/>
                <w:highlight w:val="white"/>
              </w:rPr>
              <w:t>Dirección</w:t>
            </w:r>
          </w:p>
        </w:tc>
      </w:tr>
      <w:tr w:rsidR="00C22C81" w14:paraId="0719D6C9" w14:textId="77777777" w:rsidTr="00C22C81">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17712A6C" w14:textId="77777777" w:rsidR="00C22C81" w:rsidRDefault="00C22C81">
            <w:pPr>
              <w:widowControl w:val="0"/>
              <w:rPr>
                <w:rFonts w:ascii="Tw Cen MT" w:hAnsi="Tw Cen MT"/>
                <w:highlight w:val="white"/>
              </w:rPr>
            </w:pPr>
            <w:r>
              <w:rPr>
                <w:rFonts w:ascii="Tw Cen MT" w:hAnsi="Tw Cen MT"/>
                <w:highlight w:val="white"/>
              </w:rPr>
              <w:t>Secretaría de Planeación y Finanzas</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6B751E57" w14:textId="77777777" w:rsidR="00C22C81" w:rsidRDefault="00C22C81">
            <w:pPr>
              <w:widowControl w:val="0"/>
              <w:rPr>
                <w:rFonts w:ascii="Tw Cen MT" w:hAnsi="Tw Cen MT"/>
                <w:highlight w:val="white"/>
              </w:rPr>
            </w:pPr>
            <w:r>
              <w:rPr>
                <w:rFonts w:ascii="Tw Cen MT" w:hAnsi="Tw Cen MT"/>
                <w:highlight w:val="white"/>
              </w:rPr>
              <w:t>3er. Anillo Periférico, Esq. Ejército Mexicano S/N. Colonia el Diezmo. C.P. 28010, Colima, Colima.</w:t>
            </w:r>
          </w:p>
        </w:tc>
      </w:tr>
    </w:tbl>
    <w:p w14:paraId="05519525" w14:textId="77777777" w:rsidR="00C22C81" w:rsidRDefault="00C22C81" w:rsidP="00C22C81">
      <w:pPr>
        <w:widowControl w:val="0"/>
        <w:spacing w:before="240" w:after="240" w:line="240" w:lineRule="auto"/>
        <w:jc w:val="both"/>
        <w:rPr>
          <w:rFonts w:ascii="Tw Cen MT" w:hAnsi="Tw Cen MT" w:cstheme="minorBidi"/>
          <w:highlight w:val="white"/>
        </w:rPr>
      </w:pPr>
      <w:r>
        <w:rPr>
          <w:rFonts w:ascii="Tw Cen MT" w:hAnsi="Tw Cen MT"/>
          <w:highlight w:val="white"/>
        </w:rPr>
        <w:t>Para la partida 4, la Dirección IP deberá ser:</w:t>
      </w:r>
    </w:p>
    <w:p w14:paraId="25D361CB" w14:textId="77777777" w:rsidR="00C22C81" w:rsidRDefault="00C22C81" w:rsidP="00C22C81">
      <w:pPr>
        <w:numPr>
          <w:ilvl w:val="0"/>
          <w:numId w:val="37"/>
        </w:numPr>
        <w:spacing w:after="0" w:line="276" w:lineRule="auto"/>
        <w:rPr>
          <w:rFonts w:ascii="Tw Cen MT" w:hAnsi="Tw Cen MT"/>
          <w:highlight w:val="white"/>
        </w:rPr>
      </w:pPr>
      <w:r>
        <w:rPr>
          <w:rFonts w:ascii="Tw Cen MT" w:hAnsi="Tw Cen MT"/>
          <w:highlight w:val="white"/>
        </w:rPr>
        <w:t xml:space="preserve">Direccionamiento IP: </w:t>
      </w:r>
      <w:r>
        <w:rPr>
          <w:rFonts w:ascii="Tw Cen MT" w:hAnsi="Tw Cen MT"/>
          <w:highlight w:val="white"/>
        </w:rPr>
        <w:br/>
        <w:t>187.210.117.144/28</w:t>
      </w:r>
      <w:r>
        <w:rPr>
          <w:rFonts w:ascii="Tw Cen MT" w:hAnsi="Tw Cen MT"/>
          <w:highlight w:val="white"/>
        </w:rPr>
        <w:br/>
        <w:t>Gateway: 187.210.117.145</w:t>
      </w:r>
      <w:r>
        <w:rPr>
          <w:rFonts w:ascii="Tw Cen MT" w:hAnsi="Tw Cen MT"/>
          <w:highlight w:val="white"/>
        </w:rPr>
        <w:br/>
        <w:t>Rango: 187.210.117.146-187.210.117.158</w:t>
      </w:r>
      <w:r>
        <w:rPr>
          <w:rFonts w:ascii="Tw Cen MT" w:hAnsi="Tw Cen MT"/>
          <w:highlight w:val="white"/>
        </w:rPr>
        <w:br/>
        <w:t>Broadcast: 187.210.117.159</w:t>
      </w:r>
    </w:p>
    <w:p w14:paraId="395B68CF" w14:textId="77777777" w:rsidR="00C22C81" w:rsidRDefault="00C22C81" w:rsidP="00C22C81">
      <w:pPr>
        <w:spacing w:before="160" w:line="254" w:lineRule="auto"/>
        <w:ind w:left="100" w:right="120"/>
        <w:jc w:val="both"/>
        <w:rPr>
          <w:rFonts w:ascii="Tw Cen MT" w:hAnsi="Tw Cen MT"/>
          <w:b/>
        </w:rPr>
      </w:pPr>
    </w:p>
    <w:p w14:paraId="02D0B2A8" w14:textId="77777777" w:rsidR="00C22C81" w:rsidRDefault="00C22C81" w:rsidP="00C22C81">
      <w:pPr>
        <w:spacing w:before="160" w:line="254" w:lineRule="auto"/>
        <w:ind w:left="100" w:right="120"/>
        <w:rPr>
          <w:rFonts w:ascii="Tw Cen MT" w:hAnsi="Tw Cen MT"/>
        </w:rPr>
      </w:pPr>
      <w:r>
        <w:rPr>
          <w:rFonts w:ascii="Tw Cen MT" w:hAnsi="Tw Cen MT"/>
          <w:b/>
        </w:rPr>
        <w:t>Sitios requeridos para Partida 5</w:t>
      </w:r>
    </w:p>
    <w:tbl>
      <w:tblPr>
        <w:tblW w:w="9030" w:type="dxa"/>
        <w:tblBorders>
          <w:insideH w:val="nil"/>
          <w:insideV w:val="nil"/>
        </w:tblBorders>
        <w:tblLayout w:type="fixed"/>
        <w:tblLook w:val="0600" w:firstRow="0" w:lastRow="0" w:firstColumn="0" w:lastColumn="0" w:noHBand="1" w:noVBand="1"/>
      </w:tblPr>
      <w:tblGrid>
        <w:gridCol w:w="2104"/>
        <w:gridCol w:w="6926"/>
      </w:tblGrid>
      <w:tr w:rsidR="00C22C81" w14:paraId="0B32F53B" w14:textId="77777777" w:rsidTr="00C22C81">
        <w:trPr>
          <w:trHeight w:val="315"/>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hideMark/>
          </w:tcPr>
          <w:p w14:paraId="1B628843" w14:textId="77777777" w:rsidR="00C22C81" w:rsidRDefault="00C22C81">
            <w:pPr>
              <w:widowControl w:val="0"/>
              <w:rPr>
                <w:rFonts w:ascii="Tw Cen MT" w:hAnsi="Tw Cen MT"/>
              </w:rPr>
            </w:pPr>
            <w:r>
              <w:rPr>
                <w:rFonts w:ascii="Tw Cen MT" w:hAnsi="Tw Cen MT"/>
              </w:rPr>
              <w:t>10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hideMark/>
          </w:tcPr>
          <w:p w14:paraId="2E1232C8" w14:textId="77777777" w:rsidR="00C22C81" w:rsidRDefault="00C22C81">
            <w:pPr>
              <w:widowControl w:val="0"/>
              <w:rPr>
                <w:rFonts w:ascii="Tw Cen MT" w:hAnsi="Tw Cen MT"/>
              </w:rPr>
            </w:pPr>
            <w:r>
              <w:rPr>
                <w:rFonts w:ascii="Tw Cen MT" w:hAnsi="Tw Cen MT"/>
              </w:rPr>
              <w:t>Dirección</w:t>
            </w:r>
          </w:p>
        </w:tc>
      </w:tr>
      <w:tr w:rsidR="00C22C81" w14:paraId="3431FE6A" w14:textId="77777777" w:rsidTr="00C22C81">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3CF6925B" w14:textId="77777777" w:rsidR="00C22C81" w:rsidRDefault="00C22C81">
            <w:pPr>
              <w:widowControl w:val="0"/>
              <w:rPr>
                <w:rFonts w:ascii="Tw Cen MT" w:hAnsi="Tw Cen MT"/>
              </w:rPr>
            </w:pPr>
            <w:r>
              <w:rPr>
                <w:rFonts w:ascii="Tw Cen MT" w:hAnsi="Tw Cen MT"/>
              </w:rPr>
              <w:t>Secretaría de Movilidad</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5A597031" w14:textId="77777777" w:rsidR="00C22C81" w:rsidRDefault="00C22C81">
            <w:pPr>
              <w:widowControl w:val="0"/>
              <w:rPr>
                <w:rFonts w:ascii="Tw Cen MT" w:hAnsi="Tw Cen MT"/>
              </w:rPr>
            </w:pPr>
            <w:r>
              <w:rPr>
                <w:rFonts w:ascii="Tw Cen MT" w:hAnsi="Tw Cen MT"/>
              </w:rPr>
              <w:t>Nicolás Lenin 1175, Col de los Trabajadores, 28067 Colima, Col.</w:t>
            </w:r>
          </w:p>
        </w:tc>
      </w:tr>
      <w:tr w:rsidR="00C22C81" w14:paraId="701311BD" w14:textId="77777777" w:rsidTr="00C22C81">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7CF9F096" w14:textId="77777777" w:rsidR="00C22C81" w:rsidRDefault="00C22C81">
            <w:pPr>
              <w:widowControl w:val="0"/>
              <w:rPr>
                <w:rFonts w:ascii="Tw Cen MT" w:hAnsi="Tw Cen MT"/>
              </w:rPr>
            </w:pPr>
            <w:r>
              <w:rPr>
                <w:rFonts w:ascii="Tw Cen MT" w:hAnsi="Tw Cen MT"/>
              </w:rPr>
              <w:t>Secretaría de Movilidad</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1B8FA0A8" w14:textId="77777777" w:rsidR="00C22C81" w:rsidRDefault="00C22C81">
            <w:pPr>
              <w:widowControl w:val="0"/>
              <w:rPr>
                <w:rFonts w:ascii="Tw Cen MT" w:hAnsi="Tw Cen MT"/>
              </w:rPr>
            </w:pPr>
            <w:r>
              <w:rPr>
                <w:rFonts w:ascii="Tw Cen MT" w:hAnsi="Tw Cen MT"/>
              </w:rPr>
              <w:t>Nicolás Lenin 1175, Col de los Trabajadores, 28067 Colima, Col.</w:t>
            </w:r>
          </w:p>
        </w:tc>
      </w:tr>
      <w:tr w:rsidR="00C22C81" w14:paraId="58A7DCC6" w14:textId="77777777" w:rsidTr="00C22C81">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269C6F28" w14:textId="77777777" w:rsidR="00C22C81" w:rsidRDefault="00C22C81">
            <w:pPr>
              <w:widowControl w:val="0"/>
              <w:rPr>
                <w:rFonts w:ascii="Tw Cen MT" w:hAnsi="Tw Cen MT"/>
              </w:rPr>
            </w:pPr>
            <w:r>
              <w:rPr>
                <w:rFonts w:ascii="Tw Cen MT" w:hAnsi="Tw Cen MT"/>
              </w:rPr>
              <w:t>Menores Infractores</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5A610FCC" w14:textId="77777777" w:rsidR="00C22C81" w:rsidRDefault="00C22C81">
            <w:pPr>
              <w:widowControl w:val="0"/>
              <w:rPr>
                <w:rFonts w:ascii="Tw Cen MT" w:hAnsi="Tw Cen MT"/>
              </w:rPr>
            </w:pPr>
            <w:proofErr w:type="spellStart"/>
            <w:r>
              <w:rPr>
                <w:rFonts w:ascii="Tw Cen MT" w:hAnsi="Tw Cen MT"/>
              </w:rPr>
              <w:t>Carr</w:t>
            </w:r>
            <w:proofErr w:type="spellEnd"/>
            <w:r>
              <w:rPr>
                <w:rFonts w:ascii="Tw Cen MT" w:hAnsi="Tw Cen MT"/>
              </w:rPr>
              <w:t>. Villa de Álvarez Comala Km 6.5, 28450 Comala, Col.</w:t>
            </w:r>
          </w:p>
        </w:tc>
      </w:tr>
      <w:tr w:rsidR="00C22C81" w14:paraId="7E465876" w14:textId="77777777" w:rsidTr="00C22C81">
        <w:trPr>
          <w:trHeight w:val="52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3ACD85B3" w14:textId="77777777" w:rsidR="00C22C81" w:rsidRDefault="00C22C81">
            <w:pPr>
              <w:widowControl w:val="0"/>
              <w:rPr>
                <w:rFonts w:ascii="Tw Cen MT" w:hAnsi="Tw Cen MT"/>
              </w:rPr>
            </w:pPr>
            <w:r>
              <w:rPr>
                <w:rFonts w:ascii="Tw Cen MT" w:hAnsi="Tw Cen MT"/>
              </w:rPr>
              <w:t>Instituto para el Registro del Territorio</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798F01D6" w14:textId="77777777" w:rsidR="00C22C81" w:rsidRDefault="00C22C81">
            <w:pPr>
              <w:widowControl w:val="0"/>
              <w:rPr>
                <w:rFonts w:ascii="Tw Cen MT" w:hAnsi="Tw Cen MT"/>
              </w:rPr>
            </w:pPr>
            <w:proofErr w:type="spellStart"/>
            <w:r>
              <w:rPr>
                <w:rFonts w:ascii="Tw Cen MT" w:hAnsi="Tw Cen MT"/>
              </w:rPr>
              <w:t>Calz</w:t>
            </w:r>
            <w:proofErr w:type="spellEnd"/>
            <w:r>
              <w:rPr>
                <w:rFonts w:ascii="Tw Cen MT" w:hAnsi="Tw Cen MT"/>
              </w:rPr>
              <w:t xml:space="preserve">. Pedro A. Galván </w:t>
            </w:r>
            <w:proofErr w:type="spellStart"/>
            <w:r>
              <w:rPr>
                <w:rFonts w:ascii="Tw Cen MT" w:hAnsi="Tw Cen MT"/>
              </w:rPr>
              <w:t>Nte</w:t>
            </w:r>
            <w:proofErr w:type="spellEnd"/>
            <w:r>
              <w:rPr>
                <w:rFonts w:ascii="Tw Cen MT" w:hAnsi="Tw Cen MT"/>
              </w:rPr>
              <w:t>. 239, Centro, 28000 Colima, Col</w:t>
            </w:r>
          </w:p>
        </w:tc>
      </w:tr>
      <w:tr w:rsidR="00C22C81" w14:paraId="2E8BC356" w14:textId="77777777" w:rsidTr="00C22C81">
        <w:trPr>
          <w:trHeight w:val="52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6BBCB275" w14:textId="77777777" w:rsidR="00C22C81" w:rsidRDefault="00C22C81">
            <w:pPr>
              <w:widowControl w:val="0"/>
              <w:rPr>
                <w:rFonts w:ascii="Tw Cen MT" w:hAnsi="Tw Cen MT"/>
              </w:rPr>
            </w:pPr>
            <w:r>
              <w:rPr>
                <w:rFonts w:ascii="Tw Cen MT" w:hAnsi="Tw Cen MT"/>
              </w:rPr>
              <w:t>Instituto para el Registro del Territorio</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41171BA1" w14:textId="77777777" w:rsidR="00C22C81" w:rsidRDefault="00C22C81">
            <w:pPr>
              <w:widowControl w:val="0"/>
              <w:rPr>
                <w:rFonts w:ascii="Tw Cen MT" w:hAnsi="Tw Cen MT"/>
              </w:rPr>
            </w:pPr>
            <w:proofErr w:type="spellStart"/>
            <w:r>
              <w:rPr>
                <w:rFonts w:ascii="Tw Cen MT" w:hAnsi="Tw Cen MT"/>
              </w:rPr>
              <w:t>Calz</w:t>
            </w:r>
            <w:proofErr w:type="spellEnd"/>
            <w:r>
              <w:rPr>
                <w:rFonts w:ascii="Tw Cen MT" w:hAnsi="Tw Cen MT"/>
              </w:rPr>
              <w:t xml:space="preserve">. Pedro A. Galván </w:t>
            </w:r>
            <w:proofErr w:type="spellStart"/>
            <w:r>
              <w:rPr>
                <w:rFonts w:ascii="Tw Cen MT" w:hAnsi="Tw Cen MT"/>
              </w:rPr>
              <w:t>Nte</w:t>
            </w:r>
            <w:proofErr w:type="spellEnd"/>
            <w:r>
              <w:rPr>
                <w:rFonts w:ascii="Tw Cen MT" w:hAnsi="Tw Cen MT"/>
              </w:rPr>
              <w:t>. 239, Centro, 28000 Colima, Col</w:t>
            </w:r>
          </w:p>
        </w:tc>
      </w:tr>
      <w:tr w:rsidR="00C22C81" w14:paraId="4C94BA05" w14:textId="77777777" w:rsidTr="00C22C81">
        <w:trPr>
          <w:trHeight w:val="52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42D17789" w14:textId="77777777" w:rsidR="00C22C81" w:rsidRDefault="00C22C81">
            <w:pPr>
              <w:widowControl w:val="0"/>
              <w:rPr>
                <w:rFonts w:ascii="Tw Cen MT" w:hAnsi="Tw Cen MT"/>
              </w:rPr>
            </w:pPr>
            <w:r>
              <w:rPr>
                <w:rFonts w:ascii="Tw Cen MT" w:hAnsi="Tw Cen MT"/>
              </w:rPr>
              <w:t>Instituto Colimense de Radio y Televisión</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78E38C92" w14:textId="77777777" w:rsidR="00C22C81" w:rsidRDefault="00C22C81">
            <w:pPr>
              <w:widowControl w:val="0"/>
              <w:rPr>
                <w:rFonts w:ascii="Tw Cen MT" w:hAnsi="Tw Cen MT"/>
              </w:rPr>
            </w:pPr>
            <w:r>
              <w:rPr>
                <w:rFonts w:ascii="Tw Cen MT" w:hAnsi="Tw Cen MT"/>
              </w:rPr>
              <w:t>Galván Norte #0, Centro, C.P.28000, Colima, Colima</w:t>
            </w:r>
          </w:p>
        </w:tc>
      </w:tr>
      <w:tr w:rsidR="00C22C81" w14:paraId="5D35E518" w14:textId="77777777" w:rsidTr="00C22C81">
        <w:trPr>
          <w:trHeight w:val="52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00B12AC3" w14:textId="77777777" w:rsidR="00C22C81" w:rsidRDefault="00C22C81">
            <w:pPr>
              <w:widowControl w:val="0"/>
              <w:rPr>
                <w:rFonts w:ascii="Tw Cen MT" w:hAnsi="Tw Cen MT"/>
              </w:rPr>
            </w:pPr>
            <w:r>
              <w:rPr>
                <w:rFonts w:ascii="Tw Cen MT" w:hAnsi="Tw Cen MT"/>
              </w:rPr>
              <w:t>Secretaría de Infraestructura y Desarrollo Urbano</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27C21F42" w14:textId="77777777" w:rsidR="00C22C81" w:rsidRDefault="00C22C81">
            <w:pPr>
              <w:widowControl w:val="0"/>
              <w:rPr>
                <w:rFonts w:ascii="Tw Cen MT" w:hAnsi="Tw Cen MT"/>
              </w:rPr>
            </w:pPr>
            <w:proofErr w:type="spellStart"/>
            <w:r>
              <w:rPr>
                <w:rFonts w:ascii="Tw Cen MT" w:hAnsi="Tw Cen MT"/>
              </w:rPr>
              <w:t>Blvd</w:t>
            </w:r>
            <w:proofErr w:type="spellEnd"/>
            <w:r>
              <w:rPr>
                <w:rFonts w:ascii="Tw Cen MT" w:hAnsi="Tw Cen MT"/>
              </w:rPr>
              <w:t xml:space="preserve"> Camino Real 435, José María Morelos, 28010 Colima, Col.</w:t>
            </w:r>
          </w:p>
        </w:tc>
      </w:tr>
      <w:tr w:rsidR="00C22C81" w14:paraId="2C0CAB17" w14:textId="77777777" w:rsidTr="00C22C81">
        <w:trPr>
          <w:trHeight w:val="52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77A29EF2" w14:textId="77777777" w:rsidR="00C22C81" w:rsidRDefault="00C22C81">
            <w:pPr>
              <w:widowControl w:val="0"/>
              <w:rPr>
                <w:rFonts w:ascii="Tw Cen MT" w:hAnsi="Tw Cen MT"/>
              </w:rPr>
            </w:pPr>
            <w:r>
              <w:rPr>
                <w:rFonts w:ascii="Tw Cen MT" w:hAnsi="Tw Cen MT"/>
              </w:rPr>
              <w:lastRenderedPageBreak/>
              <w:t>Dirección General de Prevención y Reinserción Social</w:t>
            </w:r>
          </w:p>
        </w:tc>
        <w:tc>
          <w:tcPr>
            <w:tcW w:w="6926"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hideMark/>
          </w:tcPr>
          <w:p w14:paraId="34B8AE8A" w14:textId="77777777" w:rsidR="00C22C81" w:rsidRDefault="00C22C81">
            <w:pPr>
              <w:widowControl w:val="0"/>
              <w:rPr>
                <w:rFonts w:ascii="Tw Cen MT" w:hAnsi="Tw Cen MT"/>
              </w:rPr>
            </w:pPr>
            <w:r>
              <w:rPr>
                <w:rFonts w:ascii="Tw Cen MT" w:hAnsi="Tw Cen MT"/>
              </w:rPr>
              <w:t>Av. Gonzalo de Sandoval 2000, Jardines de la Estancia, 28060 Colima, Col.</w:t>
            </w:r>
          </w:p>
        </w:tc>
      </w:tr>
      <w:tr w:rsidR="00C22C81" w14:paraId="27F38671" w14:textId="77777777" w:rsidTr="00C22C81">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7D0C6BB7" w14:textId="77777777" w:rsidR="00C22C81" w:rsidRDefault="00C22C81">
            <w:pPr>
              <w:widowControl w:val="0"/>
              <w:rPr>
                <w:rFonts w:ascii="Tw Cen MT" w:hAnsi="Tw Cen MT"/>
              </w:rPr>
            </w:pPr>
            <w:r>
              <w:rPr>
                <w:rFonts w:ascii="Tw Cen MT" w:hAnsi="Tw Cen MT"/>
              </w:rPr>
              <w:t>Casa de Gobierno</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608D4DEE" w14:textId="77777777" w:rsidR="00C22C81" w:rsidRDefault="00C22C81">
            <w:pPr>
              <w:widowControl w:val="0"/>
              <w:rPr>
                <w:rFonts w:ascii="Tw Cen MT" w:hAnsi="Tw Cen MT"/>
              </w:rPr>
            </w:pPr>
            <w:r>
              <w:rPr>
                <w:rFonts w:ascii="Tw Cen MT" w:hAnsi="Tw Cen MT"/>
              </w:rPr>
              <w:t>Pedro A. Galván 402, Centro, 28000 Colima, Col.</w:t>
            </w:r>
          </w:p>
        </w:tc>
      </w:tr>
    </w:tbl>
    <w:p w14:paraId="447974DE" w14:textId="77777777" w:rsidR="00C22C81" w:rsidRDefault="00C22C81" w:rsidP="00C22C81">
      <w:pPr>
        <w:spacing w:before="160" w:line="254" w:lineRule="auto"/>
        <w:ind w:right="120"/>
        <w:jc w:val="both"/>
        <w:rPr>
          <w:rFonts w:ascii="Tw Cen MT" w:hAnsi="Tw Cen MT" w:cstheme="minorBidi"/>
          <w:b/>
        </w:rPr>
      </w:pPr>
    </w:p>
    <w:p w14:paraId="02853DFF" w14:textId="77777777" w:rsidR="00C22C81" w:rsidRDefault="00C22C81" w:rsidP="00C22C81">
      <w:pPr>
        <w:spacing w:before="160" w:line="254" w:lineRule="auto"/>
        <w:ind w:right="120"/>
        <w:rPr>
          <w:rFonts w:ascii="Tw Cen MT" w:hAnsi="Tw Cen MT"/>
          <w:b/>
        </w:rPr>
      </w:pPr>
      <w:r>
        <w:rPr>
          <w:rFonts w:ascii="Tw Cen MT" w:hAnsi="Tw Cen MT"/>
          <w:b/>
        </w:rPr>
        <w:t>Sitios requeridos para Partida 6</w:t>
      </w:r>
    </w:p>
    <w:tbl>
      <w:tblPr>
        <w:tblW w:w="9030" w:type="dxa"/>
        <w:tblBorders>
          <w:insideH w:val="nil"/>
          <w:insideV w:val="nil"/>
        </w:tblBorders>
        <w:tblLayout w:type="fixed"/>
        <w:tblLook w:val="0600" w:firstRow="0" w:lastRow="0" w:firstColumn="0" w:lastColumn="0" w:noHBand="1" w:noVBand="1"/>
      </w:tblPr>
      <w:tblGrid>
        <w:gridCol w:w="2104"/>
        <w:gridCol w:w="6926"/>
      </w:tblGrid>
      <w:tr w:rsidR="00C22C81" w14:paraId="61DD7AE0" w14:textId="77777777" w:rsidTr="00C22C81">
        <w:trPr>
          <w:trHeight w:val="315"/>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hideMark/>
          </w:tcPr>
          <w:p w14:paraId="4CA80ED7" w14:textId="77777777" w:rsidR="00C22C81" w:rsidRDefault="00C22C81">
            <w:pPr>
              <w:widowControl w:val="0"/>
              <w:rPr>
                <w:rFonts w:ascii="Tw Cen MT" w:hAnsi="Tw Cen MT"/>
              </w:rPr>
            </w:pPr>
            <w:r>
              <w:rPr>
                <w:rFonts w:ascii="Tw Cen MT" w:hAnsi="Tw Cen MT"/>
              </w:rPr>
              <w:t>50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664E3894" w14:textId="77777777" w:rsidR="00C22C81" w:rsidRDefault="00C22C81">
            <w:pPr>
              <w:widowControl w:val="0"/>
              <w:rPr>
                <w:rFonts w:ascii="Tw Cen MT" w:hAnsi="Tw Cen MT"/>
              </w:rPr>
            </w:pPr>
          </w:p>
        </w:tc>
      </w:tr>
      <w:tr w:rsidR="00C22C81" w14:paraId="73743B6F" w14:textId="77777777" w:rsidTr="00C22C81">
        <w:trPr>
          <w:trHeight w:val="52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08BFDFE9" w14:textId="77777777" w:rsidR="00C22C81" w:rsidRDefault="00C22C81">
            <w:pPr>
              <w:widowControl w:val="0"/>
              <w:rPr>
                <w:rFonts w:ascii="Tw Cen MT" w:hAnsi="Tw Cen MT"/>
              </w:rPr>
            </w:pPr>
            <w:r>
              <w:rPr>
                <w:rFonts w:ascii="Tw Cen MT" w:hAnsi="Tw Cen MT"/>
              </w:rPr>
              <w:t>Dirección de Prevención y Readaptación Social</w:t>
            </w:r>
          </w:p>
        </w:tc>
        <w:tc>
          <w:tcPr>
            <w:tcW w:w="6926"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hideMark/>
          </w:tcPr>
          <w:p w14:paraId="43FD9CC6" w14:textId="77777777" w:rsidR="00C22C81" w:rsidRDefault="00C22C81">
            <w:pPr>
              <w:widowControl w:val="0"/>
              <w:rPr>
                <w:rFonts w:ascii="Tw Cen MT" w:hAnsi="Tw Cen MT"/>
              </w:rPr>
            </w:pPr>
            <w:r>
              <w:rPr>
                <w:rFonts w:ascii="Tw Cen MT" w:hAnsi="Tw Cen MT"/>
              </w:rPr>
              <w:t>Av. Gonzalo de Sandoval 2000, Jardines de la Estancia, 28060 Colima, Col.</w:t>
            </w:r>
          </w:p>
        </w:tc>
      </w:tr>
      <w:tr w:rsidR="00C22C81" w14:paraId="492A667A" w14:textId="77777777" w:rsidTr="00C22C81">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4D18F38E" w14:textId="77777777" w:rsidR="00C22C81" w:rsidRDefault="00C22C81">
            <w:pPr>
              <w:widowControl w:val="0"/>
              <w:rPr>
                <w:rFonts w:ascii="Tw Cen MT" w:hAnsi="Tw Cen MT"/>
              </w:rPr>
            </w:pPr>
            <w:r>
              <w:rPr>
                <w:rFonts w:ascii="Tw Cen MT" w:hAnsi="Tw Cen MT"/>
              </w:rPr>
              <w:t>Secretaría de Seguridad Pública</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51446D85" w14:textId="77777777" w:rsidR="00C22C81" w:rsidRDefault="00C22C81">
            <w:pPr>
              <w:widowControl w:val="0"/>
              <w:rPr>
                <w:rFonts w:ascii="Tw Cen MT" w:hAnsi="Tw Cen MT"/>
              </w:rPr>
            </w:pPr>
            <w:r>
              <w:rPr>
                <w:rFonts w:ascii="Tw Cen MT" w:hAnsi="Tw Cen MT"/>
              </w:rPr>
              <w:t>Belisario Domínguez #501, esq. 20 de Nov, Los Periodistas, C.P.28070, Colima, Colima</w:t>
            </w:r>
          </w:p>
        </w:tc>
      </w:tr>
    </w:tbl>
    <w:p w14:paraId="7AAA2405" w14:textId="77777777" w:rsidR="00C22C81" w:rsidRDefault="00C22C81" w:rsidP="00C22C81">
      <w:pPr>
        <w:spacing w:before="160" w:line="254" w:lineRule="auto"/>
        <w:ind w:left="100" w:right="120"/>
        <w:jc w:val="both"/>
        <w:rPr>
          <w:rFonts w:ascii="Tw Cen MT" w:hAnsi="Tw Cen MT" w:cstheme="minorBidi"/>
          <w:b/>
        </w:rPr>
      </w:pPr>
    </w:p>
    <w:p w14:paraId="6C34BB84" w14:textId="77777777" w:rsidR="00C22C81" w:rsidRDefault="00C22C81" w:rsidP="00C22C81">
      <w:pPr>
        <w:spacing w:before="160" w:line="254" w:lineRule="auto"/>
        <w:ind w:right="120"/>
        <w:rPr>
          <w:rFonts w:ascii="Tw Cen MT" w:hAnsi="Tw Cen MT"/>
          <w:b/>
        </w:rPr>
      </w:pPr>
      <w:r>
        <w:rPr>
          <w:rFonts w:ascii="Tw Cen MT" w:hAnsi="Tw Cen MT"/>
          <w:b/>
        </w:rPr>
        <w:t>Sitios requeridos para Partida 7</w:t>
      </w:r>
    </w:p>
    <w:tbl>
      <w:tblPr>
        <w:tblW w:w="9030" w:type="dxa"/>
        <w:tblBorders>
          <w:insideH w:val="nil"/>
          <w:insideV w:val="nil"/>
        </w:tblBorders>
        <w:tblLayout w:type="fixed"/>
        <w:tblLook w:val="0600" w:firstRow="0" w:lastRow="0" w:firstColumn="0" w:lastColumn="0" w:noHBand="1" w:noVBand="1"/>
      </w:tblPr>
      <w:tblGrid>
        <w:gridCol w:w="2104"/>
        <w:gridCol w:w="6926"/>
      </w:tblGrid>
      <w:tr w:rsidR="00C22C81" w14:paraId="7E80B543" w14:textId="77777777" w:rsidTr="00C22C81">
        <w:trPr>
          <w:trHeight w:val="315"/>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hideMark/>
          </w:tcPr>
          <w:p w14:paraId="3E0A9FC7" w14:textId="77777777" w:rsidR="00C22C81" w:rsidRDefault="00C22C81">
            <w:pPr>
              <w:widowControl w:val="0"/>
              <w:rPr>
                <w:rFonts w:ascii="Tw Cen MT" w:hAnsi="Tw Cen MT"/>
              </w:rPr>
            </w:pPr>
            <w:r>
              <w:rPr>
                <w:rFonts w:ascii="Tw Cen MT" w:hAnsi="Tw Cen MT"/>
              </w:rPr>
              <w:t>100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38A073A1" w14:textId="77777777" w:rsidR="00C22C81" w:rsidRDefault="00C22C81">
            <w:pPr>
              <w:widowControl w:val="0"/>
              <w:rPr>
                <w:rFonts w:ascii="Tw Cen MT" w:hAnsi="Tw Cen MT"/>
              </w:rPr>
            </w:pPr>
          </w:p>
        </w:tc>
      </w:tr>
      <w:tr w:rsidR="00C22C81" w14:paraId="1AFB1178" w14:textId="77777777" w:rsidTr="00C22C81">
        <w:trPr>
          <w:trHeight w:val="52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2AB6BA03" w14:textId="77777777" w:rsidR="00C22C81" w:rsidRDefault="00C22C81">
            <w:pPr>
              <w:widowControl w:val="0"/>
              <w:rPr>
                <w:rFonts w:ascii="Tw Cen MT" w:hAnsi="Tw Cen MT"/>
              </w:rPr>
            </w:pPr>
            <w:r>
              <w:rPr>
                <w:rFonts w:ascii="Tw Cen MT" w:hAnsi="Tw Cen MT"/>
              </w:rPr>
              <w:t>Coordinación de Comunicación Social</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3F0AC381" w14:textId="77777777" w:rsidR="00C22C81" w:rsidRDefault="00C22C81">
            <w:pPr>
              <w:widowControl w:val="0"/>
              <w:rPr>
                <w:rFonts w:ascii="Tw Cen MT" w:hAnsi="Tw Cen MT"/>
              </w:rPr>
            </w:pPr>
            <w:r>
              <w:rPr>
                <w:rFonts w:ascii="Tw Cen MT" w:hAnsi="Tw Cen MT"/>
              </w:rPr>
              <w:t>Pedro A. Galván 380, Centro, 28000 Colima, Col.</w:t>
            </w:r>
          </w:p>
        </w:tc>
      </w:tr>
      <w:tr w:rsidR="00C22C81" w14:paraId="22B227F4" w14:textId="77777777" w:rsidTr="00C22C81">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2CD9E7C3" w14:textId="77777777" w:rsidR="00C22C81" w:rsidRDefault="00C22C81">
            <w:pPr>
              <w:widowControl w:val="0"/>
              <w:rPr>
                <w:rFonts w:ascii="Tw Cen MT" w:hAnsi="Tw Cen MT"/>
              </w:rPr>
            </w:pPr>
            <w:r>
              <w:rPr>
                <w:rFonts w:ascii="Tw Cen MT" w:hAnsi="Tw Cen MT"/>
              </w:rPr>
              <w:t>Secretaría de Educación</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3E9CDC09" w14:textId="77777777" w:rsidR="00C22C81" w:rsidRDefault="00C22C81">
            <w:pPr>
              <w:widowControl w:val="0"/>
              <w:rPr>
                <w:rFonts w:ascii="Tw Cen MT" w:hAnsi="Tw Cen MT"/>
              </w:rPr>
            </w:pPr>
            <w:r>
              <w:rPr>
                <w:rFonts w:ascii="Tw Cen MT" w:hAnsi="Tw Cen MT"/>
              </w:rPr>
              <w:t>Gonzalo de Sandoval #760, Las Víboras, C.P.28040, Colima, Colima</w:t>
            </w:r>
          </w:p>
        </w:tc>
      </w:tr>
      <w:tr w:rsidR="00C22C81" w14:paraId="2536AF13" w14:textId="77777777" w:rsidTr="00C22C81">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27B37796" w14:textId="77777777" w:rsidR="00C22C81" w:rsidRDefault="00C22C81">
            <w:pPr>
              <w:widowControl w:val="0"/>
              <w:rPr>
                <w:rFonts w:ascii="Tw Cen MT" w:hAnsi="Tw Cen MT"/>
              </w:rPr>
            </w:pPr>
            <w:r>
              <w:rPr>
                <w:rFonts w:ascii="Tw Cen MT" w:hAnsi="Tw Cen MT"/>
              </w:rPr>
              <w:t>Complejo Administrativo</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2AFF74F5" w14:textId="77777777" w:rsidR="00C22C81" w:rsidRDefault="00C22C81">
            <w:pPr>
              <w:widowControl w:val="0"/>
              <w:rPr>
                <w:rFonts w:ascii="Tw Cen MT" w:hAnsi="Tw Cen MT"/>
              </w:rPr>
            </w:pPr>
            <w:r>
              <w:rPr>
                <w:rFonts w:ascii="Tw Cen MT" w:hAnsi="Tw Cen MT"/>
              </w:rPr>
              <w:t>3er. Anillo Periférico esq. con Ejército Mexicano #S/N 0, Col. El Diezmo, Colima, Colima, Colima C.P. 28010</w:t>
            </w:r>
          </w:p>
        </w:tc>
      </w:tr>
    </w:tbl>
    <w:p w14:paraId="3DE73E19" w14:textId="77777777" w:rsidR="00C22C81" w:rsidRDefault="00C22C81" w:rsidP="00C22C81">
      <w:pPr>
        <w:spacing w:before="160" w:line="254" w:lineRule="auto"/>
        <w:ind w:left="100" w:right="120"/>
        <w:jc w:val="both"/>
        <w:rPr>
          <w:rFonts w:ascii="Tw Cen MT" w:hAnsi="Tw Cen MT" w:cstheme="minorBidi"/>
          <w:b/>
        </w:rPr>
      </w:pPr>
      <w:r>
        <w:rPr>
          <w:rFonts w:ascii="Tw Cen MT" w:hAnsi="Tw Cen MT"/>
          <w:b/>
        </w:rPr>
        <w:t>Sitios requeridos para Partida 8</w:t>
      </w:r>
    </w:p>
    <w:tbl>
      <w:tblPr>
        <w:tblW w:w="9030" w:type="dxa"/>
        <w:tblBorders>
          <w:insideH w:val="nil"/>
          <w:insideV w:val="nil"/>
        </w:tblBorders>
        <w:tblLayout w:type="fixed"/>
        <w:tblLook w:val="0600" w:firstRow="0" w:lastRow="0" w:firstColumn="0" w:lastColumn="0" w:noHBand="1" w:noVBand="1"/>
      </w:tblPr>
      <w:tblGrid>
        <w:gridCol w:w="2104"/>
        <w:gridCol w:w="6926"/>
      </w:tblGrid>
      <w:tr w:rsidR="00C22C81" w14:paraId="4D6013B4" w14:textId="77777777" w:rsidTr="00C22C81">
        <w:trPr>
          <w:trHeight w:val="315"/>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hideMark/>
          </w:tcPr>
          <w:p w14:paraId="6B4628E2" w14:textId="77777777" w:rsidR="00C22C81" w:rsidRDefault="00C22C81">
            <w:pPr>
              <w:widowControl w:val="0"/>
              <w:rPr>
                <w:rFonts w:ascii="Tw Cen MT" w:hAnsi="Tw Cen MT"/>
              </w:rPr>
            </w:pPr>
            <w:r>
              <w:rPr>
                <w:rFonts w:ascii="Tw Cen MT" w:hAnsi="Tw Cen MT"/>
              </w:rPr>
              <w:t>500 Mbps</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7D9B6434" w14:textId="77777777" w:rsidR="00C22C81" w:rsidRDefault="00C22C81">
            <w:pPr>
              <w:widowControl w:val="0"/>
              <w:rPr>
                <w:rFonts w:ascii="Tw Cen MT" w:hAnsi="Tw Cen MT"/>
              </w:rPr>
            </w:pPr>
          </w:p>
        </w:tc>
      </w:tr>
      <w:tr w:rsidR="00C22C81" w14:paraId="2B17624A" w14:textId="77777777" w:rsidTr="00C22C81">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79E0C11F" w14:textId="77777777" w:rsidR="00C22C81" w:rsidRDefault="00C22C81">
            <w:pPr>
              <w:widowControl w:val="0"/>
              <w:rPr>
                <w:rFonts w:ascii="Tw Cen MT" w:hAnsi="Tw Cen MT"/>
              </w:rPr>
            </w:pPr>
            <w:r>
              <w:rPr>
                <w:rFonts w:ascii="Tw Cen MT" w:hAnsi="Tw Cen MT"/>
              </w:rPr>
              <w:t>Complejo Administrativo</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3E5DAF35" w14:textId="77777777" w:rsidR="00C22C81" w:rsidRDefault="00C22C81">
            <w:pPr>
              <w:widowControl w:val="0"/>
              <w:rPr>
                <w:rFonts w:ascii="Tw Cen MT" w:hAnsi="Tw Cen MT"/>
              </w:rPr>
            </w:pPr>
            <w:r>
              <w:rPr>
                <w:rFonts w:ascii="Tw Cen MT" w:hAnsi="Tw Cen MT"/>
              </w:rPr>
              <w:t>3er. Anillo Periférico esq. con Ejército Mexicano #S/N 0, Col. El Diezmo, Colima, Colima, Colima C.P. 28010</w:t>
            </w:r>
          </w:p>
        </w:tc>
      </w:tr>
      <w:tr w:rsidR="00C22C81" w14:paraId="559E5D6C" w14:textId="77777777" w:rsidTr="00C22C81">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3B228926" w14:textId="77777777" w:rsidR="00C22C81" w:rsidRDefault="00C22C81">
            <w:pPr>
              <w:widowControl w:val="0"/>
              <w:rPr>
                <w:rFonts w:ascii="Tw Cen MT" w:hAnsi="Tw Cen MT"/>
              </w:rPr>
            </w:pPr>
            <w:r>
              <w:rPr>
                <w:rFonts w:ascii="Tw Cen MT" w:hAnsi="Tw Cen MT"/>
              </w:rPr>
              <w:t xml:space="preserve">SESESP </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36F44F98" w14:textId="77777777" w:rsidR="00C22C81" w:rsidRDefault="00C22C81">
            <w:pPr>
              <w:widowControl w:val="0"/>
              <w:rPr>
                <w:rFonts w:ascii="Tw Cen MT" w:hAnsi="Tw Cen MT"/>
              </w:rPr>
            </w:pPr>
            <w:r>
              <w:rPr>
                <w:rFonts w:ascii="Tw Cen MT" w:hAnsi="Tw Cen MT"/>
              </w:rPr>
              <w:t>Emilio Carranza #</w:t>
            </w:r>
            <w:proofErr w:type="gramStart"/>
            <w:r>
              <w:rPr>
                <w:rFonts w:ascii="Tw Cen MT" w:hAnsi="Tw Cen MT"/>
              </w:rPr>
              <w:t>0 ,</w:t>
            </w:r>
            <w:proofErr w:type="gramEnd"/>
            <w:r>
              <w:rPr>
                <w:rFonts w:ascii="Tw Cen MT" w:hAnsi="Tw Cen MT"/>
              </w:rPr>
              <w:t xml:space="preserve"> Centro, C.P.28000,Colima,Colima</w:t>
            </w:r>
          </w:p>
        </w:tc>
      </w:tr>
    </w:tbl>
    <w:p w14:paraId="3772E4F5" w14:textId="77777777" w:rsidR="00C22C81" w:rsidRDefault="00C22C81" w:rsidP="00C22C81">
      <w:pPr>
        <w:spacing w:before="160" w:line="254" w:lineRule="auto"/>
        <w:ind w:left="100" w:right="120"/>
        <w:jc w:val="both"/>
        <w:rPr>
          <w:rFonts w:ascii="Tw Cen MT" w:hAnsi="Tw Cen MT" w:cstheme="minorBidi"/>
        </w:rPr>
      </w:pPr>
      <w:r>
        <w:rPr>
          <w:rFonts w:ascii="Tw Cen MT" w:hAnsi="Tw Cen MT"/>
        </w:rPr>
        <w:t>Complejo Administrativo</w:t>
      </w:r>
    </w:p>
    <w:p w14:paraId="4DC653FC" w14:textId="77777777" w:rsidR="00C22C81" w:rsidRDefault="00C22C81" w:rsidP="00C22C81">
      <w:pPr>
        <w:spacing w:before="160" w:line="254" w:lineRule="auto"/>
        <w:ind w:left="100" w:right="120"/>
        <w:jc w:val="both"/>
        <w:rPr>
          <w:rFonts w:ascii="Tw Cen MT" w:hAnsi="Tw Cen MT"/>
        </w:rPr>
      </w:pPr>
      <w:r>
        <w:rPr>
          <w:rFonts w:ascii="Tw Cen MT" w:hAnsi="Tw Cen MT"/>
        </w:rPr>
        <w:lastRenderedPageBreak/>
        <w:t>Direcciones IP</w:t>
      </w:r>
    </w:p>
    <w:p w14:paraId="4C90C13D" w14:textId="77777777" w:rsidR="00C22C81" w:rsidRDefault="00C22C81" w:rsidP="00C22C81">
      <w:pPr>
        <w:spacing w:before="160" w:line="254" w:lineRule="auto"/>
        <w:ind w:left="100" w:right="120"/>
        <w:jc w:val="both"/>
        <w:rPr>
          <w:rFonts w:ascii="Tw Cen MT" w:hAnsi="Tw Cen MT"/>
        </w:rPr>
      </w:pPr>
      <w:r>
        <w:rPr>
          <w:rFonts w:ascii="Tw Cen MT" w:hAnsi="Tw Cen MT"/>
        </w:rPr>
        <w:t>189.195.132.210-</w:t>
      </w:r>
      <w:proofErr w:type="gramStart"/>
      <w:r>
        <w:rPr>
          <w:rFonts w:ascii="Tw Cen MT" w:hAnsi="Tw Cen MT"/>
        </w:rPr>
        <w:t xml:space="preserve">214  </w:t>
      </w:r>
      <w:proofErr w:type="spellStart"/>
      <w:r>
        <w:rPr>
          <w:rFonts w:ascii="Tw Cen MT" w:hAnsi="Tw Cen MT"/>
        </w:rPr>
        <w:t>Mask</w:t>
      </w:r>
      <w:proofErr w:type="spellEnd"/>
      <w:proofErr w:type="gramEnd"/>
      <w:r>
        <w:rPr>
          <w:rFonts w:ascii="Tw Cen MT" w:hAnsi="Tw Cen MT"/>
        </w:rPr>
        <w:t xml:space="preserve"> 255.255.255.248 Gateway 189.195.132.209</w:t>
      </w:r>
    </w:p>
    <w:p w14:paraId="68522111" w14:textId="77777777" w:rsidR="00C22C81" w:rsidRDefault="00C22C81" w:rsidP="00C22C81">
      <w:pPr>
        <w:spacing w:before="160" w:line="254" w:lineRule="auto"/>
        <w:ind w:left="100" w:right="120"/>
        <w:jc w:val="both"/>
        <w:rPr>
          <w:rFonts w:ascii="Tw Cen MT" w:hAnsi="Tw Cen MT"/>
        </w:rPr>
      </w:pPr>
      <w:r>
        <w:rPr>
          <w:rFonts w:ascii="Tw Cen MT" w:hAnsi="Tw Cen MT"/>
        </w:rPr>
        <w:t xml:space="preserve">189.195.132.218-219   </w:t>
      </w:r>
      <w:proofErr w:type="spellStart"/>
      <w:r>
        <w:rPr>
          <w:rFonts w:ascii="Tw Cen MT" w:hAnsi="Tw Cen MT"/>
        </w:rPr>
        <w:t>Mask</w:t>
      </w:r>
      <w:proofErr w:type="spellEnd"/>
      <w:r>
        <w:rPr>
          <w:rFonts w:ascii="Tw Cen MT" w:hAnsi="Tw Cen MT"/>
        </w:rPr>
        <w:t xml:space="preserve"> 255.255.255.248 Gateway 189.195.132.217</w:t>
      </w:r>
    </w:p>
    <w:p w14:paraId="31CB7633" w14:textId="77777777" w:rsidR="00C22C81" w:rsidRDefault="00C22C81" w:rsidP="00C22C81">
      <w:pPr>
        <w:spacing w:before="160" w:line="254" w:lineRule="auto"/>
        <w:ind w:left="100" w:right="120"/>
        <w:jc w:val="both"/>
        <w:rPr>
          <w:rFonts w:ascii="Tw Cen MT" w:hAnsi="Tw Cen MT"/>
        </w:rPr>
      </w:pPr>
      <w:r>
        <w:rPr>
          <w:rFonts w:ascii="Tw Cen MT" w:hAnsi="Tw Cen MT"/>
        </w:rPr>
        <w:t>SESESP</w:t>
      </w:r>
    </w:p>
    <w:p w14:paraId="65824104" w14:textId="77777777" w:rsidR="00C22C81" w:rsidRDefault="00C22C81" w:rsidP="00C22C81">
      <w:pPr>
        <w:spacing w:before="160" w:line="254" w:lineRule="auto"/>
        <w:ind w:left="100" w:right="120"/>
        <w:jc w:val="both"/>
        <w:rPr>
          <w:rFonts w:ascii="Tw Cen MT" w:hAnsi="Tw Cen MT"/>
        </w:rPr>
      </w:pPr>
      <w:r>
        <w:rPr>
          <w:rFonts w:ascii="Tw Cen MT" w:hAnsi="Tw Cen MT"/>
        </w:rPr>
        <w:t>Direcciones IP</w:t>
      </w:r>
    </w:p>
    <w:p w14:paraId="51052306" w14:textId="77777777" w:rsidR="00C22C81" w:rsidRDefault="00C22C81" w:rsidP="00C22C81">
      <w:pPr>
        <w:spacing w:before="160" w:line="254" w:lineRule="auto"/>
        <w:ind w:left="100" w:right="120"/>
        <w:jc w:val="both"/>
        <w:rPr>
          <w:rFonts w:ascii="Tw Cen MT" w:hAnsi="Tw Cen MT"/>
        </w:rPr>
      </w:pPr>
      <w:r>
        <w:rPr>
          <w:rFonts w:ascii="Tw Cen MT" w:hAnsi="Tw Cen MT"/>
        </w:rPr>
        <w:t xml:space="preserve">189.195.132.226 a 189.195.132.230 </w:t>
      </w:r>
    </w:p>
    <w:p w14:paraId="4D1D7E96" w14:textId="77777777" w:rsidR="00C22C81" w:rsidRDefault="00C22C81" w:rsidP="00C22C81">
      <w:pPr>
        <w:spacing w:before="160" w:line="254" w:lineRule="auto"/>
        <w:ind w:left="100" w:right="120"/>
        <w:jc w:val="both"/>
        <w:rPr>
          <w:rFonts w:ascii="Tw Cen MT" w:hAnsi="Tw Cen MT"/>
        </w:rPr>
      </w:pPr>
      <w:r>
        <w:rPr>
          <w:rFonts w:ascii="Tw Cen MT" w:hAnsi="Tw Cen MT"/>
        </w:rPr>
        <w:t xml:space="preserve">189.195.132.234 </w:t>
      </w:r>
    </w:p>
    <w:p w14:paraId="7F8E1F6C" w14:textId="77777777" w:rsidR="00C22C81" w:rsidRDefault="00C22C81" w:rsidP="00C22C81">
      <w:pPr>
        <w:spacing w:before="160" w:line="254" w:lineRule="auto"/>
        <w:ind w:left="100" w:right="120"/>
        <w:jc w:val="both"/>
        <w:rPr>
          <w:rFonts w:ascii="Tw Cen MT" w:hAnsi="Tw Cen MT"/>
        </w:rPr>
      </w:pPr>
      <w:r>
        <w:rPr>
          <w:rFonts w:ascii="Tw Cen MT" w:hAnsi="Tw Cen MT"/>
        </w:rPr>
        <w:t>189.195.132.235</w:t>
      </w:r>
    </w:p>
    <w:p w14:paraId="0A5877C3" w14:textId="77777777" w:rsidR="00C22C81" w:rsidRDefault="00C22C81" w:rsidP="00C22C81">
      <w:pPr>
        <w:widowControl w:val="0"/>
        <w:spacing w:before="240" w:after="240" w:line="240" w:lineRule="auto"/>
        <w:rPr>
          <w:rFonts w:ascii="Tw Cen MT" w:hAnsi="Tw Cen MT"/>
          <w:b/>
        </w:rPr>
      </w:pPr>
    </w:p>
    <w:p w14:paraId="7EF71B53" w14:textId="77777777" w:rsidR="00C22C81" w:rsidRDefault="00C22C81" w:rsidP="00C22C81">
      <w:pPr>
        <w:widowControl w:val="0"/>
        <w:spacing w:after="0" w:line="240" w:lineRule="auto"/>
        <w:jc w:val="center"/>
        <w:rPr>
          <w:rFonts w:ascii="Tw Cen MT" w:hAnsi="Tw Cen MT"/>
          <w:b/>
          <w:highlight w:val="yellow"/>
        </w:rPr>
      </w:pPr>
      <w:r>
        <w:rPr>
          <w:rFonts w:ascii="Tw Cen MT" w:hAnsi="Tw Cen MT"/>
          <w:b/>
        </w:rPr>
        <w:t xml:space="preserve">Partida 9 </w:t>
      </w:r>
    </w:p>
    <w:p w14:paraId="68E034CA" w14:textId="77777777" w:rsidR="00C22C81" w:rsidRDefault="00C22C81" w:rsidP="00C22C81">
      <w:pPr>
        <w:widowControl w:val="0"/>
        <w:spacing w:after="0" w:line="240" w:lineRule="auto"/>
        <w:jc w:val="center"/>
        <w:rPr>
          <w:rFonts w:ascii="Tw Cen MT" w:hAnsi="Tw Cen MT"/>
          <w:b/>
          <w:sz w:val="28"/>
          <w:szCs w:val="28"/>
        </w:rPr>
      </w:pPr>
      <w:r>
        <w:rPr>
          <w:rFonts w:ascii="Tw Cen MT" w:hAnsi="Tw Cen MT"/>
          <w:b/>
          <w:sz w:val="28"/>
          <w:szCs w:val="28"/>
        </w:rPr>
        <w:t xml:space="preserve">Telefonía Digital: </w:t>
      </w:r>
    </w:p>
    <w:p w14:paraId="7C560A1D" w14:textId="77777777" w:rsidR="00C22C81" w:rsidRDefault="00C22C81" w:rsidP="00C22C81">
      <w:pPr>
        <w:widowControl w:val="0"/>
        <w:spacing w:after="0" w:line="240" w:lineRule="auto"/>
        <w:jc w:val="center"/>
        <w:rPr>
          <w:rFonts w:ascii="Tw Cen MT" w:hAnsi="Tw Cen MT"/>
          <w:b/>
          <w:sz w:val="28"/>
          <w:szCs w:val="28"/>
        </w:rPr>
      </w:pPr>
      <w:r>
        <w:rPr>
          <w:rFonts w:ascii="Tw Cen MT" w:hAnsi="Tw Cen MT"/>
          <w:b/>
          <w:sz w:val="28"/>
          <w:szCs w:val="28"/>
        </w:rPr>
        <w:t>E1 Troncales Digitales con 30 canales</w:t>
      </w:r>
    </w:p>
    <w:p w14:paraId="0BCEE77C" w14:textId="77777777" w:rsidR="00C22C81" w:rsidRDefault="00C22C81" w:rsidP="00C22C81">
      <w:pPr>
        <w:widowControl w:val="0"/>
        <w:numPr>
          <w:ilvl w:val="0"/>
          <w:numId w:val="38"/>
        </w:numPr>
        <w:spacing w:before="240" w:after="0" w:line="240" w:lineRule="auto"/>
        <w:jc w:val="both"/>
        <w:rPr>
          <w:rFonts w:ascii="Tw Cen MT" w:hAnsi="Tw Cen MT"/>
        </w:rPr>
      </w:pPr>
      <w:r>
        <w:rPr>
          <w:rFonts w:ascii="Tw Cen MT" w:hAnsi="Tw Cen MT"/>
        </w:rPr>
        <w:t>La troncal digital deberá ser un enlace E1 R2 modificado</w:t>
      </w:r>
    </w:p>
    <w:p w14:paraId="1B9337B9" w14:textId="77777777" w:rsidR="00C22C81" w:rsidRDefault="00C22C81" w:rsidP="00C22C81">
      <w:pPr>
        <w:widowControl w:val="0"/>
        <w:numPr>
          <w:ilvl w:val="0"/>
          <w:numId w:val="38"/>
        </w:numPr>
        <w:spacing w:after="0" w:line="240" w:lineRule="auto"/>
        <w:jc w:val="both"/>
        <w:rPr>
          <w:rFonts w:ascii="Tw Cen MT" w:hAnsi="Tw Cen MT"/>
        </w:rPr>
      </w:pPr>
      <w:r>
        <w:rPr>
          <w:rFonts w:ascii="Tw Cen MT" w:hAnsi="Tw Cen MT"/>
        </w:rPr>
        <w:t xml:space="preserve">La troncal digital deberá contar con 100 </w:t>
      </w:r>
      <w:proofErr w:type="spellStart"/>
      <w:r>
        <w:rPr>
          <w:rFonts w:ascii="Tw Cen MT" w:hAnsi="Tw Cen MT"/>
        </w:rPr>
        <w:t>DID’s</w:t>
      </w:r>
      <w:proofErr w:type="spellEnd"/>
    </w:p>
    <w:p w14:paraId="79CD661B" w14:textId="77777777" w:rsidR="00C22C81" w:rsidRDefault="00C22C81" w:rsidP="00C22C81">
      <w:pPr>
        <w:widowControl w:val="0"/>
        <w:numPr>
          <w:ilvl w:val="0"/>
          <w:numId w:val="38"/>
        </w:numPr>
        <w:spacing w:after="0" w:line="240" w:lineRule="auto"/>
        <w:jc w:val="both"/>
        <w:rPr>
          <w:rFonts w:ascii="Tw Cen MT" w:hAnsi="Tw Cen MT"/>
        </w:rPr>
      </w:pPr>
      <w:r>
        <w:rPr>
          <w:rFonts w:ascii="Tw Cen MT" w:hAnsi="Tw Cen MT"/>
        </w:rPr>
        <w:t xml:space="preserve">El formato que debe manejar la troncal digital es a 30 canales </w:t>
      </w:r>
    </w:p>
    <w:p w14:paraId="57D318F6" w14:textId="77777777" w:rsidR="00C22C81" w:rsidRDefault="00C22C81" w:rsidP="00C22C81">
      <w:pPr>
        <w:widowControl w:val="0"/>
        <w:numPr>
          <w:ilvl w:val="0"/>
          <w:numId w:val="38"/>
        </w:numPr>
        <w:spacing w:after="0" w:line="240" w:lineRule="auto"/>
        <w:jc w:val="both"/>
        <w:rPr>
          <w:rFonts w:ascii="Tw Cen MT" w:hAnsi="Tw Cen MT"/>
        </w:rPr>
      </w:pPr>
      <w:r>
        <w:rPr>
          <w:rFonts w:ascii="Tw Cen MT" w:hAnsi="Tw Cen MT"/>
        </w:rPr>
        <w:t>El formato a 30 canales usa el canal 0 para sincronía, el canal 16 para señalización y los canales del 1 al 15 y del 17 al 31 para Voz/Datos.</w:t>
      </w:r>
    </w:p>
    <w:p w14:paraId="587178A5" w14:textId="77777777" w:rsidR="00C22C81" w:rsidRDefault="00C22C81" w:rsidP="00C22C81">
      <w:pPr>
        <w:widowControl w:val="0"/>
        <w:numPr>
          <w:ilvl w:val="0"/>
          <w:numId w:val="38"/>
        </w:numPr>
        <w:spacing w:after="0" w:line="240" w:lineRule="auto"/>
        <w:ind w:left="714" w:hanging="357"/>
        <w:jc w:val="both"/>
        <w:rPr>
          <w:rFonts w:ascii="Tw Cen MT" w:hAnsi="Tw Cen MT"/>
        </w:rPr>
      </w:pPr>
      <w:r>
        <w:rPr>
          <w:rFonts w:ascii="Tw Cen MT" w:hAnsi="Tw Cen MT"/>
        </w:rPr>
        <w:t>La troncal digital deberá de contar con las funciones de señalización MFC y DTMF</w:t>
      </w:r>
    </w:p>
    <w:p w14:paraId="142E45A2" w14:textId="77777777" w:rsidR="00C22C81" w:rsidRDefault="00C22C81" w:rsidP="00C22C81">
      <w:pPr>
        <w:widowControl w:val="0"/>
        <w:numPr>
          <w:ilvl w:val="0"/>
          <w:numId w:val="38"/>
        </w:numPr>
        <w:spacing w:after="0" w:line="240" w:lineRule="auto"/>
        <w:ind w:left="714" w:hanging="357"/>
        <w:rPr>
          <w:rFonts w:ascii="Tw Cen MT" w:hAnsi="Tw Cen MT"/>
        </w:rPr>
      </w:pPr>
      <w:r>
        <w:rPr>
          <w:rFonts w:ascii="Tw Cen MT" w:hAnsi="Tw Cen MT"/>
        </w:rPr>
        <w:t xml:space="preserve">El tiempo de solución a fallas no podrá ser mayor a 24 </w:t>
      </w:r>
      <w:proofErr w:type="spellStart"/>
      <w:r>
        <w:rPr>
          <w:rFonts w:ascii="Tw Cen MT" w:hAnsi="Tw Cen MT"/>
        </w:rPr>
        <w:t>Hrs</w:t>
      </w:r>
      <w:proofErr w:type="spellEnd"/>
      <w:r>
        <w:rPr>
          <w:rFonts w:ascii="Tw Cen MT" w:hAnsi="Tw Cen MT"/>
        </w:rPr>
        <w:t xml:space="preserve"> </w:t>
      </w:r>
    </w:p>
    <w:p w14:paraId="4E321CB6" w14:textId="77777777" w:rsidR="00C22C81" w:rsidRDefault="00C22C81" w:rsidP="00C22C81">
      <w:pPr>
        <w:widowControl w:val="0"/>
        <w:spacing w:after="240" w:line="240" w:lineRule="auto"/>
        <w:ind w:left="720"/>
        <w:jc w:val="both"/>
        <w:rPr>
          <w:rFonts w:ascii="Tw Cen MT" w:hAnsi="Tw Cen MT"/>
        </w:rPr>
      </w:pPr>
    </w:p>
    <w:p w14:paraId="7384492E" w14:textId="77777777" w:rsidR="00C22C81" w:rsidRDefault="00C22C81" w:rsidP="00C22C81">
      <w:pPr>
        <w:spacing w:before="160" w:line="254" w:lineRule="auto"/>
        <w:ind w:left="820" w:right="120"/>
        <w:jc w:val="both"/>
        <w:rPr>
          <w:rFonts w:ascii="Tw Cen MT" w:hAnsi="Tw Cen MT"/>
        </w:rPr>
      </w:pPr>
      <w:r>
        <w:rPr>
          <w:rFonts w:ascii="Tw Cen MT" w:hAnsi="Tw Cen MT"/>
        </w:rP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p w14:paraId="34F86C76" w14:textId="77777777" w:rsidR="00C22C81" w:rsidRDefault="00C22C81" w:rsidP="00C22C81">
      <w:pPr>
        <w:rPr>
          <w:rFonts w:ascii="Tw Cen MT" w:hAnsi="Tw Cen MT" w:cs="Calibri"/>
        </w:rPr>
      </w:pPr>
    </w:p>
    <w:tbl>
      <w:tblPr>
        <w:tblW w:w="49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C22C81" w14:paraId="140D2DF5" w14:textId="77777777" w:rsidTr="00C22C81">
        <w:trPr>
          <w:trHeight w:val="20"/>
        </w:trPr>
        <w:tc>
          <w:tcPr>
            <w:tcW w:w="285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3965C35C" w14:textId="77777777" w:rsidR="00C22C81" w:rsidRDefault="00C22C81">
            <w:pPr>
              <w:ind w:left="180"/>
              <w:rPr>
                <w:rFonts w:ascii="Tw Cen MT" w:eastAsia="Times New Roman" w:hAnsi="Tw Cen MT" w:cstheme="minorBidi"/>
              </w:rPr>
            </w:pPr>
            <w:r>
              <w:rPr>
                <w:rFonts w:ascii="Tw Cen MT" w:eastAsia="Times New Roman" w:hAnsi="Tw Cen MT"/>
              </w:rPr>
              <w:t xml:space="preserve">Tiempo fuera de servicio </w:t>
            </w:r>
          </w:p>
        </w:tc>
        <w:tc>
          <w:tcPr>
            <w:tcW w:w="207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100467C2" w14:textId="77777777" w:rsidR="00C22C81" w:rsidRDefault="00C22C81">
            <w:pPr>
              <w:ind w:left="180"/>
              <w:rPr>
                <w:rFonts w:ascii="Tw Cen MT" w:eastAsia="Times New Roman" w:hAnsi="Tw Cen MT"/>
              </w:rPr>
            </w:pPr>
            <w:r>
              <w:rPr>
                <w:rFonts w:ascii="Tw Cen MT" w:eastAsia="Times New Roman" w:hAnsi="Tw Cen MT"/>
              </w:rPr>
              <w:t xml:space="preserve"> Penalización</w:t>
            </w:r>
          </w:p>
        </w:tc>
      </w:tr>
      <w:tr w:rsidR="00C22C81" w14:paraId="4DDD4841"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58A8D77C" w14:textId="77777777" w:rsidR="00C22C81" w:rsidRDefault="00C22C81">
            <w:pPr>
              <w:spacing w:line="268" w:lineRule="auto"/>
              <w:ind w:left="240"/>
              <w:rPr>
                <w:rFonts w:ascii="Tw Cen MT" w:eastAsiaTheme="minorHAnsi" w:hAnsi="Tw Cen MT" w:cs="Calibri"/>
              </w:rPr>
            </w:pPr>
            <w:r>
              <w:rPr>
                <w:rFonts w:ascii="Tw Cen MT" w:hAnsi="Tw Cen MT" w:cs="Calibri"/>
              </w:rPr>
              <w:t>Menos de 24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605F94D3" w14:textId="77777777" w:rsidR="00C22C81" w:rsidRDefault="00C22C81">
            <w:pPr>
              <w:spacing w:line="268" w:lineRule="auto"/>
              <w:ind w:left="180" w:right="60"/>
              <w:jc w:val="right"/>
              <w:rPr>
                <w:rFonts w:ascii="Tw Cen MT" w:hAnsi="Tw Cen MT" w:cs="Calibri"/>
              </w:rPr>
            </w:pPr>
            <w:r>
              <w:rPr>
                <w:rFonts w:ascii="Tw Cen MT" w:hAnsi="Tw Cen MT" w:cs="Calibri"/>
              </w:rPr>
              <w:t>0%</w:t>
            </w:r>
          </w:p>
        </w:tc>
      </w:tr>
      <w:tr w:rsidR="00C22C81" w14:paraId="7C6909E4"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3D29CB24" w14:textId="77777777" w:rsidR="00C22C81" w:rsidRDefault="00C22C81">
            <w:pPr>
              <w:spacing w:line="271" w:lineRule="auto"/>
              <w:ind w:left="240"/>
              <w:rPr>
                <w:rFonts w:ascii="Tw Cen MT" w:hAnsi="Tw Cen MT" w:cs="Calibri"/>
              </w:rPr>
            </w:pPr>
            <w:r>
              <w:rPr>
                <w:rFonts w:ascii="Tw Cen MT" w:hAnsi="Tw Cen MT" w:cs="Calibri"/>
              </w:rPr>
              <w:t>De 24 horas a 36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076302A4" w14:textId="77777777" w:rsidR="00C22C81" w:rsidRDefault="00C22C81">
            <w:pPr>
              <w:spacing w:line="271" w:lineRule="auto"/>
              <w:ind w:left="180" w:right="60"/>
              <w:jc w:val="right"/>
              <w:rPr>
                <w:rFonts w:ascii="Tw Cen MT" w:hAnsi="Tw Cen MT" w:cs="Calibri"/>
              </w:rPr>
            </w:pPr>
            <w:r>
              <w:rPr>
                <w:rFonts w:ascii="Tw Cen MT" w:hAnsi="Tw Cen MT" w:cs="Calibri"/>
              </w:rPr>
              <w:t>10%</w:t>
            </w:r>
          </w:p>
        </w:tc>
      </w:tr>
      <w:tr w:rsidR="00C22C81" w14:paraId="58C428CD"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64AD787F" w14:textId="77777777" w:rsidR="00C22C81" w:rsidRDefault="00C22C81">
            <w:pPr>
              <w:spacing w:line="268" w:lineRule="auto"/>
              <w:ind w:left="240"/>
              <w:rPr>
                <w:rFonts w:ascii="Tw Cen MT" w:hAnsi="Tw Cen MT" w:cs="Calibri"/>
              </w:rPr>
            </w:pPr>
            <w:r>
              <w:rPr>
                <w:rFonts w:ascii="Tw Cen MT" w:hAnsi="Tw Cen MT" w:cs="Calibri"/>
              </w:rPr>
              <w:t>De 36:01 horas a 48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6DF485F6" w14:textId="77777777" w:rsidR="00C22C81" w:rsidRDefault="00C22C81">
            <w:pPr>
              <w:spacing w:line="268" w:lineRule="auto"/>
              <w:ind w:left="180" w:right="60"/>
              <w:jc w:val="right"/>
              <w:rPr>
                <w:rFonts w:ascii="Tw Cen MT" w:hAnsi="Tw Cen MT" w:cs="Calibri"/>
              </w:rPr>
            </w:pPr>
            <w:r>
              <w:rPr>
                <w:rFonts w:ascii="Tw Cen MT" w:hAnsi="Tw Cen MT" w:cs="Calibri"/>
              </w:rPr>
              <w:t>15%</w:t>
            </w:r>
          </w:p>
        </w:tc>
      </w:tr>
      <w:tr w:rsidR="00C22C81" w14:paraId="6F52E8C4"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785E12D1" w14:textId="77777777" w:rsidR="00C22C81" w:rsidRDefault="00C22C81">
            <w:pPr>
              <w:spacing w:line="268" w:lineRule="auto"/>
              <w:ind w:left="240"/>
              <w:rPr>
                <w:rFonts w:ascii="Tw Cen MT" w:hAnsi="Tw Cen MT" w:cs="Calibri"/>
              </w:rPr>
            </w:pPr>
            <w:r>
              <w:rPr>
                <w:rFonts w:ascii="Tw Cen MT" w:hAnsi="Tw Cen MT" w:cs="Calibri"/>
              </w:rPr>
              <w:lastRenderedPageBreak/>
              <w:t>De 48:01 horas a 72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4C04CDAB" w14:textId="77777777" w:rsidR="00C22C81" w:rsidRDefault="00C22C81">
            <w:pPr>
              <w:spacing w:line="268" w:lineRule="auto"/>
              <w:ind w:left="180" w:right="60"/>
              <w:jc w:val="right"/>
              <w:rPr>
                <w:rFonts w:ascii="Tw Cen MT" w:hAnsi="Tw Cen MT" w:cs="Calibri"/>
              </w:rPr>
            </w:pPr>
            <w:r>
              <w:rPr>
                <w:rFonts w:ascii="Tw Cen MT" w:hAnsi="Tw Cen MT" w:cs="Calibri"/>
              </w:rPr>
              <w:t>40%</w:t>
            </w:r>
          </w:p>
        </w:tc>
      </w:tr>
      <w:tr w:rsidR="00C22C81" w14:paraId="58D94E92" w14:textId="77777777" w:rsidTr="00C22C81">
        <w:trPr>
          <w:trHeight w:val="20"/>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5AB8AAA0" w14:textId="77777777" w:rsidR="00C22C81" w:rsidRDefault="00C22C81">
            <w:pPr>
              <w:spacing w:line="271" w:lineRule="auto"/>
              <w:ind w:left="240"/>
              <w:rPr>
                <w:rFonts w:ascii="Tw Cen MT" w:hAnsi="Tw Cen MT" w:cs="Calibri"/>
              </w:rPr>
            </w:pPr>
            <w:r>
              <w:rPr>
                <w:rFonts w:ascii="Tw Cen MT" w:hAnsi="Tw Cen MT" w:cs="Calibri"/>
              </w:rPr>
              <w:t>Mayor a 72:01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7976AD0A" w14:textId="77777777" w:rsidR="00C22C81" w:rsidRDefault="00C22C81">
            <w:pPr>
              <w:spacing w:line="271" w:lineRule="auto"/>
              <w:ind w:left="180" w:right="60"/>
              <w:jc w:val="right"/>
              <w:rPr>
                <w:rFonts w:ascii="Tw Cen MT" w:hAnsi="Tw Cen MT" w:cs="Calibri"/>
              </w:rPr>
            </w:pPr>
            <w:r>
              <w:rPr>
                <w:rFonts w:ascii="Tw Cen MT" w:hAnsi="Tw Cen MT" w:cs="Calibri"/>
              </w:rPr>
              <w:t>100%</w:t>
            </w:r>
          </w:p>
        </w:tc>
      </w:tr>
    </w:tbl>
    <w:p w14:paraId="23A80D49" w14:textId="77777777" w:rsidR="00C22C81" w:rsidRDefault="00C22C81" w:rsidP="00C22C81">
      <w:pPr>
        <w:spacing w:before="240" w:after="240"/>
        <w:jc w:val="both"/>
        <w:rPr>
          <w:rFonts w:ascii="Tw Cen MT" w:hAnsi="Tw Cen MT" w:cstheme="minorBidi"/>
        </w:rPr>
      </w:pPr>
      <w:r>
        <w:rPr>
          <w:rFonts w:ascii="Tw Cen MT" w:hAnsi="Tw Cen MT"/>
        </w:rPr>
        <w:t xml:space="preserve">Los reportes de incidencias se realizarán de 8:00 </w:t>
      </w:r>
      <w:proofErr w:type="spellStart"/>
      <w:r>
        <w:rPr>
          <w:rFonts w:ascii="Tw Cen MT" w:hAnsi="Tw Cen MT"/>
        </w:rPr>
        <w:t>hrs</w:t>
      </w:r>
      <w:proofErr w:type="spellEnd"/>
      <w:r>
        <w:rPr>
          <w:rFonts w:ascii="Tw Cen MT" w:hAnsi="Tw Cen MT"/>
        </w:rPr>
        <w:t xml:space="preserve"> a 20:00 </w:t>
      </w:r>
      <w:proofErr w:type="spellStart"/>
      <w:r>
        <w:rPr>
          <w:rFonts w:ascii="Tw Cen MT" w:hAnsi="Tw Cen MT"/>
        </w:rPr>
        <w:t>hrs</w:t>
      </w:r>
      <w:proofErr w:type="spellEnd"/>
      <w:r>
        <w:rPr>
          <w:rFonts w:ascii="Tw Cen MT" w:hAnsi="Tw Cen MT"/>
        </w:rPr>
        <w:t>, se podrán realizar reportes de incidencias los 365 días del año (sábados, domingos y días festivos)</w:t>
      </w:r>
    </w:p>
    <w:p w14:paraId="01125F9F" w14:textId="77777777" w:rsidR="00C22C81" w:rsidRDefault="00C22C81" w:rsidP="00C22C81">
      <w:pPr>
        <w:spacing w:before="240" w:after="240"/>
        <w:jc w:val="both"/>
        <w:rPr>
          <w:rFonts w:ascii="Tw Cen MT" w:hAnsi="Tw Cen MT"/>
        </w:rPr>
      </w:pPr>
      <w:r>
        <w:rPr>
          <w:rFonts w:ascii="Tw Cen MT" w:hAnsi="Tw Cen MT"/>
        </w:rPr>
        <w:t xml:space="preserve">El CONVOCANTE enviará correo electrónico desde la cuenta </w:t>
      </w:r>
      <w:hyperlink r:id="rId39" w:history="1">
        <w:r>
          <w:rPr>
            <w:rStyle w:val="Hipervnculo"/>
            <w:rFonts w:ascii="Tw Cen MT" w:hAnsi="Tw Cen MT"/>
          </w:rPr>
          <w:t>vozydatos.gobcol@gmail.com</w:t>
        </w:r>
      </w:hyperlink>
      <w:r>
        <w:rPr>
          <w:rFonts w:ascii="Tw Cen MT" w:hAnsi="Tw Cen MT"/>
        </w:rPr>
        <w:t xml:space="preserve"> al correo electrónico definido por EL LICITANTE, mismo que debe tener configurada la opción de “Respuesta automática”; informando el CONVOCANTE el tipo de falla que presenta. En todas las comunicaciones EL CONVOCANTE y EL LICITANTE enviarán copia de la comunicación vía correo a la cuenta </w:t>
      </w:r>
      <w:hyperlink r:id="rId40" w:history="1">
        <w:r>
          <w:rPr>
            <w:rStyle w:val="Hipervnculo"/>
            <w:rFonts w:ascii="Tw Cen MT" w:hAnsi="Tw Cen MT" w:cstheme="minorBidi"/>
            <w:color w:val="1155CC"/>
          </w:rPr>
          <w:t>reportes.telefoniacolima@gmail.com</w:t>
        </w:r>
      </w:hyperlink>
      <w:r>
        <w:rPr>
          <w:rFonts w:ascii="Tw Cen MT" w:hAnsi="Tw Cen MT"/>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w:t>
      </w:r>
      <w:proofErr w:type="gramStart"/>
      <w:r>
        <w:rPr>
          <w:rFonts w:ascii="Tw Cen MT" w:hAnsi="Tw Cen MT"/>
        </w:rPr>
        <w:t>incidente</w:t>
      </w:r>
      <w:proofErr w:type="gramEnd"/>
      <w:r>
        <w:rPr>
          <w:rFonts w:ascii="Tw Cen MT" w:hAnsi="Tw Cen MT"/>
        </w:rPr>
        <w:t xml:space="preserve"> así como ir dando retroalimentación de la situación de la falla. Una vez atendido el incidente y a satisfacción de EL CONVOCANTE; EL LICITANTE deberá notificar vía correo electrónico a los correos antes descritos del cierre del ticket con la evidencia de que fue subsanado. </w:t>
      </w:r>
    </w:p>
    <w:p w14:paraId="38EB0FC8" w14:textId="77777777" w:rsidR="00C22C81" w:rsidRDefault="00C22C81" w:rsidP="00C22C81">
      <w:pPr>
        <w:spacing w:before="80" w:line="254" w:lineRule="auto"/>
        <w:ind w:right="120"/>
        <w:jc w:val="both"/>
        <w:rPr>
          <w:rFonts w:ascii="Tw Cen MT" w:hAnsi="Tw Cen MT"/>
        </w:rPr>
      </w:pPr>
      <w:r>
        <w:rPr>
          <w:rFonts w:ascii="Tw Cen MT" w:hAnsi="Tw Cen MT"/>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41" w:history="1">
        <w:r>
          <w:rPr>
            <w:rStyle w:val="Hipervnculo"/>
            <w:rFonts w:ascii="Tw Cen MT" w:hAnsi="Tw Cen MT" w:cstheme="minorBidi"/>
            <w:color w:val="1155CC"/>
          </w:rPr>
          <w:t>reportes.servicios@gobiernocolima.gob.mx</w:t>
        </w:r>
      </w:hyperlink>
      <w:r>
        <w:rPr>
          <w:rFonts w:ascii="Tw Cen MT" w:hAnsi="Tw Cen MT"/>
        </w:rPr>
        <w:t xml:space="preserve">, </w:t>
      </w:r>
      <w:hyperlink r:id="rId42" w:history="1">
        <w:r>
          <w:rPr>
            <w:rStyle w:val="Hipervnculo"/>
            <w:rFonts w:ascii="Tw Cen MT" w:hAnsi="Tw Cen MT"/>
          </w:rPr>
          <w:t>vozydatos.gobcol</w:t>
        </w:r>
        <w:r>
          <w:rPr>
            <w:rStyle w:val="Hipervnculo"/>
            <w:rFonts w:ascii="Tw Cen MT" w:hAnsi="Tw Cen MT" w:cs="Arial"/>
            <w:lang w:eastAsia="ko-KR"/>
          </w:rPr>
          <w:t>@gmail.com</w:t>
        </w:r>
      </w:hyperlink>
      <w:r>
        <w:rPr>
          <w:rFonts w:ascii="Arial" w:hAnsi="Arial" w:cs="Arial"/>
          <w:lang w:eastAsia="ko-KR"/>
        </w:rPr>
        <w:t xml:space="preserve"> </w:t>
      </w:r>
      <w:r>
        <w:rPr>
          <w:rFonts w:ascii="Tw Cen MT" w:hAnsi="Tw Cen MT"/>
        </w:rPr>
        <w:t xml:space="preserve"> marcando siempre copia a la cuenta </w:t>
      </w:r>
      <w:hyperlink r:id="rId43" w:history="1">
        <w:r>
          <w:rPr>
            <w:rStyle w:val="Hipervnculo"/>
            <w:rFonts w:ascii="Tw Cen MT" w:hAnsi="Tw Cen MT" w:cstheme="minorBidi"/>
            <w:color w:val="1155CC"/>
          </w:rPr>
          <w:t>reportes.servicioscolima@gmail.com</w:t>
        </w:r>
      </w:hyperlink>
    </w:p>
    <w:p w14:paraId="2CC94E44" w14:textId="77777777" w:rsidR="00C22C81" w:rsidRDefault="00C22C81" w:rsidP="00C22C81">
      <w:pPr>
        <w:widowControl w:val="0"/>
        <w:spacing w:line="240" w:lineRule="auto"/>
        <w:rPr>
          <w:rFonts w:ascii="Tw Cen MT" w:hAnsi="Tw Cen MT"/>
        </w:rPr>
      </w:pPr>
      <w:r>
        <w:rPr>
          <w:rFonts w:ascii="Tw Cen MT" w:hAnsi="Tw Cen MT"/>
        </w:rPr>
        <w:t>Las líneas requeridas para esta partida son en los domicilios siguientes:</w:t>
      </w:r>
    </w:p>
    <w:p w14:paraId="41CC4724" w14:textId="77777777" w:rsidR="00C22C81" w:rsidRDefault="00C22C81" w:rsidP="00C22C81">
      <w:pPr>
        <w:widowControl w:val="0"/>
        <w:spacing w:line="240" w:lineRule="auto"/>
        <w:rPr>
          <w:rFonts w:ascii="Tw Cen MT" w:hAnsi="Tw Cen MT"/>
        </w:rPr>
      </w:pPr>
    </w:p>
    <w:p w14:paraId="54D21202" w14:textId="77777777" w:rsidR="00C22C81" w:rsidRDefault="00C22C81" w:rsidP="00C22C81">
      <w:pPr>
        <w:widowControl w:val="0"/>
        <w:spacing w:line="240" w:lineRule="auto"/>
        <w:rPr>
          <w:rFonts w:ascii="Tw Cen MT" w:hAnsi="Tw Cen MT"/>
        </w:rPr>
      </w:pPr>
    </w:p>
    <w:tbl>
      <w:tblPr>
        <w:tblW w:w="8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
        <w:gridCol w:w="2055"/>
        <w:gridCol w:w="6000"/>
      </w:tblGrid>
      <w:tr w:rsidR="00C22C81" w14:paraId="6886D068" w14:textId="77777777" w:rsidTr="00C22C81">
        <w:trPr>
          <w:trHeight w:val="45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09C014" w14:textId="77777777" w:rsidR="00C22C81" w:rsidRDefault="00C22C81">
            <w:pPr>
              <w:widowControl w:val="0"/>
              <w:jc w:val="center"/>
              <w:rPr>
                <w:rFonts w:ascii="Tw Cen MT" w:hAnsi="Tw Cen MT"/>
                <w:b/>
                <w:highlight w:val="white"/>
              </w:rPr>
            </w:pPr>
            <w:r>
              <w:rPr>
                <w:rFonts w:ascii="Tw Cen MT" w:hAnsi="Tw Cen MT"/>
                <w:b/>
                <w:highlight w:val="white"/>
              </w:rPr>
              <w:t>Sec.</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1A8195" w14:textId="77777777" w:rsidR="00C22C81" w:rsidRDefault="00C22C81">
            <w:pPr>
              <w:widowControl w:val="0"/>
              <w:jc w:val="center"/>
              <w:rPr>
                <w:rFonts w:ascii="Tw Cen MT" w:hAnsi="Tw Cen MT"/>
                <w:b/>
                <w:highlight w:val="white"/>
              </w:rPr>
            </w:pPr>
            <w:r>
              <w:rPr>
                <w:rFonts w:ascii="Tw Cen MT" w:hAnsi="Tw Cen MT"/>
                <w:b/>
                <w:highlight w:val="white"/>
              </w:rPr>
              <w:t>Número</w:t>
            </w:r>
          </w:p>
        </w:tc>
        <w:tc>
          <w:tcPr>
            <w:tcW w:w="6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E9DB17" w14:textId="77777777" w:rsidR="00C22C81" w:rsidRDefault="00C22C81">
            <w:pPr>
              <w:widowControl w:val="0"/>
              <w:jc w:val="center"/>
              <w:rPr>
                <w:rFonts w:ascii="Tw Cen MT" w:hAnsi="Tw Cen MT"/>
                <w:b/>
                <w:highlight w:val="white"/>
              </w:rPr>
            </w:pPr>
            <w:r>
              <w:rPr>
                <w:rFonts w:ascii="Tw Cen MT" w:hAnsi="Tw Cen MT"/>
                <w:b/>
                <w:highlight w:val="white"/>
              </w:rPr>
              <w:t>Dirección</w:t>
            </w:r>
          </w:p>
        </w:tc>
      </w:tr>
      <w:tr w:rsidR="00C22C81" w14:paraId="12891DEC" w14:textId="77777777" w:rsidTr="00C22C81">
        <w:trPr>
          <w:trHeight w:val="39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F60877" w14:textId="77777777" w:rsidR="00C22C81" w:rsidRDefault="00C22C81">
            <w:pPr>
              <w:widowControl w:val="0"/>
              <w:jc w:val="center"/>
              <w:rPr>
                <w:rFonts w:ascii="Tw Cen MT" w:hAnsi="Tw Cen MT"/>
                <w:highlight w:val="white"/>
              </w:rPr>
            </w:pPr>
            <w:r>
              <w:rPr>
                <w:rFonts w:ascii="Tw Cen MT" w:hAnsi="Tw Cen MT"/>
                <w:highlight w:val="white"/>
              </w:rPr>
              <w:t>1</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AF792C" w14:textId="77777777" w:rsidR="00C22C81" w:rsidRDefault="00C22C81">
            <w:pPr>
              <w:widowControl w:val="0"/>
              <w:jc w:val="center"/>
              <w:rPr>
                <w:rFonts w:ascii="Tw Cen MT" w:hAnsi="Tw Cen MT"/>
                <w:highlight w:val="white"/>
              </w:rPr>
            </w:pPr>
            <w:r>
              <w:rPr>
                <w:rFonts w:ascii="Tw Cen MT" w:hAnsi="Tw Cen MT"/>
                <w:highlight w:val="white"/>
              </w:rPr>
              <w:t xml:space="preserve">2 E1 con 30 canales y 100 </w:t>
            </w:r>
            <w:proofErr w:type="spellStart"/>
            <w:r>
              <w:rPr>
                <w:rFonts w:ascii="Tw Cen MT" w:hAnsi="Tw Cen MT"/>
                <w:highlight w:val="white"/>
              </w:rPr>
              <w:t>DID´s</w:t>
            </w:r>
            <w:proofErr w:type="spellEnd"/>
            <w:r>
              <w:rPr>
                <w:rFonts w:ascii="Tw Cen MT" w:hAnsi="Tw Cen MT"/>
                <w:highlight w:val="white"/>
              </w:rPr>
              <w:t xml:space="preserve"> cada uno</w:t>
            </w:r>
          </w:p>
          <w:p w14:paraId="21C872D0" w14:textId="77777777" w:rsidR="00C22C81" w:rsidRDefault="00C22C81">
            <w:pPr>
              <w:widowControl w:val="0"/>
              <w:jc w:val="center"/>
              <w:rPr>
                <w:rFonts w:ascii="Tw Cen MT" w:hAnsi="Tw Cen MT"/>
                <w:highlight w:val="white"/>
              </w:rPr>
            </w:pPr>
            <w:r>
              <w:rPr>
                <w:rFonts w:ascii="Tw Cen MT" w:hAnsi="Tw Cen MT"/>
                <w:highlight w:val="white"/>
              </w:rPr>
              <w:t>Piloto: 3123162000</w:t>
            </w:r>
          </w:p>
        </w:tc>
        <w:tc>
          <w:tcPr>
            <w:tcW w:w="6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E969B6" w14:textId="77777777" w:rsidR="00C22C81" w:rsidRDefault="00C22C81">
            <w:pPr>
              <w:widowControl w:val="0"/>
              <w:rPr>
                <w:rFonts w:ascii="Tw Cen MT" w:hAnsi="Tw Cen MT"/>
                <w:highlight w:val="white"/>
              </w:rPr>
            </w:pPr>
            <w:r>
              <w:rPr>
                <w:rFonts w:ascii="Tw Cen MT" w:hAnsi="Tw Cen MT"/>
                <w:highlight w:val="white"/>
              </w:rPr>
              <w:t xml:space="preserve">Tercer anillo periférico esq. ejército mexicano, complejo administrativo de gobierno. </w:t>
            </w:r>
          </w:p>
        </w:tc>
      </w:tr>
      <w:tr w:rsidR="00C22C81" w14:paraId="154FC3B4" w14:textId="77777777" w:rsidTr="00C22C81">
        <w:trPr>
          <w:trHeight w:val="45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4DA00E" w14:textId="77777777" w:rsidR="00C22C81" w:rsidRDefault="00C22C81">
            <w:pPr>
              <w:widowControl w:val="0"/>
              <w:jc w:val="center"/>
              <w:rPr>
                <w:rFonts w:ascii="Tw Cen MT" w:hAnsi="Tw Cen MT"/>
                <w:highlight w:val="white"/>
              </w:rPr>
            </w:pPr>
            <w:r>
              <w:rPr>
                <w:rFonts w:ascii="Tw Cen MT" w:hAnsi="Tw Cen MT"/>
                <w:highlight w:val="white"/>
              </w:rPr>
              <w:t>2</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021135" w14:textId="77777777" w:rsidR="00C22C81" w:rsidRDefault="00C22C81">
            <w:pPr>
              <w:widowControl w:val="0"/>
              <w:jc w:val="center"/>
              <w:rPr>
                <w:rFonts w:ascii="Tw Cen MT" w:hAnsi="Tw Cen MT"/>
                <w:highlight w:val="white"/>
              </w:rPr>
            </w:pPr>
            <w:r>
              <w:rPr>
                <w:rFonts w:ascii="Tw Cen MT" w:hAnsi="Tw Cen MT"/>
                <w:highlight w:val="white"/>
              </w:rPr>
              <w:t xml:space="preserve">1 E1 con 10 </w:t>
            </w:r>
            <w:proofErr w:type="spellStart"/>
            <w:r>
              <w:rPr>
                <w:rFonts w:ascii="Tw Cen MT" w:hAnsi="Tw Cen MT"/>
                <w:highlight w:val="white"/>
              </w:rPr>
              <w:t>DID´s</w:t>
            </w:r>
            <w:proofErr w:type="spellEnd"/>
          </w:p>
          <w:p w14:paraId="0C5AC2BF" w14:textId="77777777" w:rsidR="00C22C81" w:rsidRDefault="00C22C81">
            <w:pPr>
              <w:widowControl w:val="0"/>
              <w:jc w:val="center"/>
              <w:rPr>
                <w:rFonts w:ascii="Tw Cen MT" w:hAnsi="Tw Cen MT"/>
                <w:highlight w:val="white"/>
              </w:rPr>
            </w:pPr>
            <w:r>
              <w:rPr>
                <w:rFonts w:ascii="Tw Cen MT" w:hAnsi="Tw Cen MT"/>
                <w:highlight w:val="white"/>
              </w:rPr>
              <w:t xml:space="preserve"> Piloto:</w:t>
            </w:r>
          </w:p>
          <w:p w14:paraId="10EDDE79" w14:textId="77777777" w:rsidR="00C22C81" w:rsidRDefault="00C22C81">
            <w:pPr>
              <w:widowControl w:val="0"/>
              <w:jc w:val="center"/>
              <w:rPr>
                <w:rFonts w:ascii="Tw Cen MT" w:hAnsi="Tw Cen MT"/>
                <w:highlight w:val="white"/>
              </w:rPr>
            </w:pPr>
            <w:r>
              <w:rPr>
                <w:rFonts w:ascii="Tw Cen MT" w:hAnsi="Tw Cen MT"/>
                <w:highlight w:val="white"/>
              </w:rPr>
              <w:lastRenderedPageBreak/>
              <w:t>3123163737</w:t>
            </w:r>
          </w:p>
        </w:tc>
        <w:tc>
          <w:tcPr>
            <w:tcW w:w="6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7C8D92" w14:textId="77777777" w:rsidR="00C22C81" w:rsidRDefault="00C22C81">
            <w:pPr>
              <w:widowControl w:val="0"/>
              <w:rPr>
                <w:rFonts w:ascii="Tw Cen MT" w:hAnsi="Tw Cen MT"/>
                <w:highlight w:val="white"/>
              </w:rPr>
            </w:pPr>
            <w:r>
              <w:rPr>
                <w:rFonts w:ascii="Tw Cen MT" w:hAnsi="Tw Cen MT"/>
                <w:highlight w:val="white"/>
              </w:rPr>
              <w:lastRenderedPageBreak/>
              <w:t>Pedro A. Galván # 402, colonia centro, CP 28000, Colima, Col.</w:t>
            </w:r>
          </w:p>
        </w:tc>
      </w:tr>
      <w:tr w:rsidR="00C22C81" w14:paraId="105CFE34" w14:textId="77777777" w:rsidTr="00C22C81">
        <w:trPr>
          <w:trHeight w:val="45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138391" w14:textId="77777777" w:rsidR="00C22C81" w:rsidRDefault="00C22C81">
            <w:pPr>
              <w:widowControl w:val="0"/>
              <w:jc w:val="center"/>
              <w:rPr>
                <w:rFonts w:ascii="Tw Cen MT" w:hAnsi="Tw Cen MT"/>
                <w:highlight w:val="white"/>
              </w:rPr>
            </w:pPr>
            <w:r>
              <w:rPr>
                <w:rFonts w:ascii="Tw Cen MT" w:hAnsi="Tw Cen MT"/>
                <w:highlight w:val="white"/>
              </w:rPr>
              <w:t>3</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AB2DD6" w14:textId="77777777" w:rsidR="00C22C81" w:rsidRDefault="00C22C81">
            <w:pPr>
              <w:widowControl w:val="0"/>
              <w:jc w:val="center"/>
              <w:rPr>
                <w:rFonts w:ascii="Tw Cen MT" w:hAnsi="Tw Cen MT"/>
                <w:highlight w:val="white"/>
              </w:rPr>
            </w:pPr>
            <w:r>
              <w:rPr>
                <w:rFonts w:ascii="Tw Cen MT" w:hAnsi="Tw Cen MT"/>
                <w:highlight w:val="white"/>
              </w:rPr>
              <w:t xml:space="preserve">1 E1 con 10 </w:t>
            </w:r>
            <w:proofErr w:type="spellStart"/>
            <w:r>
              <w:rPr>
                <w:rFonts w:ascii="Tw Cen MT" w:hAnsi="Tw Cen MT"/>
                <w:highlight w:val="white"/>
              </w:rPr>
              <w:t>DID´s</w:t>
            </w:r>
            <w:proofErr w:type="spellEnd"/>
          </w:p>
        </w:tc>
        <w:tc>
          <w:tcPr>
            <w:tcW w:w="6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0A549D" w14:textId="77777777" w:rsidR="00C22C81" w:rsidRDefault="00C22C81">
            <w:pPr>
              <w:widowControl w:val="0"/>
              <w:rPr>
                <w:rFonts w:ascii="Tw Cen MT" w:hAnsi="Tw Cen MT"/>
                <w:highlight w:val="white"/>
              </w:rPr>
            </w:pPr>
            <w:r>
              <w:rPr>
                <w:rFonts w:ascii="Tw Cen MT" w:hAnsi="Tw Cen MT"/>
                <w:highlight w:val="white"/>
              </w:rPr>
              <w:t>Nicolás Lenin 1175, Col de los Trabajadores, 28067 Colima, Col.</w:t>
            </w:r>
          </w:p>
        </w:tc>
      </w:tr>
    </w:tbl>
    <w:p w14:paraId="5A90CB69" w14:textId="77777777" w:rsidR="00C22C81" w:rsidRDefault="00C22C81" w:rsidP="00C22C81">
      <w:pPr>
        <w:widowControl w:val="0"/>
        <w:spacing w:line="240" w:lineRule="auto"/>
        <w:rPr>
          <w:rFonts w:ascii="Tw Cen MT" w:hAnsi="Tw Cen MT" w:cstheme="minorBidi"/>
        </w:rPr>
      </w:pPr>
    </w:p>
    <w:p w14:paraId="7FD84FA9" w14:textId="77777777" w:rsidR="00C22C81" w:rsidRDefault="00C22C81" w:rsidP="00C22C81">
      <w:pPr>
        <w:widowControl w:val="0"/>
        <w:spacing w:after="0" w:line="240" w:lineRule="auto"/>
        <w:jc w:val="center"/>
        <w:rPr>
          <w:rFonts w:ascii="Tw Cen MT" w:hAnsi="Tw Cen MT"/>
          <w:b/>
          <w:sz w:val="28"/>
          <w:szCs w:val="28"/>
        </w:rPr>
      </w:pPr>
      <w:r>
        <w:rPr>
          <w:rFonts w:ascii="Tw Cen MT" w:hAnsi="Tw Cen MT"/>
          <w:b/>
          <w:sz w:val="24"/>
          <w:szCs w:val="24"/>
        </w:rPr>
        <w:t>Partida 10</w:t>
      </w:r>
      <w:r>
        <w:rPr>
          <w:rFonts w:ascii="Tw Cen MT" w:hAnsi="Tw Cen MT"/>
          <w:b/>
          <w:sz w:val="24"/>
          <w:szCs w:val="24"/>
        </w:rPr>
        <w:br/>
      </w:r>
      <w:r>
        <w:rPr>
          <w:rFonts w:ascii="Tw Cen MT" w:hAnsi="Tw Cen MT"/>
          <w:b/>
          <w:sz w:val="28"/>
          <w:szCs w:val="28"/>
        </w:rPr>
        <w:t xml:space="preserve">Servicio de Internet Simétrico </w:t>
      </w:r>
    </w:p>
    <w:p w14:paraId="28750267" w14:textId="77777777" w:rsidR="00C22C81" w:rsidRDefault="00C22C81" w:rsidP="00C22C81">
      <w:pPr>
        <w:widowControl w:val="0"/>
        <w:spacing w:after="0" w:line="240" w:lineRule="auto"/>
        <w:jc w:val="center"/>
        <w:rPr>
          <w:rFonts w:ascii="Tw Cen MT" w:hAnsi="Tw Cen MT"/>
          <w:b/>
          <w:sz w:val="28"/>
          <w:szCs w:val="28"/>
        </w:rPr>
      </w:pPr>
      <w:r>
        <w:rPr>
          <w:rFonts w:ascii="Tw Cen MT" w:hAnsi="Tw Cen MT"/>
          <w:b/>
          <w:sz w:val="28"/>
          <w:szCs w:val="28"/>
        </w:rPr>
        <w:t>Dedicado para Resolución de Dominios</w:t>
      </w:r>
      <w:r>
        <w:rPr>
          <w:rFonts w:ascii="Tw Cen MT" w:hAnsi="Tw Cen MT"/>
          <w:b/>
          <w:sz w:val="28"/>
          <w:szCs w:val="28"/>
          <w:highlight w:val="white"/>
        </w:rPr>
        <w:t xml:space="preserve"> (DNS) </w:t>
      </w:r>
      <w:r>
        <w:rPr>
          <w:rFonts w:ascii="Tw Cen MT" w:hAnsi="Tw Cen MT"/>
          <w:b/>
          <w:sz w:val="28"/>
          <w:szCs w:val="28"/>
        </w:rPr>
        <w:t>de 40 Mbps</w:t>
      </w:r>
    </w:p>
    <w:p w14:paraId="2BE9F493" w14:textId="77777777" w:rsidR="00C22C81" w:rsidRDefault="00C22C81" w:rsidP="00C22C81">
      <w:pPr>
        <w:widowControl w:val="0"/>
        <w:spacing w:after="0" w:line="240" w:lineRule="auto"/>
        <w:jc w:val="center"/>
        <w:rPr>
          <w:rFonts w:ascii="Tw Cen MT" w:hAnsi="Tw Cen MT"/>
          <w:b/>
          <w:sz w:val="24"/>
          <w:szCs w:val="24"/>
        </w:rPr>
      </w:pPr>
    </w:p>
    <w:p w14:paraId="495865FF" w14:textId="77777777" w:rsidR="00C22C81" w:rsidRDefault="00C22C81" w:rsidP="00C22C81">
      <w:pPr>
        <w:numPr>
          <w:ilvl w:val="0"/>
          <w:numId w:val="37"/>
        </w:numPr>
        <w:spacing w:after="0" w:line="276" w:lineRule="auto"/>
        <w:rPr>
          <w:rFonts w:ascii="Tw Cen MT" w:hAnsi="Tw Cen MT"/>
        </w:rPr>
      </w:pPr>
      <w:r>
        <w:rPr>
          <w:rFonts w:ascii="Tw Cen MT" w:hAnsi="Tw Cen MT"/>
        </w:rPr>
        <w:t>Tecnología de Acceso: SDH o Carrier Ethernet</w:t>
      </w:r>
    </w:p>
    <w:p w14:paraId="5F4DC31F" w14:textId="77777777" w:rsidR="00C22C81" w:rsidRDefault="00C22C81" w:rsidP="00C22C81">
      <w:pPr>
        <w:numPr>
          <w:ilvl w:val="0"/>
          <w:numId w:val="37"/>
        </w:numPr>
        <w:spacing w:after="0" w:line="276" w:lineRule="auto"/>
        <w:rPr>
          <w:rFonts w:ascii="Tw Cen MT" w:hAnsi="Tw Cen MT"/>
        </w:rPr>
      </w:pPr>
      <w:r>
        <w:rPr>
          <w:rFonts w:ascii="Tw Cen MT" w:hAnsi="Tw Cen MT"/>
        </w:rPr>
        <w:t>Ancho de banda: 40 Mbps simétricos</w:t>
      </w:r>
    </w:p>
    <w:p w14:paraId="45437426" w14:textId="77777777" w:rsidR="00C22C81" w:rsidRDefault="00C22C81" w:rsidP="00C22C81">
      <w:pPr>
        <w:numPr>
          <w:ilvl w:val="0"/>
          <w:numId w:val="37"/>
        </w:numPr>
        <w:spacing w:after="0" w:line="276" w:lineRule="auto"/>
        <w:rPr>
          <w:rFonts w:ascii="Tw Cen MT" w:hAnsi="Tw Cen MT"/>
        </w:rPr>
      </w:pPr>
      <w:r>
        <w:rPr>
          <w:rFonts w:ascii="Tw Cen MT" w:hAnsi="Tw Cen MT"/>
        </w:rPr>
        <w:t>Equipo CPE como Puerto Extendido Administrado</w:t>
      </w:r>
    </w:p>
    <w:p w14:paraId="47CBA142" w14:textId="77777777" w:rsidR="00C22C81" w:rsidRDefault="00C22C81" w:rsidP="00C22C81">
      <w:pPr>
        <w:numPr>
          <w:ilvl w:val="0"/>
          <w:numId w:val="37"/>
        </w:numPr>
        <w:spacing w:after="0" w:line="276" w:lineRule="auto"/>
        <w:rPr>
          <w:rFonts w:ascii="Tw Cen MT" w:hAnsi="Tw Cen MT"/>
        </w:rPr>
      </w:pPr>
      <w:r>
        <w:rPr>
          <w:rFonts w:ascii="Tw Cen MT" w:hAnsi="Tw Cen MT"/>
        </w:rPr>
        <w:t xml:space="preserve">Disponibilidad del 99.5 % </w:t>
      </w:r>
    </w:p>
    <w:p w14:paraId="69F63771" w14:textId="77777777" w:rsidR="00C22C81" w:rsidRDefault="00C22C81" w:rsidP="00C22C81">
      <w:pPr>
        <w:numPr>
          <w:ilvl w:val="0"/>
          <w:numId w:val="37"/>
        </w:numPr>
        <w:spacing w:after="0" w:line="276" w:lineRule="auto"/>
        <w:rPr>
          <w:rFonts w:ascii="Tw Cen MT" w:hAnsi="Tw Cen MT"/>
        </w:rPr>
      </w:pPr>
      <w:r>
        <w:rPr>
          <w:rFonts w:ascii="Tw Cen MT" w:hAnsi="Tw Cen MT"/>
        </w:rPr>
        <w:t>Tiempo de hasta 4 horas en atención a fallas</w:t>
      </w:r>
    </w:p>
    <w:p w14:paraId="25B9DB6B" w14:textId="77777777" w:rsidR="00C22C81" w:rsidRDefault="00C22C81" w:rsidP="00C22C81">
      <w:pPr>
        <w:numPr>
          <w:ilvl w:val="0"/>
          <w:numId w:val="37"/>
        </w:numPr>
        <w:spacing w:after="0" w:line="276" w:lineRule="auto"/>
        <w:rPr>
          <w:rFonts w:ascii="Tw Cen MT" w:hAnsi="Tw Cen MT"/>
        </w:rPr>
      </w:pPr>
      <w:r>
        <w:rPr>
          <w:rFonts w:ascii="Tw Cen MT" w:hAnsi="Tw Cen MT"/>
        </w:rPr>
        <w:t>Tipo de IP pública: Clase B</w:t>
      </w:r>
    </w:p>
    <w:p w14:paraId="66236AE4" w14:textId="77777777" w:rsidR="00C22C81" w:rsidRDefault="00C22C81" w:rsidP="00C22C81">
      <w:pPr>
        <w:numPr>
          <w:ilvl w:val="0"/>
          <w:numId w:val="37"/>
        </w:numPr>
        <w:spacing w:after="0" w:line="276" w:lineRule="auto"/>
        <w:rPr>
          <w:rFonts w:ascii="Tw Cen MT" w:hAnsi="Tw Cen MT"/>
        </w:rPr>
      </w:pPr>
      <w:r>
        <w:rPr>
          <w:rFonts w:ascii="Tw Cen MT" w:hAnsi="Tw Cen MT"/>
        </w:rPr>
        <w:t xml:space="preserve">Direccionamiento IP: </w:t>
      </w:r>
    </w:p>
    <w:p w14:paraId="77C8908E" w14:textId="77777777" w:rsidR="00C22C81" w:rsidRDefault="00C22C81" w:rsidP="00C22C81">
      <w:pPr>
        <w:ind w:left="720"/>
        <w:rPr>
          <w:rFonts w:ascii="Tw Cen MT" w:hAnsi="Tw Cen MT"/>
        </w:rPr>
      </w:pPr>
    </w:p>
    <w:p w14:paraId="645E8EB8" w14:textId="77777777" w:rsidR="00C22C81" w:rsidRDefault="00C22C81" w:rsidP="00C22C81">
      <w:pPr>
        <w:numPr>
          <w:ilvl w:val="1"/>
          <w:numId w:val="37"/>
        </w:numPr>
        <w:spacing w:after="0" w:line="240" w:lineRule="auto"/>
        <w:rPr>
          <w:rFonts w:ascii="Tw Cen MT" w:hAnsi="Tw Cen MT"/>
        </w:rPr>
      </w:pPr>
      <w:r>
        <w:rPr>
          <w:rFonts w:ascii="Tw Cen MT" w:hAnsi="Tw Cen MT"/>
        </w:rPr>
        <w:t>148.235.70.96/28</w:t>
      </w:r>
    </w:p>
    <w:p w14:paraId="1A9621DB" w14:textId="77777777" w:rsidR="00C22C81" w:rsidRDefault="00C22C81" w:rsidP="00C22C81">
      <w:pPr>
        <w:numPr>
          <w:ilvl w:val="1"/>
          <w:numId w:val="37"/>
        </w:numPr>
        <w:spacing w:after="0" w:line="240" w:lineRule="auto"/>
        <w:rPr>
          <w:rFonts w:ascii="Tw Cen MT" w:hAnsi="Tw Cen MT"/>
        </w:rPr>
      </w:pPr>
      <w:r>
        <w:rPr>
          <w:rFonts w:ascii="Tw Cen MT" w:hAnsi="Tw Cen MT" w:cs="Calibri"/>
        </w:rPr>
        <w:t>189.254.221.208 / 28</w:t>
      </w:r>
    </w:p>
    <w:p w14:paraId="0C9D8F73" w14:textId="77777777" w:rsidR="00C22C81" w:rsidRDefault="00C22C81" w:rsidP="00C22C81">
      <w:pPr>
        <w:numPr>
          <w:ilvl w:val="1"/>
          <w:numId w:val="37"/>
        </w:numPr>
        <w:spacing w:after="0" w:line="240" w:lineRule="auto"/>
        <w:rPr>
          <w:rFonts w:ascii="Tw Cen MT" w:hAnsi="Tw Cen MT"/>
        </w:rPr>
      </w:pPr>
      <w:r>
        <w:rPr>
          <w:rFonts w:ascii="Tw Cen MT" w:hAnsi="Tw Cen MT" w:cs="Calibri"/>
        </w:rPr>
        <w:t>RED189.254.221.208 / 28</w:t>
      </w:r>
    </w:p>
    <w:p w14:paraId="1394EDCC" w14:textId="77777777" w:rsidR="00C22C81" w:rsidRDefault="00C22C81" w:rsidP="00C22C81">
      <w:pPr>
        <w:numPr>
          <w:ilvl w:val="1"/>
          <w:numId w:val="37"/>
        </w:numPr>
        <w:spacing w:after="0" w:line="240" w:lineRule="auto"/>
        <w:rPr>
          <w:rFonts w:ascii="Tw Cen MT" w:hAnsi="Tw Cen MT"/>
        </w:rPr>
      </w:pPr>
      <w:r>
        <w:rPr>
          <w:rFonts w:ascii="Tw Cen MT" w:hAnsi="Tw Cen MT" w:cs="Calibri"/>
        </w:rPr>
        <w:t>RANGO HOSTS 189.254.221.209 - 189.254.221.222</w:t>
      </w:r>
    </w:p>
    <w:p w14:paraId="5373555E" w14:textId="77777777" w:rsidR="00C22C81" w:rsidRDefault="00C22C81" w:rsidP="00C22C81">
      <w:pPr>
        <w:numPr>
          <w:ilvl w:val="1"/>
          <w:numId w:val="37"/>
        </w:numPr>
        <w:spacing w:after="0" w:line="240" w:lineRule="auto"/>
        <w:rPr>
          <w:rFonts w:ascii="Tw Cen MT" w:hAnsi="Tw Cen MT"/>
        </w:rPr>
      </w:pPr>
      <w:r>
        <w:rPr>
          <w:rFonts w:ascii="Tw Cen MT" w:hAnsi="Tw Cen MT" w:cs="Calibri"/>
        </w:rPr>
        <w:t>BROADCAST 189.254.221.223</w:t>
      </w:r>
    </w:p>
    <w:p w14:paraId="0A9EE213" w14:textId="77777777" w:rsidR="00C22C81" w:rsidRDefault="00C22C81" w:rsidP="00C22C81">
      <w:pPr>
        <w:numPr>
          <w:ilvl w:val="1"/>
          <w:numId w:val="37"/>
        </w:numPr>
        <w:spacing w:after="0" w:line="240" w:lineRule="auto"/>
        <w:rPr>
          <w:rFonts w:ascii="Tw Cen MT" w:hAnsi="Tw Cen MT"/>
        </w:rPr>
      </w:pPr>
      <w:r>
        <w:rPr>
          <w:rFonts w:ascii="Tw Cen MT" w:hAnsi="Tw Cen MT" w:cs="Calibri"/>
        </w:rPr>
        <w:t>TIPO IP PÚBLICA - CLASE B</w:t>
      </w:r>
    </w:p>
    <w:p w14:paraId="0C53AE19" w14:textId="77777777" w:rsidR="00C22C81" w:rsidRDefault="00C22C81" w:rsidP="00C22C81">
      <w:pPr>
        <w:numPr>
          <w:ilvl w:val="1"/>
          <w:numId w:val="37"/>
        </w:numPr>
        <w:spacing w:after="0" w:line="240" w:lineRule="auto"/>
        <w:rPr>
          <w:rFonts w:ascii="Tw Cen MT" w:hAnsi="Tw Cen MT" w:cs="Calibri"/>
        </w:rPr>
      </w:pPr>
      <w:r>
        <w:rPr>
          <w:rFonts w:ascii="Tw Cen MT" w:hAnsi="Tw Cen MT" w:cs="Calibri"/>
        </w:rPr>
        <w:t>interface GigabitEthernet0/0</w:t>
      </w:r>
    </w:p>
    <w:p w14:paraId="014ABB98" w14:textId="77777777" w:rsidR="00C22C81" w:rsidRDefault="00C22C81" w:rsidP="00C22C81">
      <w:pPr>
        <w:numPr>
          <w:ilvl w:val="1"/>
          <w:numId w:val="37"/>
        </w:numPr>
        <w:spacing w:after="0" w:line="240" w:lineRule="auto"/>
        <w:rPr>
          <w:rFonts w:ascii="Tw Cen MT" w:hAnsi="Tw Cen MT" w:cs="Calibri"/>
        </w:rPr>
      </w:pPr>
      <w:r>
        <w:rPr>
          <w:rFonts w:ascii="Tw Cen MT" w:hAnsi="Tw Cen MT" w:cs="Calibri"/>
        </w:rPr>
        <w:t xml:space="preserve"> </w:t>
      </w:r>
      <w:proofErr w:type="spellStart"/>
      <w:r>
        <w:rPr>
          <w:rFonts w:ascii="Tw Cen MT" w:hAnsi="Tw Cen MT" w:cs="Calibri"/>
        </w:rPr>
        <w:t>description</w:t>
      </w:r>
      <w:proofErr w:type="spellEnd"/>
      <w:r>
        <w:rPr>
          <w:rFonts w:ascii="Tw Cen MT" w:hAnsi="Tw Cen MT" w:cs="Calibri"/>
        </w:rPr>
        <w:t xml:space="preserve"> $ES_LAN$</w:t>
      </w:r>
    </w:p>
    <w:p w14:paraId="2B0B66C6" w14:textId="77777777" w:rsidR="00C22C81" w:rsidRDefault="00C22C81" w:rsidP="00C22C81">
      <w:pPr>
        <w:numPr>
          <w:ilvl w:val="1"/>
          <w:numId w:val="37"/>
        </w:numPr>
        <w:spacing w:after="0" w:line="240" w:lineRule="auto"/>
        <w:rPr>
          <w:rFonts w:ascii="Tw Cen MT" w:hAnsi="Tw Cen MT" w:cs="Calibri"/>
        </w:rPr>
      </w:pPr>
      <w:r>
        <w:rPr>
          <w:rFonts w:ascii="Tw Cen MT" w:hAnsi="Tw Cen MT" w:cs="Calibri"/>
        </w:rPr>
        <w:t xml:space="preserve"> </w:t>
      </w:r>
      <w:proofErr w:type="spellStart"/>
      <w:r>
        <w:rPr>
          <w:rFonts w:ascii="Tw Cen MT" w:hAnsi="Tw Cen MT" w:cs="Calibri"/>
        </w:rPr>
        <w:t>ip</w:t>
      </w:r>
      <w:proofErr w:type="spellEnd"/>
      <w:r>
        <w:rPr>
          <w:rFonts w:ascii="Tw Cen MT" w:hAnsi="Tw Cen MT" w:cs="Calibri"/>
        </w:rPr>
        <w:t xml:space="preserve"> </w:t>
      </w:r>
      <w:proofErr w:type="spellStart"/>
      <w:r>
        <w:rPr>
          <w:rFonts w:ascii="Tw Cen MT" w:hAnsi="Tw Cen MT" w:cs="Calibri"/>
        </w:rPr>
        <w:t>address</w:t>
      </w:r>
      <w:proofErr w:type="spellEnd"/>
      <w:r>
        <w:rPr>
          <w:rFonts w:ascii="Tw Cen MT" w:hAnsi="Tw Cen MT" w:cs="Calibri"/>
        </w:rPr>
        <w:t xml:space="preserve"> 201.147.252.33 255.255.255.240 </w:t>
      </w:r>
      <w:proofErr w:type="spellStart"/>
      <w:r>
        <w:rPr>
          <w:rFonts w:ascii="Tw Cen MT" w:hAnsi="Tw Cen MT" w:cs="Calibri"/>
        </w:rPr>
        <w:t>secondary</w:t>
      </w:r>
      <w:proofErr w:type="spellEnd"/>
    </w:p>
    <w:p w14:paraId="6F728861" w14:textId="77777777" w:rsidR="00C22C81" w:rsidRDefault="00C22C81" w:rsidP="00C22C81">
      <w:pPr>
        <w:numPr>
          <w:ilvl w:val="1"/>
          <w:numId w:val="37"/>
        </w:numPr>
        <w:spacing w:after="0" w:line="240" w:lineRule="auto"/>
        <w:rPr>
          <w:rFonts w:ascii="Tw Cen MT" w:hAnsi="Tw Cen MT" w:cs="Calibri"/>
        </w:rPr>
      </w:pPr>
      <w:r>
        <w:rPr>
          <w:rFonts w:ascii="Tw Cen MT" w:hAnsi="Tw Cen MT" w:cs="Calibri"/>
        </w:rPr>
        <w:t xml:space="preserve"> </w:t>
      </w:r>
      <w:proofErr w:type="spellStart"/>
      <w:r>
        <w:rPr>
          <w:rFonts w:ascii="Tw Cen MT" w:hAnsi="Tw Cen MT" w:cs="Calibri"/>
        </w:rPr>
        <w:t>ip</w:t>
      </w:r>
      <w:proofErr w:type="spellEnd"/>
      <w:r>
        <w:rPr>
          <w:rFonts w:ascii="Tw Cen MT" w:hAnsi="Tw Cen MT" w:cs="Calibri"/>
        </w:rPr>
        <w:t xml:space="preserve"> </w:t>
      </w:r>
      <w:proofErr w:type="spellStart"/>
      <w:r>
        <w:rPr>
          <w:rFonts w:ascii="Tw Cen MT" w:hAnsi="Tw Cen MT" w:cs="Calibri"/>
        </w:rPr>
        <w:t>address</w:t>
      </w:r>
      <w:proofErr w:type="spellEnd"/>
      <w:r>
        <w:rPr>
          <w:rFonts w:ascii="Tw Cen MT" w:hAnsi="Tw Cen MT" w:cs="Calibri"/>
        </w:rPr>
        <w:t xml:space="preserve"> 148.235.70.97 255.255.255.240 </w:t>
      </w:r>
      <w:proofErr w:type="spellStart"/>
      <w:r>
        <w:rPr>
          <w:rFonts w:ascii="Tw Cen MT" w:hAnsi="Tw Cen MT" w:cs="Calibri"/>
        </w:rPr>
        <w:t>primary</w:t>
      </w:r>
      <w:proofErr w:type="spellEnd"/>
    </w:p>
    <w:p w14:paraId="17E6DD66" w14:textId="77777777" w:rsidR="00C22C81" w:rsidRDefault="00C22C81" w:rsidP="00C22C81">
      <w:pPr>
        <w:numPr>
          <w:ilvl w:val="1"/>
          <w:numId w:val="37"/>
        </w:numPr>
        <w:spacing w:after="0" w:line="240" w:lineRule="auto"/>
        <w:rPr>
          <w:rFonts w:ascii="Tw Cen MT" w:hAnsi="Tw Cen MT" w:cs="Calibri"/>
        </w:rPr>
      </w:pPr>
      <w:r>
        <w:rPr>
          <w:rFonts w:ascii="Tw Cen MT" w:hAnsi="Tw Cen MT" w:cs="Calibri"/>
        </w:rPr>
        <w:t>interface GigabitEthernet0/1</w:t>
      </w:r>
    </w:p>
    <w:p w14:paraId="0EC8605C" w14:textId="77777777" w:rsidR="00C22C81" w:rsidRDefault="00C22C81" w:rsidP="00C22C81">
      <w:pPr>
        <w:numPr>
          <w:ilvl w:val="1"/>
          <w:numId w:val="37"/>
        </w:numPr>
        <w:spacing w:after="0" w:line="240" w:lineRule="auto"/>
        <w:rPr>
          <w:rFonts w:ascii="Tw Cen MT" w:hAnsi="Tw Cen MT" w:cs="Calibri"/>
        </w:rPr>
      </w:pPr>
      <w:proofErr w:type="spellStart"/>
      <w:r>
        <w:rPr>
          <w:rFonts w:ascii="Tw Cen MT" w:hAnsi="Tw Cen MT" w:cs="Calibri"/>
        </w:rPr>
        <w:t>ip</w:t>
      </w:r>
      <w:proofErr w:type="spellEnd"/>
      <w:r>
        <w:rPr>
          <w:rFonts w:ascii="Tw Cen MT" w:hAnsi="Tw Cen MT" w:cs="Calibri"/>
        </w:rPr>
        <w:t xml:space="preserve"> </w:t>
      </w:r>
      <w:proofErr w:type="spellStart"/>
      <w:r>
        <w:rPr>
          <w:rFonts w:ascii="Tw Cen MT" w:hAnsi="Tw Cen MT" w:cs="Calibri"/>
        </w:rPr>
        <w:t>address</w:t>
      </w:r>
      <w:proofErr w:type="spellEnd"/>
      <w:r>
        <w:rPr>
          <w:rFonts w:ascii="Tw Cen MT" w:hAnsi="Tw Cen MT" w:cs="Calibri"/>
        </w:rPr>
        <w:t xml:space="preserve"> 201.147.251.241 255.255.255.240</w:t>
      </w:r>
    </w:p>
    <w:p w14:paraId="382555C8" w14:textId="77777777" w:rsidR="00C22C81" w:rsidRDefault="00C22C81" w:rsidP="00C22C81">
      <w:pPr>
        <w:numPr>
          <w:ilvl w:val="1"/>
          <w:numId w:val="37"/>
        </w:numPr>
        <w:spacing w:after="0" w:line="240" w:lineRule="auto"/>
        <w:rPr>
          <w:rFonts w:ascii="Tw Cen MT" w:hAnsi="Tw Cen MT" w:cs="Calibri"/>
        </w:rPr>
      </w:pPr>
      <w:r>
        <w:rPr>
          <w:rFonts w:ascii="Tw Cen MT" w:hAnsi="Tw Cen MT" w:cs="Calibri"/>
        </w:rPr>
        <w:t>interface Serial2/0</w:t>
      </w:r>
    </w:p>
    <w:p w14:paraId="0B58A184" w14:textId="77777777" w:rsidR="00C22C81" w:rsidRDefault="00C22C81" w:rsidP="00C22C81">
      <w:pPr>
        <w:numPr>
          <w:ilvl w:val="1"/>
          <w:numId w:val="37"/>
        </w:numPr>
        <w:spacing w:after="0" w:line="240" w:lineRule="auto"/>
        <w:rPr>
          <w:rFonts w:ascii="Tw Cen MT" w:hAnsi="Tw Cen MT" w:cs="Calibri"/>
        </w:rPr>
      </w:pPr>
      <w:r>
        <w:rPr>
          <w:rFonts w:ascii="Tw Cen MT" w:hAnsi="Tw Cen MT" w:cs="Calibri"/>
        </w:rPr>
        <w:t xml:space="preserve"> </w:t>
      </w:r>
      <w:proofErr w:type="spellStart"/>
      <w:r>
        <w:rPr>
          <w:rFonts w:ascii="Tw Cen MT" w:hAnsi="Tw Cen MT" w:cs="Calibri"/>
        </w:rPr>
        <w:t>description</w:t>
      </w:r>
      <w:proofErr w:type="spellEnd"/>
      <w:r>
        <w:rPr>
          <w:rFonts w:ascii="Tw Cen MT" w:hAnsi="Tw Cen MT" w:cs="Calibri"/>
        </w:rPr>
        <w:t xml:space="preserve"> CONEXION INTERNET E3 </w:t>
      </w:r>
    </w:p>
    <w:p w14:paraId="6238FFD8" w14:textId="77777777" w:rsidR="00C22C81" w:rsidRDefault="00C22C81" w:rsidP="00C22C81">
      <w:pPr>
        <w:numPr>
          <w:ilvl w:val="1"/>
          <w:numId w:val="37"/>
        </w:numPr>
        <w:spacing w:after="0" w:line="240" w:lineRule="auto"/>
        <w:rPr>
          <w:rFonts w:ascii="Tw Cen MT" w:hAnsi="Tw Cen MT" w:cs="Calibri"/>
        </w:rPr>
      </w:pPr>
      <w:r>
        <w:rPr>
          <w:rFonts w:ascii="Tw Cen MT" w:hAnsi="Tw Cen MT" w:cs="Calibri"/>
        </w:rPr>
        <w:t xml:space="preserve"> </w:t>
      </w:r>
      <w:proofErr w:type="spellStart"/>
      <w:r>
        <w:rPr>
          <w:rFonts w:ascii="Tw Cen MT" w:hAnsi="Tw Cen MT" w:cs="Calibri"/>
        </w:rPr>
        <w:t>ip</w:t>
      </w:r>
      <w:proofErr w:type="spellEnd"/>
      <w:r>
        <w:rPr>
          <w:rFonts w:ascii="Tw Cen MT" w:hAnsi="Tw Cen MT" w:cs="Calibri"/>
        </w:rPr>
        <w:t xml:space="preserve"> </w:t>
      </w:r>
      <w:proofErr w:type="spellStart"/>
      <w:r>
        <w:rPr>
          <w:rFonts w:ascii="Tw Cen MT" w:hAnsi="Tw Cen MT" w:cs="Calibri"/>
        </w:rPr>
        <w:t>address</w:t>
      </w:r>
      <w:proofErr w:type="spellEnd"/>
      <w:r>
        <w:rPr>
          <w:rFonts w:ascii="Tw Cen MT" w:hAnsi="Tw Cen MT" w:cs="Calibri"/>
        </w:rPr>
        <w:t xml:space="preserve"> 201.96.21.249 255.255.255.252</w:t>
      </w:r>
    </w:p>
    <w:p w14:paraId="3FBBF8D4" w14:textId="77777777" w:rsidR="00C22C81" w:rsidRDefault="00C22C81" w:rsidP="00C22C81">
      <w:pPr>
        <w:spacing w:line="240" w:lineRule="auto"/>
        <w:rPr>
          <w:rFonts w:ascii="Tw Cen MT" w:hAnsi="Tw Cen MT" w:cs="Calibri"/>
        </w:rPr>
      </w:pPr>
    </w:p>
    <w:p w14:paraId="2945C46B" w14:textId="77777777" w:rsidR="00C22C81" w:rsidRDefault="00C22C81" w:rsidP="00C22C81">
      <w:pPr>
        <w:spacing w:line="240" w:lineRule="auto"/>
        <w:rPr>
          <w:rFonts w:ascii="Tw Cen MT" w:hAnsi="Tw Cen MT" w:cs="Calibri"/>
        </w:rPr>
      </w:pPr>
    </w:p>
    <w:p w14:paraId="748D09D2" w14:textId="77777777" w:rsidR="00C22C81" w:rsidRDefault="00C22C81" w:rsidP="00C22C81">
      <w:pPr>
        <w:spacing w:line="240" w:lineRule="auto"/>
        <w:rPr>
          <w:rFonts w:ascii="Tw Cen MT" w:hAnsi="Tw Cen MT" w:cstheme="minorBidi"/>
          <w:b/>
        </w:rPr>
      </w:pPr>
      <w:r>
        <w:rPr>
          <w:rFonts w:ascii="Tw Cen MT" w:hAnsi="Tw Cen MT"/>
          <w:b/>
        </w:rPr>
        <w:t>Sitios requeridos para partida 10</w:t>
      </w:r>
    </w:p>
    <w:tbl>
      <w:tblPr>
        <w:tblW w:w="9030" w:type="dxa"/>
        <w:tblBorders>
          <w:insideH w:val="nil"/>
          <w:insideV w:val="nil"/>
        </w:tblBorders>
        <w:tblLayout w:type="fixed"/>
        <w:tblLook w:val="0600" w:firstRow="0" w:lastRow="0" w:firstColumn="0" w:lastColumn="0" w:noHBand="1" w:noVBand="1"/>
      </w:tblPr>
      <w:tblGrid>
        <w:gridCol w:w="2104"/>
        <w:gridCol w:w="6926"/>
      </w:tblGrid>
      <w:tr w:rsidR="00C22C81" w14:paraId="5F6EBA05" w14:textId="77777777" w:rsidTr="00C22C81">
        <w:trPr>
          <w:trHeight w:val="315"/>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hideMark/>
          </w:tcPr>
          <w:p w14:paraId="61BEAC08" w14:textId="77777777" w:rsidR="00C22C81" w:rsidRDefault="00C22C81">
            <w:pPr>
              <w:widowControl w:val="0"/>
              <w:rPr>
                <w:rFonts w:ascii="Tw Cen MT" w:hAnsi="Tw Cen MT"/>
              </w:rPr>
            </w:pPr>
            <w:r>
              <w:rPr>
                <w:rFonts w:ascii="Tw Cen MT" w:hAnsi="Tw Cen MT"/>
              </w:rPr>
              <w:t>34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bottom"/>
            <w:hideMark/>
          </w:tcPr>
          <w:p w14:paraId="6ADA9ABA" w14:textId="77777777" w:rsidR="00C22C81" w:rsidRDefault="00C22C81">
            <w:pPr>
              <w:widowControl w:val="0"/>
              <w:rPr>
                <w:rFonts w:ascii="Tw Cen MT" w:hAnsi="Tw Cen MT"/>
              </w:rPr>
            </w:pPr>
            <w:r>
              <w:rPr>
                <w:rFonts w:ascii="Tw Cen MT" w:hAnsi="Tw Cen MT"/>
              </w:rPr>
              <w:t>Dirección</w:t>
            </w:r>
          </w:p>
        </w:tc>
      </w:tr>
      <w:tr w:rsidR="00C22C81" w14:paraId="3C7987F9" w14:textId="77777777" w:rsidTr="00C22C81">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35E333C0" w14:textId="77777777" w:rsidR="00C22C81" w:rsidRDefault="00C22C81">
            <w:pPr>
              <w:widowControl w:val="0"/>
              <w:rPr>
                <w:rFonts w:ascii="Tw Cen MT" w:hAnsi="Tw Cen MT"/>
              </w:rPr>
            </w:pPr>
            <w:r>
              <w:rPr>
                <w:rFonts w:ascii="Tw Cen MT" w:hAnsi="Tw Cen MT"/>
              </w:rPr>
              <w:t>Complejo Administrativo (DNS)</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68450FBC" w14:textId="77777777" w:rsidR="00C22C81" w:rsidRDefault="00C22C81">
            <w:pPr>
              <w:widowControl w:val="0"/>
              <w:rPr>
                <w:rFonts w:ascii="Tw Cen MT" w:hAnsi="Tw Cen MT"/>
              </w:rPr>
            </w:pPr>
            <w:r>
              <w:rPr>
                <w:rFonts w:ascii="Tw Cen MT" w:hAnsi="Tw Cen MT"/>
              </w:rPr>
              <w:t>3er. Anillo Periférico esq. con Ejército Mexicano #S/N 0, Col. El Diezmo, Colima, Colima, Colima C.P. 28010</w:t>
            </w:r>
          </w:p>
        </w:tc>
      </w:tr>
    </w:tbl>
    <w:p w14:paraId="1D622BC8" w14:textId="77777777" w:rsidR="00C22C81" w:rsidRDefault="00C22C81" w:rsidP="00C22C81">
      <w:pPr>
        <w:widowControl w:val="0"/>
        <w:spacing w:after="0" w:line="240" w:lineRule="auto"/>
        <w:jc w:val="center"/>
        <w:rPr>
          <w:rFonts w:ascii="Tw Cen MT" w:hAnsi="Tw Cen MT" w:cstheme="minorBidi"/>
          <w:b/>
        </w:rPr>
      </w:pPr>
    </w:p>
    <w:p w14:paraId="5A3666B4" w14:textId="77777777" w:rsidR="00C22C81" w:rsidRDefault="00C22C81" w:rsidP="00C22C81">
      <w:pPr>
        <w:widowControl w:val="0"/>
        <w:spacing w:after="0" w:line="240" w:lineRule="auto"/>
        <w:jc w:val="center"/>
        <w:rPr>
          <w:rFonts w:ascii="Tw Cen MT" w:hAnsi="Tw Cen MT"/>
          <w:b/>
          <w:sz w:val="28"/>
          <w:szCs w:val="28"/>
        </w:rPr>
      </w:pPr>
      <w:r>
        <w:rPr>
          <w:rFonts w:ascii="Tw Cen MT" w:hAnsi="Tw Cen MT"/>
          <w:b/>
        </w:rPr>
        <w:t>Partida 11</w:t>
      </w:r>
      <w:r>
        <w:rPr>
          <w:rFonts w:ascii="Tw Cen MT" w:hAnsi="Tw Cen MT"/>
          <w:b/>
        </w:rPr>
        <w:br/>
      </w:r>
      <w:r>
        <w:rPr>
          <w:rFonts w:ascii="Tw Cen MT" w:hAnsi="Tw Cen MT"/>
          <w:b/>
          <w:sz w:val="28"/>
          <w:szCs w:val="28"/>
        </w:rPr>
        <w:t xml:space="preserve">Servicio de Internet Simétrico </w:t>
      </w:r>
    </w:p>
    <w:p w14:paraId="740EF96E" w14:textId="77777777" w:rsidR="00C22C81" w:rsidRDefault="00C22C81" w:rsidP="00C22C81">
      <w:pPr>
        <w:widowControl w:val="0"/>
        <w:spacing w:after="0" w:line="240" w:lineRule="auto"/>
        <w:jc w:val="center"/>
        <w:rPr>
          <w:rFonts w:ascii="Tw Cen MT" w:hAnsi="Tw Cen MT"/>
          <w:b/>
          <w:sz w:val="28"/>
          <w:szCs w:val="28"/>
        </w:rPr>
      </w:pPr>
      <w:r>
        <w:rPr>
          <w:rFonts w:ascii="Tw Cen MT" w:hAnsi="Tw Cen MT"/>
          <w:b/>
          <w:sz w:val="28"/>
          <w:szCs w:val="28"/>
        </w:rPr>
        <w:t>Dedicado de 100 Mbps</w:t>
      </w:r>
    </w:p>
    <w:p w14:paraId="7D83DC54" w14:textId="77777777" w:rsidR="00C22C81" w:rsidRDefault="00C22C81" w:rsidP="00C22C81">
      <w:pPr>
        <w:widowControl w:val="0"/>
        <w:spacing w:after="0" w:line="240" w:lineRule="auto"/>
        <w:jc w:val="center"/>
        <w:rPr>
          <w:rFonts w:ascii="Tw Cen MT" w:hAnsi="Tw Cen MT"/>
          <w:b/>
        </w:rPr>
      </w:pPr>
    </w:p>
    <w:p w14:paraId="46A88DF5" w14:textId="77777777" w:rsidR="00C22C81" w:rsidRDefault="00C22C81" w:rsidP="00C22C81">
      <w:pPr>
        <w:numPr>
          <w:ilvl w:val="0"/>
          <w:numId w:val="37"/>
        </w:numPr>
        <w:spacing w:after="0" w:line="276" w:lineRule="auto"/>
        <w:rPr>
          <w:rFonts w:ascii="Tw Cen MT" w:hAnsi="Tw Cen MT"/>
        </w:rPr>
      </w:pPr>
      <w:r>
        <w:rPr>
          <w:rFonts w:ascii="Tw Cen MT" w:hAnsi="Tw Cen MT"/>
        </w:rPr>
        <w:t>Tecnología de Acceso: SDH o Carrier Ethernet</w:t>
      </w:r>
    </w:p>
    <w:p w14:paraId="4B5ACB31" w14:textId="77777777" w:rsidR="00C22C81" w:rsidRDefault="00C22C81" w:rsidP="00C22C81">
      <w:pPr>
        <w:numPr>
          <w:ilvl w:val="0"/>
          <w:numId w:val="37"/>
        </w:numPr>
        <w:spacing w:after="0" w:line="276" w:lineRule="auto"/>
        <w:rPr>
          <w:rFonts w:ascii="Tw Cen MT" w:hAnsi="Tw Cen MT"/>
        </w:rPr>
      </w:pPr>
      <w:r>
        <w:rPr>
          <w:rFonts w:ascii="Tw Cen MT" w:hAnsi="Tw Cen MT"/>
        </w:rPr>
        <w:t>Ancho de banda: 100 Mbps simétricos</w:t>
      </w:r>
    </w:p>
    <w:p w14:paraId="7531F2CF" w14:textId="77777777" w:rsidR="00C22C81" w:rsidRDefault="00C22C81" w:rsidP="00C22C81">
      <w:pPr>
        <w:numPr>
          <w:ilvl w:val="0"/>
          <w:numId w:val="37"/>
        </w:numPr>
        <w:spacing w:after="0" w:line="276" w:lineRule="auto"/>
        <w:rPr>
          <w:rFonts w:ascii="Tw Cen MT" w:hAnsi="Tw Cen MT"/>
        </w:rPr>
      </w:pPr>
      <w:r>
        <w:rPr>
          <w:rFonts w:ascii="Tw Cen MT" w:hAnsi="Tw Cen MT"/>
        </w:rPr>
        <w:t>Equipo CPE como Puerto Extendido Administrado</w:t>
      </w:r>
    </w:p>
    <w:p w14:paraId="183CF181" w14:textId="77777777" w:rsidR="00C22C81" w:rsidRDefault="00C22C81" w:rsidP="00C22C81">
      <w:pPr>
        <w:numPr>
          <w:ilvl w:val="0"/>
          <w:numId w:val="37"/>
        </w:numPr>
        <w:spacing w:after="0" w:line="276" w:lineRule="auto"/>
        <w:rPr>
          <w:rFonts w:ascii="Tw Cen MT" w:hAnsi="Tw Cen MT"/>
        </w:rPr>
      </w:pPr>
      <w:r>
        <w:rPr>
          <w:rFonts w:ascii="Tw Cen MT" w:hAnsi="Tw Cen MT"/>
        </w:rPr>
        <w:t xml:space="preserve">Disponibilidad del 99.5 % </w:t>
      </w:r>
    </w:p>
    <w:p w14:paraId="7509908A" w14:textId="77777777" w:rsidR="00C22C81" w:rsidRDefault="00C22C81" w:rsidP="00C22C81">
      <w:pPr>
        <w:numPr>
          <w:ilvl w:val="0"/>
          <w:numId w:val="37"/>
        </w:numPr>
        <w:spacing w:after="0" w:line="276" w:lineRule="auto"/>
        <w:rPr>
          <w:rFonts w:ascii="Tw Cen MT" w:hAnsi="Tw Cen MT"/>
        </w:rPr>
      </w:pPr>
      <w:r>
        <w:rPr>
          <w:rFonts w:ascii="Tw Cen MT" w:hAnsi="Tw Cen MT"/>
        </w:rPr>
        <w:t>Tiempo de hasta 4 horas en atención a fallas</w:t>
      </w:r>
    </w:p>
    <w:p w14:paraId="0AFB048F" w14:textId="77777777" w:rsidR="00C22C81" w:rsidRDefault="00C22C81" w:rsidP="00C22C81">
      <w:pPr>
        <w:numPr>
          <w:ilvl w:val="0"/>
          <w:numId w:val="37"/>
        </w:numPr>
        <w:spacing w:after="0" w:line="276" w:lineRule="auto"/>
        <w:rPr>
          <w:rFonts w:ascii="Tw Cen MT" w:hAnsi="Tw Cen MT"/>
        </w:rPr>
      </w:pPr>
      <w:r>
        <w:rPr>
          <w:rFonts w:ascii="Tw Cen MT" w:hAnsi="Tw Cen MT"/>
        </w:rPr>
        <w:t>Tipo de IP pública: Clase B</w:t>
      </w:r>
    </w:p>
    <w:p w14:paraId="5AEA9054" w14:textId="77777777" w:rsidR="00C22C81" w:rsidRDefault="00C22C81" w:rsidP="00C22C81">
      <w:pPr>
        <w:numPr>
          <w:ilvl w:val="0"/>
          <w:numId w:val="37"/>
        </w:numPr>
        <w:spacing w:after="0" w:line="276" w:lineRule="auto"/>
        <w:rPr>
          <w:rFonts w:ascii="Tw Cen MT" w:hAnsi="Tw Cen MT"/>
        </w:rPr>
      </w:pPr>
      <w:r>
        <w:rPr>
          <w:rFonts w:ascii="Tw Cen MT" w:hAnsi="Tw Cen MT"/>
        </w:rPr>
        <w:t xml:space="preserve">Direccionamiento IP: </w:t>
      </w:r>
    </w:p>
    <w:p w14:paraId="73AFD110" w14:textId="77777777" w:rsidR="00C22C81" w:rsidRDefault="00C22C81" w:rsidP="00C22C81">
      <w:pPr>
        <w:spacing w:after="0" w:line="276" w:lineRule="auto"/>
        <w:rPr>
          <w:rFonts w:ascii="Tw Cen MT" w:hAnsi="Tw Cen MT"/>
        </w:rPr>
      </w:pPr>
    </w:p>
    <w:p w14:paraId="3AF437E4" w14:textId="77777777" w:rsidR="00C22C81" w:rsidRDefault="00C22C81" w:rsidP="00C22C81">
      <w:pPr>
        <w:ind w:left="1440"/>
        <w:rPr>
          <w:rFonts w:ascii="Tw Cen MT" w:hAnsi="Tw Cen MT" w:cs="Calibri"/>
        </w:rPr>
      </w:pPr>
      <w:r>
        <w:rPr>
          <w:rFonts w:ascii="Tw Cen MT" w:hAnsi="Tw Cen MT" w:cs="Calibri"/>
        </w:rPr>
        <w:t>187.237.94.160 / 28</w:t>
      </w:r>
    </w:p>
    <w:p w14:paraId="46110104" w14:textId="77777777" w:rsidR="00C22C81" w:rsidRDefault="00C22C81" w:rsidP="00C22C81">
      <w:pPr>
        <w:ind w:left="1440"/>
        <w:rPr>
          <w:rFonts w:ascii="Tw Cen MT" w:hAnsi="Tw Cen MT" w:cs="Calibri"/>
        </w:rPr>
      </w:pPr>
      <w:r>
        <w:rPr>
          <w:rFonts w:ascii="Tw Cen MT" w:hAnsi="Tw Cen MT" w:cs="Calibri"/>
        </w:rPr>
        <w:t>RED 187.237.94.160 / 28</w:t>
      </w:r>
    </w:p>
    <w:p w14:paraId="1560D278" w14:textId="77777777" w:rsidR="00C22C81" w:rsidRDefault="00C22C81" w:rsidP="00C22C81">
      <w:pPr>
        <w:ind w:left="1440"/>
        <w:rPr>
          <w:rFonts w:ascii="Tw Cen MT" w:hAnsi="Tw Cen MT" w:cs="Calibri"/>
        </w:rPr>
      </w:pPr>
      <w:r>
        <w:rPr>
          <w:rFonts w:ascii="Tw Cen MT" w:hAnsi="Tw Cen MT" w:cs="Calibri"/>
        </w:rPr>
        <w:t>RANGO HOSTS 187.237.94.161 - 187.237.94.174</w:t>
      </w:r>
    </w:p>
    <w:p w14:paraId="3E76FB2B" w14:textId="77777777" w:rsidR="00C22C81" w:rsidRDefault="00C22C81" w:rsidP="00C22C81">
      <w:pPr>
        <w:ind w:left="1440"/>
        <w:rPr>
          <w:rFonts w:ascii="Tw Cen MT" w:hAnsi="Tw Cen MT" w:cs="Calibri"/>
        </w:rPr>
      </w:pPr>
      <w:r>
        <w:rPr>
          <w:rFonts w:ascii="Tw Cen MT" w:hAnsi="Tw Cen MT" w:cs="Calibri"/>
        </w:rPr>
        <w:t>BROADCAST 187.237.94.175</w:t>
      </w:r>
    </w:p>
    <w:p w14:paraId="758E7596" w14:textId="77777777" w:rsidR="00C22C81" w:rsidRDefault="00C22C81" w:rsidP="00C22C81">
      <w:pPr>
        <w:ind w:left="1440"/>
        <w:rPr>
          <w:rFonts w:ascii="Tw Cen MT" w:hAnsi="Tw Cen MT" w:cs="Calibri"/>
        </w:rPr>
      </w:pPr>
      <w:r>
        <w:rPr>
          <w:rFonts w:ascii="Tw Cen MT" w:hAnsi="Tw Cen MT" w:cs="Calibri"/>
        </w:rPr>
        <w:t>TIPO IP PÚBLICA - CLASE B</w:t>
      </w:r>
    </w:p>
    <w:p w14:paraId="7541FAF1" w14:textId="77777777" w:rsidR="00C22C81" w:rsidRDefault="00C22C81" w:rsidP="00C22C81">
      <w:pPr>
        <w:ind w:left="2160"/>
        <w:rPr>
          <w:rFonts w:ascii="Tw Cen MT" w:hAnsi="Tw Cen MT" w:cstheme="minorBidi"/>
        </w:rPr>
      </w:pPr>
    </w:p>
    <w:p w14:paraId="7F44EEB3" w14:textId="77777777" w:rsidR="00C22C81" w:rsidRDefault="00C22C81" w:rsidP="00C22C81">
      <w:pPr>
        <w:rPr>
          <w:rFonts w:ascii="Tw Cen MT" w:hAnsi="Tw Cen MT"/>
          <w:b/>
        </w:rPr>
      </w:pPr>
      <w:r>
        <w:rPr>
          <w:rFonts w:ascii="Tw Cen MT" w:hAnsi="Tw Cen MT"/>
          <w:b/>
        </w:rPr>
        <w:t>Sitios requeridos:</w:t>
      </w:r>
    </w:p>
    <w:tbl>
      <w:tblPr>
        <w:tblW w:w="9030" w:type="dxa"/>
        <w:tblBorders>
          <w:insideH w:val="nil"/>
          <w:insideV w:val="nil"/>
        </w:tblBorders>
        <w:tblLayout w:type="fixed"/>
        <w:tblLook w:val="0600" w:firstRow="0" w:lastRow="0" w:firstColumn="0" w:lastColumn="0" w:noHBand="1" w:noVBand="1"/>
      </w:tblPr>
      <w:tblGrid>
        <w:gridCol w:w="2104"/>
        <w:gridCol w:w="6926"/>
      </w:tblGrid>
      <w:tr w:rsidR="00C22C81" w14:paraId="1604994C" w14:textId="77777777" w:rsidTr="00C22C81">
        <w:trPr>
          <w:trHeight w:val="315"/>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hideMark/>
          </w:tcPr>
          <w:p w14:paraId="128652AC" w14:textId="77777777" w:rsidR="00C22C81" w:rsidRDefault="00C22C81">
            <w:pPr>
              <w:widowControl w:val="0"/>
              <w:rPr>
                <w:rFonts w:ascii="Tw Cen MT" w:hAnsi="Tw Cen MT"/>
              </w:rPr>
            </w:pPr>
            <w:r>
              <w:rPr>
                <w:rFonts w:ascii="Tw Cen MT" w:hAnsi="Tw Cen MT"/>
              </w:rPr>
              <w:t>100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461E5DE3" w14:textId="77777777" w:rsidR="00C22C81" w:rsidRDefault="00C22C81">
            <w:pPr>
              <w:widowControl w:val="0"/>
              <w:rPr>
                <w:rFonts w:ascii="Tw Cen MT" w:hAnsi="Tw Cen MT"/>
              </w:rPr>
            </w:pPr>
          </w:p>
        </w:tc>
      </w:tr>
      <w:tr w:rsidR="00C22C81" w14:paraId="0B84DA36" w14:textId="77777777" w:rsidTr="00C22C81">
        <w:trPr>
          <w:trHeight w:val="52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hideMark/>
          </w:tcPr>
          <w:p w14:paraId="4979A531" w14:textId="77777777" w:rsidR="00C22C81" w:rsidRDefault="00C22C81">
            <w:pPr>
              <w:widowControl w:val="0"/>
              <w:rPr>
                <w:rFonts w:ascii="Tw Cen MT" w:hAnsi="Tw Cen MT"/>
              </w:rPr>
            </w:pPr>
            <w:r>
              <w:rPr>
                <w:rFonts w:ascii="Tw Cen MT" w:hAnsi="Tw Cen MT"/>
              </w:rPr>
              <w:t>Complejo Administrativo (Servidores)</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5AC32590" w14:textId="77777777" w:rsidR="00C22C81" w:rsidRDefault="00C22C81">
            <w:pPr>
              <w:widowControl w:val="0"/>
              <w:rPr>
                <w:rFonts w:ascii="Tw Cen MT" w:hAnsi="Tw Cen MT"/>
              </w:rPr>
            </w:pPr>
            <w:r>
              <w:rPr>
                <w:rFonts w:ascii="Tw Cen MT" w:hAnsi="Tw Cen MT"/>
              </w:rPr>
              <w:t>3er. Anillo Periférico esq. con Ejército Mexicano #S/N 0, Col. El Diezmo, Colima, Colima, Colima C.P. 28010</w:t>
            </w:r>
          </w:p>
        </w:tc>
      </w:tr>
    </w:tbl>
    <w:p w14:paraId="02B3F561" w14:textId="77777777" w:rsidR="00C22C81" w:rsidRDefault="00C22C81" w:rsidP="00C22C81">
      <w:pPr>
        <w:widowControl w:val="0"/>
        <w:spacing w:line="240" w:lineRule="auto"/>
        <w:rPr>
          <w:rFonts w:ascii="Tw Cen MT" w:hAnsi="Tw Cen MT" w:cstheme="minorBidi"/>
          <w:b/>
        </w:rPr>
      </w:pPr>
    </w:p>
    <w:p w14:paraId="4CD940B6" w14:textId="77777777" w:rsidR="00C22C81" w:rsidRDefault="00C22C81" w:rsidP="00C22C81">
      <w:pPr>
        <w:widowControl w:val="0"/>
        <w:spacing w:line="240" w:lineRule="auto"/>
        <w:jc w:val="center"/>
        <w:rPr>
          <w:rFonts w:ascii="Tw Cen MT" w:hAnsi="Tw Cen MT"/>
          <w:b/>
        </w:rPr>
      </w:pPr>
      <w:r>
        <w:rPr>
          <w:rFonts w:ascii="Tw Cen MT" w:hAnsi="Tw Cen MT"/>
          <w:b/>
        </w:rPr>
        <w:t>Partida 12</w:t>
      </w:r>
    </w:p>
    <w:p w14:paraId="459461FB" w14:textId="77777777" w:rsidR="00C22C81" w:rsidRDefault="00C22C81" w:rsidP="00C22C81">
      <w:pPr>
        <w:widowControl w:val="0"/>
        <w:spacing w:after="0" w:line="240" w:lineRule="auto"/>
        <w:jc w:val="center"/>
        <w:rPr>
          <w:rFonts w:ascii="Tw Cen MT" w:hAnsi="Tw Cen MT"/>
          <w:b/>
          <w:sz w:val="28"/>
          <w:szCs w:val="28"/>
        </w:rPr>
      </w:pPr>
      <w:r>
        <w:rPr>
          <w:rFonts w:ascii="Tw Cen MT" w:hAnsi="Tw Cen MT"/>
          <w:b/>
          <w:sz w:val="28"/>
          <w:szCs w:val="28"/>
        </w:rPr>
        <w:t xml:space="preserve">Servicio de Internet </w:t>
      </w:r>
    </w:p>
    <w:p w14:paraId="687FBF2F" w14:textId="77777777" w:rsidR="00C22C81" w:rsidRDefault="00C22C81" w:rsidP="00C22C81">
      <w:pPr>
        <w:widowControl w:val="0"/>
        <w:spacing w:after="0" w:line="240" w:lineRule="auto"/>
        <w:jc w:val="center"/>
        <w:rPr>
          <w:rFonts w:ascii="Tw Cen MT" w:hAnsi="Tw Cen MT"/>
          <w:b/>
          <w:sz w:val="28"/>
          <w:szCs w:val="28"/>
        </w:rPr>
      </w:pPr>
      <w:r>
        <w:rPr>
          <w:rFonts w:ascii="Tw Cen MT" w:hAnsi="Tw Cen MT"/>
          <w:b/>
          <w:sz w:val="28"/>
          <w:szCs w:val="28"/>
        </w:rPr>
        <w:t>Gratuito en Espacios Públicos</w:t>
      </w:r>
    </w:p>
    <w:p w14:paraId="07D66896" w14:textId="77777777" w:rsidR="00C22C81" w:rsidRDefault="00C22C81" w:rsidP="00C22C81">
      <w:pPr>
        <w:widowControl w:val="0"/>
        <w:spacing w:before="240" w:after="240" w:line="240" w:lineRule="auto"/>
        <w:jc w:val="both"/>
        <w:rPr>
          <w:rFonts w:ascii="Tw Cen MT" w:hAnsi="Tw Cen MT"/>
        </w:rPr>
      </w:pPr>
      <w:r>
        <w:rPr>
          <w:rFonts w:ascii="Tw Cen MT" w:hAnsi="Tw Cen MT"/>
        </w:rPr>
        <w:t>El servicio de Internet será destinado a 25 puntos dentro de los municipios de Colima, Comala, Coquimatlán, Cuauhtémoc y Villa de Álvarez, y ofrecerá Internet Gratuito WIFI de 100 Mbps</w:t>
      </w:r>
    </w:p>
    <w:p w14:paraId="4776F54B" w14:textId="77777777" w:rsidR="00C22C81" w:rsidRDefault="00C22C81" w:rsidP="00C22C81">
      <w:pPr>
        <w:widowControl w:val="0"/>
        <w:spacing w:before="240" w:after="240" w:line="240" w:lineRule="auto"/>
        <w:ind w:firstLine="720"/>
        <w:jc w:val="both"/>
        <w:rPr>
          <w:rFonts w:ascii="Tw Cen MT" w:hAnsi="Tw Cen MT"/>
        </w:rPr>
      </w:pPr>
      <w:r>
        <w:rPr>
          <w:rFonts w:ascii="Tw Cen MT" w:hAnsi="Tw Cen MT"/>
        </w:rPr>
        <w:t>Requerimientos técnicos para el WIFI inalámbrico</w:t>
      </w:r>
    </w:p>
    <w:p w14:paraId="39AD1DEE" w14:textId="77777777" w:rsidR="00C22C81" w:rsidRDefault="00C22C81" w:rsidP="00C22C81">
      <w:pPr>
        <w:widowControl w:val="0"/>
        <w:numPr>
          <w:ilvl w:val="0"/>
          <w:numId w:val="39"/>
        </w:numPr>
        <w:spacing w:before="240" w:after="0" w:line="240" w:lineRule="auto"/>
        <w:jc w:val="both"/>
        <w:rPr>
          <w:rFonts w:ascii="Tw Cen MT" w:hAnsi="Tw Cen MT"/>
        </w:rPr>
      </w:pPr>
      <w:r>
        <w:rPr>
          <w:rFonts w:ascii="Tw Cen MT" w:hAnsi="Tw Cen MT"/>
        </w:rPr>
        <w:t xml:space="preserve">Será ubicado en espacios públicos, escuelas y/o hospitales. </w:t>
      </w:r>
    </w:p>
    <w:p w14:paraId="41620B94" w14:textId="77777777" w:rsidR="00C22C81" w:rsidRDefault="00C22C81" w:rsidP="00C22C81">
      <w:pPr>
        <w:widowControl w:val="0"/>
        <w:numPr>
          <w:ilvl w:val="0"/>
          <w:numId w:val="39"/>
        </w:numPr>
        <w:spacing w:after="0" w:line="240" w:lineRule="auto"/>
        <w:jc w:val="both"/>
        <w:rPr>
          <w:rFonts w:ascii="Tw Cen MT" w:hAnsi="Tw Cen MT"/>
        </w:rPr>
      </w:pPr>
      <w:r>
        <w:rPr>
          <w:rFonts w:ascii="Tw Cen MT" w:hAnsi="Tw Cen MT"/>
        </w:rPr>
        <w:t>La velocidad del punto de acceso a Internet será de 100 Mbps</w:t>
      </w:r>
    </w:p>
    <w:p w14:paraId="6962F79E" w14:textId="77777777" w:rsidR="00C22C81" w:rsidRDefault="00C22C81" w:rsidP="00C22C81">
      <w:pPr>
        <w:widowControl w:val="0"/>
        <w:numPr>
          <w:ilvl w:val="0"/>
          <w:numId w:val="39"/>
        </w:numPr>
        <w:spacing w:after="0" w:line="240" w:lineRule="auto"/>
        <w:jc w:val="both"/>
        <w:rPr>
          <w:rFonts w:ascii="Tw Cen MT" w:hAnsi="Tw Cen MT"/>
        </w:rPr>
      </w:pPr>
      <w:r>
        <w:rPr>
          <w:rFonts w:ascii="Tw Cen MT" w:hAnsi="Tw Cen MT"/>
        </w:rPr>
        <w:t>La energización y colocación del Punto de Acceso corre a cargo del proveedor.</w:t>
      </w:r>
    </w:p>
    <w:p w14:paraId="14C253D9" w14:textId="77777777" w:rsidR="00C22C81" w:rsidRDefault="00C22C81" w:rsidP="00C22C81">
      <w:pPr>
        <w:widowControl w:val="0"/>
        <w:numPr>
          <w:ilvl w:val="0"/>
          <w:numId w:val="39"/>
        </w:numPr>
        <w:spacing w:after="0" w:line="240" w:lineRule="auto"/>
        <w:jc w:val="both"/>
        <w:rPr>
          <w:rFonts w:ascii="Tw Cen MT" w:hAnsi="Tw Cen MT"/>
        </w:rPr>
      </w:pPr>
      <w:r>
        <w:rPr>
          <w:rFonts w:ascii="Tw Cen MT" w:hAnsi="Tw Cen MT"/>
        </w:rPr>
        <w:lastRenderedPageBreak/>
        <w:t>Deberá contar con un portal para la administración integral de los 25 sitios</w:t>
      </w:r>
    </w:p>
    <w:p w14:paraId="7E177170" w14:textId="77777777" w:rsidR="00C22C81" w:rsidRDefault="00C22C81" w:rsidP="00C22C81">
      <w:pPr>
        <w:widowControl w:val="0"/>
        <w:numPr>
          <w:ilvl w:val="0"/>
          <w:numId w:val="39"/>
        </w:numPr>
        <w:spacing w:after="0" w:line="240" w:lineRule="auto"/>
        <w:jc w:val="both"/>
        <w:rPr>
          <w:rFonts w:ascii="Tw Cen MT" w:hAnsi="Tw Cen MT"/>
        </w:rPr>
      </w:pPr>
      <w:r>
        <w:rPr>
          <w:rFonts w:ascii="Tw Cen MT" w:hAnsi="Tw Cen MT"/>
        </w:rPr>
        <w:t>El nombre de la red inicial será COLIMACONECTA, pudiendo ser modificado a solicitud del CONVOCANTE de forma posterior.</w:t>
      </w:r>
    </w:p>
    <w:p w14:paraId="6467CC13" w14:textId="77777777" w:rsidR="00C22C81" w:rsidRDefault="00C22C81" w:rsidP="00C22C81">
      <w:pPr>
        <w:widowControl w:val="0"/>
        <w:numPr>
          <w:ilvl w:val="0"/>
          <w:numId w:val="39"/>
        </w:numPr>
        <w:spacing w:after="0" w:line="240" w:lineRule="auto"/>
        <w:jc w:val="both"/>
        <w:rPr>
          <w:rFonts w:ascii="Tw Cen MT" w:hAnsi="Tw Cen MT"/>
        </w:rPr>
      </w:pPr>
      <w:r>
        <w:rPr>
          <w:rFonts w:ascii="Tw Cen MT" w:hAnsi="Tw Cen MT"/>
        </w:rPr>
        <w:t>La red deberá trabajar en la banda de frecuencias WIFI 2.4 GHz y 5 GHz.</w:t>
      </w:r>
    </w:p>
    <w:p w14:paraId="7D0CCE70" w14:textId="77777777" w:rsidR="00C22C81" w:rsidRDefault="00C22C81" w:rsidP="00C22C81">
      <w:pPr>
        <w:widowControl w:val="0"/>
        <w:numPr>
          <w:ilvl w:val="0"/>
          <w:numId w:val="39"/>
        </w:numPr>
        <w:spacing w:after="0" w:line="240" w:lineRule="auto"/>
        <w:jc w:val="both"/>
        <w:rPr>
          <w:rFonts w:ascii="Tw Cen MT" w:hAnsi="Tw Cen MT"/>
        </w:rPr>
      </w:pPr>
      <w:r>
        <w:rPr>
          <w:rFonts w:ascii="Tw Cen MT" w:hAnsi="Tw Cen MT"/>
        </w:rPr>
        <w:t>Deberá soportar hasta 50 usuarios simultáneos sin comprometer el desempeño del punto de acceso.</w:t>
      </w:r>
    </w:p>
    <w:p w14:paraId="6F58A136" w14:textId="77777777" w:rsidR="00C22C81" w:rsidRDefault="00C22C81" w:rsidP="00C22C81">
      <w:pPr>
        <w:widowControl w:val="0"/>
        <w:numPr>
          <w:ilvl w:val="0"/>
          <w:numId w:val="39"/>
        </w:numPr>
        <w:spacing w:after="0" w:line="240" w:lineRule="auto"/>
        <w:jc w:val="both"/>
        <w:rPr>
          <w:rFonts w:ascii="Tw Cen MT" w:hAnsi="Tw Cen MT"/>
        </w:rPr>
      </w:pPr>
      <w:r>
        <w:rPr>
          <w:rFonts w:ascii="Tw Cen MT" w:hAnsi="Tw Cen MT"/>
        </w:rPr>
        <w:t>Deberá contar con la función de asignación de ancho de banda por usuario.</w:t>
      </w:r>
    </w:p>
    <w:p w14:paraId="362D7EA4" w14:textId="77777777" w:rsidR="00C22C81" w:rsidRDefault="00C22C81" w:rsidP="00C22C81">
      <w:pPr>
        <w:widowControl w:val="0"/>
        <w:numPr>
          <w:ilvl w:val="0"/>
          <w:numId w:val="39"/>
        </w:numPr>
        <w:spacing w:after="0" w:line="240" w:lineRule="auto"/>
        <w:jc w:val="both"/>
        <w:rPr>
          <w:rFonts w:ascii="Tw Cen MT" w:hAnsi="Tw Cen MT"/>
        </w:rPr>
      </w:pPr>
      <w:r>
        <w:rPr>
          <w:rFonts w:ascii="Tw Cen MT" w:hAnsi="Tw Cen MT"/>
        </w:rPr>
        <w:t>Deberá contar con un portal cautivo “</w:t>
      </w:r>
      <w:proofErr w:type="spellStart"/>
      <w:r>
        <w:rPr>
          <w:rFonts w:ascii="Tw Cen MT" w:hAnsi="Tw Cen MT"/>
        </w:rPr>
        <w:t>landing</w:t>
      </w:r>
      <w:proofErr w:type="spellEnd"/>
      <w:r>
        <w:rPr>
          <w:rFonts w:ascii="Tw Cen MT" w:hAnsi="Tw Cen MT"/>
        </w:rPr>
        <w:t xml:space="preserve"> page” que puede ser configurado por el CLIENTE para insertar información que oferta gobierno. Una vez desplegado el portal cautivo de forma automática al conectarse al WIFI, deberá contar con un botón que active la navegación. La conexión al portal deberá ser bajo protocolo SSL.</w:t>
      </w:r>
    </w:p>
    <w:p w14:paraId="0A603452" w14:textId="77777777" w:rsidR="00C22C81" w:rsidRDefault="00C22C81" w:rsidP="00C22C81">
      <w:pPr>
        <w:widowControl w:val="0"/>
        <w:numPr>
          <w:ilvl w:val="0"/>
          <w:numId w:val="39"/>
        </w:numPr>
        <w:spacing w:after="0" w:line="240" w:lineRule="auto"/>
        <w:jc w:val="both"/>
        <w:rPr>
          <w:rFonts w:ascii="Tw Cen MT" w:hAnsi="Tw Cen MT"/>
        </w:rPr>
      </w:pPr>
      <w:r>
        <w:rPr>
          <w:rFonts w:ascii="Tw Cen MT" w:hAnsi="Tw Cen MT"/>
        </w:rPr>
        <w:t xml:space="preserve">Deberá contar filtrado de contenidos (pornografía, desnudos, violencia, terrorismo, sitios de </w:t>
      </w:r>
      <w:proofErr w:type="spellStart"/>
      <w:r>
        <w:rPr>
          <w:rFonts w:ascii="Tw Cen MT" w:hAnsi="Tw Cen MT"/>
        </w:rPr>
        <w:t>streaming</w:t>
      </w:r>
      <w:proofErr w:type="spellEnd"/>
      <w:r>
        <w:rPr>
          <w:rFonts w:ascii="Tw Cen MT" w:hAnsi="Tw Cen MT"/>
        </w:rPr>
        <w:t xml:space="preserve"> de video), mismo que pueda ser administrado por el CLIENTE.</w:t>
      </w:r>
    </w:p>
    <w:p w14:paraId="27C3DFFE" w14:textId="77777777" w:rsidR="00C22C81" w:rsidRDefault="00C22C81" w:rsidP="00C22C81">
      <w:pPr>
        <w:widowControl w:val="0"/>
        <w:numPr>
          <w:ilvl w:val="0"/>
          <w:numId w:val="39"/>
        </w:numPr>
        <w:spacing w:after="0" w:line="240" w:lineRule="auto"/>
        <w:jc w:val="both"/>
        <w:rPr>
          <w:rFonts w:ascii="Tw Cen MT" w:hAnsi="Tw Cen MT"/>
        </w:rPr>
      </w:pPr>
      <w:r>
        <w:rPr>
          <w:rFonts w:ascii="Tw Cen MT" w:hAnsi="Tw Cen MT"/>
        </w:rPr>
        <w:t xml:space="preserve">El usuario será desconectado a las 2 horas de uso, siendo necesario </w:t>
      </w:r>
      <w:proofErr w:type="spellStart"/>
      <w:r>
        <w:rPr>
          <w:rFonts w:ascii="Tw Cen MT" w:hAnsi="Tw Cen MT"/>
        </w:rPr>
        <w:t>accesar</w:t>
      </w:r>
      <w:proofErr w:type="spellEnd"/>
      <w:r>
        <w:rPr>
          <w:rFonts w:ascii="Tw Cen MT" w:hAnsi="Tw Cen MT"/>
        </w:rPr>
        <w:t xml:space="preserve"> de nuevo a la red para conectarse de nuevo. </w:t>
      </w:r>
    </w:p>
    <w:p w14:paraId="2074E193" w14:textId="77777777" w:rsidR="00C22C81" w:rsidRDefault="00C22C81" w:rsidP="00C22C81">
      <w:pPr>
        <w:widowControl w:val="0"/>
        <w:numPr>
          <w:ilvl w:val="0"/>
          <w:numId w:val="39"/>
        </w:numPr>
        <w:spacing w:after="0" w:line="240" w:lineRule="auto"/>
        <w:jc w:val="both"/>
        <w:rPr>
          <w:rFonts w:ascii="Tw Cen MT" w:hAnsi="Tw Cen MT"/>
        </w:rPr>
      </w:pPr>
      <w:r>
        <w:rPr>
          <w:rFonts w:ascii="Tw Cen MT" w:hAnsi="Tw Cen MT"/>
        </w:rPr>
        <w:t>Deberá contar con la función de visualizar usuarios conectados.</w:t>
      </w:r>
    </w:p>
    <w:p w14:paraId="3EFE9720" w14:textId="77777777" w:rsidR="00C22C81" w:rsidRDefault="00C22C81" w:rsidP="00C22C81">
      <w:pPr>
        <w:widowControl w:val="0"/>
        <w:numPr>
          <w:ilvl w:val="0"/>
          <w:numId w:val="39"/>
        </w:numPr>
        <w:spacing w:after="240" w:line="240" w:lineRule="auto"/>
        <w:jc w:val="both"/>
        <w:rPr>
          <w:rFonts w:ascii="Tw Cen MT" w:hAnsi="Tw Cen MT"/>
        </w:rPr>
      </w:pPr>
      <w:r>
        <w:rPr>
          <w:rFonts w:ascii="Tw Cen MT" w:hAnsi="Tw Cen MT"/>
        </w:rPr>
        <w:t>Deberá contar con un sistema para bloqueo de usuarios por MAC ADDRESS.</w:t>
      </w:r>
    </w:p>
    <w:p w14:paraId="47F86E7B" w14:textId="77777777" w:rsidR="00C22C81" w:rsidRDefault="00C22C81" w:rsidP="00C22C81">
      <w:pPr>
        <w:spacing w:before="240" w:after="240"/>
        <w:jc w:val="both"/>
        <w:rPr>
          <w:rFonts w:ascii="Tw Cen MT" w:hAnsi="Tw Cen MT"/>
          <w:b/>
        </w:rPr>
      </w:pPr>
      <w:r>
        <w:rPr>
          <w:rFonts w:ascii="Tw Cen MT" w:hAnsi="Tw Cen MT"/>
          <w:b/>
        </w:rPr>
        <w:t>Calidad de los Servicios y Niveles de disponibilidad:</w:t>
      </w:r>
    </w:p>
    <w:p w14:paraId="20B345F1" w14:textId="77777777" w:rsidR="00C22C81" w:rsidRDefault="00C22C81" w:rsidP="00C22C81">
      <w:pPr>
        <w:spacing w:before="240" w:after="240"/>
        <w:rPr>
          <w:rFonts w:ascii="Tw Cen MT" w:hAnsi="Tw Cen MT"/>
        </w:rPr>
      </w:pPr>
      <w:r>
        <w:rPr>
          <w:rFonts w:ascii="Tw Cen MT" w:hAnsi="Tw Cen MT"/>
        </w:rPr>
        <w:t xml:space="preserve"> Los siguientes parámetros son los que definen la calidad de un circuito:</w:t>
      </w:r>
    </w:p>
    <w:p w14:paraId="188EFF8D" w14:textId="77777777" w:rsidR="00C22C81" w:rsidRDefault="00C22C81" w:rsidP="00C22C81">
      <w:pPr>
        <w:spacing w:after="240"/>
        <w:rPr>
          <w:rFonts w:ascii="Tw Cen MT" w:hAnsi="Tw Cen MT"/>
        </w:rPr>
      </w:pPr>
      <w:r>
        <w:rPr>
          <w:rFonts w:ascii="Tw Cen MT" w:hAnsi="Tw Cen MT"/>
        </w:rPr>
        <w:t>1. Disponibilidad punto a punto y de la Red.</w:t>
      </w:r>
    </w:p>
    <w:p w14:paraId="40EE8543" w14:textId="77777777" w:rsidR="00C22C81" w:rsidRDefault="00C22C81" w:rsidP="00C22C81">
      <w:pPr>
        <w:spacing w:before="240" w:after="240"/>
        <w:rPr>
          <w:rFonts w:ascii="Tw Cen MT" w:hAnsi="Tw Cen MT"/>
        </w:rPr>
      </w:pPr>
      <w:r>
        <w:rPr>
          <w:rFonts w:ascii="Tw Cen MT" w:hAnsi="Tw Cen MT"/>
        </w:rPr>
        <w:t>2. Tiempo medio de reparación (MTTR)</w:t>
      </w:r>
    </w:p>
    <w:p w14:paraId="197B284B" w14:textId="77777777" w:rsidR="00C22C81" w:rsidRDefault="00C22C81" w:rsidP="00C22C81">
      <w:pPr>
        <w:spacing w:before="240" w:after="240"/>
        <w:rPr>
          <w:rFonts w:ascii="Tw Cen MT" w:hAnsi="Tw Cen MT"/>
        </w:rPr>
      </w:pPr>
      <w:r>
        <w:rPr>
          <w:rFonts w:ascii="Tw Cen MT" w:hAnsi="Tw Cen MT"/>
        </w:rPr>
        <w:t>3. Tiempo de reparación (TTR)</w:t>
      </w:r>
    </w:p>
    <w:p w14:paraId="24C58DA1" w14:textId="77777777" w:rsidR="00C22C81" w:rsidRDefault="00C22C81" w:rsidP="00C22C81">
      <w:pPr>
        <w:spacing w:before="240" w:after="240"/>
        <w:rPr>
          <w:rFonts w:ascii="Tw Cen MT" w:hAnsi="Tw Cen MT"/>
        </w:rPr>
      </w:pPr>
      <w:r>
        <w:rPr>
          <w:rFonts w:ascii="Tw Cen MT" w:hAnsi="Tw Cen MT"/>
        </w:rPr>
        <w:t>4. Desempeño de los circuitos</w:t>
      </w:r>
    </w:p>
    <w:p w14:paraId="49D71ECC" w14:textId="77777777" w:rsidR="00C22C81" w:rsidRDefault="00C22C81" w:rsidP="00C22C81">
      <w:pPr>
        <w:spacing w:before="240" w:after="240"/>
        <w:jc w:val="both"/>
        <w:rPr>
          <w:rFonts w:ascii="Tw Cen MT" w:hAnsi="Tw Cen MT"/>
        </w:rPr>
      </w:pPr>
      <w:r>
        <w:rPr>
          <w:rFonts w:ascii="Tw Cen MT" w:hAnsi="Tw Cen MT"/>
        </w:rPr>
        <w:t xml:space="preserve">El cálculo de la disponibilidad se basará en incidencias registradas que causen indisponibilidad o interrupción de los servicios de Telecomunicaciones de EL LICITANTE, únicamente por fallas reportadas </w:t>
      </w:r>
      <w:r>
        <w:rPr>
          <w:rFonts w:ascii="Tw Cen MT" w:hAnsi="Tw Cen MT"/>
          <w:b/>
        </w:rPr>
        <w:t>vía correo electrónico</w:t>
      </w:r>
      <w:r>
        <w:rPr>
          <w:rFonts w:ascii="Tw Cen MT" w:hAnsi="Tw Cen MT"/>
        </w:rPr>
        <w:t xml:space="preserve"> por el CONVOCANTE al Centro de Operaciones de Red (NOC) de EL LICITANTE y que sean imputables a la red de EL LICITANTE dentro de los límites de conexión correspondientes a los puntos de demarcación con la red de EL LICITANTE que proporciona los servicios. La indisponibilidad o afectación del servicio se considera como la interrupción o incapacidad total de comunicación del Servicio de Telecomunicaciones de EL LICITANTE.</w:t>
      </w:r>
      <w:r>
        <w:rPr>
          <w:rFonts w:ascii="Tw Cen MT" w:hAnsi="Tw Cen MT"/>
        </w:rPr>
        <w:br/>
      </w:r>
      <w:r>
        <w:rPr>
          <w:rFonts w:ascii="Tw Cen MT" w:hAnsi="Tw Cen MT"/>
        </w:rPr>
        <w:br/>
        <w:t>El porcentaje de disponibilidad del servicio otorgado por EL LICITANTE se calcula en forma mensual y por circuito de conexión punto a punto, con base en la siguiente fórmula:</w:t>
      </w:r>
    </w:p>
    <w:p w14:paraId="5CC5529F" w14:textId="77777777" w:rsidR="00C22C81" w:rsidRDefault="00C22C81" w:rsidP="00C22C81">
      <w:pPr>
        <w:spacing w:before="240" w:after="240"/>
        <w:jc w:val="both"/>
        <w:rPr>
          <w:rFonts w:ascii="Tw Cen MT" w:hAnsi="Tw Cen MT"/>
        </w:rPr>
      </w:pPr>
      <w:r>
        <w:rPr>
          <w:rFonts w:ascii="Tw Cen MT" w:hAnsi="Tw Cen MT"/>
        </w:rPr>
        <w:t>El Servicio de Internet Simétrico deberá contar con un tiempo promedio de solución de fallas (MTTR) menor a cuatro horas, contados a partir del reporte de falla.</w:t>
      </w:r>
    </w:p>
    <w:p w14:paraId="18FF87CA" w14:textId="77777777" w:rsidR="00C22C81" w:rsidRDefault="00C22C81" w:rsidP="00C22C81">
      <w:pPr>
        <w:spacing w:before="240" w:after="240"/>
        <w:jc w:val="both"/>
        <w:rPr>
          <w:rFonts w:ascii="Tw Cen MT" w:hAnsi="Tw Cen MT"/>
        </w:rPr>
      </w:pPr>
      <w:r>
        <w:rPr>
          <w:rFonts w:ascii="Tw Cen MT" w:hAnsi="Tw Cen MT"/>
        </w:rPr>
        <w:lastRenderedPageBreak/>
        <w:t xml:space="preserve"> El</w:t>
      </w:r>
      <w:r>
        <w:rPr>
          <w:rFonts w:ascii="Tw Cen MT" w:hAnsi="Tw Cen MT"/>
          <w:highlight w:val="white"/>
        </w:rPr>
        <w:t xml:space="preserve"> LICITANTE</w:t>
      </w:r>
      <w:r>
        <w:rPr>
          <w:rFonts w:ascii="Tw Cen MT" w:hAnsi="Tw Cen MT"/>
        </w:rPr>
        <w:t xml:space="preserve"> deberá a mantener un nivel de disponibilidad de 99.8% en el </w:t>
      </w:r>
      <w:proofErr w:type="spellStart"/>
      <w:r>
        <w:rPr>
          <w:rFonts w:ascii="Tw Cen MT" w:hAnsi="Tw Cen MT"/>
        </w:rPr>
        <w:t>backbone</w:t>
      </w:r>
      <w:proofErr w:type="spellEnd"/>
      <w:r>
        <w:rPr>
          <w:rFonts w:ascii="Tw Cen MT" w:hAnsi="Tw Cen MT"/>
        </w:rPr>
        <w:t xml:space="preserve"> y 99.85% al incluir la última milla de acuerdo a la siguiente formula.</w:t>
      </w:r>
    </w:p>
    <w:p w14:paraId="1E0904AF" w14:textId="77777777" w:rsidR="00C22C81" w:rsidRDefault="00C22C81" w:rsidP="00C22C81">
      <w:pPr>
        <w:numPr>
          <w:ilvl w:val="0"/>
          <w:numId w:val="36"/>
        </w:numPr>
        <w:spacing w:after="240" w:line="276" w:lineRule="auto"/>
        <w:rPr>
          <w:rFonts w:ascii="Tw Cen MT" w:hAnsi="Tw Cen MT"/>
        </w:rPr>
      </w:pPr>
      <w:r>
        <w:rPr>
          <w:rFonts w:ascii="Tw Cen MT" w:hAnsi="Tw Cen MT"/>
        </w:rPr>
        <w:t xml:space="preserve">Disponibilidad (mensual) = ((Total - </w:t>
      </w:r>
      <w:proofErr w:type="spellStart"/>
      <w:proofErr w:type="gramStart"/>
      <w:r>
        <w:rPr>
          <w:rFonts w:ascii="Tw Cen MT" w:hAnsi="Tw Cen MT"/>
        </w:rPr>
        <w:t>Tnodisp</w:t>
      </w:r>
      <w:proofErr w:type="spellEnd"/>
      <w:r>
        <w:rPr>
          <w:rFonts w:ascii="Tw Cen MT" w:hAnsi="Tw Cen MT"/>
        </w:rPr>
        <w:t>)/</w:t>
      </w:r>
      <w:proofErr w:type="gramEnd"/>
      <w:r>
        <w:rPr>
          <w:rFonts w:ascii="Tw Cen MT" w:hAnsi="Tw Cen MT"/>
        </w:rPr>
        <w:t>100)*100 (%) &gt;=99.5 %</w:t>
      </w:r>
    </w:p>
    <w:p w14:paraId="5B057F2B" w14:textId="77777777" w:rsidR="00C22C81" w:rsidRDefault="00C22C81" w:rsidP="00C22C81">
      <w:pPr>
        <w:spacing w:before="180" w:line="252" w:lineRule="auto"/>
        <w:ind w:right="120"/>
        <w:jc w:val="both"/>
        <w:rPr>
          <w:rFonts w:ascii="Tw Cen MT" w:hAnsi="Tw Cen MT"/>
        </w:rPr>
      </w:pPr>
      <w:r>
        <w:rPr>
          <w:rFonts w:ascii="Tw Cen MT" w:hAnsi="Tw Cen MT"/>
        </w:rPr>
        <w:t xml:space="preserve">Donde: </w:t>
      </w:r>
    </w:p>
    <w:p w14:paraId="7CEC8D67" w14:textId="77777777" w:rsidR="00C22C81" w:rsidRDefault="00C22C81" w:rsidP="00C22C81">
      <w:pPr>
        <w:spacing w:before="240" w:after="240"/>
        <w:jc w:val="both"/>
        <w:rPr>
          <w:rFonts w:ascii="Tw Cen MT" w:hAnsi="Tw Cen MT"/>
        </w:rPr>
      </w:pPr>
      <w:proofErr w:type="spellStart"/>
      <w:r>
        <w:rPr>
          <w:rFonts w:ascii="Tw Cen MT" w:hAnsi="Tw Cen MT"/>
        </w:rPr>
        <w:t>Ttotal</w:t>
      </w:r>
      <w:proofErr w:type="spellEnd"/>
      <w:r>
        <w:rPr>
          <w:rFonts w:ascii="Tw Cen MT" w:hAnsi="Tw Cen MT"/>
        </w:rPr>
        <w:t xml:space="preserve"> = 43,200 minutos (30 días de mes base).</w:t>
      </w:r>
    </w:p>
    <w:p w14:paraId="19F9A121" w14:textId="77777777" w:rsidR="00C22C81" w:rsidRDefault="00C22C81" w:rsidP="00C22C81">
      <w:pPr>
        <w:spacing w:before="240" w:after="240"/>
        <w:jc w:val="both"/>
        <w:rPr>
          <w:rFonts w:ascii="Tw Cen MT" w:hAnsi="Tw Cen MT"/>
        </w:rPr>
      </w:pPr>
      <w:proofErr w:type="spellStart"/>
      <w:r>
        <w:rPr>
          <w:rFonts w:ascii="Tw Cen MT" w:hAnsi="Tw Cen MT"/>
        </w:rPr>
        <w:t>Tnodisp</w:t>
      </w:r>
      <w:proofErr w:type="spellEnd"/>
      <w:r>
        <w:rPr>
          <w:rFonts w:ascii="Tw Cen MT" w:hAnsi="Tw Cen MT"/>
        </w:rPr>
        <w:t xml:space="preserve"> = Tiempo en el que no se entregó el servicio en minutos. </w:t>
      </w:r>
    </w:p>
    <w:p w14:paraId="18A73A72" w14:textId="77777777" w:rsidR="00C22C81" w:rsidRDefault="00C22C81" w:rsidP="00C22C81">
      <w:pPr>
        <w:spacing w:before="240" w:after="240"/>
        <w:rPr>
          <w:rFonts w:ascii="Tw Cen MT" w:hAnsi="Tw Cen MT"/>
        </w:rPr>
      </w:pPr>
      <w:r>
        <w:rPr>
          <w:rFonts w:ascii="Tw Cen MT" w:hAnsi="Tw Cen MT"/>
        </w:rPr>
        <w:t xml:space="preserve">Este tiempo será medido desde la fecha y hora apertura del reporte de falla por parte Centro de Control de Red (NOC) de EL LICITANTE al recibir </w:t>
      </w:r>
      <w:r>
        <w:rPr>
          <w:rFonts w:ascii="Tw Cen MT" w:hAnsi="Tw Cen MT"/>
          <w:b/>
        </w:rPr>
        <w:t>vía correo electrónico</w:t>
      </w:r>
      <w:r>
        <w:rPr>
          <w:rFonts w:ascii="Tw Cen MT" w:hAnsi="Tw Cen MT"/>
        </w:rPr>
        <w:t xml:space="preserve"> con reporte de falla por parte del CONVOCANTE, hasta la fecha y hora en que se restablezca el servicio prestado por EL LICITANTE y el NOC cierre </w:t>
      </w:r>
      <w:r>
        <w:rPr>
          <w:rFonts w:ascii="Tw Cen MT" w:hAnsi="Tw Cen MT"/>
          <w:b/>
        </w:rPr>
        <w:t xml:space="preserve">vía correo electrónico </w:t>
      </w:r>
      <w:r>
        <w:rPr>
          <w:rFonts w:ascii="Tw Cen MT" w:hAnsi="Tw Cen MT"/>
        </w:rPr>
        <w:t>el reporte de falla. El Centro de Control de Red de EL LICITANTE (NOC) asignará un número de reporte a cada falla reportada por el personal autorizado por el CONVOCANTE, dicho número de reporte será único y deberá ser referido por el CONVOCANTE para cualquier aclaración, diagnóstico y solución cada vez que sea requerido por el personal de EL LICITANTE.</w:t>
      </w:r>
    </w:p>
    <w:p w14:paraId="6279D784" w14:textId="77777777" w:rsidR="00C22C81" w:rsidRDefault="00C22C81" w:rsidP="00C22C81">
      <w:pPr>
        <w:spacing w:before="240" w:after="240"/>
        <w:rPr>
          <w:rFonts w:ascii="Tw Cen MT" w:hAnsi="Tw Cen MT"/>
        </w:rPr>
      </w:pPr>
      <w:r>
        <w:rPr>
          <w:rFonts w:ascii="Tw Cen MT" w:hAnsi="Tw Cen MT"/>
        </w:rPr>
        <w:t xml:space="preserve">EL CONVOCANTE define el siguiente protocolo para levantamiento de tickets </w:t>
      </w:r>
    </w:p>
    <w:p w14:paraId="774DD451" w14:textId="77777777" w:rsidR="00C22C81" w:rsidRDefault="00C22C81" w:rsidP="00C22C81">
      <w:pPr>
        <w:spacing w:before="240" w:after="240"/>
        <w:jc w:val="both"/>
        <w:rPr>
          <w:rFonts w:ascii="Tw Cen MT" w:hAnsi="Tw Cen MT"/>
        </w:rPr>
      </w:pPr>
      <w:r>
        <w:rPr>
          <w:rFonts w:ascii="Tw Cen MT" w:hAnsi="Tw Cen MT"/>
        </w:rPr>
        <w:t xml:space="preserve">El CONVOCANTE enviará correo electrónico desde la cuenta </w:t>
      </w:r>
      <w:hyperlink r:id="rId44" w:history="1">
        <w:r>
          <w:rPr>
            <w:rStyle w:val="Hipervnculo"/>
            <w:rFonts w:ascii="Tw Cen MT" w:hAnsi="Tw Cen MT" w:cstheme="minorBidi"/>
            <w:color w:val="1155CC"/>
          </w:rPr>
          <w:t>reportes.servicios@gobiernocolima.gob.mx</w:t>
        </w:r>
      </w:hyperlink>
      <w:r>
        <w:rPr>
          <w:rFonts w:ascii="Tw Cen MT" w:hAnsi="Tw Cen MT"/>
        </w:rPr>
        <w:t xml:space="preserve"> al correo electrónico definido por EL LICITANTE, mismo que debe tener configurada la opción de “Respuesta </w:t>
      </w:r>
      <w:proofErr w:type="gramStart"/>
      <w:r>
        <w:rPr>
          <w:rFonts w:ascii="Tw Cen MT" w:hAnsi="Tw Cen MT"/>
        </w:rPr>
        <w:t>automática”  informando</w:t>
      </w:r>
      <w:proofErr w:type="gramEnd"/>
      <w:r>
        <w:rPr>
          <w:rFonts w:ascii="Tw Cen MT" w:hAnsi="Tw Cen MT"/>
        </w:rPr>
        <w:t xml:space="preserve"> el tipo de falla que presenta. En todas las comunicaciones EL CONVOCANTE y EL LICITANTE enviarán copia de la comunicación vía correo a la cuenta </w:t>
      </w:r>
      <w:hyperlink r:id="rId45" w:history="1">
        <w:r>
          <w:rPr>
            <w:rStyle w:val="Hipervnculo"/>
            <w:rFonts w:ascii="Tw Cen MT" w:hAnsi="Tw Cen MT" w:cstheme="minorBidi"/>
            <w:color w:val="1155CC"/>
          </w:rPr>
          <w:t>reportes.servicioscolima@gmail.com</w:t>
        </w:r>
      </w:hyperlink>
      <w:r>
        <w:rPr>
          <w:rFonts w:ascii="Tw Cen MT" w:hAnsi="Tw Cen MT"/>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incidente. Una vez atendido el incidente y a satisfacción de EL CONVOCANTE; EL LICITANTE deberá notificar vía correo electrónico a los correos antes descritos del cierre del ticket con la evidencia de que fue subsanado. </w:t>
      </w:r>
    </w:p>
    <w:p w14:paraId="7FD720CE" w14:textId="77777777" w:rsidR="00C22C81" w:rsidRDefault="00C22C81" w:rsidP="00C22C81">
      <w:pPr>
        <w:spacing w:before="80" w:line="254" w:lineRule="auto"/>
        <w:ind w:right="120"/>
        <w:jc w:val="both"/>
        <w:rPr>
          <w:rFonts w:ascii="Tw Cen MT" w:hAnsi="Tw Cen MT"/>
        </w:rPr>
      </w:pPr>
      <w:r>
        <w:rPr>
          <w:rFonts w:ascii="Tw Cen MT" w:hAnsi="Tw Cen MT"/>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46" w:history="1">
        <w:r>
          <w:rPr>
            <w:rStyle w:val="Hipervnculo"/>
            <w:rFonts w:ascii="Tw Cen MT" w:hAnsi="Tw Cen MT" w:cstheme="minorBidi"/>
            <w:color w:val="1155CC"/>
          </w:rPr>
          <w:t>reportes.servicios@gobiernocolima.gob.mx</w:t>
        </w:r>
      </w:hyperlink>
      <w:r>
        <w:rPr>
          <w:rFonts w:ascii="Tw Cen MT" w:hAnsi="Tw Cen MT"/>
        </w:rPr>
        <w:t xml:space="preserve">, marcando siempre copia a la cuenta </w:t>
      </w:r>
      <w:hyperlink r:id="rId47" w:history="1">
        <w:r>
          <w:rPr>
            <w:rStyle w:val="Hipervnculo"/>
            <w:rFonts w:ascii="Tw Cen MT" w:hAnsi="Tw Cen MT" w:cstheme="minorBidi"/>
            <w:color w:val="1155CC"/>
          </w:rPr>
          <w:t>reportes.servicioscolima@gmail.com</w:t>
        </w:r>
      </w:hyperlink>
    </w:p>
    <w:p w14:paraId="7B1288ED" w14:textId="77777777" w:rsidR="00C22C81" w:rsidRDefault="00C22C81" w:rsidP="00C22C81">
      <w:pPr>
        <w:spacing w:before="160"/>
        <w:jc w:val="both"/>
        <w:rPr>
          <w:rFonts w:ascii="Tw Cen MT" w:hAnsi="Tw Cen MT"/>
        </w:rPr>
      </w:pPr>
      <w:r>
        <w:rPr>
          <w:rFonts w:ascii="Tw Cen MT" w:hAnsi="Tw Cen MT"/>
        </w:rPr>
        <w:t>Tiempo Medio de Reparación</w:t>
      </w:r>
    </w:p>
    <w:p w14:paraId="111BE350" w14:textId="77777777" w:rsidR="00C22C81" w:rsidRDefault="00C22C81" w:rsidP="00C22C81">
      <w:pPr>
        <w:spacing w:before="180" w:line="254" w:lineRule="auto"/>
        <w:ind w:right="120"/>
        <w:jc w:val="both"/>
        <w:rPr>
          <w:rFonts w:ascii="Tw Cen MT" w:hAnsi="Tw Cen MT"/>
        </w:rPr>
      </w:pPr>
      <w:r>
        <w:rPr>
          <w:rFonts w:ascii="Tw Cen MT" w:hAnsi="Tw Cen MT"/>
        </w:rPr>
        <w:t xml:space="preserve">Tiempo Total de Falla = Es el tiempo transcurrido entre el reporte de falla con impacto en la disponibilidad del servicio y la solución del problema aceptada por el CONVOCANTE, restando el </w:t>
      </w:r>
      <w:r>
        <w:rPr>
          <w:rFonts w:ascii="Tw Cen MT" w:hAnsi="Tw Cen MT"/>
        </w:rPr>
        <w:lastRenderedPageBreak/>
        <w:t>tiempo atribuible a retrasos por parte del proceso de aceptación del CONVOCANTE.</w:t>
      </w:r>
      <w:r>
        <w:rPr>
          <w:rFonts w:ascii="Tw Cen MT" w:hAnsi="Tw Cen MT"/>
        </w:rPr>
        <w:br/>
      </w:r>
    </w:p>
    <w:p w14:paraId="75EC273C" w14:textId="77777777" w:rsidR="00C22C81" w:rsidRDefault="00C22C81" w:rsidP="00C22C81">
      <w:pPr>
        <w:spacing w:after="240"/>
        <w:rPr>
          <w:rFonts w:ascii="Tw Cen MT" w:hAnsi="Tw Cen MT"/>
        </w:rPr>
      </w:pPr>
      <w:r>
        <w:rPr>
          <w:rFonts w:ascii="Tw Cen MT" w:hAnsi="Tw Cen MT"/>
        </w:rPr>
        <w:t>El Tiempo Medio para Reparación (MTTR) es igual al total de la duración de las fallas con impacto en la disponibilidad del servicio dividido por el número de fallas que afectaron la disponibilidad del servicio. La base para calcular el MTTR será anual.</w:t>
      </w:r>
    </w:p>
    <w:p w14:paraId="7FAA2B52" w14:textId="77777777" w:rsidR="00C22C81" w:rsidRDefault="00C22C81" w:rsidP="00C22C81">
      <w:pPr>
        <w:spacing w:after="240"/>
        <w:rPr>
          <w:rFonts w:ascii="Tw Cen MT" w:hAnsi="Tw Cen MT"/>
        </w:rPr>
      </w:pPr>
      <w:r>
        <w:rPr>
          <w:rFonts w:ascii="Tw Cen MT" w:hAnsi="Tw Cen MT"/>
        </w:rPr>
        <w:t xml:space="preserve"> El MTTR se calcula con base en la siguiente fórmula:</w:t>
      </w:r>
    </w:p>
    <w:p w14:paraId="3E4CD2D0" w14:textId="77777777" w:rsidR="00C22C81" w:rsidRDefault="00C22C81" w:rsidP="00C22C81">
      <w:pPr>
        <w:spacing w:before="220"/>
        <w:ind w:left="3100" w:right="3120"/>
        <w:jc w:val="center"/>
        <w:rPr>
          <w:rFonts w:ascii="Tw Cen MT" w:hAnsi="Tw Cen MT"/>
          <w:b/>
        </w:rPr>
      </w:pPr>
      <w:r>
        <w:rPr>
          <w:rFonts w:ascii="Tw Cen MT" w:hAnsi="Tw Cen MT"/>
          <w:b/>
        </w:rPr>
        <w:t>MTTR = Tiempo Total de Fallas/</w:t>
      </w:r>
    </w:p>
    <w:p w14:paraId="2440504D" w14:textId="77777777" w:rsidR="00C22C81" w:rsidRDefault="00C22C81" w:rsidP="00C22C81">
      <w:pPr>
        <w:spacing w:before="20"/>
        <w:ind w:left="3100" w:right="2400"/>
        <w:jc w:val="center"/>
        <w:rPr>
          <w:rFonts w:ascii="Tw Cen MT" w:hAnsi="Tw Cen MT"/>
          <w:b/>
        </w:rPr>
      </w:pPr>
      <w:r>
        <w:rPr>
          <w:rFonts w:ascii="Tw Cen MT" w:hAnsi="Tw Cen MT"/>
          <w:b/>
        </w:rPr>
        <w:t xml:space="preserve">No. </w:t>
      </w:r>
      <w:proofErr w:type="gramStart"/>
      <w:r>
        <w:rPr>
          <w:rFonts w:ascii="Tw Cen MT" w:hAnsi="Tw Cen MT"/>
          <w:b/>
        </w:rPr>
        <w:t>Total</w:t>
      </w:r>
      <w:proofErr w:type="gramEnd"/>
      <w:r>
        <w:rPr>
          <w:rFonts w:ascii="Tw Cen MT" w:hAnsi="Tw Cen MT"/>
          <w:b/>
        </w:rPr>
        <w:t xml:space="preserve"> de Fallas</w:t>
      </w:r>
    </w:p>
    <w:p w14:paraId="52557289" w14:textId="77777777" w:rsidR="00C22C81" w:rsidRDefault="00C22C81" w:rsidP="00C22C81">
      <w:pPr>
        <w:spacing w:after="240"/>
        <w:rPr>
          <w:rFonts w:ascii="Tw Cen MT" w:hAnsi="Tw Cen MT"/>
          <w:b/>
        </w:rPr>
      </w:pPr>
      <w:r>
        <w:rPr>
          <w:rFonts w:ascii="Tw Cen MT" w:hAnsi="Tw Cen MT"/>
          <w:b/>
        </w:rPr>
        <w:t xml:space="preserve"> </w:t>
      </w:r>
    </w:p>
    <w:p w14:paraId="3317E66F" w14:textId="77777777" w:rsidR="00C22C81" w:rsidRDefault="00C22C81" w:rsidP="00C22C81">
      <w:pPr>
        <w:spacing w:line="254" w:lineRule="auto"/>
        <w:ind w:left="100" w:right="120"/>
        <w:jc w:val="both"/>
        <w:rPr>
          <w:rFonts w:ascii="Tw Cen MT" w:hAnsi="Tw Cen MT"/>
        </w:rPr>
      </w:pPr>
      <w:r>
        <w:rPr>
          <w:rFonts w:ascii="Tw Cen MT" w:hAnsi="Tw Cen MT"/>
        </w:rPr>
        <w:t>El tiempo de interrupción de servicio está basado en el Reporte de Falla (</w:t>
      </w:r>
      <w:proofErr w:type="spellStart"/>
      <w:r>
        <w:rPr>
          <w:rFonts w:ascii="Tw Cen MT" w:hAnsi="Tw Cen MT"/>
        </w:rPr>
        <w:t>Customer</w:t>
      </w:r>
      <w:proofErr w:type="spellEnd"/>
      <w:r>
        <w:rPr>
          <w:rFonts w:ascii="Tw Cen MT" w:hAnsi="Tw Cen MT"/>
        </w:rPr>
        <w:t xml:space="preserve"> </w:t>
      </w:r>
      <w:proofErr w:type="spellStart"/>
      <w:r>
        <w:rPr>
          <w:rFonts w:ascii="Tw Cen MT" w:hAnsi="Tw Cen MT"/>
        </w:rPr>
        <w:t>Reported</w:t>
      </w:r>
      <w:proofErr w:type="spellEnd"/>
      <w:r>
        <w:rPr>
          <w:rFonts w:ascii="Tw Cen MT" w:hAnsi="Tw Cen MT"/>
        </w:rPr>
        <w:t xml:space="preserve"> Ticket o CRT) y por los referidos por EL LICITANTE de la siguiente manera:</w:t>
      </w:r>
    </w:p>
    <w:p w14:paraId="36F0030C" w14:textId="77777777" w:rsidR="00C22C81" w:rsidRDefault="00C22C81" w:rsidP="00C22C81">
      <w:pPr>
        <w:spacing w:line="516" w:lineRule="auto"/>
        <w:ind w:left="100" w:right="-40"/>
        <w:rPr>
          <w:rFonts w:ascii="Tw Cen MT" w:hAnsi="Tw Cen MT"/>
        </w:rPr>
      </w:pPr>
      <w:r>
        <w:rPr>
          <w:rFonts w:ascii="Tw Cen MT" w:hAnsi="Tw Cen MT"/>
        </w:rPr>
        <w:t xml:space="preserve">MTTR = 6 </w:t>
      </w:r>
      <w:proofErr w:type="spellStart"/>
      <w:r>
        <w:rPr>
          <w:rFonts w:ascii="Tw Cen MT" w:hAnsi="Tw Cen MT"/>
        </w:rPr>
        <w:t>hrs</w:t>
      </w:r>
      <w:proofErr w:type="spellEnd"/>
      <w:r>
        <w:rPr>
          <w:rFonts w:ascii="Tw Cen MT" w:hAnsi="Tw Cen MT"/>
        </w:rPr>
        <w:t>. como Objetivo. Tiempo de Reparación (TTR)</w:t>
      </w:r>
    </w:p>
    <w:p w14:paraId="30B1AB38" w14:textId="77777777" w:rsidR="00C22C81" w:rsidRDefault="00C22C81" w:rsidP="00C22C81">
      <w:pPr>
        <w:spacing w:line="254" w:lineRule="auto"/>
        <w:ind w:left="100" w:right="120"/>
        <w:jc w:val="both"/>
        <w:rPr>
          <w:rFonts w:ascii="Tw Cen MT" w:hAnsi="Tw Cen MT"/>
        </w:rPr>
      </w:pPr>
      <w:r>
        <w:rPr>
          <w:rFonts w:ascii="Tw Cen MT" w:hAnsi="Tw Cen MT"/>
        </w:rPr>
        <w:t xml:space="preserve">Este indicador define el porcentaje de fallas que deben ser solucionadas en un umbral definido para cumplir con los objetivos de disponibilidad establecidos por circuito. En este caso el objetivo define que el 95% de las fallas deberán ser solucionadas en un tiempo menor o igual a 6 </w:t>
      </w:r>
      <w:proofErr w:type="spellStart"/>
      <w:r>
        <w:rPr>
          <w:rFonts w:ascii="Tw Cen MT" w:hAnsi="Tw Cen MT"/>
        </w:rPr>
        <w:t>Hrs</w:t>
      </w:r>
      <w:proofErr w:type="spellEnd"/>
      <w:r>
        <w:rPr>
          <w:rFonts w:ascii="Tw Cen MT" w:hAnsi="Tw Cen MT"/>
        </w:rPr>
        <w:t>.</w:t>
      </w:r>
    </w:p>
    <w:p w14:paraId="2B023E3D" w14:textId="77777777" w:rsidR="00C22C81" w:rsidRDefault="00C22C81" w:rsidP="00C22C81">
      <w:pPr>
        <w:spacing w:before="40" w:line="564" w:lineRule="auto"/>
        <w:ind w:left="100" w:right="4100"/>
        <w:rPr>
          <w:rFonts w:ascii="Tw Cen MT" w:hAnsi="Tw Cen MT"/>
        </w:rPr>
      </w:pPr>
      <w:r>
        <w:rPr>
          <w:rFonts w:ascii="Tw Cen MT" w:hAnsi="Tw Cen MT"/>
        </w:rPr>
        <w:t xml:space="preserve">La misma definición para Tiempo Total de Falla aplica. TTR = 95% &lt;= 6 </w:t>
      </w:r>
      <w:proofErr w:type="spellStart"/>
      <w:r>
        <w:rPr>
          <w:rFonts w:ascii="Tw Cen MT" w:hAnsi="Tw Cen MT"/>
        </w:rPr>
        <w:t>hrs</w:t>
      </w:r>
      <w:proofErr w:type="spellEnd"/>
      <w:r>
        <w:rPr>
          <w:rFonts w:ascii="Tw Cen MT" w:hAnsi="Tw Cen MT"/>
        </w:rPr>
        <w:t>. como Objetivo.</w:t>
      </w:r>
    </w:p>
    <w:p w14:paraId="101A7B29" w14:textId="77777777" w:rsidR="00C22C81" w:rsidRDefault="00C22C81" w:rsidP="00C22C81">
      <w:pPr>
        <w:spacing w:before="240" w:after="240" w:line="220" w:lineRule="auto"/>
        <w:ind w:left="100"/>
        <w:jc w:val="both"/>
        <w:rPr>
          <w:rFonts w:ascii="Tw Cen MT" w:hAnsi="Tw Cen MT"/>
        </w:rPr>
      </w:pPr>
      <w:r>
        <w:rPr>
          <w:rFonts w:ascii="Tw Cen MT" w:hAnsi="Tw Cen MT"/>
        </w:rPr>
        <w:t>Para el cómputo de las estadísticas de MTTR y TTR, se consideran fallas ocurridas por causas imputables a EL LICITANTE, dentro de los límites de demarcación del servicio y a partir de que EL LICITANTE haya recibido la notificación de falla por parte del CONVOCANTE, restando el tiempo que el CONVOCANTE demore en conseguir acceso al sitio. Por lo anterior, será responsabilidad del Operador o CONVOCANTE; el otorgar a EL LICITANTE los permisos de acceso a los sitios donde se presta el servicio en cualquier momento requerido para efectos de mantenimiento preventivo y/o correctivo de emergencia del servicio.</w:t>
      </w:r>
    </w:p>
    <w:p w14:paraId="62F394EE" w14:textId="77777777" w:rsidR="00C22C81" w:rsidRDefault="00C22C81" w:rsidP="00C22C81">
      <w:pPr>
        <w:ind w:left="100"/>
        <w:jc w:val="both"/>
        <w:rPr>
          <w:rFonts w:ascii="Tw Cen MT" w:hAnsi="Tw Cen MT"/>
        </w:rPr>
      </w:pPr>
      <w:r>
        <w:rPr>
          <w:rFonts w:ascii="Tw Cen MT" w:hAnsi="Tw Cen MT"/>
        </w:rPr>
        <w:t>Tabla de penalizaciones</w:t>
      </w:r>
    </w:p>
    <w:tbl>
      <w:tblPr>
        <w:tblW w:w="84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974"/>
        <w:gridCol w:w="1842"/>
        <w:gridCol w:w="3116"/>
        <w:gridCol w:w="1558"/>
      </w:tblGrid>
      <w:tr w:rsidR="00C22C81" w14:paraId="17B5520C" w14:textId="77777777" w:rsidTr="00C22C81">
        <w:trPr>
          <w:trHeight w:val="20"/>
        </w:trPr>
        <w:tc>
          <w:tcPr>
            <w:tcW w:w="381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A561C7" w14:textId="77777777" w:rsidR="00C22C81" w:rsidRDefault="00C22C81">
            <w:pPr>
              <w:spacing w:line="271" w:lineRule="auto"/>
              <w:ind w:left="420"/>
              <w:rPr>
                <w:rFonts w:ascii="Tw Cen MT" w:hAnsi="Tw Cen MT" w:cs="Calibri"/>
              </w:rPr>
            </w:pPr>
            <w:r>
              <w:rPr>
                <w:rFonts w:ascii="Tw Cen MT" w:hAnsi="Tw Cen MT" w:cs="Calibri"/>
              </w:rPr>
              <w:t>Porcentaje de disponibilidad</w:t>
            </w:r>
          </w:p>
        </w:tc>
        <w:tc>
          <w:tcPr>
            <w:tcW w:w="3118"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24A4D7AD" w14:textId="77777777" w:rsidR="00C22C81" w:rsidRDefault="00C22C81">
            <w:pPr>
              <w:spacing w:line="271" w:lineRule="auto"/>
              <w:ind w:left="380"/>
              <w:rPr>
                <w:rFonts w:ascii="Tw Cen MT" w:hAnsi="Tw Cen MT" w:cs="Calibri"/>
              </w:rPr>
            </w:pPr>
            <w:r>
              <w:rPr>
                <w:rFonts w:ascii="Tw Cen MT" w:hAnsi="Tw Cen MT" w:cs="Calibri"/>
              </w:rPr>
              <w:t>Tiempo fuera de servicio</w:t>
            </w:r>
          </w:p>
        </w:tc>
        <w:tc>
          <w:tcPr>
            <w:tcW w:w="1559"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62F2CD28" w14:textId="77777777" w:rsidR="00C22C81" w:rsidRDefault="00C22C81">
            <w:pPr>
              <w:spacing w:line="271" w:lineRule="auto"/>
              <w:ind w:left="240"/>
              <w:rPr>
                <w:rFonts w:ascii="Tw Cen MT" w:hAnsi="Tw Cen MT" w:cs="Calibri"/>
              </w:rPr>
            </w:pPr>
            <w:r>
              <w:rPr>
                <w:rFonts w:ascii="Tw Cen MT" w:hAnsi="Tw Cen MT" w:cs="Calibri"/>
              </w:rPr>
              <w:t>Penalización</w:t>
            </w:r>
          </w:p>
        </w:tc>
      </w:tr>
      <w:tr w:rsidR="00C22C81" w14:paraId="7124681C" w14:textId="77777777" w:rsidTr="00C22C81">
        <w:trPr>
          <w:trHeight w:val="20"/>
        </w:trPr>
        <w:tc>
          <w:tcPr>
            <w:tcW w:w="19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195A06" w14:textId="77777777" w:rsidR="00C22C81" w:rsidRDefault="00C22C81">
            <w:pPr>
              <w:spacing w:line="271" w:lineRule="auto"/>
              <w:ind w:left="520" w:right="340"/>
              <w:jc w:val="center"/>
              <w:rPr>
                <w:rFonts w:ascii="Tw Cen MT" w:hAnsi="Tw Cen MT" w:cs="Calibri"/>
              </w:rPr>
            </w:pPr>
            <w:r>
              <w:rPr>
                <w:rFonts w:ascii="Tw Cen MT" w:hAnsi="Tw Cen MT" w:cs="Calibri"/>
              </w:rPr>
              <w:t>De</w:t>
            </w:r>
          </w:p>
        </w:tc>
        <w:tc>
          <w:tcPr>
            <w:tcW w:w="184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419F4C7B" w14:textId="77777777" w:rsidR="00C22C81" w:rsidRDefault="00C22C81">
            <w:pPr>
              <w:spacing w:line="271" w:lineRule="auto"/>
              <w:ind w:left="180"/>
              <w:jc w:val="center"/>
              <w:rPr>
                <w:rFonts w:ascii="Tw Cen MT" w:hAnsi="Tw Cen MT" w:cs="Calibri"/>
              </w:rPr>
            </w:pPr>
            <w:r>
              <w:rPr>
                <w:rFonts w:ascii="Tw Cen MT" w:hAnsi="Tw Cen MT" w:cs="Calibri"/>
              </w:rPr>
              <w:t>A</w:t>
            </w:r>
          </w:p>
        </w:tc>
        <w:tc>
          <w:tcPr>
            <w:tcW w:w="3118"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1745DC49" w14:textId="77777777" w:rsidR="00C22C81" w:rsidRDefault="00C22C81">
            <w:pPr>
              <w:ind w:left="180"/>
              <w:rPr>
                <w:rFonts w:ascii="Tw Cen MT" w:eastAsia="Times New Roman" w:hAnsi="Tw Cen MT" w:cstheme="minorBidi"/>
              </w:rPr>
            </w:pPr>
            <w:r>
              <w:rPr>
                <w:rFonts w:ascii="Tw Cen MT" w:eastAsia="Times New Roman" w:hAnsi="Tw Cen MT"/>
              </w:rPr>
              <w:t xml:space="preserve"> </w:t>
            </w:r>
          </w:p>
        </w:tc>
        <w:tc>
          <w:tcPr>
            <w:tcW w:w="1559"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6E208893" w14:textId="77777777" w:rsidR="00C22C81" w:rsidRDefault="00C22C81">
            <w:pPr>
              <w:ind w:left="180"/>
              <w:rPr>
                <w:rFonts w:ascii="Tw Cen MT" w:eastAsia="Times New Roman" w:hAnsi="Tw Cen MT"/>
              </w:rPr>
            </w:pPr>
            <w:r>
              <w:rPr>
                <w:rFonts w:ascii="Tw Cen MT" w:eastAsia="Times New Roman" w:hAnsi="Tw Cen MT"/>
              </w:rPr>
              <w:t xml:space="preserve"> </w:t>
            </w:r>
          </w:p>
        </w:tc>
      </w:tr>
      <w:tr w:rsidR="00C22C81" w14:paraId="5662206D" w14:textId="77777777" w:rsidTr="00C22C81">
        <w:trPr>
          <w:trHeight w:val="20"/>
        </w:trPr>
        <w:tc>
          <w:tcPr>
            <w:tcW w:w="19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BAEBFE" w14:textId="77777777" w:rsidR="00C22C81" w:rsidRDefault="00C22C81">
            <w:pPr>
              <w:ind w:left="180"/>
              <w:rPr>
                <w:rFonts w:ascii="Tw Cen MT" w:eastAsia="Times New Roman" w:hAnsi="Tw Cen MT"/>
              </w:rPr>
            </w:pPr>
            <w:r>
              <w:rPr>
                <w:rFonts w:ascii="Tw Cen MT" w:hAnsi="Tw Cen MT" w:cs="Calibri"/>
              </w:rPr>
              <w:t xml:space="preserve">      100.00%</w:t>
            </w:r>
          </w:p>
        </w:tc>
        <w:tc>
          <w:tcPr>
            <w:tcW w:w="184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49FC1F74" w14:textId="77777777" w:rsidR="00C22C81" w:rsidRDefault="00C22C81">
            <w:pPr>
              <w:ind w:left="180"/>
              <w:rPr>
                <w:rFonts w:ascii="Tw Cen MT" w:eastAsia="Times New Roman" w:hAnsi="Tw Cen MT"/>
              </w:rPr>
            </w:pPr>
            <w:r>
              <w:rPr>
                <w:rFonts w:ascii="Tw Cen MT" w:hAnsi="Tw Cen MT" w:cs="Calibri"/>
              </w:rPr>
              <w:t xml:space="preserve">      99.50%</w:t>
            </w:r>
          </w:p>
        </w:tc>
        <w:tc>
          <w:tcPr>
            <w:tcW w:w="311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684F771C" w14:textId="77777777" w:rsidR="00C22C81" w:rsidRDefault="00C22C81">
            <w:pPr>
              <w:ind w:left="180"/>
              <w:rPr>
                <w:rFonts w:ascii="Tw Cen MT" w:eastAsia="Times New Roman" w:hAnsi="Tw Cen MT"/>
              </w:rPr>
            </w:pPr>
            <w:r>
              <w:rPr>
                <w:rFonts w:ascii="Tw Cen MT" w:hAnsi="Tw Cen MT" w:cs="Calibri"/>
              </w:rPr>
              <w:t>Menos de 3.6 horas</w:t>
            </w:r>
          </w:p>
        </w:tc>
        <w:tc>
          <w:tcPr>
            <w:tcW w:w="155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4B99626F" w14:textId="77777777" w:rsidR="00C22C81" w:rsidRDefault="00C22C81">
            <w:pPr>
              <w:ind w:left="180"/>
              <w:rPr>
                <w:rFonts w:ascii="Tw Cen MT" w:eastAsia="Times New Roman" w:hAnsi="Tw Cen MT"/>
              </w:rPr>
            </w:pPr>
            <w:r>
              <w:rPr>
                <w:rFonts w:ascii="Tw Cen MT" w:hAnsi="Tw Cen MT" w:cs="Calibri"/>
              </w:rPr>
              <w:t xml:space="preserve">             0%</w:t>
            </w:r>
          </w:p>
        </w:tc>
      </w:tr>
      <w:tr w:rsidR="00C22C81" w14:paraId="57B9FFF0" w14:textId="77777777" w:rsidTr="00C22C81">
        <w:trPr>
          <w:trHeight w:val="20"/>
        </w:trPr>
        <w:tc>
          <w:tcPr>
            <w:tcW w:w="19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2E937" w14:textId="77777777" w:rsidR="00C22C81" w:rsidRDefault="00C22C81">
            <w:pPr>
              <w:spacing w:line="268" w:lineRule="auto"/>
              <w:ind w:left="520" w:right="340"/>
              <w:jc w:val="center"/>
              <w:rPr>
                <w:rFonts w:ascii="Tw Cen MT" w:eastAsiaTheme="minorHAnsi" w:hAnsi="Tw Cen MT" w:cs="Calibri"/>
              </w:rPr>
            </w:pPr>
            <w:r>
              <w:rPr>
                <w:rFonts w:ascii="Tw Cen MT" w:hAnsi="Tw Cen MT" w:cs="Calibri"/>
              </w:rPr>
              <w:lastRenderedPageBreak/>
              <w:t>99.49%</w:t>
            </w:r>
          </w:p>
        </w:tc>
        <w:tc>
          <w:tcPr>
            <w:tcW w:w="184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7239A0DE" w14:textId="77777777" w:rsidR="00C22C81" w:rsidRDefault="00C22C81">
            <w:pPr>
              <w:spacing w:line="268" w:lineRule="auto"/>
              <w:ind w:left="520" w:right="340"/>
              <w:jc w:val="center"/>
              <w:rPr>
                <w:rFonts w:ascii="Tw Cen MT" w:hAnsi="Tw Cen MT" w:cs="Calibri"/>
              </w:rPr>
            </w:pPr>
            <w:r>
              <w:rPr>
                <w:rFonts w:ascii="Tw Cen MT" w:hAnsi="Tw Cen MT" w:cs="Calibri"/>
              </w:rPr>
              <w:t>99.39%</w:t>
            </w:r>
          </w:p>
        </w:tc>
        <w:tc>
          <w:tcPr>
            <w:tcW w:w="311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27DD6634" w14:textId="77777777" w:rsidR="00C22C81" w:rsidRDefault="00C22C81">
            <w:pPr>
              <w:spacing w:line="268" w:lineRule="auto"/>
              <w:ind w:left="240"/>
              <w:rPr>
                <w:rFonts w:ascii="Tw Cen MT" w:hAnsi="Tw Cen MT" w:cs="Calibri"/>
              </w:rPr>
            </w:pPr>
            <w:r>
              <w:rPr>
                <w:rFonts w:ascii="Tw Cen MT" w:hAnsi="Tw Cen MT" w:cs="Calibri"/>
              </w:rPr>
              <w:t>De 3.65 horas a 4.39 horas</w:t>
            </w:r>
          </w:p>
        </w:tc>
        <w:tc>
          <w:tcPr>
            <w:tcW w:w="155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73A68E9D" w14:textId="77777777" w:rsidR="00C22C81" w:rsidRDefault="00C22C81">
            <w:pPr>
              <w:spacing w:line="268" w:lineRule="auto"/>
              <w:ind w:left="180" w:right="60"/>
              <w:jc w:val="right"/>
              <w:rPr>
                <w:rFonts w:ascii="Tw Cen MT" w:hAnsi="Tw Cen MT" w:cs="Calibri"/>
              </w:rPr>
            </w:pPr>
            <w:r>
              <w:rPr>
                <w:rFonts w:ascii="Tw Cen MT" w:hAnsi="Tw Cen MT" w:cs="Calibri"/>
              </w:rPr>
              <w:t>3%</w:t>
            </w:r>
          </w:p>
        </w:tc>
      </w:tr>
      <w:tr w:rsidR="00C22C81" w14:paraId="0A67A210" w14:textId="77777777" w:rsidTr="00C22C81">
        <w:trPr>
          <w:trHeight w:val="20"/>
        </w:trPr>
        <w:tc>
          <w:tcPr>
            <w:tcW w:w="19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9C9167" w14:textId="77777777" w:rsidR="00C22C81" w:rsidRDefault="00C22C81">
            <w:pPr>
              <w:spacing w:line="271" w:lineRule="auto"/>
              <w:ind w:left="520" w:right="340"/>
              <w:jc w:val="center"/>
              <w:rPr>
                <w:rFonts w:ascii="Tw Cen MT" w:hAnsi="Tw Cen MT" w:cs="Calibri"/>
              </w:rPr>
            </w:pPr>
            <w:r>
              <w:rPr>
                <w:rFonts w:ascii="Tw Cen MT" w:hAnsi="Tw Cen MT" w:cs="Calibri"/>
              </w:rPr>
              <w:t>99.38%</w:t>
            </w:r>
          </w:p>
        </w:tc>
        <w:tc>
          <w:tcPr>
            <w:tcW w:w="184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3282CF85" w14:textId="77777777" w:rsidR="00C22C81" w:rsidRDefault="00C22C81">
            <w:pPr>
              <w:spacing w:line="271" w:lineRule="auto"/>
              <w:ind w:left="520" w:right="340"/>
              <w:jc w:val="center"/>
              <w:rPr>
                <w:rFonts w:ascii="Tw Cen MT" w:hAnsi="Tw Cen MT" w:cs="Calibri"/>
              </w:rPr>
            </w:pPr>
            <w:r>
              <w:rPr>
                <w:rFonts w:ascii="Tw Cen MT" w:hAnsi="Tw Cen MT" w:cs="Calibri"/>
              </w:rPr>
              <w:t>98.68%</w:t>
            </w:r>
          </w:p>
        </w:tc>
        <w:tc>
          <w:tcPr>
            <w:tcW w:w="311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5F5FF682" w14:textId="77777777" w:rsidR="00C22C81" w:rsidRDefault="00C22C81">
            <w:pPr>
              <w:spacing w:line="271" w:lineRule="auto"/>
              <w:ind w:left="240"/>
              <w:rPr>
                <w:rFonts w:ascii="Tw Cen MT" w:hAnsi="Tw Cen MT" w:cs="Calibri"/>
              </w:rPr>
            </w:pPr>
            <w:r>
              <w:rPr>
                <w:rFonts w:ascii="Tw Cen MT" w:hAnsi="Tw Cen MT" w:cs="Calibri"/>
              </w:rPr>
              <w:t>De 4.4 horas a 9.5 horas</w:t>
            </w:r>
          </w:p>
        </w:tc>
        <w:tc>
          <w:tcPr>
            <w:tcW w:w="155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7F80C738" w14:textId="77777777" w:rsidR="00C22C81" w:rsidRDefault="00C22C81">
            <w:pPr>
              <w:spacing w:line="271" w:lineRule="auto"/>
              <w:ind w:left="180" w:right="60"/>
              <w:jc w:val="right"/>
              <w:rPr>
                <w:rFonts w:ascii="Tw Cen MT" w:hAnsi="Tw Cen MT" w:cs="Calibri"/>
              </w:rPr>
            </w:pPr>
            <w:r>
              <w:rPr>
                <w:rFonts w:ascii="Tw Cen MT" w:hAnsi="Tw Cen MT" w:cs="Calibri"/>
              </w:rPr>
              <w:t>5%</w:t>
            </w:r>
          </w:p>
        </w:tc>
      </w:tr>
      <w:tr w:rsidR="00C22C81" w14:paraId="202615D3" w14:textId="77777777" w:rsidTr="00C22C81">
        <w:trPr>
          <w:trHeight w:val="20"/>
        </w:trPr>
        <w:tc>
          <w:tcPr>
            <w:tcW w:w="19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C0F6E3" w14:textId="77777777" w:rsidR="00C22C81" w:rsidRDefault="00C22C81">
            <w:pPr>
              <w:spacing w:line="268" w:lineRule="auto"/>
              <w:ind w:left="520" w:right="340"/>
              <w:jc w:val="center"/>
              <w:rPr>
                <w:rFonts w:ascii="Tw Cen MT" w:hAnsi="Tw Cen MT" w:cs="Calibri"/>
              </w:rPr>
            </w:pPr>
            <w:r>
              <w:rPr>
                <w:rFonts w:ascii="Tw Cen MT" w:hAnsi="Tw Cen MT" w:cs="Calibri"/>
              </w:rPr>
              <w:t>98.67%</w:t>
            </w:r>
          </w:p>
        </w:tc>
        <w:tc>
          <w:tcPr>
            <w:tcW w:w="184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39CC2959" w14:textId="77777777" w:rsidR="00C22C81" w:rsidRDefault="00C22C81">
            <w:pPr>
              <w:spacing w:line="268" w:lineRule="auto"/>
              <w:ind w:left="520" w:right="340"/>
              <w:jc w:val="center"/>
              <w:rPr>
                <w:rFonts w:ascii="Tw Cen MT" w:hAnsi="Tw Cen MT" w:cs="Calibri"/>
              </w:rPr>
            </w:pPr>
            <w:r>
              <w:rPr>
                <w:rFonts w:ascii="Tw Cen MT" w:hAnsi="Tw Cen MT" w:cs="Calibri"/>
              </w:rPr>
              <w:t>97.57%</w:t>
            </w:r>
          </w:p>
        </w:tc>
        <w:tc>
          <w:tcPr>
            <w:tcW w:w="311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685B0EBA" w14:textId="77777777" w:rsidR="00C22C81" w:rsidRDefault="00C22C81">
            <w:pPr>
              <w:spacing w:line="268" w:lineRule="auto"/>
              <w:ind w:left="240"/>
              <w:rPr>
                <w:rFonts w:ascii="Tw Cen MT" w:hAnsi="Tw Cen MT" w:cs="Calibri"/>
              </w:rPr>
            </w:pPr>
            <w:r>
              <w:rPr>
                <w:rFonts w:ascii="Tw Cen MT" w:hAnsi="Tw Cen MT" w:cs="Calibri"/>
              </w:rPr>
              <w:t>De 9.55 horas a 17.49 horas</w:t>
            </w:r>
          </w:p>
        </w:tc>
        <w:tc>
          <w:tcPr>
            <w:tcW w:w="155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0850D5C8" w14:textId="77777777" w:rsidR="00C22C81" w:rsidRDefault="00C22C81">
            <w:pPr>
              <w:spacing w:line="268" w:lineRule="auto"/>
              <w:ind w:left="180" w:right="60"/>
              <w:jc w:val="right"/>
              <w:rPr>
                <w:rFonts w:ascii="Tw Cen MT" w:hAnsi="Tw Cen MT" w:cs="Calibri"/>
              </w:rPr>
            </w:pPr>
            <w:r>
              <w:rPr>
                <w:rFonts w:ascii="Tw Cen MT" w:hAnsi="Tw Cen MT" w:cs="Calibri"/>
              </w:rPr>
              <w:t>10%</w:t>
            </w:r>
          </w:p>
        </w:tc>
      </w:tr>
      <w:tr w:rsidR="00C22C81" w14:paraId="5DF3D084" w14:textId="77777777" w:rsidTr="00C22C81">
        <w:trPr>
          <w:trHeight w:val="20"/>
        </w:trPr>
        <w:tc>
          <w:tcPr>
            <w:tcW w:w="19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201405" w14:textId="77777777" w:rsidR="00C22C81" w:rsidRDefault="00C22C81">
            <w:pPr>
              <w:spacing w:line="268" w:lineRule="auto"/>
              <w:ind w:left="520" w:right="340"/>
              <w:jc w:val="center"/>
              <w:rPr>
                <w:rFonts w:ascii="Tw Cen MT" w:hAnsi="Tw Cen MT" w:cs="Calibri"/>
              </w:rPr>
            </w:pPr>
            <w:r>
              <w:rPr>
                <w:rFonts w:ascii="Tw Cen MT" w:hAnsi="Tw Cen MT" w:cs="Calibri"/>
              </w:rPr>
              <w:t>97.56%</w:t>
            </w:r>
          </w:p>
        </w:tc>
        <w:tc>
          <w:tcPr>
            <w:tcW w:w="184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19ACF1E4" w14:textId="77777777" w:rsidR="00C22C81" w:rsidRDefault="00C22C81">
            <w:pPr>
              <w:spacing w:line="268" w:lineRule="auto"/>
              <w:ind w:left="520" w:right="340"/>
              <w:jc w:val="center"/>
              <w:rPr>
                <w:rFonts w:ascii="Tw Cen MT" w:hAnsi="Tw Cen MT" w:cs="Calibri"/>
              </w:rPr>
            </w:pPr>
            <w:r>
              <w:rPr>
                <w:rFonts w:ascii="Tw Cen MT" w:hAnsi="Tw Cen MT" w:cs="Calibri"/>
              </w:rPr>
              <w:t>96.47%</w:t>
            </w:r>
          </w:p>
        </w:tc>
        <w:tc>
          <w:tcPr>
            <w:tcW w:w="311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1AC864DD" w14:textId="77777777" w:rsidR="00C22C81" w:rsidRDefault="00C22C81">
            <w:pPr>
              <w:spacing w:line="268" w:lineRule="auto"/>
              <w:ind w:left="240"/>
              <w:rPr>
                <w:rFonts w:ascii="Tw Cen MT" w:hAnsi="Tw Cen MT" w:cs="Calibri"/>
              </w:rPr>
            </w:pPr>
            <w:r>
              <w:rPr>
                <w:rFonts w:ascii="Tw Cen MT" w:hAnsi="Tw Cen MT" w:cs="Calibri"/>
              </w:rPr>
              <w:t>De 17.5 horas a 25.4 horas</w:t>
            </w:r>
          </w:p>
        </w:tc>
        <w:tc>
          <w:tcPr>
            <w:tcW w:w="155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14D22C22" w14:textId="77777777" w:rsidR="00C22C81" w:rsidRDefault="00C22C81">
            <w:pPr>
              <w:spacing w:line="268" w:lineRule="auto"/>
              <w:ind w:left="180" w:right="60"/>
              <w:jc w:val="right"/>
              <w:rPr>
                <w:rFonts w:ascii="Tw Cen MT" w:hAnsi="Tw Cen MT" w:cs="Calibri"/>
              </w:rPr>
            </w:pPr>
            <w:r>
              <w:rPr>
                <w:rFonts w:ascii="Tw Cen MT" w:hAnsi="Tw Cen MT" w:cs="Calibri"/>
              </w:rPr>
              <w:t>15%</w:t>
            </w:r>
          </w:p>
        </w:tc>
      </w:tr>
      <w:tr w:rsidR="00C22C81" w14:paraId="41805F4F" w14:textId="77777777" w:rsidTr="00C22C81">
        <w:trPr>
          <w:trHeight w:val="20"/>
        </w:trPr>
        <w:tc>
          <w:tcPr>
            <w:tcW w:w="19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9352AF" w14:textId="77777777" w:rsidR="00C22C81" w:rsidRDefault="00C22C81">
            <w:pPr>
              <w:spacing w:line="271" w:lineRule="auto"/>
              <w:ind w:left="520" w:right="340"/>
              <w:jc w:val="center"/>
              <w:rPr>
                <w:rFonts w:ascii="Tw Cen MT" w:hAnsi="Tw Cen MT" w:cs="Calibri"/>
              </w:rPr>
            </w:pPr>
            <w:r>
              <w:rPr>
                <w:rFonts w:ascii="Tw Cen MT" w:hAnsi="Tw Cen MT" w:cs="Calibri"/>
              </w:rPr>
              <w:t>96.46%</w:t>
            </w:r>
          </w:p>
        </w:tc>
        <w:tc>
          <w:tcPr>
            <w:tcW w:w="184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47D7F1A5" w14:textId="77777777" w:rsidR="00C22C81" w:rsidRDefault="00C22C81">
            <w:pPr>
              <w:spacing w:line="271" w:lineRule="auto"/>
              <w:ind w:left="520" w:right="340"/>
              <w:jc w:val="center"/>
              <w:rPr>
                <w:rFonts w:ascii="Tw Cen MT" w:hAnsi="Tw Cen MT" w:cs="Calibri"/>
              </w:rPr>
            </w:pPr>
            <w:r>
              <w:rPr>
                <w:rFonts w:ascii="Tw Cen MT" w:hAnsi="Tw Cen MT" w:cs="Calibri"/>
              </w:rPr>
              <w:t>93.15%</w:t>
            </w:r>
          </w:p>
        </w:tc>
        <w:tc>
          <w:tcPr>
            <w:tcW w:w="311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425E1A56" w14:textId="77777777" w:rsidR="00C22C81" w:rsidRDefault="00C22C81">
            <w:pPr>
              <w:spacing w:line="271" w:lineRule="auto"/>
              <w:ind w:left="240"/>
              <w:rPr>
                <w:rFonts w:ascii="Tw Cen MT" w:hAnsi="Tw Cen MT" w:cs="Calibri"/>
              </w:rPr>
            </w:pPr>
            <w:r>
              <w:rPr>
                <w:rFonts w:ascii="Tw Cen MT" w:hAnsi="Tw Cen MT" w:cs="Calibri"/>
              </w:rPr>
              <w:t>De 25.3 horas a 49.3 horas</w:t>
            </w:r>
          </w:p>
        </w:tc>
        <w:tc>
          <w:tcPr>
            <w:tcW w:w="155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2F253574" w14:textId="77777777" w:rsidR="00C22C81" w:rsidRDefault="00C22C81">
            <w:pPr>
              <w:spacing w:line="271" w:lineRule="auto"/>
              <w:ind w:left="180" w:right="60"/>
              <w:jc w:val="right"/>
              <w:rPr>
                <w:rFonts w:ascii="Tw Cen MT" w:hAnsi="Tw Cen MT" w:cs="Calibri"/>
              </w:rPr>
            </w:pPr>
            <w:r>
              <w:rPr>
                <w:rFonts w:ascii="Tw Cen MT" w:hAnsi="Tw Cen MT" w:cs="Calibri"/>
              </w:rPr>
              <w:t>25%</w:t>
            </w:r>
          </w:p>
        </w:tc>
      </w:tr>
      <w:tr w:rsidR="00C22C81" w14:paraId="7AC8E850" w14:textId="77777777" w:rsidTr="00C22C81">
        <w:trPr>
          <w:trHeight w:val="20"/>
        </w:trPr>
        <w:tc>
          <w:tcPr>
            <w:tcW w:w="19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D52E11" w14:textId="77777777" w:rsidR="00C22C81" w:rsidRDefault="00C22C81">
            <w:pPr>
              <w:spacing w:line="268" w:lineRule="auto"/>
              <w:ind w:left="520" w:right="340"/>
              <w:jc w:val="center"/>
              <w:rPr>
                <w:rFonts w:ascii="Tw Cen MT" w:hAnsi="Tw Cen MT" w:cs="Calibri"/>
              </w:rPr>
            </w:pPr>
            <w:r>
              <w:rPr>
                <w:rFonts w:ascii="Tw Cen MT" w:hAnsi="Tw Cen MT" w:cs="Calibri"/>
              </w:rPr>
              <w:t>93.14%</w:t>
            </w:r>
          </w:p>
        </w:tc>
        <w:tc>
          <w:tcPr>
            <w:tcW w:w="184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3155303F" w14:textId="77777777" w:rsidR="00C22C81" w:rsidRDefault="00C22C81">
            <w:pPr>
              <w:spacing w:line="268" w:lineRule="auto"/>
              <w:ind w:left="520" w:right="340"/>
              <w:jc w:val="center"/>
              <w:rPr>
                <w:rFonts w:ascii="Tw Cen MT" w:hAnsi="Tw Cen MT" w:cs="Calibri"/>
              </w:rPr>
            </w:pPr>
            <w:r>
              <w:rPr>
                <w:rFonts w:ascii="Tw Cen MT" w:hAnsi="Tw Cen MT" w:cs="Calibri"/>
              </w:rPr>
              <w:t>83.15%</w:t>
            </w:r>
          </w:p>
        </w:tc>
        <w:tc>
          <w:tcPr>
            <w:tcW w:w="311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2C28B449" w14:textId="77777777" w:rsidR="00C22C81" w:rsidRDefault="00C22C81">
            <w:pPr>
              <w:spacing w:line="268" w:lineRule="auto"/>
              <w:ind w:left="240"/>
              <w:rPr>
                <w:rFonts w:ascii="Tw Cen MT" w:hAnsi="Tw Cen MT" w:cs="Calibri"/>
              </w:rPr>
            </w:pPr>
            <w:r>
              <w:rPr>
                <w:rFonts w:ascii="Tw Cen MT" w:hAnsi="Tw Cen MT" w:cs="Calibri"/>
              </w:rPr>
              <w:t>De 49.4 horas a 121.3 horas</w:t>
            </w:r>
          </w:p>
        </w:tc>
        <w:tc>
          <w:tcPr>
            <w:tcW w:w="155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30990E5E" w14:textId="77777777" w:rsidR="00C22C81" w:rsidRDefault="00C22C81">
            <w:pPr>
              <w:spacing w:line="268" w:lineRule="auto"/>
              <w:ind w:left="180" w:right="60"/>
              <w:jc w:val="right"/>
              <w:rPr>
                <w:rFonts w:ascii="Tw Cen MT" w:hAnsi="Tw Cen MT" w:cs="Calibri"/>
              </w:rPr>
            </w:pPr>
            <w:r>
              <w:rPr>
                <w:rFonts w:ascii="Tw Cen MT" w:hAnsi="Tw Cen MT" w:cs="Calibri"/>
              </w:rPr>
              <w:t>50%</w:t>
            </w:r>
          </w:p>
        </w:tc>
      </w:tr>
      <w:tr w:rsidR="00C22C81" w14:paraId="01412D81" w14:textId="77777777" w:rsidTr="00C22C81">
        <w:trPr>
          <w:trHeight w:val="20"/>
        </w:trPr>
        <w:tc>
          <w:tcPr>
            <w:tcW w:w="19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853FCC" w14:textId="77777777" w:rsidR="00C22C81" w:rsidRDefault="00C22C81">
            <w:pPr>
              <w:spacing w:line="271" w:lineRule="auto"/>
              <w:ind w:left="520" w:right="340"/>
              <w:jc w:val="center"/>
              <w:rPr>
                <w:rFonts w:ascii="Tw Cen MT" w:hAnsi="Tw Cen MT" w:cs="Calibri"/>
              </w:rPr>
            </w:pPr>
            <w:r>
              <w:rPr>
                <w:rFonts w:ascii="Tw Cen MT" w:hAnsi="Tw Cen MT" w:cs="Calibri"/>
              </w:rPr>
              <w:t>83.14%</w:t>
            </w:r>
          </w:p>
        </w:tc>
        <w:tc>
          <w:tcPr>
            <w:tcW w:w="184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7AED3CF6" w14:textId="77777777" w:rsidR="00C22C81" w:rsidRDefault="00C22C81">
            <w:pPr>
              <w:spacing w:line="271" w:lineRule="auto"/>
              <w:ind w:left="520" w:right="340"/>
              <w:jc w:val="center"/>
              <w:rPr>
                <w:rFonts w:ascii="Tw Cen MT" w:hAnsi="Tw Cen MT" w:cs="Calibri"/>
              </w:rPr>
            </w:pPr>
            <w:r>
              <w:rPr>
                <w:rFonts w:ascii="Tw Cen MT" w:hAnsi="Tw Cen MT" w:cs="Calibri"/>
              </w:rPr>
              <w:t>o menos</w:t>
            </w:r>
          </w:p>
        </w:tc>
        <w:tc>
          <w:tcPr>
            <w:tcW w:w="311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7A48B0FC" w14:textId="77777777" w:rsidR="00C22C81" w:rsidRDefault="00C22C81">
            <w:pPr>
              <w:spacing w:line="271" w:lineRule="auto"/>
              <w:ind w:left="240"/>
              <w:rPr>
                <w:rFonts w:ascii="Tw Cen MT" w:hAnsi="Tw Cen MT" w:cs="Calibri"/>
              </w:rPr>
            </w:pPr>
            <w:r>
              <w:rPr>
                <w:rFonts w:ascii="Tw Cen MT" w:hAnsi="Tw Cen MT" w:cs="Calibri"/>
              </w:rPr>
              <w:t>Más de 121.4 horas</w:t>
            </w:r>
          </w:p>
        </w:tc>
        <w:tc>
          <w:tcPr>
            <w:tcW w:w="1559"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14:paraId="51BAAB0F" w14:textId="77777777" w:rsidR="00C22C81" w:rsidRDefault="00C22C81">
            <w:pPr>
              <w:spacing w:line="271" w:lineRule="auto"/>
              <w:ind w:left="180" w:right="60"/>
              <w:jc w:val="right"/>
              <w:rPr>
                <w:rFonts w:ascii="Tw Cen MT" w:hAnsi="Tw Cen MT" w:cs="Calibri"/>
              </w:rPr>
            </w:pPr>
            <w:r>
              <w:rPr>
                <w:rFonts w:ascii="Tw Cen MT" w:hAnsi="Tw Cen MT" w:cs="Calibri"/>
              </w:rPr>
              <w:t>100%</w:t>
            </w:r>
          </w:p>
        </w:tc>
      </w:tr>
    </w:tbl>
    <w:p w14:paraId="3C7B532E" w14:textId="77777777" w:rsidR="00C22C81" w:rsidRDefault="00C22C81" w:rsidP="00C22C81">
      <w:pPr>
        <w:spacing w:before="240" w:after="240"/>
        <w:rPr>
          <w:rFonts w:ascii="Tw Cen MT" w:hAnsi="Tw Cen MT" w:cstheme="minorBidi"/>
        </w:rPr>
      </w:pPr>
    </w:p>
    <w:p w14:paraId="6232D0B8" w14:textId="77777777" w:rsidR="00C22C81" w:rsidRDefault="00C22C81" w:rsidP="00C22C81">
      <w:pPr>
        <w:spacing w:before="240" w:after="240"/>
        <w:rPr>
          <w:rFonts w:ascii="Tw Cen MT" w:hAnsi="Tw Cen MT"/>
        </w:rPr>
      </w:pPr>
    </w:p>
    <w:p w14:paraId="527E134F" w14:textId="77777777" w:rsidR="00C22C81" w:rsidRDefault="00C22C81" w:rsidP="00C22C81">
      <w:pPr>
        <w:ind w:left="100" w:right="120"/>
        <w:jc w:val="both"/>
        <w:rPr>
          <w:rFonts w:ascii="Tw Cen MT" w:hAnsi="Tw Cen MT"/>
        </w:rPr>
      </w:pPr>
    </w:p>
    <w:p w14:paraId="49B7B030" w14:textId="77777777" w:rsidR="00C22C81" w:rsidRDefault="00C22C81" w:rsidP="00C22C81">
      <w:pPr>
        <w:ind w:left="100" w:right="120"/>
        <w:jc w:val="both"/>
        <w:rPr>
          <w:rFonts w:ascii="Tw Cen MT" w:hAnsi="Tw Cen MT"/>
        </w:rPr>
      </w:pPr>
    </w:p>
    <w:p w14:paraId="26EF1042" w14:textId="77777777" w:rsidR="00C22C81" w:rsidRDefault="00C22C81" w:rsidP="00C22C81">
      <w:pPr>
        <w:ind w:left="100" w:right="120"/>
        <w:jc w:val="both"/>
        <w:rPr>
          <w:rFonts w:ascii="Tw Cen MT" w:hAnsi="Tw Cen MT"/>
        </w:rPr>
      </w:pPr>
    </w:p>
    <w:p w14:paraId="3C4F8041" w14:textId="77777777" w:rsidR="00C22C81" w:rsidRDefault="00C22C81" w:rsidP="00C22C81">
      <w:pPr>
        <w:spacing w:after="0" w:line="240" w:lineRule="auto"/>
        <w:jc w:val="both"/>
        <w:rPr>
          <w:rFonts w:ascii="Tw Cen MT" w:hAnsi="Tw Cen MT"/>
        </w:rPr>
      </w:pPr>
    </w:p>
    <w:p w14:paraId="50F81401" w14:textId="77777777" w:rsidR="00C22C81" w:rsidRDefault="00C22C81" w:rsidP="00C22C81">
      <w:pPr>
        <w:spacing w:after="0" w:line="240" w:lineRule="auto"/>
        <w:jc w:val="both"/>
        <w:rPr>
          <w:rFonts w:ascii="Tw Cen MT" w:hAnsi="Tw Cen MT"/>
        </w:rPr>
      </w:pPr>
    </w:p>
    <w:p w14:paraId="582454C3" w14:textId="77777777" w:rsidR="00C22C81" w:rsidRDefault="00C22C81" w:rsidP="00C22C81">
      <w:pPr>
        <w:spacing w:after="0" w:line="240" w:lineRule="auto"/>
        <w:jc w:val="both"/>
        <w:rPr>
          <w:rFonts w:ascii="Tw Cen MT" w:hAnsi="Tw Cen MT"/>
        </w:rPr>
      </w:pPr>
    </w:p>
    <w:p w14:paraId="04D493FC" w14:textId="77777777" w:rsidR="00C22C81" w:rsidRDefault="00C22C81" w:rsidP="00C22C81">
      <w:pPr>
        <w:spacing w:after="0" w:line="240" w:lineRule="auto"/>
        <w:jc w:val="both"/>
        <w:rPr>
          <w:rFonts w:ascii="Tw Cen MT" w:hAnsi="Tw Cen MT"/>
        </w:rPr>
      </w:pPr>
    </w:p>
    <w:p w14:paraId="6A3DE789" w14:textId="77777777" w:rsidR="00C22C81" w:rsidRDefault="00C22C81" w:rsidP="00C22C81">
      <w:pPr>
        <w:spacing w:after="0" w:line="240" w:lineRule="auto"/>
        <w:jc w:val="center"/>
        <w:rPr>
          <w:rFonts w:ascii="Tw Cen MT" w:hAnsi="Tw Cen MT" w:cs="Arial"/>
        </w:rPr>
      </w:pPr>
      <w:r>
        <w:rPr>
          <w:rFonts w:ascii="Tw Cen MT" w:hAnsi="Tw Cen MT" w:cs="Arial"/>
        </w:rPr>
        <w:t>___________________________________________________</w:t>
      </w:r>
    </w:p>
    <w:p w14:paraId="63E86D6D" w14:textId="77777777" w:rsidR="00C22C81" w:rsidRDefault="00C22C81" w:rsidP="00C22C81">
      <w:pPr>
        <w:spacing w:after="0" w:line="240" w:lineRule="auto"/>
        <w:jc w:val="center"/>
        <w:rPr>
          <w:rFonts w:ascii="Tw Cen MT" w:hAnsi="Tw Cen MT" w:cs="Arial"/>
        </w:rPr>
      </w:pPr>
      <w:r>
        <w:rPr>
          <w:rFonts w:ascii="Tw Cen MT" w:hAnsi="Tw Cen MT" w:cs="Arial"/>
        </w:rPr>
        <w:t>NOMBRE COMPLETO, CARGO Y FIRMA</w:t>
      </w:r>
    </w:p>
    <w:p w14:paraId="66BAD5B2" w14:textId="77777777" w:rsidR="00C22C81" w:rsidRDefault="00C22C81" w:rsidP="00C22C81">
      <w:pPr>
        <w:tabs>
          <w:tab w:val="left" w:pos="3402"/>
        </w:tabs>
        <w:spacing w:after="0" w:line="240" w:lineRule="auto"/>
        <w:jc w:val="center"/>
        <w:rPr>
          <w:rFonts w:ascii="Tw Cen MT" w:hAnsi="Tw Cen MT" w:cs="Arial"/>
          <w:b/>
          <w:bCs/>
        </w:rPr>
      </w:pPr>
      <w:r>
        <w:rPr>
          <w:rFonts w:ascii="Tw Cen MT" w:hAnsi="Tw Cen MT" w:cs="Arial"/>
          <w:b/>
          <w:bCs/>
        </w:rPr>
        <w:t>BAJO PROTESTA DE DECIR VERDAD</w:t>
      </w:r>
    </w:p>
    <w:p w14:paraId="35787C1B" w14:textId="77777777" w:rsidR="004C5170" w:rsidRDefault="004C5170" w:rsidP="00F7583B">
      <w:pPr>
        <w:spacing w:after="0" w:line="240" w:lineRule="auto"/>
        <w:jc w:val="center"/>
        <w:rPr>
          <w:rFonts w:ascii="ColaborateLight" w:hAnsi="ColaborateLight" w:cs="Arial"/>
          <w:b/>
          <w:bCs/>
        </w:rPr>
      </w:pPr>
    </w:p>
    <w:p w14:paraId="64750A19" w14:textId="77777777" w:rsidR="004C5170" w:rsidRDefault="004C5170" w:rsidP="00F7583B">
      <w:pPr>
        <w:spacing w:after="0" w:line="240" w:lineRule="auto"/>
        <w:jc w:val="center"/>
        <w:rPr>
          <w:rFonts w:ascii="ColaborateLight" w:hAnsi="ColaborateLight" w:cs="Arial"/>
          <w:b/>
          <w:bCs/>
        </w:rPr>
      </w:pPr>
    </w:p>
    <w:p w14:paraId="265BB268" w14:textId="77777777" w:rsidR="004C5170" w:rsidRDefault="004C5170" w:rsidP="00F7583B">
      <w:pPr>
        <w:spacing w:after="0" w:line="240" w:lineRule="auto"/>
        <w:jc w:val="center"/>
        <w:rPr>
          <w:rFonts w:ascii="ColaborateLight" w:hAnsi="ColaborateLight" w:cs="Arial"/>
          <w:b/>
          <w:bCs/>
        </w:rPr>
      </w:pPr>
    </w:p>
    <w:p w14:paraId="48A9D979" w14:textId="77777777" w:rsidR="004C5170" w:rsidRDefault="004C5170" w:rsidP="00F7583B">
      <w:pPr>
        <w:spacing w:after="0" w:line="240" w:lineRule="auto"/>
        <w:jc w:val="center"/>
        <w:rPr>
          <w:rFonts w:ascii="ColaborateLight" w:hAnsi="ColaborateLight" w:cs="Arial"/>
          <w:b/>
          <w:bCs/>
        </w:rPr>
      </w:pPr>
    </w:p>
    <w:p w14:paraId="66EBC30A" w14:textId="77777777" w:rsidR="004C5170" w:rsidRDefault="004C5170" w:rsidP="00F7583B">
      <w:pPr>
        <w:spacing w:after="0" w:line="240" w:lineRule="auto"/>
        <w:jc w:val="center"/>
        <w:rPr>
          <w:rFonts w:ascii="ColaborateLight" w:hAnsi="ColaborateLight" w:cs="Arial"/>
          <w:b/>
          <w:bCs/>
        </w:rPr>
      </w:pPr>
    </w:p>
    <w:p w14:paraId="6F6FB7A8" w14:textId="77777777" w:rsidR="004C5170" w:rsidRDefault="004C5170" w:rsidP="00F7583B">
      <w:pPr>
        <w:spacing w:after="0" w:line="240" w:lineRule="auto"/>
        <w:jc w:val="center"/>
        <w:rPr>
          <w:rFonts w:ascii="ColaborateLight" w:hAnsi="ColaborateLight" w:cs="Arial"/>
          <w:b/>
          <w:bCs/>
        </w:rPr>
      </w:pPr>
    </w:p>
    <w:p w14:paraId="2165FAB9" w14:textId="77777777" w:rsidR="004C5170" w:rsidRDefault="004C5170" w:rsidP="00F7583B">
      <w:pPr>
        <w:spacing w:after="0" w:line="240" w:lineRule="auto"/>
        <w:jc w:val="center"/>
        <w:rPr>
          <w:rFonts w:ascii="ColaborateLight" w:hAnsi="ColaborateLight" w:cs="Arial"/>
          <w:b/>
          <w:bCs/>
        </w:rPr>
      </w:pPr>
    </w:p>
    <w:p w14:paraId="03BD9784" w14:textId="77777777" w:rsidR="004C5170" w:rsidRDefault="004C5170" w:rsidP="00F7583B">
      <w:pPr>
        <w:spacing w:after="0" w:line="240" w:lineRule="auto"/>
        <w:jc w:val="center"/>
        <w:rPr>
          <w:rFonts w:ascii="ColaborateLight" w:hAnsi="ColaborateLight" w:cs="Arial"/>
          <w:b/>
          <w:bCs/>
        </w:rPr>
      </w:pPr>
    </w:p>
    <w:p w14:paraId="5746855E" w14:textId="77777777" w:rsidR="004C5170" w:rsidRDefault="004C5170" w:rsidP="00F7583B">
      <w:pPr>
        <w:spacing w:after="0" w:line="240" w:lineRule="auto"/>
        <w:jc w:val="center"/>
        <w:rPr>
          <w:rFonts w:ascii="ColaborateLight" w:hAnsi="ColaborateLight" w:cs="Arial"/>
          <w:b/>
          <w:bCs/>
        </w:rPr>
      </w:pPr>
    </w:p>
    <w:p w14:paraId="471E8366" w14:textId="77777777" w:rsidR="004C5170" w:rsidRDefault="004C5170" w:rsidP="00F7583B">
      <w:pPr>
        <w:spacing w:after="0" w:line="240" w:lineRule="auto"/>
        <w:jc w:val="center"/>
        <w:rPr>
          <w:rFonts w:ascii="ColaborateLight" w:hAnsi="ColaborateLight" w:cs="Arial"/>
          <w:b/>
          <w:bCs/>
        </w:rPr>
      </w:pPr>
    </w:p>
    <w:p w14:paraId="3B8CBE76" w14:textId="04499434" w:rsidR="004C5170" w:rsidRDefault="004C5170" w:rsidP="00F7583B">
      <w:pPr>
        <w:spacing w:after="0" w:line="240" w:lineRule="auto"/>
        <w:jc w:val="center"/>
        <w:rPr>
          <w:rFonts w:ascii="ColaborateLight" w:hAnsi="ColaborateLight" w:cs="Arial"/>
          <w:b/>
          <w:bCs/>
        </w:rPr>
      </w:pPr>
    </w:p>
    <w:p w14:paraId="15C74FA2" w14:textId="1A46AAEF" w:rsidR="00BD1296" w:rsidRDefault="00BD1296" w:rsidP="00F7583B">
      <w:pPr>
        <w:spacing w:after="0" w:line="240" w:lineRule="auto"/>
        <w:jc w:val="center"/>
        <w:rPr>
          <w:rFonts w:ascii="ColaborateLight" w:hAnsi="ColaborateLight" w:cs="Arial"/>
          <w:b/>
          <w:bCs/>
        </w:rPr>
      </w:pPr>
    </w:p>
    <w:p w14:paraId="24184554" w14:textId="52286B53" w:rsidR="00BD1296" w:rsidRDefault="00BD1296" w:rsidP="00F7583B">
      <w:pPr>
        <w:spacing w:after="0" w:line="240" w:lineRule="auto"/>
        <w:jc w:val="center"/>
        <w:rPr>
          <w:rFonts w:ascii="ColaborateLight" w:hAnsi="ColaborateLight" w:cs="Arial"/>
          <w:b/>
          <w:bCs/>
        </w:rPr>
      </w:pPr>
    </w:p>
    <w:p w14:paraId="73AA37C0" w14:textId="6429B077" w:rsidR="00BD1296" w:rsidRDefault="00BD1296" w:rsidP="00F7583B">
      <w:pPr>
        <w:spacing w:after="0" w:line="240" w:lineRule="auto"/>
        <w:jc w:val="center"/>
        <w:rPr>
          <w:rFonts w:ascii="ColaborateLight" w:hAnsi="ColaborateLight" w:cs="Arial"/>
          <w:b/>
          <w:bCs/>
        </w:rPr>
      </w:pPr>
    </w:p>
    <w:p w14:paraId="2E63BED7" w14:textId="439D1060" w:rsidR="00BD1296" w:rsidRDefault="00BD1296" w:rsidP="00F7583B">
      <w:pPr>
        <w:spacing w:after="0" w:line="240" w:lineRule="auto"/>
        <w:jc w:val="center"/>
        <w:rPr>
          <w:rFonts w:ascii="ColaborateLight" w:hAnsi="ColaborateLight" w:cs="Arial"/>
          <w:b/>
          <w:bCs/>
        </w:rPr>
      </w:pPr>
    </w:p>
    <w:p w14:paraId="7B8A1DA5" w14:textId="7CA03CEC" w:rsidR="00BD1296" w:rsidRDefault="00BD1296" w:rsidP="00F7583B">
      <w:pPr>
        <w:spacing w:after="0" w:line="240" w:lineRule="auto"/>
        <w:jc w:val="center"/>
        <w:rPr>
          <w:rFonts w:ascii="ColaborateLight" w:hAnsi="ColaborateLight" w:cs="Arial"/>
          <w:b/>
          <w:bCs/>
        </w:rPr>
      </w:pPr>
    </w:p>
    <w:p w14:paraId="2A4E1ED9" w14:textId="12024114" w:rsidR="00BD1296" w:rsidRDefault="00BD1296" w:rsidP="00F7583B">
      <w:pPr>
        <w:spacing w:after="0" w:line="240" w:lineRule="auto"/>
        <w:jc w:val="center"/>
        <w:rPr>
          <w:rFonts w:ascii="ColaborateLight" w:hAnsi="ColaborateLight" w:cs="Arial"/>
          <w:b/>
          <w:bCs/>
        </w:rPr>
      </w:pPr>
    </w:p>
    <w:p w14:paraId="7B87525C" w14:textId="116F992C" w:rsidR="00BD1296" w:rsidRDefault="00BD1296" w:rsidP="00F7583B">
      <w:pPr>
        <w:spacing w:after="0" w:line="240" w:lineRule="auto"/>
        <w:jc w:val="center"/>
        <w:rPr>
          <w:rFonts w:ascii="ColaborateLight" w:hAnsi="ColaborateLight" w:cs="Arial"/>
          <w:b/>
          <w:bCs/>
        </w:rPr>
      </w:pPr>
    </w:p>
    <w:p w14:paraId="0153E94E" w14:textId="0B2A1148" w:rsidR="00BD1296" w:rsidRDefault="00BD1296" w:rsidP="00F7583B">
      <w:pPr>
        <w:spacing w:after="0" w:line="240" w:lineRule="auto"/>
        <w:jc w:val="center"/>
        <w:rPr>
          <w:rFonts w:ascii="ColaborateLight" w:hAnsi="ColaborateLight" w:cs="Arial"/>
          <w:b/>
          <w:bCs/>
        </w:rPr>
      </w:pPr>
    </w:p>
    <w:p w14:paraId="67E5B69F" w14:textId="729BD154" w:rsidR="00BD1296" w:rsidRDefault="00BD1296" w:rsidP="00F7583B">
      <w:pPr>
        <w:spacing w:after="0" w:line="240" w:lineRule="auto"/>
        <w:jc w:val="center"/>
        <w:rPr>
          <w:rFonts w:ascii="ColaborateLight" w:hAnsi="ColaborateLight" w:cs="Arial"/>
          <w:b/>
          <w:bCs/>
        </w:rPr>
      </w:pPr>
    </w:p>
    <w:p w14:paraId="5EBA8AAF" w14:textId="35674F7D" w:rsidR="00BD1296" w:rsidRDefault="00BD1296" w:rsidP="00F7583B">
      <w:pPr>
        <w:spacing w:after="0" w:line="240" w:lineRule="auto"/>
        <w:jc w:val="center"/>
        <w:rPr>
          <w:rFonts w:ascii="ColaborateLight" w:hAnsi="ColaborateLight" w:cs="Arial"/>
          <w:b/>
          <w:bCs/>
        </w:rPr>
      </w:pPr>
    </w:p>
    <w:p w14:paraId="5761482C" w14:textId="4A1AB10D" w:rsidR="00BD1296" w:rsidRDefault="00BD1296" w:rsidP="00F7583B">
      <w:pPr>
        <w:spacing w:after="0" w:line="240" w:lineRule="auto"/>
        <w:jc w:val="center"/>
        <w:rPr>
          <w:rFonts w:ascii="ColaborateLight" w:hAnsi="ColaborateLight" w:cs="Arial"/>
          <w:b/>
          <w:bCs/>
        </w:rPr>
      </w:pPr>
    </w:p>
    <w:p w14:paraId="7D071D3B" w14:textId="14F954A6" w:rsidR="00BD1296" w:rsidRDefault="00BD1296" w:rsidP="00F7583B">
      <w:pPr>
        <w:spacing w:after="0" w:line="240" w:lineRule="auto"/>
        <w:jc w:val="center"/>
        <w:rPr>
          <w:rFonts w:ascii="ColaborateLight" w:hAnsi="ColaborateLight" w:cs="Arial"/>
          <w:b/>
          <w:bCs/>
        </w:rPr>
      </w:pPr>
    </w:p>
    <w:p w14:paraId="3C3133A8" w14:textId="154E2A8C" w:rsidR="00BD1296" w:rsidRDefault="00BD1296" w:rsidP="00F7583B">
      <w:pPr>
        <w:spacing w:after="0" w:line="240" w:lineRule="auto"/>
        <w:jc w:val="center"/>
        <w:rPr>
          <w:rFonts w:ascii="ColaborateLight" w:hAnsi="ColaborateLight" w:cs="Arial"/>
          <w:b/>
          <w:bCs/>
        </w:rPr>
      </w:pPr>
    </w:p>
    <w:p w14:paraId="72C2FC2C" w14:textId="3D51107B" w:rsidR="00BD1296" w:rsidRDefault="00BD1296" w:rsidP="00F7583B">
      <w:pPr>
        <w:spacing w:after="0" w:line="240" w:lineRule="auto"/>
        <w:jc w:val="center"/>
        <w:rPr>
          <w:rFonts w:ascii="ColaborateLight" w:hAnsi="ColaborateLight" w:cs="Arial"/>
          <w:b/>
          <w:bCs/>
        </w:rPr>
      </w:pPr>
    </w:p>
    <w:p w14:paraId="69F2191F" w14:textId="07BA9D52" w:rsidR="00BD1296" w:rsidRDefault="00BD1296" w:rsidP="00F7583B">
      <w:pPr>
        <w:spacing w:after="0" w:line="240" w:lineRule="auto"/>
        <w:jc w:val="center"/>
        <w:rPr>
          <w:rFonts w:ascii="ColaborateLight" w:hAnsi="ColaborateLight" w:cs="Arial"/>
          <w:b/>
          <w:bCs/>
        </w:rPr>
      </w:pPr>
    </w:p>
    <w:p w14:paraId="1D320B36" w14:textId="77777777" w:rsidR="00BD1296" w:rsidRDefault="00BD1296" w:rsidP="00F7583B">
      <w:pPr>
        <w:spacing w:after="0" w:line="240" w:lineRule="auto"/>
        <w:jc w:val="center"/>
        <w:rPr>
          <w:rFonts w:ascii="ColaborateLight" w:hAnsi="ColaborateLight" w:cs="Arial"/>
          <w:b/>
          <w:bCs/>
        </w:rPr>
      </w:pPr>
    </w:p>
    <w:p w14:paraId="141F3CA0" w14:textId="21737A54"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LICITACIÓN PÚBLICA NACIONAL</w:t>
      </w:r>
    </w:p>
    <w:p w14:paraId="09E56FE3" w14:textId="63D4DC9E" w:rsidR="00F7583B" w:rsidRPr="0035136A" w:rsidRDefault="00126500" w:rsidP="0094519E">
      <w:pPr>
        <w:spacing w:after="0" w:line="240" w:lineRule="auto"/>
        <w:jc w:val="center"/>
        <w:rPr>
          <w:rFonts w:ascii="ColaborateLight" w:hAnsi="ColaborateLight" w:cs="Arial"/>
          <w:b/>
          <w:bCs/>
        </w:rPr>
      </w:pPr>
      <w:r>
        <w:rPr>
          <w:rFonts w:ascii="ColaborateLight" w:hAnsi="ColaborateLight" w:cs="Arial"/>
          <w:b/>
          <w:bCs/>
        </w:rPr>
        <w:t>No. 06002-018-21</w:t>
      </w:r>
    </w:p>
    <w:p w14:paraId="165D96A2" w14:textId="58C5DB21" w:rsidR="00CC6A57" w:rsidRDefault="00CC6A57" w:rsidP="00CC6A57">
      <w:pPr>
        <w:shd w:val="clear" w:color="auto" w:fill="FFFFFF"/>
        <w:tabs>
          <w:tab w:val="left" w:pos="284"/>
        </w:tabs>
        <w:spacing w:after="0" w:line="240" w:lineRule="auto"/>
        <w:jc w:val="center"/>
        <w:rPr>
          <w:rFonts w:ascii="ColaborateLight" w:hAnsi="ColaborateLight" w:cs="Arial"/>
        </w:rPr>
      </w:pPr>
      <w:r w:rsidRPr="0094519E">
        <w:rPr>
          <w:rFonts w:ascii="ColaborateLight" w:hAnsi="ColaborateLight" w:cs="Arial"/>
        </w:rPr>
        <w:t>PARA LA ADQUISICIÓN DE LOS</w:t>
      </w:r>
      <w:r w:rsidRPr="00B25CF6">
        <w:rPr>
          <w:rFonts w:ascii="ColaborateLight" w:hAnsi="ColaborateLight" w:cs="Arial"/>
          <w:b/>
          <w:bCs/>
        </w:rPr>
        <w:t xml:space="preserve"> SERVICIOS DE TELEFONÍA </w:t>
      </w:r>
      <w:r w:rsidRPr="0094519E">
        <w:rPr>
          <w:rFonts w:ascii="ColaborateLight" w:hAnsi="ColaborateLight" w:cs="Arial"/>
        </w:rPr>
        <w:t>ANÁLOGA Y DIGITAL, SERVICIO DE TRONCALES ANÁLOGAS Y DIGITALES, SERVICIO DE INTERNET ASIMETRICO, SERVICIO DE INTERNET SIMETRICO CON FIBRA OPTICA, SERVICIO DE INTERNET SATELITAL Y SERVICIO DE INTERNET EN ESPACIOS PÚBLICOS, SOLICITADOS POR LA SUBSECRETARÍA DE</w:t>
      </w:r>
      <w:r w:rsidRPr="00155858">
        <w:rPr>
          <w:rFonts w:ascii="ColaborateLight" w:hAnsi="ColaborateLight" w:cs="Arial"/>
        </w:rPr>
        <w:t xml:space="preserve"> ADMINISTRACIÓN DEPENDIENTE DE LA SECRETARÍA DE PLANEACIÓN, FINANZAS Y ADMINISTRACIÓN A TRAVÉS DE LA DIRECCIÓN DE SERVICIOS GENERALES.</w:t>
      </w:r>
    </w:p>
    <w:p w14:paraId="39745FD9" w14:textId="408DE006" w:rsidR="0094519E" w:rsidRDefault="0094519E" w:rsidP="00CC6A57">
      <w:pPr>
        <w:shd w:val="clear" w:color="auto" w:fill="FFFFFF"/>
        <w:tabs>
          <w:tab w:val="left" w:pos="284"/>
        </w:tabs>
        <w:spacing w:after="0" w:line="240" w:lineRule="auto"/>
        <w:jc w:val="center"/>
        <w:rPr>
          <w:rFonts w:ascii="ColaborateLight" w:hAnsi="ColaborateLight" w:cs="Arial"/>
        </w:rPr>
      </w:pPr>
    </w:p>
    <w:p w14:paraId="1DD81801" w14:textId="061D9F54" w:rsidR="0094519E" w:rsidRDefault="0094519E" w:rsidP="00CC6A57">
      <w:pPr>
        <w:shd w:val="clear" w:color="auto" w:fill="FFFFFF"/>
        <w:tabs>
          <w:tab w:val="left" w:pos="284"/>
        </w:tabs>
        <w:spacing w:after="0" w:line="240" w:lineRule="auto"/>
        <w:jc w:val="center"/>
        <w:rPr>
          <w:rFonts w:ascii="ColaborateLight" w:hAnsi="ColaborateLight" w:cs="Arial"/>
        </w:rPr>
      </w:pPr>
    </w:p>
    <w:p w14:paraId="39761F80" w14:textId="77777777" w:rsidR="0094519E" w:rsidRPr="00B25CF6" w:rsidRDefault="0094519E" w:rsidP="00CC6A57">
      <w:pPr>
        <w:shd w:val="clear" w:color="auto" w:fill="FFFFFF"/>
        <w:tabs>
          <w:tab w:val="left" w:pos="284"/>
        </w:tabs>
        <w:spacing w:after="0" w:line="240" w:lineRule="auto"/>
        <w:jc w:val="center"/>
        <w:rPr>
          <w:rFonts w:ascii="ColaborateLight" w:hAnsi="ColaborateLight" w:cs="Arial"/>
          <w:b/>
          <w:bCs/>
        </w:rPr>
      </w:pPr>
    </w:p>
    <w:p w14:paraId="7A7F5F0C" w14:textId="77777777" w:rsidR="00F7583B" w:rsidRPr="0035136A" w:rsidRDefault="00F7583B" w:rsidP="0094519E">
      <w:pPr>
        <w:spacing w:after="0" w:line="240" w:lineRule="auto"/>
        <w:rPr>
          <w:rFonts w:ascii="ColaborateLight" w:hAnsi="ColaborateLight" w:cs="Arial"/>
          <w:b/>
          <w:bCs/>
        </w:rPr>
      </w:pPr>
    </w:p>
    <w:p w14:paraId="3A45552E" w14:textId="03A33E01" w:rsidR="00F7583B" w:rsidRDefault="00F7583B" w:rsidP="0094519E">
      <w:pPr>
        <w:spacing w:after="0" w:line="240" w:lineRule="auto"/>
        <w:jc w:val="center"/>
        <w:rPr>
          <w:rFonts w:ascii="ColaborateLight" w:hAnsi="ColaborateLight" w:cs="Arial"/>
          <w:b/>
          <w:bCs/>
          <w:sz w:val="32"/>
          <w:szCs w:val="32"/>
        </w:rPr>
      </w:pPr>
      <w:r w:rsidRPr="0035136A">
        <w:rPr>
          <w:rFonts w:ascii="ColaborateLight" w:hAnsi="ColaborateLight" w:cs="Arial"/>
          <w:b/>
          <w:bCs/>
          <w:sz w:val="32"/>
          <w:szCs w:val="32"/>
        </w:rPr>
        <w:t>ANEXO NÚMERO 2 ECONÓMICO</w:t>
      </w:r>
    </w:p>
    <w:p w14:paraId="288E714D" w14:textId="77777777" w:rsidR="0094519E" w:rsidRPr="0094519E" w:rsidRDefault="0094519E" w:rsidP="0094519E">
      <w:pPr>
        <w:spacing w:after="0" w:line="240" w:lineRule="auto"/>
        <w:jc w:val="center"/>
        <w:rPr>
          <w:rFonts w:ascii="ColaborateLight" w:hAnsi="ColaborateLight" w:cs="Arial"/>
          <w:b/>
          <w:bCs/>
          <w:sz w:val="32"/>
          <w:szCs w:val="32"/>
        </w:rPr>
      </w:pPr>
    </w:p>
    <w:p w14:paraId="4353B5F8" w14:textId="7B9D4EA4" w:rsidR="00CC6A57" w:rsidRDefault="00CC6A57" w:rsidP="0094519E">
      <w:pPr>
        <w:spacing w:after="0" w:line="240" w:lineRule="auto"/>
        <w:jc w:val="center"/>
        <w:rPr>
          <w:rFonts w:ascii="ColaborateLight" w:hAnsi="ColaborateLight" w:cs="Arial"/>
          <w:b/>
          <w:bCs/>
          <w:sz w:val="24"/>
          <w:szCs w:val="24"/>
        </w:rPr>
      </w:pPr>
      <w:r>
        <w:rPr>
          <w:rFonts w:ascii="ColaborateLight" w:hAnsi="ColaborateLight" w:cs="Arial"/>
          <w:b/>
          <w:bCs/>
          <w:sz w:val="24"/>
          <w:szCs w:val="24"/>
        </w:rPr>
        <w:t xml:space="preserve">POR </w:t>
      </w:r>
      <w:r w:rsidR="00605B57">
        <w:rPr>
          <w:rFonts w:ascii="ColaborateLight" w:hAnsi="ColaborateLight" w:cs="Arial"/>
          <w:b/>
          <w:bCs/>
          <w:sz w:val="24"/>
          <w:szCs w:val="24"/>
        </w:rPr>
        <w:t>PARTIDAS</w:t>
      </w:r>
    </w:p>
    <w:p w14:paraId="5CDEE835" w14:textId="77777777" w:rsidR="0094519E" w:rsidRPr="0035136A" w:rsidRDefault="0094519E" w:rsidP="0094519E">
      <w:pPr>
        <w:spacing w:after="0" w:line="240" w:lineRule="auto"/>
        <w:jc w:val="center"/>
        <w:rPr>
          <w:rFonts w:ascii="ColaborateLight" w:hAnsi="ColaborateLight" w:cs="Arial"/>
          <w:b/>
          <w:bCs/>
          <w:sz w:val="24"/>
          <w:szCs w:val="24"/>
        </w:rPr>
      </w:pP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709"/>
        <w:gridCol w:w="4109"/>
        <w:gridCol w:w="994"/>
        <w:gridCol w:w="992"/>
        <w:gridCol w:w="1985"/>
      </w:tblGrid>
      <w:tr w:rsidR="0094519E" w14:paraId="6883E860" w14:textId="77777777" w:rsidTr="004C5170">
        <w:trPr>
          <w:trHeight w:val="379"/>
        </w:trPr>
        <w:tc>
          <w:tcPr>
            <w:tcW w:w="709" w:type="dxa"/>
            <w:tcBorders>
              <w:top w:val="single" w:sz="4" w:space="0" w:color="000000"/>
              <w:left w:val="single" w:sz="4" w:space="0" w:color="000000"/>
              <w:bottom w:val="single" w:sz="4" w:space="0" w:color="000000"/>
              <w:right w:val="single" w:sz="4" w:space="0" w:color="000000"/>
            </w:tcBorders>
            <w:shd w:val="clear" w:color="auto" w:fill="C0C0C0"/>
            <w:vAlign w:val="center"/>
            <w:hideMark/>
          </w:tcPr>
          <w:p w14:paraId="49E28092" w14:textId="77777777" w:rsidR="0094519E" w:rsidRDefault="0094519E">
            <w:pPr>
              <w:spacing w:after="0" w:line="240" w:lineRule="auto"/>
              <w:jc w:val="center"/>
              <w:rPr>
                <w:rFonts w:ascii="Tw Cen MT" w:eastAsiaTheme="minorHAnsi" w:hAnsi="Tw Cen MT" w:cs="Arial"/>
                <w:bCs/>
                <w:color w:val="000000"/>
                <w:lang w:eastAsia="ko-KR"/>
              </w:rPr>
            </w:pPr>
            <w:r>
              <w:rPr>
                <w:rFonts w:ascii="Tw Cen MT" w:hAnsi="Tw Cen MT" w:cs="Arial"/>
                <w:bCs/>
                <w:color w:val="000000"/>
                <w:lang w:eastAsia="ko-KR"/>
              </w:rPr>
              <w:t>No Partida</w:t>
            </w:r>
          </w:p>
        </w:tc>
        <w:tc>
          <w:tcPr>
            <w:tcW w:w="4109" w:type="dxa"/>
            <w:tcBorders>
              <w:top w:val="single" w:sz="4" w:space="0" w:color="000000"/>
              <w:left w:val="single" w:sz="4" w:space="0" w:color="000000"/>
              <w:bottom w:val="single" w:sz="4" w:space="0" w:color="000000"/>
              <w:right w:val="single" w:sz="4" w:space="0" w:color="000000"/>
            </w:tcBorders>
            <w:shd w:val="clear" w:color="auto" w:fill="C0C0C0"/>
            <w:vAlign w:val="center"/>
            <w:hideMark/>
          </w:tcPr>
          <w:p w14:paraId="116B4DC3" w14:textId="77777777" w:rsidR="0094519E" w:rsidRDefault="0094519E">
            <w:pPr>
              <w:spacing w:after="0" w:line="240" w:lineRule="auto"/>
              <w:jc w:val="center"/>
              <w:rPr>
                <w:rFonts w:ascii="Tw Cen MT" w:hAnsi="Tw Cen MT" w:cs="Arial"/>
                <w:bCs/>
                <w:color w:val="000000"/>
                <w:lang w:eastAsia="ko-KR"/>
              </w:rPr>
            </w:pPr>
            <w:r>
              <w:rPr>
                <w:rFonts w:ascii="Tw Cen MT" w:hAnsi="Tw Cen MT" w:cs="Arial"/>
                <w:bCs/>
                <w:color w:val="000000"/>
                <w:lang w:eastAsia="ko-KR"/>
              </w:rPr>
              <w:t>Servicio</w:t>
            </w:r>
          </w:p>
        </w:tc>
        <w:tc>
          <w:tcPr>
            <w:tcW w:w="994" w:type="dxa"/>
            <w:tcBorders>
              <w:top w:val="single" w:sz="4" w:space="0" w:color="000000"/>
              <w:left w:val="single" w:sz="4" w:space="0" w:color="000000"/>
              <w:bottom w:val="single" w:sz="4" w:space="0" w:color="000000"/>
              <w:right w:val="single" w:sz="4" w:space="0" w:color="000000"/>
            </w:tcBorders>
            <w:shd w:val="clear" w:color="auto" w:fill="C0C0C0"/>
            <w:vAlign w:val="center"/>
            <w:hideMark/>
          </w:tcPr>
          <w:p w14:paraId="5C92FAD2" w14:textId="77777777" w:rsidR="0094519E" w:rsidRDefault="0094519E">
            <w:pPr>
              <w:spacing w:after="0" w:line="240" w:lineRule="auto"/>
              <w:jc w:val="center"/>
              <w:rPr>
                <w:rFonts w:ascii="Tw Cen MT" w:hAnsi="Tw Cen MT" w:cs="Arial"/>
                <w:bCs/>
                <w:color w:val="000000"/>
                <w:lang w:eastAsia="ko-KR"/>
              </w:rPr>
            </w:pPr>
            <w:r>
              <w:rPr>
                <w:rFonts w:ascii="Tw Cen MT" w:hAnsi="Tw Cen MT" w:cs="Arial"/>
                <w:bCs/>
                <w:color w:val="000000"/>
                <w:lang w:eastAsia="ko-KR"/>
              </w:rPr>
              <w:t>Cantidad</w:t>
            </w:r>
          </w:p>
        </w:tc>
        <w:tc>
          <w:tcPr>
            <w:tcW w:w="992" w:type="dxa"/>
            <w:tcBorders>
              <w:top w:val="single" w:sz="4" w:space="0" w:color="000000"/>
              <w:left w:val="single" w:sz="4" w:space="0" w:color="000000"/>
              <w:bottom w:val="single" w:sz="4" w:space="0" w:color="000000"/>
              <w:right w:val="single" w:sz="4" w:space="0" w:color="000000"/>
            </w:tcBorders>
            <w:shd w:val="clear" w:color="auto" w:fill="C0C0C0"/>
            <w:vAlign w:val="center"/>
            <w:hideMark/>
          </w:tcPr>
          <w:p w14:paraId="0DAD20FC" w14:textId="77777777" w:rsidR="0094519E" w:rsidRDefault="0094519E">
            <w:pPr>
              <w:spacing w:after="0" w:line="240" w:lineRule="auto"/>
              <w:jc w:val="center"/>
              <w:rPr>
                <w:rFonts w:ascii="Tw Cen MT" w:hAnsi="Tw Cen MT" w:cs="Arial"/>
                <w:bCs/>
                <w:color w:val="000000"/>
                <w:lang w:eastAsia="ko-KR"/>
              </w:rPr>
            </w:pPr>
            <w:r>
              <w:rPr>
                <w:rFonts w:ascii="Tw Cen MT" w:hAnsi="Tw Cen MT" w:cs="Arial"/>
                <w:bCs/>
                <w:color w:val="000000"/>
                <w:lang w:eastAsia="ko-KR"/>
              </w:rPr>
              <w:t>Precio Unitario</w:t>
            </w:r>
          </w:p>
        </w:tc>
        <w:tc>
          <w:tcPr>
            <w:tcW w:w="198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5D71D17" w14:textId="77777777" w:rsidR="0094519E" w:rsidRDefault="0094519E">
            <w:pPr>
              <w:spacing w:after="0" w:line="240" w:lineRule="auto"/>
              <w:jc w:val="center"/>
              <w:rPr>
                <w:rFonts w:ascii="Tw Cen MT" w:hAnsi="Tw Cen MT" w:cs="Arial"/>
                <w:bCs/>
                <w:color w:val="000000"/>
                <w:lang w:eastAsia="ko-KR"/>
              </w:rPr>
            </w:pPr>
            <w:r>
              <w:rPr>
                <w:rFonts w:ascii="Tw Cen MT" w:hAnsi="Tw Cen MT" w:cs="Arial"/>
                <w:bCs/>
                <w:color w:val="000000"/>
                <w:lang w:eastAsia="ko-KR"/>
              </w:rPr>
              <w:t>Total</w:t>
            </w:r>
          </w:p>
        </w:tc>
      </w:tr>
      <w:tr w:rsidR="0094519E" w14:paraId="2DA5A1AC" w14:textId="77777777" w:rsidTr="004C5170">
        <w:trPr>
          <w:trHeight w:val="687"/>
        </w:trPr>
        <w:tc>
          <w:tcPr>
            <w:tcW w:w="709" w:type="dxa"/>
            <w:tcBorders>
              <w:top w:val="single" w:sz="4" w:space="0" w:color="000000"/>
              <w:left w:val="single" w:sz="4" w:space="0" w:color="000000"/>
              <w:bottom w:val="single" w:sz="4" w:space="0" w:color="000000"/>
              <w:right w:val="single" w:sz="4" w:space="0" w:color="000000"/>
            </w:tcBorders>
            <w:vAlign w:val="center"/>
            <w:hideMark/>
          </w:tcPr>
          <w:p w14:paraId="27768FBB" w14:textId="77777777" w:rsidR="0094519E" w:rsidRDefault="0094519E">
            <w:pPr>
              <w:spacing w:after="0" w:line="240" w:lineRule="auto"/>
              <w:jc w:val="center"/>
              <w:rPr>
                <w:rFonts w:ascii="Times New Roman" w:eastAsia="Times New Roman" w:hAnsi="Times New Roman" w:cstheme="minorBidi"/>
                <w:sz w:val="18"/>
                <w:szCs w:val="24"/>
                <w:lang w:eastAsia="es-MX"/>
              </w:rPr>
            </w:pPr>
            <w:r>
              <w:rPr>
                <w:rFonts w:ascii="Arial" w:eastAsia="Times New Roman" w:hAnsi="Arial" w:cs="Arial"/>
                <w:color w:val="000000"/>
                <w:sz w:val="18"/>
                <w:lang w:eastAsia="es-MX"/>
              </w:rPr>
              <w:t>1</w:t>
            </w:r>
          </w:p>
        </w:tc>
        <w:tc>
          <w:tcPr>
            <w:tcW w:w="4109" w:type="dxa"/>
            <w:tcBorders>
              <w:top w:val="single" w:sz="4" w:space="0" w:color="000000"/>
              <w:left w:val="single" w:sz="4" w:space="0" w:color="000000"/>
              <w:bottom w:val="single" w:sz="4" w:space="0" w:color="000000"/>
              <w:right w:val="single" w:sz="4" w:space="0" w:color="000000"/>
            </w:tcBorders>
            <w:vAlign w:val="center"/>
            <w:hideMark/>
          </w:tcPr>
          <w:p w14:paraId="0A74BF25" w14:textId="77777777" w:rsidR="0094519E" w:rsidRDefault="0094519E">
            <w:pPr>
              <w:spacing w:after="0" w:line="240" w:lineRule="auto"/>
              <w:ind w:left="130"/>
              <w:rPr>
                <w:rFonts w:ascii="Times New Roman" w:eastAsia="Times New Roman" w:hAnsi="Times New Roman"/>
                <w:sz w:val="18"/>
                <w:szCs w:val="24"/>
                <w:lang w:eastAsia="es-MX"/>
              </w:rPr>
            </w:pPr>
            <w:r>
              <w:rPr>
                <w:rFonts w:ascii="Arial" w:eastAsia="Times New Roman" w:hAnsi="Arial" w:cs="Arial"/>
                <w:color w:val="000000"/>
                <w:sz w:val="18"/>
                <w:lang w:eastAsia="es-MX"/>
              </w:rPr>
              <w:t>Telefonía Análoga sin límite en llamadas locales, nacionales, celular e internacionales (Estados Unidos y Canadá)</w:t>
            </w:r>
          </w:p>
        </w:tc>
        <w:tc>
          <w:tcPr>
            <w:tcW w:w="994" w:type="dxa"/>
            <w:tcBorders>
              <w:top w:val="single" w:sz="4" w:space="0" w:color="000000"/>
              <w:left w:val="single" w:sz="4" w:space="0" w:color="000000"/>
              <w:bottom w:val="single" w:sz="4" w:space="0" w:color="000000"/>
              <w:right w:val="single" w:sz="4" w:space="0" w:color="000000"/>
            </w:tcBorders>
            <w:vAlign w:val="center"/>
            <w:hideMark/>
          </w:tcPr>
          <w:p w14:paraId="3BD5A97C"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11</w:t>
            </w:r>
          </w:p>
        </w:tc>
        <w:tc>
          <w:tcPr>
            <w:tcW w:w="992" w:type="dxa"/>
            <w:tcBorders>
              <w:top w:val="single" w:sz="4" w:space="0" w:color="000000"/>
              <w:left w:val="single" w:sz="4" w:space="0" w:color="000000"/>
              <w:bottom w:val="single" w:sz="4" w:space="0" w:color="000000"/>
              <w:right w:val="single" w:sz="4" w:space="0" w:color="000000"/>
            </w:tcBorders>
            <w:vAlign w:val="center"/>
          </w:tcPr>
          <w:p w14:paraId="0ED3D8FC" w14:textId="77777777" w:rsidR="0094519E" w:rsidRDefault="0094519E">
            <w:pPr>
              <w:spacing w:after="0" w:line="240" w:lineRule="auto"/>
              <w:jc w:val="center"/>
              <w:rPr>
                <w:rFonts w:ascii="Tw Cen MT" w:eastAsia="Times New Roman" w:hAnsi="Tw Cen MT" w:cs="Arial"/>
                <w:color w:val="000000"/>
                <w:sz w:val="18"/>
                <w:lang w:eastAsia="es-ES"/>
              </w:rPr>
            </w:pPr>
          </w:p>
        </w:tc>
        <w:tc>
          <w:tcPr>
            <w:tcW w:w="1985" w:type="dxa"/>
            <w:tcBorders>
              <w:top w:val="single" w:sz="4" w:space="0" w:color="000000"/>
              <w:left w:val="single" w:sz="4" w:space="0" w:color="000000"/>
              <w:bottom w:val="single" w:sz="4" w:space="0" w:color="000000"/>
              <w:right w:val="single" w:sz="4" w:space="0" w:color="000000"/>
            </w:tcBorders>
          </w:tcPr>
          <w:p w14:paraId="7037F457" w14:textId="77777777" w:rsidR="0094519E" w:rsidRDefault="0094519E">
            <w:pPr>
              <w:spacing w:after="0" w:line="240" w:lineRule="auto"/>
              <w:jc w:val="center"/>
              <w:rPr>
                <w:rFonts w:ascii="Tw Cen MT" w:eastAsiaTheme="minorHAnsi" w:hAnsi="Tw Cen MT" w:cstheme="minorBidi"/>
                <w:sz w:val="18"/>
              </w:rPr>
            </w:pPr>
          </w:p>
        </w:tc>
      </w:tr>
      <w:tr w:rsidR="0094519E" w14:paraId="5252251B" w14:textId="77777777" w:rsidTr="004C5170">
        <w:trPr>
          <w:trHeight w:val="711"/>
        </w:trPr>
        <w:tc>
          <w:tcPr>
            <w:tcW w:w="709" w:type="dxa"/>
            <w:tcBorders>
              <w:top w:val="single" w:sz="4" w:space="0" w:color="000000"/>
              <w:left w:val="single" w:sz="4" w:space="0" w:color="000000"/>
              <w:bottom w:val="single" w:sz="4" w:space="0" w:color="000000"/>
              <w:right w:val="single" w:sz="4" w:space="0" w:color="000000"/>
            </w:tcBorders>
            <w:vAlign w:val="center"/>
            <w:hideMark/>
          </w:tcPr>
          <w:p w14:paraId="463804E6"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2</w:t>
            </w:r>
          </w:p>
        </w:tc>
        <w:tc>
          <w:tcPr>
            <w:tcW w:w="4109" w:type="dxa"/>
            <w:tcBorders>
              <w:top w:val="single" w:sz="4" w:space="0" w:color="000000"/>
              <w:left w:val="single" w:sz="4" w:space="0" w:color="000000"/>
              <w:bottom w:val="single" w:sz="4" w:space="0" w:color="000000"/>
              <w:right w:val="single" w:sz="4" w:space="0" w:color="000000"/>
            </w:tcBorders>
            <w:vAlign w:val="center"/>
            <w:hideMark/>
          </w:tcPr>
          <w:p w14:paraId="6E20B4FB" w14:textId="77777777" w:rsidR="0094519E" w:rsidRDefault="0094519E">
            <w:pPr>
              <w:spacing w:after="0" w:line="240" w:lineRule="auto"/>
              <w:ind w:left="130"/>
              <w:rPr>
                <w:rFonts w:ascii="Times New Roman" w:eastAsia="Times New Roman" w:hAnsi="Times New Roman"/>
                <w:sz w:val="18"/>
                <w:szCs w:val="24"/>
                <w:lang w:eastAsia="es-MX"/>
              </w:rPr>
            </w:pPr>
            <w:r>
              <w:rPr>
                <w:rFonts w:ascii="Arial" w:eastAsia="Times New Roman" w:hAnsi="Arial" w:cs="Arial"/>
                <w:color w:val="000000"/>
                <w:sz w:val="18"/>
                <w:lang w:eastAsia="es-MX"/>
              </w:rPr>
              <w:t>Servicio de Telefonía (1 línea) e Internet Asimétrico 100 Mbps para Colima, Villa de Álvarez, Coquimatlán, Cuauhtémoc y Comala</w:t>
            </w:r>
          </w:p>
        </w:tc>
        <w:tc>
          <w:tcPr>
            <w:tcW w:w="994" w:type="dxa"/>
            <w:tcBorders>
              <w:top w:val="single" w:sz="4" w:space="0" w:color="000000"/>
              <w:left w:val="single" w:sz="4" w:space="0" w:color="000000"/>
              <w:bottom w:val="single" w:sz="4" w:space="0" w:color="000000"/>
              <w:right w:val="single" w:sz="4" w:space="0" w:color="000000"/>
            </w:tcBorders>
            <w:vAlign w:val="center"/>
            <w:hideMark/>
          </w:tcPr>
          <w:p w14:paraId="77CC01AF"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137</w:t>
            </w:r>
          </w:p>
        </w:tc>
        <w:tc>
          <w:tcPr>
            <w:tcW w:w="992" w:type="dxa"/>
            <w:tcBorders>
              <w:top w:val="single" w:sz="4" w:space="0" w:color="000000"/>
              <w:left w:val="single" w:sz="4" w:space="0" w:color="000000"/>
              <w:bottom w:val="single" w:sz="4" w:space="0" w:color="000000"/>
              <w:right w:val="single" w:sz="4" w:space="0" w:color="000000"/>
            </w:tcBorders>
            <w:vAlign w:val="center"/>
          </w:tcPr>
          <w:p w14:paraId="68698431" w14:textId="77777777" w:rsidR="0094519E" w:rsidRDefault="0094519E">
            <w:pPr>
              <w:spacing w:after="0" w:line="240" w:lineRule="auto"/>
              <w:jc w:val="center"/>
              <w:rPr>
                <w:rFonts w:ascii="Tw Cen MT" w:eastAsia="Times New Roman" w:hAnsi="Tw Cen MT" w:cs="Arial"/>
                <w:bCs/>
                <w:color w:val="000000"/>
                <w:sz w:val="18"/>
                <w:lang w:eastAsia="es-ES"/>
              </w:rPr>
            </w:pPr>
          </w:p>
        </w:tc>
        <w:tc>
          <w:tcPr>
            <w:tcW w:w="1985" w:type="dxa"/>
            <w:tcBorders>
              <w:top w:val="single" w:sz="4" w:space="0" w:color="000000"/>
              <w:left w:val="single" w:sz="4" w:space="0" w:color="000000"/>
              <w:bottom w:val="single" w:sz="4" w:space="0" w:color="000000"/>
              <w:right w:val="single" w:sz="4" w:space="0" w:color="000000"/>
            </w:tcBorders>
          </w:tcPr>
          <w:p w14:paraId="3301421D" w14:textId="77777777" w:rsidR="0094519E" w:rsidRDefault="0094519E">
            <w:pPr>
              <w:spacing w:after="0" w:line="240" w:lineRule="auto"/>
              <w:jc w:val="center"/>
              <w:rPr>
                <w:rFonts w:ascii="Tw Cen MT" w:eastAsiaTheme="minorHAnsi" w:hAnsi="Tw Cen MT" w:cstheme="minorBidi"/>
                <w:sz w:val="18"/>
              </w:rPr>
            </w:pPr>
          </w:p>
        </w:tc>
      </w:tr>
      <w:tr w:rsidR="0094519E" w14:paraId="64F04E61" w14:textId="77777777" w:rsidTr="004C5170">
        <w:trPr>
          <w:trHeight w:val="711"/>
        </w:trPr>
        <w:tc>
          <w:tcPr>
            <w:tcW w:w="709" w:type="dxa"/>
            <w:tcBorders>
              <w:top w:val="single" w:sz="4" w:space="0" w:color="000000"/>
              <w:left w:val="single" w:sz="4" w:space="0" w:color="000000"/>
              <w:bottom w:val="single" w:sz="4" w:space="0" w:color="000000"/>
              <w:right w:val="single" w:sz="4" w:space="0" w:color="000000"/>
            </w:tcBorders>
            <w:vAlign w:val="center"/>
            <w:hideMark/>
          </w:tcPr>
          <w:p w14:paraId="34665D18"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3</w:t>
            </w:r>
          </w:p>
        </w:tc>
        <w:tc>
          <w:tcPr>
            <w:tcW w:w="4109" w:type="dxa"/>
            <w:tcBorders>
              <w:top w:val="single" w:sz="4" w:space="0" w:color="000000"/>
              <w:left w:val="single" w:sz="4" w:space="0" w:color="000000"/>
              <w:bottom w:val="single" w:sz="4" w:space="0" w:color="000000"/>
              <w:right w:val="single" w:sz="4" w:space="0" w:color="000000"/>
            </w:tcBorders>
            <w:vAlign w:val="center"/>
            <w:hideMark/>
          </w:tcPr>
          <w:p w14:paraId="560E24DA" w14:textId="77777777" w:rsidR="0094519E" w:rsidRDefault="0094519E">
            <w:pPr>
              <w:spacing w:after="0" w:line="240" w:lineRule="auto"/>
              <w:ind w:left="130"/>
              <w:rPr>
                <w:rFonts w:ascii="Times New Roman" w:eastAsia="Times New Roman" w:hAnsi="Times New Roman"/>
                <w:sz w:val="18"/>
                <w:szCs w:val="24"/>
                <w:lang w:eastAsia="es-MX"/>
              </w:rPr>
            </w:pPr>
            <w:r>
              <w:rPr>
                <w:rFonts w:ascii="Arial" w:eastAsia="Times New Roman" w:hAnsi="Arial" w:cs="Arial"/>
                <w:color w:val="000000"/>
                <w:sz w:val="18"/>
                <w:lang w:eastAsia="es-MX"/>
              </w:rPr>
              <w:t>Servicio de Telefonía (1 línea) e Internet Asimétrico 100 Mbps para Ixtlahuacán, Tecomán, Armería, Manzanillo y Minatitlán</w:t>
            </w:r>
          </w:p>
        </w:tc>
        <w:tc>
          <w:tcPr>
            <w:tcW w:w="994" w:type="dxa"/>
            <w:tcBorders>
              <w:top w:val="single" w:sz="4" w:space="0" w:color="000000"/>
              <w:left w:val="single" w:sz="4" w:space="0" w:color="000000"/>
              <w:bottom w:val="single" w:sz="4" w:space="0" w:color="000000"/>
              <w:right w:val="single" w:sz="4" w:space="0" w:color="000000"/>
            </w:tcBorders>
            <w:vAlign w:val="center"/>
            <w:hideMark/>
          </w:tcPr>
          <w:p w14:paraId="77A8B5CE"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81</w:t>
            </w:r>
          </w:p>
        </w:tc>
        <w:tc>
          <w:tcPr>
            <w:tcW w:w="992" w:type="dxa"/>
            <w:tcBorders>
              <w:top w:val="single" w:sz="4" w:space="0" w:color="000000"/>
              <w:left w:val="single" w:sz="4" w:space="0" w:color="000000"/>
              <w:bottom w:val="single" w:sz="4" w:space="0" w:color="000000"/>
              <w:right w:val="single" w:sz="4" w:space="0" w:color="000000"/>
            </w:tcBorders>
            <w:vAlign w:val="center"/>
          </w:tcPr>
          <w:p w14:paraId="1E538E48" w14:textId="77777777" w:rsidR="0094519E" w:rsidRDefault="0094519E">
            <w:pPr>
              <w:spacing w:after="0" w:line="240" w:lineRule="auto"/>
              <w:jc w:val="center"/>
              <w:rPr>
                <w:rFonts w:ascii="Tw Cen MT" w:eastAsia="Times New Roman" w:hAnsi="Tw Cen MT" w:cs="Arial"/>
                <w:bCs/>
                <w:color w:val="000000"/>
                <w:sz w:val="18"/>
                <w:lang w:eastAsia="es-ES"/>
              </w:rPr>
            </w:pPr>
          </w:p>
        </w:tc>
        <w:tc>
          <w:tcPr>
            <w:tcW w:w="1985" w:type="dxa"/>
            <w:tcBorders>
              <w:top w:val="single" w:sz="4" w:space="0" w:color="000000"/>
              <w:left w:val="single" w:sz="4" w:space="0" w:color="000000"/>
              <w:bottom w:val="single" w:sz="4" w:space="0" w:color="000000"/>
              <w:right w:val="single" w:sz="4" w:space="0" w:color="000000"/>
            </w:tcBorders>
          </w:tcPr>
          <w:p w14:paraId="0686301C" w14:textId="77777777" w:rsidR="0094519E" w:rsidRDefault="0094519E">
            <w:pPr>
              <w:spacing w:after="0" w:line="240" w:lineRule="auto"/>
              <w:jc w:val="center"/>
              <w:rPr>
                <w:rFonts w:ascii="Tw Cen MT" w:eastAsiaTheme="minorHAnsi" w:hAnsi="Tw Cen MT" w:cstheme="minorBidi"/>
                <w:sz w:val="18"/>
              </w:rPr>
            </w:pPr>
          </w:p>
        </w:tc>
      </w:tr>
      <w:tr w:rsidR="0094519E" w14:paraId="4424E87B" w14:textId="77777777" w:rsidTr="004C5170">
        <w:trPr>
          <w:trHeight w:val="552"/>
        </w:trPr>
        <w:tc>
          <w:tcPr>
            <w:tcW w:w="709" w:type="dxa"/>
            <w:tcBorders>
              <w:top w:val="single" w:sz="4" w:space="0" w:color="000000"/>
              <w:left w:val="single" w:sz="4" w:space="0" w:color="000000"/>
              <w:bottom w:val="single" w:sz="4" w:space="0" w:color="000000"/>
              <w:right w:val="single" w:sz="4" w:space="0" w:color="000000"/>
            </w:tcBorders>
            <w:vAlign w:val="center"/>
          </w:tcPr>
          <w:p w14:paraId="71FBBF85" w14:textId="77777777" w:rsidR="0094519E" w:rsidRDefault="0094519E">
            <w:pPr>
              <w:spacing w:after="0" w:line="240" w:lineRule="auto"/>
              <w:rPr>
                <w:rFonts w:ascii="Times New Roman" w:eastAsia="Times New Roman" w:hAnsi="Times New Roman"/>
                <w:sz w:val="18"/>
                <w:szCs w:val="24"/>
                <w:lang w:eastAsia="es-MX"/>
              </w:rPr>
            </w:pPr>
          </w:p>
          <w:p w14:paraId="61EF3AD0"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4</w:t>
            </w:r>
          </w:p>
        </w:tc>
        <w:tc>
          <w:tcPr>
            <w:tcW w:w="4109" w:type="dxa"/>
            <w:tcBorders>
              <w:top w:val="single" w:sz="4" w:space="0" w:color="000000"/>
              <w:left w:val="single" w:sz="4" w:space="0" w:color="000000"/>
              <w:bottom w:val="single" w:sz="4" w:space="0" w:color="000000"/>
              <w:right w:val="single" w:sz="4" w:space="0" w:color="000000"/>
            </w:tcBorders>
            <w:vAlign w:val="center"/>
            <w:hideMark/>
          </w:tcPr>
          <w:p w14:paraId="31B0342D" w14:textId="77777777" w:rsidR="0094519E" w:rsidRDefault="0094519E">
            <w:pPr>
              <w:spacing w:after="0" w:line="240" w:lineRule="auto"/>
              <w:ind w:left="130"/>
              <w:rPr>
                <w:rFonts w:ascii="Times New Roman" w:eastAsia="Times New Roman" w:hAnsi="Times New Roman"/>
                <w:sz w:val="18"/>
                <w:szCs w:val="24"/>
                <w:lang w:eastAsia="es-MX"/>
              </w:rPr>
            </w:pPr>
            <w:r>
              <w:rPr>
                <w:rFonts w:ascii="Arial" w:eastAsia="Times New Roman" w:hAnsi="Arial" w:cs="Arial"/>
                <w:color w:val="000000"/>
                <w:sz w:val="18"/>
                <w:lang w:eastAsia="es-MX"/>
              </w:rPr>
              <w:t>Servicio de Internet Simétrico con fibra óptica de 4 Mbps</w:t>
            </w:r>
          </w:p>
        </w:tc>
        <w:tc>
          <w:tcPr>
            <w:tcW w:w="994" w:type="dxa"/>
            <w:tcBorders>
              <w:top w:val="single" w:sz="4" w:space="0" w:color="000000"/>
              <w:left w:val="single" w:sz="4" w:space="0" w:color="000000"/>
              <w:bottom w:val="single" w:sz="4" w:space="0" w:color="000000"/>
              <w:right w:val="single" w:sz="4" w:space="0" w:color="000000"/>
            </w:tcBorders>
            <w:vAlign w:val="center"/>
            <w:hideMark/>
          </w:tcPr>
          <w:p w14:paraId="4FCE6A6E"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CD5CDC3" w14:textId="77777777" w:rsidR="0094519E" w:rsidRDefault="0094519E">
            <w:pPr>
              <w:spacing w:after="0" w:line="240" w:lineRule="auto"/>
              <w:jc w:val="center"/>
              <w:rPr>
                <w:rFonts w:ascii="Tw Cen MT" w:eastAsia="Times New Roman" w:hAnsi="Tw Cen MT" w:cs="Arial"/>
                <w:bCs/>
                <w:color w:val="000000"/>
                <w:sz w:val="18"/>
                <w:lang w:eastAsia="es-ES"/>
              </w:rPr>
            </w:pPr>
          </w:p>
        </w:tc>
        <w:tc>
          <w:tcPr>
            <w:tcW w:w="1985" w:type="dxa"/>
            <w:tcBorders>
              <w:top w:val="single" w:sz="4" w:space="0" w:color="000000"/>
              <w:left w:val="single" w:sz="4" w:space="0" w:color="000000"/>
              <w:bottom w:val="single" w:sz="4" w:space="0" w:color="000000"/>
              <w:right w:val="single" w:sz="4" w:space="0" w:color="000000"/>
            </w:tcBorders>
          </w:tcPr>
          <w:p w14:paraId="71437679" w14:textId="77777777" w:rsidR="0094519E" w:rsidRDefault="0094519E">
            <w:pPr>
              <w:spacing w:after="0" w:line="240" w:lineRule="auto"/>
              <w:jc w:val="center"/>
              <w:rPr>
                <w:rFonts w:ascii="Tw Cen MT" w:eastAsiaTheme="minorHAnsi" w:hAnsi="Tw Cen MT" w:cstheme="minorBidi"/>
                <w:sz w:val="18"/>
              </w:rPr>
            </w:pPr>
          </w:p>
        </w:tc>
      </w:tr>
      <w:tr w:rsidR="0094519E" w14:paraId="6DF0B82E" w14:textId="77777777" w:rsidTr="004C5170">
        <w:trPr>
          <w:trHeight w:val="552"/>
        </w:trPr>
        <w:tc>
          <w:tcPr>
            <w:tcW w:w="709" w:type="dxa"/>
            <w:tcBorders>
              <w:top w:val="single" w:sz="4" w:space="0" w:color="000000"/>
              <w:left w:val="single" w:sz="4" w:space="0" w:color="000000"/>
              <w:bottom w:val="single" w:sz="4" w:space="0" w:color="000000"/>
              <w:right w:val="single" w:sz="4" w:space="0" w:color="000000"/>
            </w:tcBorders>
            <w:vAlign w:val="center"/>
            <w:hideMark/>
          </w:tcPr>
          <w:p w14:paraId="56F79F82"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5</w:t>
            </w:r>
          </w:p>
        </w:tc>
        <w:tc>
          <w:tcPr>
            <w:tcW w:w="4109" w:type="dxa"/>
            <w:tcBorders>
              <w:top w:val="single" w:sz="4" w:space="0" w:color="000000"/>
              <w:left w:val="single" w:sz="4" w:space="0" w:color="000000"/>
              <w:bottom w:val="single" w:sz="4" w:space="0" w:color="000000"/>
              <w:right w:val="single" w:sz="4" w:space="0" w:color="000000"/>
            </w:tcBorders>
            <w:vAlign w:val="center"/>
            <w:hideMark/>
          </w:tcPr>
          <w:p w14:paraId="74AF1C7C" w14:textId="77777777" w:rsidR="0094519E" w:rsidRDefault="0094519E">
            <w:pPr>
              <w:spacing w:after="0" w:line="240" w:lineRule="auto"/>
              <w:ind w:left="130"/>
              <w:rPr>
                <w:rFonts w:ascii="Times New Roman" w:eastAsia="Times New Roman" w:hAnsi="Times New Roman"/>
                <w:sz w:val="18"/>
                <w:szCs w:val="24"/>
                <w:lang w:eastAsia="es-MX"/>
              </w:rPr>
            </w:pPr>
            <w:r>
              <w:rPr>
                <w:rFonts w:ascii="Arial" w:eastAsia="Times New Roman" w:hAnsi="Arial" w:cs="Arial"/>
                <w:color w:val="000000"/>
                <w:sz w:val="18"/>
                <w:lang w:eastAsia="es-MX"/>
              </w:rPr>
              <w:t>Servicio de Internet Simétrico con fibra óptica de 10 Mbps</w:t>
            </w:r>
          </w:p>
        </w:tc>
        <w:tc>
          <w:tcPr>
            <w:tcW w:w="994" w:type="dxa"/>
            <w:tcBorders>
              <w:top w:val="single" w:sz="4" w:space="0" w:color="000000"/>
              <w:left w:val="single" w:sz="4" w:space="0" w:color="000000"/>
              <w:bottom w:val="single" w:sz="4" w:space="0" w:color="000000"/>
              <w:right w:val="single" w:sz="4" w:space="0" w:color="000000"/>
            </w:tcBorders>
            <w:vAlign w:val="center"/>
            <w:hideMark/>
          </w:tcPr>
          <w:p w14:paraId="7CE4AE37"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9</w:t>
            </w:r>
          </w:p>
        </w:tc>
        <w:tc>
          <w:tcPr>
            <w:tcW w:w="992" w:type="dxa"/>
            <w:tcBorders>
              <w:top w:val="single" w:sz="4" w:space="0" w:color="000000"/>
              <w:left w:val="single" w:sz="4" w:space="0" w:color="000000"/>
              <w:bottom w:val="single" w:sz="4" w:space="0" w:color="000000"/>
              <w:right w:val="single" w:sz="4" w:space="0" w:color="000000"/>
            </w:tcBorders>
            <w:vAlign w:val="center"/>
          </w:tcPr>
          <w:p w14:paraId="6BFC66D8" w14:textId="77777777" w:rsidR="0094519E" w:rsidRDefault="0094519E">
            <w:pPr>
              <w:spacing w:after="0" w:line="240" w:lineRule="auto"/>
              <w:jc w:val="center"/>
              <w:rPr>
                <w:rFonts w:ascii="Tw Cen MT" w:eastAsia="Times New Roman" w:hAnsi="Tw Cen MT" w:cs="Arial"/>
                <w:bCs/>
                <w:color w:val="000000"/>
                <w:sz w:val="18"/>
                <w:lang w:eastAsia="es-ES"/>
              </w:rPr>
            </w:pPr>
          </w:p>
        </w:tc>
        <w:tc>
          <w:tcPr>
            <w:tcW w:w="1985" w:type="dxa"/>
            <w:tcBorders>
              <w:top w:val="single" w:sz="4" w:space="0" w:color="000000"/>
              <w:left w:val="single" w:sz="4" w:space="0" w:color="000000"/>
              <w:bottom w:val="single" w:sz="4" w:space="0" w:color="000000"/>
              <w:right w:val="single" w:sz="4" w:space="0" w:color="000000"/>
            </w:tcBorders>
          </w:tcPr>
          <w:p w14:paraId="4D0257D7" w14:textId="77777777" w:rsidR="0094519E" w:rsidRDefault="0094519E">
            <w:pPr>
              <w:spacing w:after="0" w:line="240" w:lineRule="auto"/>
              <w:jc w:val="center"/>
              <w:rPr>
                <w:rFonts w:ascii="Tw Cen MT" w:eastAsiaTheme="minorHAnsi" w:hAnsi="Tw Cen MT" w:cstheme="minorBidi"/>
                <w:sz w:val="18"/>
              </w:rPr>
            </w:pPr>
          </w:p>
        </w:tc>
      </w:tr>
      <w:tr w:rsidR="0094519E" w14:paraId="44BB230C" w14:textId="77777777" w:rsidTr="004C5170">
        <w:trPr>
          <w:trHeight w:val="604"/>
        </w:trPr>
        <w:tc>
          <w:tcPr>
            <w:tcW w:w="709" w:type="dxa"/>
            <w:tcBorders>
              <w:top w:val="single" w:sz="4" w:space="0" w:color="000000"/>
              <w:left w:val="single" w:sz="4" w:space="0" w:color="000000"/>
              <w:bottom w:val="single" w:sz="4" w:space="0" w:color="000000"/>
              <w:right w:val="single" w:sz="4" w:space="0" w:color="000000"/>
            </w:tcBorders>
            <w:vAlign w:val="center"/>
            <w:hideMark/>
          </w:tcPr>
          <w:p w14:paraId="46D6BE30"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6</w:t>
            </w:r>
          </w:p>
        </w:tc>
        <w:tc>
          <w:tcPr>
            <w:tcW w:w="4109" w:type="dxa"/>
            <w:tcBorders>
              <w:top w:val="single" w:sz="4" w:space="0" w:color="000000"/>
              <w:left w:val="single" w:sz="4" w:space="0" w:color="000000"/>
              <w:bottom w:val="single" w:sz="4" w:space="0" w:color="000000"/>
              <w:right w:val="single" w:sz="4" w:space="0" w:color="000000"/>
            </w:tcBorders>
            <w:vAlign w:val="center"/>
            <w:hideMark/>
          </w:tcPr>
          <w:p w14:paraId="374B0C7B" w14:textId="77777777" w:rsidR="0094519E" w:rsidRDefault="0094519E">
            <w:pPr>
              <w:spacing w:after="0" w:line="240" w:lineRule="auto"/>
              <w:ind w:left="130"/>
              <w:rPr>
                <w:rFonts w:ascii="Times New Roman" w:eastAsia="Times New Roman" w:hAnsi="Times New Roman"/>
                <w:sz w:val="18"/>
                <w:szCs w:val="24"/>
                <w:lang w:eastAsia="es-MX"/>
              </w:rPr>
            </w:pPr>
            <w:r>
              <w:rPr>
                <w:rFonts w:ascii="Arial" w:eastAsia="Times New Roman" w:hAnsi="Arial" w:cs="Arial"/>
                <w:color w:val="000000"/>
                <w:sz w:val="18"/>
                <w:lang w:eastAsia="es-MX"/>
              </w:rPr>
              <w:t>Servicio de Internet Simétrico con fibra óptica de 50 Mbps</w:t>
            </w:r>
          </w:p>
        </w:tc>
        <w:tc>
          <w:tcPr>
            <w:tcW w:w="994" w:type="dxa"/>
            <w:tcBorders>
              <w:top w:val="single" w:sz="4" w:space="0" w:color="000000"/>
              <w:left w:val="single" w:sz="4" w:space="0" w:color="000000"/>
              <w:bottom w:val="single" w:sz="4" w:space="0" w:color="000000"/>
              <w:right w:val="single" w:sz="4" w:space="0" w:color="000000"/>
            </w:tcBorders>
            <w:vAlign w:val="center"/>
            <w:hideMark/>
          </w:tcPr>
          <w:p w14:paraId="552AAABE"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60E50F9E" w14:textId="77777777" w:rsidR="0094519E" w:rsidRDefault="0094519E">
            <w:pPr>
              <w:spacing w:after="0" w:line="240" w:lineRule="auto"/>
              <w:jc w:val="center"/>
              <w:rPr>
                <w:rFonts w:ascii="Tw Cen MT" w:eastAsia="Times New Roman" w:hAnsi="Tw Cen MT" w:cs="Arial"/>
                <w:bCs/>
                <w:color w:val="000000"/>
                <w:sz w:val="18"/>
                <w:lang w:eastAsia="es-ES"/>
              </w:rPr>
            </w:pPr>
          </w:p>
        </w:tc>
        <w:tc>
          <w:tcPr>
            <w:tcW w:w="1985" w:type="dxa"/>
            <w:tcBorders>
              <w:top w:val="single" w:sz="4" w:space="0" w:color="000000"/>
              <w:left w:val="single" w:sz="4" w:space="0" w:color="000000"/>
              <w:bottom w:val="single" w:sz="4" w:space="0" w:color="000000"/>
              <w:right w:val="single" w:sz="4" w:space="0" w:color="000000"/>
            </w:tcBorders>
          </w:tcPr>
          <w:p w14:paraId="4E94FD02" w14:textId="77777777" w:rsidR="0094519E" w:rsidRDefault="0094519E">
            <w:pPr>
              <w:spacing w:after="0" w:line="240" w:lineRule="auto"/>
              <w:jc w:val="center"/>
              <w:rPr>
                <w:rFonts w:ascii="Tw Cen MT" w:eastAsiaTheme="minorHAnsi" w:hAnsi="Tw Cen MT" w:cstheme="minorBidi"/>
                <w:sz w:val="18"/>
              </w:rPr>
            </w:pPr>
          </w:p>
        </w:tc>
      </w:tr>
      <w:tr w:rsidR="0094519E" w14:paraId="02258592" w14:textId="77777777" w:rsidTr="004C5170">
        <w:trPr>
          <w:trHeight w:val="604"/>
        </w:trPr>
        <w:tc>
          <w:tcPr>
            <w:tcW w:w="709" w:type="dxa"/>
            <w:tcBorders>
              <w:top w:val="single" w:sz="4" w:space="0" w:color="000000"/>
              <w:left w:val="single" w:sz="4" w:space="0" w:color="000000"/>
              <w:bottom w:val="single" w:sz="4" w:space="0" w:color="000000"/>
              <w:right w:val="single" w:sz="4" w:space="0" w:color="000000"/>
            </w:tcBorders>
            <w:vAlign w:val="center"/>
            <w:hideMark/>
          </w:tcPr>
          <w:p w14:paraId="5A3C5DB9"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lastRenderedPageBreak/>
              <w:t>7</w:t>
            </w:r>
          </w:p>
        </w:tc>
        <w:tc>
          <w:tcPr>
            <w:tcW w:w="4109" w:type="dxa"/>
            <w:tcBorders>
              <w:top w:val="single" w:sz="4" w:space="0" w:color="000000"/>
              <w:left w:val="single" w:sz="4" w:space="0" w:color="000000"/>
              <w:bottom w:val="single" w:sz="4" w:space="0" w:color="000000"/>
              <w:right w:val="single" w:sz="4" w:space="0" w:color="000000"/>
            </w:tcBorders>
            <w:vAlign w:val="center"/>
            <w:hideMark/>
          </w:tcPr>
          <w:p w14:paraId="58E45E4B" w14:textId="77777777" w:rsidR="0094519E" w:rsidRDefault="0094519E">
            <w:pPr>
              <w:spacing w:after="0" w:line="240" w:lineRule="auto"/>
              <w:ind w:left="130"/>
              <w:rPr>
                <w:rFonts w:ascii="Times New Roman" w:eastAsia="Times New Roman" w:hAnsi="Times New Roman"/>
                <w:sz w:val="18"/>
                <w:szCs w:val="24"/>
                <w:lang w:eastAsia="es-MX"/>
              </w:rPr>
            </w:pPr>
            <w:r>
              <w:rPr>
                <w:rFonts w:ascii="Arial" w:eastAsia="Times New Roman" w:hAnsi="Arial" w:cs="Arial"/>
                <w:color w:val="000000"/>
                <w:sz w:val="18"/>
                <w:lang w:eastAsia="es-MX"/>
              </w:rPr>
              <w:t>Servicio de Internet Simétrico con fibra óptica de 100 Mbps</w:t>
            </w:r>
          </w:p>
        </w:tc>
        <w:tc>
          <w:tcPr>
            <w:tcW w:w="994" w:type="dxa"/>
            <w:tcBorders>
              <w:top w:val="single" w:sz="4" w:space="0" w:color="000000"/>
              <w:left w:val="single" w:sz="4" w:space="0" w:color="000000"/>
              <w:bottom w:val="single" w:sz="4" w:space="0" w:color="000000"/>
              <w:right w:val="single" w:sz="4" w:space="0" w:color="000000"/>
            </w:tcBorders>
            <w:vAlign w:val="center"/>
            <w:hideMark/>
          </w:tcPr>
          <w:p w14:paraId="4C024627"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0E4A1705" w14:textId="77777777" w:rsidR="0094519E" w:rsidRDefault="0094519E">
            <w:pPr>
              <w:spacing w:after="0" w:line="240" w:lineRule="auto"/>
              <w:jc w:val="center"/>
              <w:rPr>
                <w:rFonts w:ascii="Tw Cen MT" w:eastAsia="Times New Roman" w:hAnsi="Tw Cen MT" w:cs="Arial"/>
                <w:bCs/>
                <w:color w:val="000000"/>
                <w:sz w:val="18"/>
                <w:lang w:eastAsia="es-ES"/>
              </w:rPr>
            </w:pPr>
          </w:p>
        </w:tc>
        <w:tc>
          <w:tcPr>
            <w:tcW w:w="1985" w:type="dxa"/>
            <w:tcBorders>
              <w:top w:val="single" w:sz="4" w:space="0" w:color="000000"/>
              <w:left w:val="single" w:sz="4" w:space="0" w:color="000000"/>
              <w:bottom w:val="single" w:sz="4" w:space="0" w:color="000000"/>
              <w:right w:val="single" w:sz="4" w:space="0" w:color="000000"/>
            </w:tcBorders>
          </w:tcPr>
          <w:p w14:paraId="4B61CDEB" w14:textId="77777777" w:rsidR="0094519E" w:rsidRDefault="0094519E">
            <w:pPr>
              <w:spacing w:after="0" w:line="240" w:lineRule="auto"/>
              <w:jc w:val="center"/>
              <w:rPr>
                <w:rFonts w:ascii="Tw Cen MT" w:eastAsiaTheme="minorHAnsi" w:hAnsi="Tw Cen MT" w:cstheme="minorBidi"/>
                <w:sz w:val="18"/>
              </w:rPr>
            </w:pPr>
          </w:p>
        </w:tc>
      </w:tr>
      <w:tr w:rsidR="0094519E" w14:paraId="5D550C31" w14:textId="77777777" w:rsidTr="004C5170">
        <w:trPr>
          <w:trHeight w:val="604"/>
        </w:trPr>
        <w:tc>
          <w:tcPr>
            <w:tcW w:w="709" w:type="dxa"/>
            <w:tcBorders>
              <w:top w:val="single" w:sz="4" w:space="0" w:color="000000"/>
              <w:left w:val="single" w:sz="4" w:space="0" w:color="000000"/>
              <w:bottom w:val="single" w:sz="4" w:space="0" w:color="000000"/>
              <w:right w:val="single" w:sz="4" w:space="0" w:color="000000"/>
            </w:tcBorders>
            <w:vAlign w:val="center"/>
            <w:hideMark/>
          </w:tcPr>
          <w:p w14:paraId="7481D34E"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8</w:t>
            </w:r>
          </w:p>
        </w:tc>
        <w:tc>
          <w:tcPr>
            <w:tcW w:w="4109" w:type="dxa"/>
            <w:tcBorders>
              <w:top w:val="single" w:sz="4" w:space="0" w:color="000000"/>
              <w:left w:val="single" w:sz="4" w:space="0" w:color="000000"/>
              <w:bottom w:val="single" w:sz="4" w:space="0" w:color="000000"/>
              <w:right w:val="single" w:sz="4" w:space="0" w:color="000000"/>
            </w:tcBorders>
            <w:vAlign w:val="center"/>
            <w:hideMark/>
          </w:tcPr>
          <w:p w14:paraId="33944A0E" w14:textId="77777777" w:rsidR="0094519E" w:rsidRDefault="0094519E">
            <w:pPr>
              <w:spacing w:after="0" w:line="240" w:lineRule="auto"/>
              <w:ind w:left="130"/>
              <w:rPr>
                <w:rFonts w:ascii="Times New Roman" w:eastAsia="Times New Roman" w:hAnsi="Times New Roman"/>
                <w:sz w:val="18"/>
                <w:szCs w:val="24"/>
                <w:lang w:eastAsia="es-MX"/>
              </w:rPr>
            </w:pPr>
            <w:r>
              <w:rPr>
                <w:rFonts w:ascii="Arial" w:eastAsia="Times New Roman" w:hAnsi="Arial" w:cs="Arial"/>
                <w:color w:val="000000"/>
                <w:sz w:val="18"/>
                <w:lang w:eastAsia="es-MX"/>
              </w:rPr>
              <w:t>Servicio de Internet Simétrico con fibra óptica de 500 Mbps</w:t>
            </w:r>
          </w:p>
        </w:tc>
        <w:tc>
          <w:tcPr>
            <w:tcW w:w="994" w:type="dxa"/>
            <w:tcBorders>
              <w:top w:val="single" w:sz="4" w:space="0" w:color="000000"/>
              <w:left w:val="single" w:sz="4" w:space="0" w:color="000000"/>
              <w:bottom w:val="single" w:sz="4" w:space="0" w:color="000000"/>
              <w:right w:val="single" w:sz="4" w:space="0" w:color="000000"/>
            </w:tcBorders>
            <w:vAlign w:val="center"/>
            <w:hideMark/>
          </w:tcPr>
          <w:p w14:paraId="5AE9C916"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2</w:t>
            </w:r>
            <w:r>
              <w:rPr>
                <w:rFonts w:ascii="Arial" w:eastAsia="Times New Roman" w:hAnsi="Arial" w:cs="Arial"/>
                <w:color w:val="000000"/>
                <w:sz w:val="18"/>
                <w:lang w:eastAsia="es-MX"/>
              </w:rPr>
              <w:br/>
            </w:r>
            <w:r>
              <w:rPr>
                <w:rFonts w:ascii="Arial" w:eastAsia="Times New Roman" w:hAnsi="Arial" w:cs="Arial"/>
                <w:color w:val="000000"/>
                <w:sz w:val="18"/>
                <w:lang w:eastAsia="es-MX"/>
              </w:rPr>
              <w:br/>
            </w:r>
          </w:p>
        </w:tc>
        <w:tc>
          <w:tcPr>
            <w:tcW w:w="992" w:type="dxa"/>
            <w:tcBorders>
              <w:top w:val="single" w:sz="4" w:space="0" w:color="000000"/>
              <w:left w:val="single" w:sz="4" w:space="0" w:color="000000"/>
              <w:bottom w:val="single" w:sz="4" w:space="0" w:color="000000"/>
              <w:right w:val="single" w:sz="4" w:space="0" w:color="000000"/>
            </w:tcBorders>
            <w:vAlign w:val="center"/>
          </w:tcPr>
          <w:p w14:paraId="55D42E34" w14:textId="77777777" w:rsidR="0094519E" w:rsidRDefault="0094519E">
            <w:pPr>
              <w:spacing w:after="0" w:line="240" w:lineRule="auto"/>
              <w:jc w:val="center"/>
              <w:rPr>
                <w:rFonts w:ascii="Tw Cen MT" w:eastAsia="Times New Roman" w:hAnsi="Tw Cen MT" w:cs="Arial"/>
                <w:bCs/>
                <w:color w:val="000000"/>
                <w:sz w:val="18"/>
                <w:lang w:eastAsia="es-ES"/>
              </w:rPr>
            </w:pPr>
          </w:p>
        </w:tc>
        <w:tc>
          <w:tcPr>
            <w:tcW w:w="1985" w:type="dxa"/>
            <w:tcBorders>
              <w:top w:val="single" w:sz="4" w:space="0" w:color="000000"/>
              <w:left w:val="single" w:sz="4" w:space="0" w:color="000000"/>
              <w:bottom w:val="single" w:sz="4" w:space="0" w:color="000000"/>
              <w:right w:val="single" w:sz="4" w:space="0" w:color="000000"/>
            </w:tcBorders>
          </w:tcPr>
          <w:p w14:paraId="47FD593B" w14:textId="77777777" w:rsidR="0094519E" w:rsidRDefault="0094519E">
            <w:pPr>
              <w:spacing w:after="0" w:line="240" w:lineRule="auto"/>
              <w:jc w:val="center"/>
              <w:rPr>
                <w:rFonts w:ascii="Tw Cen MT" w:eastAsiaTheme="minorHAnsi" w:hAnsi="Tw Cen MT" w:cstheme="minorBidi"/>
                <w:sz w:val="18"/>
              </w:rPr>
            </w:pPr>
          </w:p>
        </w:tc>
      </w:tr>
      <w:tr w:rsidR="0094519E" w14:paraId="52453B2C" w14:textId="77777777" w:rsidTr="004C5170">
        <w:trPr>
          <w:trHeight w:val="604"/>
        </w:trPr>
        <w:tc>
          <w:tcPr>
            <w:tcW w:w="709" w:type="dxa"/>
            <w:tcBorders>
              <w:top w:val="single" w:sz="4" w:space="0" w:color="000000"/>
              <w:left w:val="single" w:sz="4" w:space="0" w:color="000000"/>
              <w:bottom w:val="single" w:sz="4" w:space="0" w:color="000000"/>
              <w:right w:val="single" w:sz="4" w:space="0" w:color="000000"/>
            </w:tcBorders>
            <w:vAlign w:val="center"/>
            <w:hideMark/>
          </w:tcPr>
          <w:p w14:paraId="22C192E3"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9</w:t>
            </w:r>
          </w:p>
        </w:tc>
        <w:tc>
          <w:tcPr>
            <w:tcW w:w="4109" w:type="dxa"/>
            <w:tcBorders>
              <w:top w:val="single" w:sz="4" w:space="0" w:color="000000"/>
              <w:left w:val="single" w:sz="4" w:space="0" w:color="000000"/>
              <w:bottom w:val="single" w:sz="4" w:space="0" w:color="000000"/>
              <w:right w:val="single" w:sz="4" w:space="0" w:color="000000"/>
            </w:tcBorders>
            <w:vAlign w:val="center"/>
            <w:hideMark/>
          </w:tcPr>
          <w:p w14:paraId="772CD532" w14:textId="77777777" w:rsidR="0094519E" w:rsidRDefault="0094519E">
            <w:pPr>
              <w:spacing w:after="0" w:line="240" w:lineRule="auto"/>
              <w:ind w:left="130"/>
              <w:rPr>
                <w:rFonts w:ascii="Times New Roman" w:eastAsia="Times New Roman" w:hAnsi="Times New Roman"/>
                <w:sz w:val="18"/>
                <w:szCs w:val="24"/>
                <w:lang w:eastAsia="es-MX"/>
              </w:rPr>
            </w:pPr>
            <w:r>
              <w:rPr>
                <w:rFonts w:ascii="Arial" w:eastAsia="Times New Roman" w:hAnsi="Arial" w:cs="Arial"/>
                <w:color w:val="000000"/>
                <w:sz w:val="18"/>
                <w:lang w:eastAsia="es-MX"/>
              </w:rPr>
              <w:t>Telefonía Digital: E1 Troncales Digitales con 30 canales</w:t>
            </w:r>
          </w:p>
        </w:tc>
        <w:tc>
          <w:tcPr>
            <w:tcW w:w="994" w:type="dxa"/>
            <w:tcBorders>
              <w:top w:val="single" w:sz="4" w:space="0" w:color="000000"/>
              <w:left w:val="single" w:sz="4" w:space="0" w:color="000000"/>
              <w:bottom w:val="single" w:sz="4" w:space="0" w:color="000000"/>
              <w:right w:val="single" w:sz="4" w:space="0" w:color="000000"/>
            </w:tcBorders>
            <w:vAlign w:val="center"/>
            <w:hideMark/>
          </w:tcPr>
          <w:p w14:paraId="0DFBCAFD"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4</w:t>
            </w:r>
          </w:p>
        </w:tc>
        <w:tc>
          <w:tcPr>
            <w:tcW w:w="992" w:type="dxa"/>
            <w:tcBorders>
              <w:top w:val="single" w:sz="4" w:space="0" w:color="000000"/>
              <w:left w:val="single" w:sz="4" w:space="0" w:color="000000"/>
              <w:bottom w:val="single" w:sz="4" w:space="0" w:color="000000"/>
              <w:right w:val="single" w:sz="4" w:space="0" w:color="000000"/>
            </w:tcBorders>
            <w:vAlign w:val="center"/>
          </w:tcPr>
          <w:p w14:paraId="0FA70E13" w14:textId="77777777" w:rsidR="0094519E" w:rsidRDefault="0094519E">
            <w:pPr>
              <w:spacing w:after="0" w:line="240" w:lineRule="auto"/>
              <w:jc w:val="center"/>
              <w:rPr>
                <w:rFonts w:ascii="Tw Cen MT" w:eastAsia="Times New Roman" w:hAnsi="Tw Cen MT" w:cs="Arial"/>
                <w:bCs/>
                <w:color w:val="000000"/>
                <w:sz w:val="18"/>
                <w:lang w:eastAsia="es-ES"/>
              </w:rPr>
            </w:pPr>
          </w:p>
        </w:tc>
        <w:tc>
          <w:tcPr>
            <w:tcW w:w="1985" w:type="dxa"/>
            <w:tcBorders>
              <w:top w:val="single" w:sz="4" w:space="0" w:color="000000"/>
              <w:left w:val="single" w:sz="4" w:space="0" w:color="000000"/>
              <w:bottom w:val="single" w:sz="4" w:space="0" w:color="000000"/>
              <w:right w:val="single" w:sz="4" w:space="0" w:color="000000"/>
            </w:tcBorders>
          </w:tcPr>
          <w:p w14:paraId="16D3B14B" w14:textId="77777777" w:rsidR="0094519E" w:rsidRDefault="0094519E">
            <w:pPr>
              <w:spacing w:after="0" w:line="240" w:lineRule="auto"/>
              <w:jc w:val="center"/>
              <w:rPr>
                <w:rFonts w:ascii="Tw Cen MT" w:eastAsiaTheme="minorHAnsi" w:hAnsi="Tw Cen MT" w:cstheme="minorBidi"/>
                <w:sz w:val="18"/>
              </w:rPr>
            </w:pPr>
          </w:p>
        </w:tc>
      </w:tr>
      <w:tr w:rsidR="0094519E" w14:paraId="1B17DA10" w14:textId="77777777" w:rsidTr="004C5170">
        <w:trPr>
          <w:trHeight w:val="604"/>
        </w:trPr>
        <w:tc>
          <w:tcPr>
            <w:tcW w:w="709" w:type="dxa"/>
            <w:tcBorders>
              <w:top w:val="single" w:sz="4" w:space="0" w:color="000000"/>
              <w:left w:val="single" w:sz="4" w:space="0" w:color="000000"/>
              <w:bottom w:val="single" w:sz="4" w:space="0" w:color="000000"/>
              <w:right w:val="single" w:sz="4" w:space="0" w:color="000000"/>
            </w:tcBorders>
            <w:vAlign w:val="center"/>
            <w:hideMark/>
          </w:tcPr>
          <w:p w14:paraId="44FBF847"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10</w:t>
            </w:r>
          </w:p>
        </w:tc>
        <w:tc>
          <w:tcPr>
            <w:tcW w:w="4109" w:type="dxa"/>
            <w:tcBorders>
              <w:top w:val="single" w:sz="4" w:space="0" w:color="000000"/>
              <w:left w:val="single" w:sz="4" w:space="0" w:color="000000"/>
              <w:bottom w:val="single" w:sz="4" w:space="0" w:color="000000"/>
              <w:right w:val="single" w:sz="4" w:space="0" w:color="000000"/>
            </w:tcBorders>
            <w:vAlign w:val="center"/>
            <w:hideMark/>
          </w:tcPr>
          <w:p w14:paraId="117087D9" w14:textId="77777777" w:rsidR="0094519E" w:rsidRDefault="0094519E">
            <w:pPr>
              <w:spacing w:after="0" w:line="240" w:lineRule="auto"/>
              <w:ind w:left="130"/>
              <w:rPr>
                <w:rFonts w:ascii="Times New Roman" w:eastAsia="Times New Roman" w:hAnsi="Times New Roman"/>
                <w:sz w:val="18"/>
                <w:szCs w:val="24"/>
                <w:lang w:eastAsia="es-MX"/>
              </w:rPr>
            </w:pPr>
            <w:r>
              <w:rPr>
                <w:rFonts w:ascii="Arial" w:eastAsia="Times New Roman" w:hAnsi="Arial" w:cs="Arial"/>
                <w:color w:val="000000"/>
                <w:sz w:val="18"/>
                <w:lang w:eastAsia="es-MX"/>
              </w:rPr>
              <w:t>Servicio de Internet Simétrico Dedicado para Resolución de Dominios de 40 Mbps</w:t>
            </w:r>
          </w:p>
        </w:tc>
        <w:tc>
          <w:tcPr>
            <w:tcW w:w="994" w:type="dxa"/>
            <w:tcBorders>
              <w:top w:val="single" w:sz="4" w:space="0" w:color="000000"/>
              <w:left w:val="single" w:sz="4" w:space="0" w:color="000000"/>
              <w:bottom w:val="single" w:sz="4" w:space="0" w:color="000000"/>
              <w:right w:val="single" w:sz="4" w:space="0" w:color="000000"/>
            </w:tcBorders>
            <w:vAlign w:val="center"/>
            <w:hideMark/>
          </w:tcPr>
          <w:p w14:paraId="25185152"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0F48730" w14:textId="77777777" w:rsidR="0094519E" w:rsidRDefault="0094519E">
            <w:pPr>
              <w:spacing w:after="0" w:line="240" w:lineRule="auto"/>
              <w:jc w:val="center"/>
              <w:rPr>
                <w:rFonts w:ascii="Tw Cen MT" w:eastAsia="Times New Roman" w:hAnsi="Tw Cen MT" w:cs="Arial"/>
                <w:bCs/>
                <w:color w:val="000000"/>
                <w:sz w:val="18"/>
                <w:lang w:eastAsia="es-ES"/>
              </w:rPr>
            </w:pPr>
          </w:p>
        </w:tc>
        <w:tc>
          <w:tcPr>
            <w:tcW w:w="1985" w:type="dxa"/>
            <w:tcBorders>
              <w:top w:val="single" w:sz="4" w:space="0" w:color="000000"/>
              <w:left w:val="single" w:sz="4" w:space="0" w:color="000000"/>
              <w:bottom w:val="single" w:sz="4" w:space="0" w:color="000000"/>
              <w:right w:val="single" w:sz="4" w:space="0" w:color="000000"/>
            </w:tcBorders>
          </w:tcPr>
          <w:p w14:paraId="2FF31275" w14:textId="77777777" w:rsidR="0094519E" w:rsidRDefault="0094519E">
            <w:pPr>
              <w:spacing w:after="0" w:line="240" w:lineRule="auto"/>
              <w:jc w:val="center"/>
              <w:rPr>
                <w:rFonts w:ascii="Tw Cen MT" w:eastAsiaTheme="minorHAnsi" w:hAnsi="Tw Cen MT" w:cstheme="minorBidi"/>
                <w:sz w:val="18"/>
              </w:rPr>
            </w:pPr>
          </w:p>
        </w:tc>
      </w:tr>
      <w:tr w:rsidR="0094519E" w14:paraId="5E6DC75A" w14:textId="77777777" w:rsidTr="004C5170">
        <w:trPr>
          <w:trHeight w:val="604"/>
        </w:trPr>
        <w:tc>
          <w:tcPr>
            <w:tcW w:w="709" w:type="dxa"/>
            <w:tcBorders>
              <w:top w:val="single" w:sz="4" w:space="0" w:color="000000"/>
              <w:left w:val="single" w:sz="4" w:space="0" w:color="000000"/>
              <w:bottom w:val="single" w:sz="4" w:space="0" w:color="000000"/>
              <w:right w:val="single" w:sz="4" w:space="0" w:color="000000"/>
            </w:tcBorders>
            <w:vAlign w:val="center"/>
            <w:hideMark/>
          </w:tcPr>
          <w:p w14:paraId="7D155D31"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11</w:t>
            </w:r>
          </w:p>
        </w:tc>
        <w:tc>
          <w:tcPr>
            <w:tcW w:w="4109" w:type="dxa"/>
            <w:tcBorders>
              <w:top w:val="single" w:sz="4" w:space="0" w:color="000000"/>
              <w:left w:val="single" w:sz="4" w:space="0" w:color="000000"/>
              <w:bottom w:val="single" w:sz="4" w:space="0" w:color="000000"/>
              <w:right w:val="single" w:sz="4" w:space="0" w:color="000000"/>
            </w:tcBorders>
            <w:vAlign w:val="center"/>
            <w:hideMark/>
          </w:tcPr>
          <w:p w14:paraId="37A528A6" w14:textId="77777777" w:rsidR="0094519E" w:rsidRDefault="0094519E">
            <w:pPr>
              <w:spacing w:after="0" w:line="240" w:lineRule="auto"/>
              <w:ind w:left="130"/>
              <w:rPr>
                <w:rFonts w:ascii="Times New Roman" w:eastAsia="Times New Roman" w:hAnsi="Times New Roman"/>
                <w:sz w:val="18"/>
                <w:szCs w:val="24"/>
                <w:lang w:eastAsia="es-MX"/>
              </w:rPr>
            </w:pPr>
            <w:r>
              <w:rPr>
                <w:rFonts w:ascii="Arial" w:eastAsia="Times New Roman" w:hAnsi="Arial" w:cs="Arial"/>
                <w:color w:val="000000"/>
                <w:sz w:val="18"/>
                <w:lang w:eastAsia="es-MX"/>
              </w:rPr>
              <w:t>Servicio de Internet Simétrico Dedicado de 100 Mbps</w:t>
            </w:r>
          </w:p>
        </w:tc>
        <w:tc>
          <w:tcPr>
            <w:tcW w:w="994" w:type="dxa"/>
            <w:tcBorders>
              <w:top w:val="single" w:sz="4" w:space="0" w:color="000000"/>
              <w:left w:val="single" w:sz="4" w:space="0" w:color="000000"/>
              <w:bottom w:val="single" w:sz="4" w:space="0" w:color="000000"/>
              <w:right w:val="single" w:sz="4" w:space="0" w:color="000000"/>
            </w:tcBorders>
            <w:vAlign w:val="center"/>
            <w:hideMark/>
          </w:tcPr>
          <w:p w14:paraId="561527EB"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04A94462" w14:textId="77777777" w:rsidR="0094519E" w:rsidRDefault="0094519E">
            <w:pPr>
              <w:spacing w:after="0" w:line="240" w:lineRule="auto"/>
              <w:jc w:val="center"/>
              <w:rPr>
                <w:rFonts w:ascii="Tw Cen MT" w:eastAsia="Times New Roman" w:hAnsi="Tw Cen MT" w:cs="Arial"/>
                <w:bCs/>
                <w:color w:val="000000"/>
                <w:sz w:val="18"/>
                <w:lang w:eastAsia="es-ES"/>
              </w:rPr>
            </w:pPr>
          </w:p>
        </w:tc>
        <w:tc>
          <w:tcPr>
            <w:tcW w:w="1985" w:type="dxa"/>
            <w:tcBorders>
              <w:top w:val="single" w:sz="4" w:space="0" w:color="000000"/>
              <w:left w:val="single" w:sz="4" w:space="0" w:color="000000"/>
              <w:bottom w:val="single" w:sz="4" w:space="0" w:color="000000"/>
              <w:right w:val="single" w:sz="4" w:space="0" w:color="000000"/>
            </w:tcBorders>
          </w:tcPr>
          <w:p w14:paraId="6CB10731" w14:textId="77777777" w:rsidR="0094519E" w:rsidRDefault="0094519E">
            <w:pPr>
              <w:spacing w:after="0" w:line="240" w:lineRule="auto"/>
              <w:jc w:val="center"/>
              <w:rPr>
                <w:rFonts w:ascii="Tw Cen MT" w:eastAsiaTheme="minorHAnsi" w:hAnsi="Tw Cen MT" w:cstheme="minorBidi"/>
                <w:sz w:val="18"/>
              </w:rPr>
            </w:pPr>
          </w:p>
        </w:tc>
      </w:tr>
      <w:tr w:rsidR="0094519E" w14:paraId="1067902A" w14:textId="77777777" w:rsidTr="004C5170">
        <w:trPr>
          <w:trHeight w:val="604"/>
        </w:trPr>
        <w:tc>
          <w:tcPr>
            <w:tcW w:w="709" w:type="dxa"/>
            <w:tcBorders>
              <w:top w:val="single" w:sz="4" w:space="0" w:color="000000"/>
              <w:left w:val="single" w:sz="4" w:space="0" w:color="000000"/>
              <w:bottom w:val="single" w:sz="4" w:space="0" w:color="000000"/>
              <w:right w:val="single" w:sz="4" w:space="0" w:color="000000"/>
            </w:tcBorders>
            <w:vAlign w:val="center"/>
            <w:hideMark/>
          </w:tcPr>
          <w:p w14:paraId="3485BEE8"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12</w:t>
            </w:r>
          </w:p>
        </w:tc>
        <w:tc>
          <w:tcPr>
            <w:tcW w:w="4109" w:type="dxa"/>
            <w:tcBorders>
              <w:top w:val="single" w:sz="4" w:space="0" w:color="000000"/>
              <w:left w:val="single" w:sz="4" w:space="0" w:color="000000"/>
              <w:bottom w:val="single" w:sz="4" w:space="0" w:color="000000"/>
              <w:right w:val="single" w:sz="4" w:space="0" w:color="000000"/>
            </w:tcBorders>
            <w:vAlign w:val="center"/>
            <w:hideMark/>
          </w:tcPr>
          <w:p w14:paraId="09F9A3C0" w14:textId="77777777" w:rsidR="0094519E" w:rsidRDefault="0094519E">
            <w:pPr>
              <w:spacing w:after="0" w:line="240" w:lineRule="auto"/>
              <w:ind w:left="130"/>
              <w:rPr>
                <w:rFonts w:ascii="Times New Roman" w:eastAsia="Times New Roman" w:hAnsi="Times New Roman"/>
                <w:sz w:val="18"/>
                <w:szCs w:val="24"/>
                <w:lang w:eastAsia="es-MX"/>
              </w:rPr>
            </w:pPr>
            <w:r>
              <w:rPr>
                <w:rFonts w:ascii="Arial" w:eastAsia="Times New Roman" w:hAnsi="Arial" w:cs="Arial"/>
                <w:color w:val="000000"/>
                <w:sz w:val="18"/>
                <w:lang w:eastAsia="es-MX"/>
              </w:rPr>
              <w:t>Servicio de Internet Gratuito en Espacios Públicos</w:t>
            </w:r>
          </w:p>
        </w:tc>
        <w:tc>
          <w:tcPr>
            <w:tcW w:w="994" w:type="dxa"/>
            <w:tcBorders>
              <w:top w:val="single" w:sz="4" w:space="0" w:color="000000"/>
              <w:left w:val="single" w:sz="4" w:space="0" w:color="000000"/>
              <w:bottom w:val="single" w:sz="4" w:space="0" w:color="000000"/>
              <w:right w:val="single" w:sz="4" w:space="0" w:color="000000"/>
            </w:tcBorders>
            <w:vAlign w:val="center"/>
            <w:hideMark/>
          </w:tcPr>
          <w:p w14:paraId="490BAB94" w14:textId="77777777" w:rsidR="0094519E" w:rsidRDefault="0094519E">
            <w:pPr>
              <w:spacing w:after="0" w:line="240" w:lineRule="auto"/>
              <w:jc w:val="center"/>
              <w:rPr>
                <w:rFonts w:ascii="Times New Roman" w:eastAsia="Times New Roman" w:hAnsi="Times New Roman"/>
                <w:sz w:val="18"/>
                <w:szCs w:val="24"/>
                <w:lang w:eastAsia="es-MX"/>
              </w:rPr>
            </w:pPr>
            <w:r>
              <w:rPr>
                <w:rFonts w:ascii="Arial" w:eastAsia="Times New Roman" w:hAnsi="Arial" w:cs="Arial"/>
                <w:color w:val="000000"/>
                <w:sz w:val="18"/>
                <w:lang w:eastAsia="es-MX"/>
              </w:rPr>
              <w:t>25</w:t>
            </w:r>
          </w:p>
        </w:tc>
        <w:tc>
          <w:tcPr>
            <w:tcW w:w="992" w:type="dxa"/>
            <w:tcBorders>
              <w:top w:val="single" w:sz="4" w:space="0" w:color="000000"/>
              <w:left w:val="single" w:sz="4" w:space="0" w:color="000000"/>
              <w:bottom w:val="single" w:sz="4" w:space="0" w:color="000000"/>
              <w:right w:val="single" w:sz="4" w:space="0" w:color="000000"/>
            </w:tcBorders>
            <w:vAlign w:val="center"/>
          </w:tcPr>
          <w:p w14:paraId="5FC23AC2" w14:textId="77777777" w:rsidR="0094519E" w:rsidRDefault="0094519E">
            <w:pPr>
              <w:spacing w:after="0" w:line="240" w:lineRule="auto"/>
              <w:jc w:val="center"/>
              <w:rPr>
                <w:rFonts w:ascii="Tw Cen MT" w:eastAsia="Times New Roman" w:hAnsi="Tw Cen MT" w:cs="Arial"/>
                <w:bCs/>
                <w:color w:val="000000"/>
                <w:sz w:val="18"/>
                <w:lang w:eastAsia="es-ES"/>
              </w:rPr>
            </w:pPr>
          </w:p>
        </w:tc>
        <w:tc>
          <w:tcPr>
            <w:tcW w:w="1985" w:type="dxa"/>
            <w:tcBorders>
              <w:top w:val="single" w:sz="4" w:space="0" w:color="000000"/>
              <w:left w:val="single" w:sz="4" w:space="0" w:color="000000"/>
              <w:bottom w:val="single" w:sz="4" w:space="0" w:color="000000"/>
              <w:right w:val="single" w:sz="4" w:space="0" w:color="000000"/>
            </w:tcBorders>
          </w:tcPr>
          <w:p w14:paraId="39551731" w14:textId="77777777" w:rsidR="0094519E" w:rsidRDefault="0094519E">
            <w:pPr>
              <w:spacing w:after="0" w:line="240" w:lineRule="auto"/>
              <w:jc w:val="center"/>
              <w:rPr>
                <w:rFonts w:ascii="Tw Cen MT" w:eastAsiaTheme="minorHAnsi" w:hAnsi="Tw Cen MT" w:cstheme="minorBidi"/>
                <w:sz w:val="18"/>
              </w:rPr>
            </w:pPr>
          </w:p>
        </w:tc>
      </w:tr>
      <w:tr w:rsidR="0094519E" w14:paraId="42384B85" w14:textId="77777777" w:rsidTr="004C5170">
        <w:trPr>
          <w:trHeight w:val="253"/>
        </w:trPr>
        <w:tc>
          <w:tcPr>
            <w:tcW w:w="709" w:type="dxa"/>
            <w:tcBorders>
              <w:top w:val="single" w:sz="4" w:space="0" w:color="auto"/>
              <w:left w:val="single" w:sz="4" w:space="0" w:color="auto"/>
              <w:bottom w:val="single" w:sz="4" w:space="0" w:color="auto"/>
              <w:right w:val="nil"/>
            </w:tcBorders>
            <w:vAlign w:val="center"/>
          </w:tcPr>
          <w:p w14:paraId="70125B2B" w14:textId="77777777" w:rsidR="0094519E" w:rsidRDefault="0094519E">
            <w:pPr>
              <w:spacing w:after="0" w:line="240" w:lineRule="auto"/>
              <w:jc w:val="center"/>
              <w:rPr>
                <w:rFonts w:ascii="Tw Cen MT" w:hAnsi="Tw Cen MT"/>
              </w:rPr>
            </w:pPr>
          </w:p>
        </w:tc>
        <w:tc>
          <w:tcPr>
            <w:tcW w:w="4109" w:type="dxa"/>
            <w:tcBorders>
              <w:top w:val="single" w:sz="4" w:space="0" w:color="auto"/>
              <w:left w:val="nil"/>
              <w:bottom w:val="single" w:sz="4" w:space="0" w:color="auto"/>
              <w:right w:val="nil"/>
            </w:tcBorders>
            <w:vAlign w:val="center"/>
          </w:tcPr>
          <w:p w14:paraId="0B407E81" w14:textId="77777777" w:rsidR="0094519E" w:rsidRDefault="0094519E">
            <w:pPr>
              <w:spacing w:after="0" w:line="240" w:lineRule="auto"/>
              <w:ind w:left="130"/>
              <w:rPr>
                <w:rFonts w:ascii="Tw Cen MT" w:hAnsi="Tw Cen MT"/>
              </w:rPr>
            </w:pPr>
          </w:p>
        </w:tc>
        <w:tc>
          <w:tcPr>
            <w:tcW w:w="994" w:type="dxa"/>
            <w:tcBorders>
              <w:top w:val="single" w:sz="4" w:space="0" w:color="auto"/>
              <w:left w:val="nil"/>
              <w:bottom w:val="single" w:sz="4" w:space="0" w:color="auto"/>
              <w:right w:val="nil"/>
            </w:tcBorders>
            <w:vAlign w:val="center"/>
          </w:tcPr>
          <w:p w14:paraId="4441D455" w14:textId="77777777" w:rsidR="0094519E" w:rsidRDefault="0094519E">
            <w:pPr>
              <w:spacing w:after="0" w:line="240" w:lineRule="auto"/>
              <w:jc w:val="center"/>
              <w:rPr>
                <w:rFonts w:ascii="Tw Cen MT" w:hAnsi="Tw Cen MT"/>
              </w:rPr>
            </w:pPr>
          </w:p>
        </w:tc>
        <w:tc>
          <w:tcPr>
            <w:tcW w:w="992" w:type="dxa"/>
            <w:tcBorders>
              <w:top w:val="single" w:sz="4" w:space="0" w:color="auto"/>
              <w:left w:val="nil"/>
              <w:bottom w:val="single" w:sz="4" w:space="0" w:color="auto"/>
              <w:right w:val="single" w:sz="4" w:space="0" w:color="auto"/>
            </w:tcBorders>
            <w:vAlign w:val="center"/>
            <w:hideMark/>
          </w:tcPr>
          <w:p w14:paraId="2C7BA6EF" w14:textId="77777777" w:rsidR="0094519E" w:rsidRDefault="0094519E">
            <w:pPr>
              <w:spacing w:after="0" w:line="240" w:lineRule="auto"/>
              <w:jc w:val="right"/>
              <w:rPr>
                <w:rFonts w:ascii="Tw Cen MT" w:hAnsi="Tw Cen MT"/>
              </w:rPr>
            </w:pPr>
            <w:r>
              <w:rPr>
                <w:rFonts w:ascii="Tw Cen MT" w:hAnsi="Tw Cen MT"/>
              </w:rPr>
              <w:t>IMPORTE</w:t>
            </w:r>
          </w:p>
        </w:tc>
        <w:tc>
          <w:tcPr>
            <w:tcW w:w="1985" w:type="dxa"/>
            <w:tcBorders>
              <w:top w:val="single" w:sz="4" w:space="0" w:color="000000"/>
              <w:left w:val="single" w:sz="4" w:space="0" w:color="auto"/>
              <w:bottom w:val="single" w:sz="4" w:space="0" w:color="000000"/>
              <w:right w:val="single" w:sz="4" w:space="0" w:color="000000"/>
            </w:tcBorders>
          </w:tcPr>
          <w:p w14:paraId="1EBFE170" w14:textId="77777777" w:rsidR="0094519E" w:rsidRDefault="0094519E">
            <w:pPr>
              <w:spacing w:after="0" w:line="240" w:lineRule="auto"/>
              <w:jc w:val="center"/>
              <w:rPr>
                <w:rFonts w:ascii="Tw Cen MT" w:hAnsi="Tw Cen MT"/>
              </w:rPr>
            </w:pPr>
          </w:p>
        </w:tc>
      </w:tr>
      <w:tr w:rsidR="0094519E" w14:paraId="4770A330" w14:textId="77777777" w:rsidTr="004C5170">
        <w:trPr>
          <w:trHeight w:val="253"/>
        </w:trPr>
        <w:tc>
          <w:tcPr>
            <w:tcW w:w="709" w:type="dxa"/>
            <w:tcBorders>
              <w:top w:val="single" w:sz="4" w:space="0" w:color="auto"/>
              <w:left w:val="single" w:sz="4" w:space="0" w:color="auto"/>
              <w:bottom w:val="single" w:sz="4" w:space="0" w:color="auto"/>
              <w:right w:val="nil"/>
            </w:tcBorders>
            <w:vAlign w:val="center"/>
          </w:tcPr>
          <w:p w14:paraId="04B61240" w14:textId="77777777" w:rsidR="0094519E" w:rsidRDefault="0094519E">
            <w:pPr>
              <w:spacing w:after="0" w:line="240" w:lineRule="auto"/>
              <w:jc w:val="center"/>
              <w:rPr>
                <w:rFonts w:ascii="Tw Cen MT" w:hAnsi="Tw Cen MT"/>
              </w:rPr>
            </w:pPr>
          </w:p>
        </w:tc>
        <w:tc>
          <w:tcPr>
            <w:tcW w:w="4109" w:type="dxa"/>
            <w:tcBorders>
              <w:top w:val="single" w:sz="4" w:space="0" w:color="auto"/>
              <w:left w:val="nil"/>
              <w:bottom w:val="single" w:sz="4" w:space="0" w:color="auto"/>
              <w:right w:val="nil"/>
            </w:tcBorders>
            <w:vAlign w:val="center"/>
          </w:tcPr>
          <w:p w14:paraId="57E6C810" w14:textId="77777777" w:rsidR="0094519E" w:rsidRDefault="0094519E">
            <w:pPr>
              <w:spacing w:after="0" w:line="240" w:lineRule="auto"/>
              <w:ind w:left="130"/>
              <w:rPr>
                <w:rFonts w:ascii="Tw Cen MT" w:hAnsi="Tw Cen MT"/>
              </w:rPr>
            </w:pPr>
          </w:p>
        </w:tc>
        <w:tc>
          <w:tcPr>
            <w:tcW w:w="994" w:type="dxa"/>
            <w:tcBorders>
              <w:top w:val="single" w:sz="4" w:space="0" w:color="auto"/>
              <w:left w:val="nil"/>
              <w:bottom w:val="single" w:sz="4" w:space="0" w:color="auto"/>
              <w:right w:val="nil"/>
            </w:tcBorders>
            <w:vAlign w:val="center"/>
          </w:tcPr>
          <w:p w14:paraId="4B95EB19" w14:textId="77777777" w:rsidR="0094519E" w:rsidRDefault="0094519E">
            <w:pPr>
              <w:spacing w:after="0" w:line="240" w:lineRule="auto"/>
              <w:jc w:val="center"/>
              <w:rPr>
                <w:rFonts w:ascii="Tw Cen MT" w:hAnsi="Tw Cen MT"/>
              </w:rPr>
            </w:pPr>
          </w:p>
        </w:tc>
        <w:tc>
          <w:tcPr>
            <w:tcW w:w="992" w:type="dxa"/>
            <w:tcBorders>
              <w:top w:val="single" w:sz="4" w:space="0" w:color="auto"/>
              <w:left w:val="nil"/>
              <w:bottom w:val="single" w:sz="4" w:space="0" w:color="auto"/>
              <w:right w:val="single" w:sz="4" w:space="0" w:color="auto"/>
            </w:tcBorders>
            <w:vAlign w:val="center"/>
            <w:hideMark/>
          </w:tcPr>
          <w:p w14:paraId="5168FD64" w14:textId="77777777" w:rsidR="0094519E" w:rsidRDefault="0094519E">
            <w:pPr>
              <w:spacing w:after="0" w:line="240" w:lineRule="auto"/>
              <w:jc w:val="right"/>
              <w:rPr>
                <w:rFonts w:ascii="Tw Cen MT" w:hAnsi="Tw Cen MT"/>
              </w:rPr>
            </w:pPr>
            <w:r>
              <w:rPr>
                <w:rFonts w:ascii="Tw Cen MT" w:hAnsi="Tw Cen MT"/>
              </w:rPr>
              <w:t>IVA</w:t>
            </w:r>
          </w:p>
        </w:tc>
        <w:tc>
          <w:tcPr>
            <w:tcW w:w="1985" w:type="dxa"/>
            <w:tcBorders>
              <w:top w:val="single" w:sz="4" w:space="0" w:color="000000"/>
              <w:left w:val="single" w:sz="4" w:space="0" w:color="auto"/>
              <w:bottom w:val="single" w:sz="4" w:space="0" w:color="000000"/>
              <w:right w:val="single" w:sz="4" w:space="0" w:color="000000"/>
            </w:tcBorders>
          </w:tcPr>
          <w:p w14:paraId="43CDC0F7" w14:textId="77777777" w:rsidR="0094519E" w:rsidRDefault="0094519E">
            <w:pPr>
              <w:spacing w:after="0" w:line="240" w:lineRule="auto"/>
              <w:jc w:val="center"/>
              <w:rPr>
                <w:rFonts w:ascii="Tw Cen MT" w:hAnsi="Tw Cen MT"/>
              </w:rPr>
            </w:pPr>
          </w:p>
        </w:tc>
      </w:tr>
      <w:tr w:rsidR="0094519E" w14:paraId="69C75716" w14:textId="77777777" w:rsidTr="004C5170">
        <w:trPr>
          <w:trHeight w:val="253"/>
        </w:trPr>
        <w:tc>
          <w:tcPr>
            <w:tcW w:w="709" w:type="dxa"/>
            <w:tcBorders>
              <w:top w:val="single" w:sz="4" w:space="0" w:color="auto"/>
              <w:left w:val="single" w:sz="4" w:space="0" w:color="auto"/>
              <w:bottom w:val="single" w:sz="4" w:space="0" w:color="auto"/>
              <w:right w:val="nil"/>
            </w:tcBorders>
            <w:vAlign w:val="center"/>
          </w:tcPr>
          <w:p w14:paraId="47315203" w14:textId="77777777" w:rsidR="0094519E" w:rsidRDefault="0094519E">
            <w:pPr>
              <w:spacing w:after="0" w:line="240" w:lineRule="auto"/>
              <w:jc w:val="center"/>
              <w:rPr>
                <w:rFonts w:ascii="Tw Cen MT" w:hAnsi="Tw Cen MT"/>
              </w:rPr>
            </w:pPr>
          </w:p>
        </w:tc>
        <w:tc>
          <w:tcPr>
            <w:tcW w:w="4109" w:type="dxa"/>
            <w:tcBorders>
              <w:top w:val="single" w:sz="4" w:space="0" w:color="auto"/>
              <w:left w:val="nil"/>
              <w:bottom w:val="single" w:sz="4" w:space="0" w:color="auto"/>
              <w:right w:val="nil"/>
            </w:tcBorders>
            <w:vAlign w:val="center"/>
          </w:tcPr>
          <w:p w14:paraId="4A24144E" w14:textId="77777777" w:rsidR="0094519E" w:rsidRDefault="0094519E">
            <w:pPr>
              <w:spacing w:after="0" w:line="240" w:lineRule="auto"/>
              <w:ind w:left="130"/>
              <w:rPr>
                <w:rFonts w:ascii="Tw Cen MT" w:hAnsi="Tw Cen MT"/>
              </w:rPr>
            </w:pPr>
          </w:p>
        </w:tc>
        <w:tc>
          <w:tcPr>
            <w:tcW w:w="994" w:type="dxa"/>
            <w:tcBorders>
              <w:top w:val="single" w:sz="4" w:space="0" w:color="auto"/>
              <w:left w:val="nil"/>
              <w:bottom w:val="single" w:sz="4" w:space="0" w:color="auto"/>
              <w:right w:val="nil"/>
            </w:tcBorders>
            <w:vAlign w:val="center"/>
          </w:tcPr>
          <w:p w14:paraId="652BDEA8" w14:textId="77777777" w:rsidR="0094519E" w:rsidRDefault="0094519E">
            <w:pPr>
              <w:spacing w:after="0" w:line="240" w:lineRule="auto"/>
              <w:jc w:val="center"/>
              <w:rPr>
                <w:rFonts w:ascii="Tw Cen MT" w:hAnsi="Tw Cen MT"/>
              </w:rPr>
            </w:pPr>
          </w:p>
        </w:tc>
        <w:tc>
          <w:tcPr>
            <w:tcW w:w="992" w:type="dxa"/>
            <w:tcBorders>
              <w:top w:val="single" w:sz="4" w:space="0" w:color="auto"/>
              <w:left w:val="nil"/>
              <w:bottom w:val="single" w:sz="4" w:space="0" w:color="auto"/>
              <w:right w:val="single" w:sz="4" w:space="0" w:color="auto"/>
            </w:tcBorders>
            <w:vAlign w:val="center"/>
            <w:hideMark/>
          </w:tcPr>
          <w:p w14:paraId="5F09C991" w14:textId="77777777" w:rsidR="0094519E" w:rsidRDefault="0094519E">
            <w:pPr>
              <w:spacing w:after="0" w:line="240" w:lineRule="auto"/>
              <w:jc w:val="right"/>
              <w:rPr>
                <w:rFonts w:ascii="Tw Cen MT" w:hAnsi="Tw Cen MT"/>
              </w:rPr>
            </w:pPr>
            <w:r>
              <w:rPr>
                <w:rFonts w:ascii="Tw Cen MT" w:hAnsi="Tw Cen MT"/>
              </w:rPr>
              <w:t>TOTAL</w:t>
            </w:r>
          </w:p>
        </w:tc>
        <w:tc>
          <w:tcPr>
            <w:tcW w:w="1985" w:type="dxa"/>
            <w:tcBorders>
              <w:top w:val="single" w:sz="4" w:space="0" w:color="000000"/>
              <w:left w:val="single" w:sz="4" w:space="0" w:color="auto"/>
              <w:bottom w:val="single" w:sz="4" w:space="0" w:color="000000"/>
              <w:right w:val="single" w:sz="4" w:space="0" w:color="000000"/>
            </w:tcBorders>
          </w:tcPr>
          <w:p w14:paraId="1586A728" w14:textId="77777777" w:rsidR="0094519E" w:rsidRDefault="0094519E">
            <w:pPr>
              <w:spacing w:after="0" w:line="240" w:lineRule="auto"/>
              <w:jc w:val="center"/>
              <w:rPr>
                <w:rFonts w:ascii="Tw Cen MT" w:hAnsi="Tw Cen MT"/>
              </w:rPr>
            </w:pPr>
          </w:p>
        </w:tc>
      </w:tr>
    </w:tbl>
    <w:p w14:paraId="6C7C42DC" w14:textId="376B9ABA" w:rsidR="00F7583B" w:rsidRDefault="00F7583B" w:rsidP="00F7583B">
      <w:pPr>
        <w:spacing w:after="0" w:line="240" w:lineRule="auto"/>
        <w:jc w:val="both"/>
        <w:rPr>
          <w:rFonts w:ascii="ColaborateLight" w:hAnsi="ColaborateLight"/>
        </w:rPr>
      </w:pPr>
    </w:p>
    <w:p w14:paraId="361BA2F2" w14:textId="5D46DB6E" w:rsidR="00865600" w:rsidRDefault="00865600" w:rsidP="00F7583B">
      <w:pPr>
        <w:spacing w:after="0" w:line="240" w:lineRule="auto"/>
        <w:jc w:val="both"/>
        <w:rPr>
          <w:rFonts w:ascii="ColaborateLight" w:hAnsi="ColaborateLight"/>
        </w:rPr>
      </w:pPr>
    </w:p>
    <w:p w14:paraId="025CE9AD" w14:textId="716DB57D" w:rsidR="00865600" w:rsidRDefault="00865600" w:rsidP="00F7583B">
      <w:pPr>
        <w:spacing w:after="0" w:line="240" w:lineRule="auto"/>
        <w:jc w:val="both"/>
        <w:rPr>
          <w:rFonts w:ascii="ColaborateLight" w:hAnsi="ColaborateLight"/>
        </w:rPr>
      </w:pPr>
    </w:p>
    <w:p w14:paraId="18D867B6" w14:textId="410F68CA" w:rsidR="000B0A29" w:rsidRDefault="000B0A29" w:rsidP="00F7583B">
      <w:pPr>
        <w:spacing w:after="0" w:line="240" w:lineRule="auto"/>
        <w:jc w:val="both"/>
        <w:rPr>
          <w:rFonts w:ascii="ColaborateLight" w:hAnsi="ColaborateLight"/>
        </w:rPr>
      </w:pPr>
    </w:p>
    <w:p w14:paraId="0733E5A7" w14:textId="6CFDEA18" w:rsidR="000B0A29" w:rsidRDefault="000B0A29" w:rsidP="00F7583B">
      <w:pPr>
        <w:spacing w:after="0" w:line="240" w:lineRule="auto"/>
        <w:jc w:val="both"/>
        <w:rPr>
          <w:rFonts w:ascii="ColaborateLight" w:hAnsi="ColaborateLight"/>
        </w:rPr>
      </w:pPr>
    </w:p>
    <w:p w14:paraId="640A7DEC" w14:textId="018DB376" w:rsidR="000B0A29" w:rsidRDefault="000B0A29" w:rsidP="00F7583B">
      <w:pPr>
        <w:spacing w:after="0" w:line="240" w:lineRule="auto"/>
        <w:jc w:val="both"/>
        <w:rPr>
          <w:rFonts w:ascii="ColaborateLight" w:hAnsi="ColaborateLight"/>
        </w:rPr>
      </w:pPr>
    </w:p>
    <w:p w14:paraId="342A587C" w14:textId="77777777" w:rsidR="000B0A29" w:rsidRDefault="000B0A29" w:rsidP="00F7583B">
      <w:pPr>
        <w:spacing w:after="0" w:line="240" w:lineRule="auto"/>
        <w:jc w:val="both"/>
        <w:rPr>
          <w:rFonts w:ascii="ColaborateLight" w:hAnsi="ColaborateLight"/>
        </w:rPr>
      </w:pPr>
    </w:p>
    <w:p w14:paraId="761DF1BF" w14:textId="77777777" w:rsidR="00F7583B" w:rsidRPr="0035136A" w:rsidRDefault="00F7583B" w:rsidP="00F7583B">
      <w:pPr>
        <w:spacing w:after="0" w:line="240" w:lineRule="auto"/>
        <w:jc w:val="both"/>
        <w:rPr>
          <w:rFonts w:ascii="ColaborateLight" w:hAnsi="ColaborateLight"/>
        </w:rPr>
      </w:pPr>
    </w:p>
    <w:p w14:paraId="75D02817" w14:textId="77777777" w:rsidR="00F7583B" w:rsidRPr="0035136A" w:rsidRDefault="00F7583B" w:rsidP="00F7583B">
      <w:pPr>
        <w:spacing w:after="0" w:line="240" w:lineRule="auto"/>
        <w:jc w:val="both"/>
        <w:rPr>
          <w:rFonts w:ascii="ColaborateLight" w:hAnsi="ColaborateLight"/>
        </w:rPr>
      </w:pPr>
    </w:p>
    <w:p w14:paraId="4D9EF65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___________________________________________________</w:t>
      </w:r>
    </w:p>
    <w:p w14:paraId="665E18F0"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42EF902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5A8CD304" w14:textId="77777777" w:rsidR="00E420BF" w:rsidRDefault="00E420BF" w:rsidP="00F7583B">
      <w:pPr>
        <w:spacing w:after="0" w:line="240" w:lineRule="auto"/>
        <w:jc w:val="center"/>
        <w:rPr>
          <w:rFonts w:ascii="ColaborateLight" w:hAnsi="ColaborateLight" w:cs="Arial"/>
          <w:b/>
          <w:bCs/>
        </w:rPr>
      </w:pPr>
    </w:p>
    <w:p w14:paraId="6F64D2E0" w14:textId="77777777" w:rsidR="00E420BF" w:rsidRDefault="00E420BF" w:rsidP="00F7583B">
      <w:pPr>
        <w:spacing w:after="0" w:line="240" w:lineRule="auto"/>
        <w:jc w:val="center"/>
        <w:rPr>
          <w:rFonts w:ascii="ColaborateLight" w:hAnsi="ColaborateLight" w:cs="Arial"/>
          <w:b/>
          <w:bCs/>
        </w:rPr>
      </w:pPr>
    </w:p>
    <w:p w14:paraId="7650DF52" w14:textId="77777777" w:rsidR="00E420BF" w:rsidRDefault="00E420BF" w:rsidP="00F7583B">
      <w:pPr>
        <w:spacing w:after="0" w:line="240" w:lineRule="auto"/>
        <w:jc w:val="center"/>
        <w:rPr>
          <w:rFonts w:ascii="ColaborateLight" w:hAnsi="ColaborateLight" w:cs="Arial"/>
          <w:b/>
          <w:bCs/>
        </w:rPr>
      </w:pPr>
    </w:p>
    <w:p w14:paraId="3020D506" w14:textId="77777777" w:rsidR="00E420BF" w:rsidRDefault="00E420BF" w:rsidP="00F7583B">
      <w:pPr>
        <w:spacing w:after="0" w:line="240" w:lineRule="auto"/>
        <w:jc w:val="center"/>
        <w:rPr>
          <w:rFonts w:ascii="ColaborateLight" w:hAnsi="ColaborateLight" w:cs="Arial"/>
          <w:b/>
          <w:bCs/>
        </w:rPr>
      </w:pPr>
    </w:p>
    <w:p w14:paraId="6924CA8D" w14:textId="77777777" w:rsidR="00E420BF" w:rsidRDefault="00E420BF" w:rsidP="00F7583B">
      <w:pPr>
        <w:spacing w:after="0" w:line="240" w:lineRule="auto"/>
        <w:jc w:val="center"/>
        <w:rPr>
          <w:rFonts w:ascii="ColaborateLight" w:hAnsi="ColaborateLight" w:cs="Arial"/>
          <w:b/>
          <w:bCs/>
        </w:rPr>
      </w:pPr>
    </w:p>
    <w:p w14:paraId="7068AC91" w14:textId="77777777" w:rsidR="00E420BF" w:rsidRDefault="00E420BF" w:rsidP="00F7583B">
      <w:pPr>
        <w:spacing w:after="0" w:line="240" w:lineRule="auto"/>
        <w:jc w:val="center"/>
        <w:rPr>
          <w:rFonts w:ascii="ColaborateLight" w:hAnsi="ColaborateLight" w:cs="Arial"/>
          <w:b/>
          <w:bCs/>
        </w:rPr>
      </w:pPr>
    </w:p>
    <w:p w14:paraId="7862CC36" w14:textId="77777777" w:rsidR="00E420BF" w:rsidRDefault="00E420BF" w:rsidP="00F7583B">
      <w:pPr>
        <w:spacing w:after="0" w:line="240" w:lineRule="auto"/>
        <w:jc w:val="center"/>
        <w:rPr>
          <w:rFonts w:ascii="ColaborateLight" w:hAnsi="ColaborateLight" w:cs="Arial"/>
          <w:b/>
          <w:bCs/>
        </w:rPr>
      </w:pPr>
    </w:p>
    <w:p w14:paraId="3B96663F" w14:textId="77777777" w:rsidR="00E420BF" w:rsidRDefault="00E420BF" w:rsidP="00F7583B">
      <w:pPr>
        <w:spacing w:after="0" w:line="240" w:lineRule="auto"/>
        <w:jc w:val="center"/>
        <w:rPr>
          <w:rFonts w:ascii="ColaborateLight" w:hAnsi="ColaborateLight" w:cs="Arial"/>
          <w:b/>
          <w:bCs/>
        </w:rPr>
      </w:pPr>
    </w:p>
    <w:p w14:paraId="2C6862CE" w14:textId="77777777" w:rsidR="00E420BF" w:rsidRDefault="00E420BF" w:rsidP="00F7583B">
      <w:pPr>
        <w:spacing w:after="0" w:line="240" w:lineRule="auto"/>
        <w:jc w:val="center"/>
        <w:rPr>
          <w:rFonts w:ascii="ColaborateLight" w:hAnsi="ColaborateLight" w:cs="Arial"/>
          <w:b/>
          <w:bCs/>
        </w:rPr>
      </w:pPr>
    </w:p>
    <w:p w14:paraId="00B66A68" w14:textId="77777777" w:rsidR="00E420BF" w:rsidRDefault="00E420BF" w:rsidP="00F7583B">
      <w:pPr>
        <w:spacing w:after="0" w:line="240" w:lineRule="auto"/>
        <w:jc w:val="center"/>
        <w:rPr>
          <w:rFonts w:ascii="ColaborateLight" w:hAnsi="ColaborateLight" w:cs="Arial"/>
          <w:b/>
          <w:bCs/>
        </w:rPr>
      </w:pPr>
    </w:p>
    <w:p w14:paraId="7971EBDA" w14:textId="77777777" w:rsidR="00E420BF" w:rsidRDefault="00E420BF" w:rsidP="00F7583B">
      <w:pPr>
        <w:spacing w:after="0" w:line="240" w:lineRule="auto"/>
        <w:jc w:val="center"/>
        <w:rPr>
          <w:rFonts w:ascii="ColaborateLight" w:hAnsi="ColaborateLight" w:cs="Arial"/>
          <w:b/>
          <w:bCs/>
        </w:rPr>
      </w:pPr>
    </w:p>
    <w:p w14:paraId="0BEEBDD7" w14:textId="77777777" w:rsidR="00E420BF" w:rsidRDefault="00E420BF" w:rsidP="00F7583B">
      <w:pPr>
        <w:spacing w:after="0" w:line="240" w:lineRule="auto"/>
        <w:jc w:val="center"/>
        <w:rPr>
          <w:rFonts w:ascii="ColaborateLight" w:hAnsi="ColaborateLight" w:cs="Arial"/>
          <w:b/>
          <w:bCs/>
        </w:rPr>
      </w:pPr>
    </w:p>
    <w:p w14:paraId="487D07DC" w14:textId="77777777" w:rsidR="00E420BF" w:rsidRDefault="00E420BF" w:rsidP="00F7583B">
      <w:pPr>
        <w:spacing w:after="0" w:line="240" w:lineRule="auto"/>
        <w:jc w:val="center"/>
        <w:rPr>
          <w:rFonts w:ascii="ColaborateLight" w:hAnsi="ColaborateLight" w:cs="Arial"/>
          <w:b/>
          <w:bCs/>
        </w:rPr>
      </w:pPr>
    </w:p>
    <w:p w14:paraId="3B553D8D" w14:textId="77777777" w:rsidR="00E420BF" w:rsidRDefault="00E420BF" w:rsidP="00F7583B">
      <w:pPr>
        <w:spacing w:after="0" w:line="240" w:lineRule="auto"/>
        <w:jc w:val="center"/>
        <w:rPr>
          <w:rFonts w:ascii="ColaborateLight" w:hAnsi="ColaborateLight" w:cs="Arial"/>
          <w:b/>
          <w:bCs/>
        </w:rPr>
      </w:pPr>
    </w:p>
    <w:p w14:paraId="0A1ABA6B" w14:textId="77777777" w:rsidR="00E420BF" w:rsidRDefault="00E420BF" w:rsidP="00F7583B">
      <w:pPr>
        <w:spacing w:after="0" w:line="240" w:lineRule="auto"/>
        <w:jc w:val="center"/>
        <w:rPr>
          <w:rFonts w:ascii="ColaborateLight" w:hAnsi="ColaborateLight" w:cs="Arial"/>
          <w:b/>
          <w:bCs/>
        </w:rPr>
      </w:pPr>
    </w:p>
    <w:p w14:paraId="27A6CAAE" w14:textId="77777777" w:rsidR="00E420BF" w:rsidRDefault="00E420BF" w:rsidP="00F7583B">
      <w:pPr>
        <w:spacing w:after="0" w:line="240" w:lineRule="auto"/>
        <w:jc w:val="center"/>
        <w:rPr>
          <w:rFonts w:ascii="ColaborateLight" w:hAnsi="ColaborateLight" w:cs="Arial"/>
          <w:b/>
          <w:bCs/>
        </w:rPr>
      </w:pPr>
    </w:p>
    <w:p w14:paraId="37AE9778" w14:textId="77777777" w:rsidR="00E420BF" w:rsidRDefault="00E420BF" w:rsidP="00F7583B">
      <w:pPr>
        <w:spacing w:after="0" w:line="240" w:lineRule="auto"/>
        <w:jc w:val="center"/>
        <w:rPr>
          <w:rFonts w:ascii="ColaborateLight" w:hAnsi="ColaborateLight" w:cs="Arial"/>
          <w:b/>
          <w:bCs/>
        </w:rPr>
      </w:pPr>
    </w:p>
    <w:p w14:paraId="4D5C3C91" w14:textId="77777777" w:rsidR="00E420BF" w:rsidRDefault="00E420BF" w:rsidP="00F7583B">
      <w:pPr>
        <w:spacing w:after="0" w:line="240" w:lineRule="auto"/>
        <w:jc w:val="center"/>
        <w:rPr>
          <w:rFonts w:ascii="ColaborateLight" w:hAnsi="ColaborateLight" w:cs="Arial"/>
          <w:b/>
          <w:bCs/>
        </w:rPr>
      </w:pPr>
    </w:p>
    <w:p w14:paraId="0B761197" w14:textId="73470100" w:rsidR="00E420BF" w:rsidRDefault="00E420BF" w:rsidP="004C5170">
      <w:pPr>
        <w:spacing w:after="0" w:line="240" w:lineRule="auto"/>
        <w:rPr>
          <w:rFonts w:ascii="ColaborateLight" w:hAnsi="ColaborateLight" w:cs="Arial"/>
          <w:b/>
          <w:bCs/>
        </w:rPr>
      </w:pPr>
    </w:p>
    <w:p w14:paraId="05FE400F" w14:textId="05EC3806" w:rsidR="00BD1296" w:rsidRDefault="00BD1296" w:rsidP="004C5170">
      <w:pPr>
        <w:spacing w:after="0" w:line="240" w:lineRule="auto"/>
        <w:rPr>
          <w:rFonts w:ascii="ColaborateLight" w:hAnsi="ColaborateLight" w:cs="Arial"/>
          <w:b/>
          <w:bCs/>
        </w:rPr>
      </w:pPr>
    </w:p>
    <w:p w14:paraId="522DF6F9" w14:textId="4868A285" w:rsidR="00BD1296" w:rsidRDefault="00BD1296" w:rsidP="004C5170">
      <w:pPr>
        <w:spacing w:after="0" w:line="240" w:lineRule="auto"/>
        <w:rPr>
          <w:rFonts w:ascii="ColaborateLight" w:hAnsi="ColaborateLight" w:cs="Arial"/>
          <w:b/>
          <w:bCs/>
        </w:rPr>
      </w:pPr>
    </w:p>
    <w:p w14:paraId="712FB004" w14:textId="4D807247" w:rsidR="00BD1296" w:rsidRDefault="00BD1296" w:rsidP="004C5170">
      <w:pPr>
        <w:spacing w:after="0" w:line="240" w:lineRule="auto"/>
        <w:rPr>
          <w:rFonts w:ascii="ColaborateLight" w:hAnsi="ColaborateLight" w:cs="Arial"/>
          <w:b/>
          <w:bCs/>
        </w:rPr>
      </w:pPr>
    </w:p>
    <w:p w14:paraId="53ACEC20" w14:textId="2BEB7BC4" w:rsidR="00BD1296" w:rsidRDefault="00BD1296" w:rsidP="004C5170">
      <w:pPr>
        <w:spacing w:after="0" w:line="240" w:lineRule="auto"/>
        <w:rPr>
          <w:rFonts w:ascii="ColaborateLight" w:hAnsi="ColaborateLight" w:cs="Arial"/>
          <w:b/>
          <w:bCs/>
        </w:rPr>
      </w:pPr>
    </w:p>
    <w:p w14:paraId="03F7D683" w14:textId="55ED1DEE" w:rsidR="00BD1296" w:rsidRDefault="00BD1296" w:rsidP="004C5170">
      <w:pPr>
        <w:spacing w:after="0" w:line="240" w:lineRule="auto"/>
        <w:rPr>
          <w:rFonts w:ascii="ColaborateLight" w:hAnsi="ColaborateLight" w:cs="Arial"/>
          <w:b/>
          <w:bCs/>
        </w:rPr>
      </w:pPr>
    </w:p>
    <w:p w14:paraId="04A21219" w14:textId="589D0C5E" w:rsidR="00BD1296" w:rsidRDefault="00BD1296" w:rsidP="004C5170">
      <w:pPr>
        <w:spacing w:after="0" w:line="240" w:lineRule="auto"/>
        <w:rPr>
          <w:rFonts w:ascii="ColaborateLight" w:hAnsi="ColaborateLight" w:cs="Arial"/>
          <w:b/>
          <w:bCs/>
        </w:rPr>
      </w:pPr>
    </w:p>
    <w:p w14:paraId="1BF05056" w14:textId="6D46B314" w:rsidR="00BD1296" w:rsidRDefault="00BD1296" w:rsidP="004C5170">
      <w:pPr>
        <w:spacing w:after="0" w:line="240" w:lineRule="auto"/>
        <w:rPr>
          <w:rFonts w:ascii="ColaborateLight" w:hAnsi="ColaborateLight" w:cs="Arial"/>
          <w:b/>
          <w:bCs/>
        </w:rPr>
      </w:pPr>
    </w:p>
    <w:p w14:paraId="4C50FD2D" w14:textId="5A0D8B60" w:rsidR="00BD1296" w:rsidRDefault="00BD1296" w:rsidP="004C5170">
      <w:pPr>
        <w:spacing w:after="0" w:line="240" w:lineRule="auto"/>
        <w:rPr>
          <w:rFonts w:ascii="ColaborateLight" w:hAnsi="ColaborateLight" w:cs="Arial"/>
          <w:b/>
          <w:bCs/>
        </w:rPr>
      </w:pPr>
    </w:p>
    <w:p w14:paraId="54A8CE85" w14:textId="6B07ACB0" w:rsidR="00BD1296" w:rsidRDefault="00BD1296" w:rsidP="004C5170">
      <w:pPr>
        <w:spacing w:after="0" w:line="240" w:lineRule="auto"/>
        <w:rPr>
          <w:rFonts w:ascii="ColaborateLight" w:hAnsi="ColaborateLight" w:cs="Arial"/>
          <w:b/>
          <w:bCs/>
        </w:rPr>
      </w:pPr>
    </w:p>
    <w:p w14:paraId="2078DD1E" w14:textId="57C78111" w:rsidR="00BD1296" w:rsidRDefault="00BD1296" w:rsidP="004C5170">
      <w:pPr>
        <w:spacing w:after="0" w:line="240" w:lineRule="auto"/>
        <w:rPr>
          <w:rFonts w:ascii="ColaborateLight" w:hAnsi="ColaborateLight" w:cs="Arial"/>
          <w:b/>
          <w:bCs/>
        </w:rPr>
      </w:pPr>
    </w:p>
    <w:p w14:paraId="1BAF59B8" w14:textId="3111BAF1" w:rsidR="00BD1296" w:rsidRDefault="00BD1296" w:rsidP="004C5170">
      <w:pPr>
        <w:spacing w:after="0" w:line="240" w:lineRule="auto"/>
        <w:rPr>
          <w:rFonts w:ascii="ColaborateLight" w:hAnsi="ColaborateLight" w:cs="Arial"/>
          <w:b/>
          <w:bCs/>
        </w:rPr>
      </w:pPr>
    </w:p>
    <w:p w14:paraId="103D73E3" w14:textId="2093981E" w:rsidR="00BD1296" w:rsidRDefault="00BD1296" w:rsidP="004C5170">
      <w:pPr>
        <w:spacing w:after="0" w:line="240" w:lineRule="auto"/>
        <w:rPr>
          <w:rFonts w:ascii="ColaborateLight" w:hAnsi="ColaborateLight" w:cs="Arial"/>
          <w:b/>
          <w:bCs/>
        </w:rPr>
      </w:pPr>
    </w:p>
    <w:p w14:paraId="593F89C5" w14:textId="7595205B" w:rsidR="00BD1296" w:rsidRDefault="00BD1296" w:rsidP="004C5170">
      <w:pPr>
        <w:spacing w:after="0" w:line="240" w:lineRule="auto"/>
        <w:rPr>
          <w:rFonts w:ascii="ColaborateLight" w:hAnsi="ColaborateLight" w:cs="Arial"/>
          <w:b/>
          <w:bCs/>
        </w:rPr>
      </w:pPr>
    </w:p>
    <w:p w14:paraId="7507426F" w14:textId="77777777" w:rsidR="00BD1296" w:rsidRDefault="00BD1296" w:rsidP="004C5170">
      <w:pPr>
        <w:spacing w:after="0" w:line="240" w:lineRule="auto"/>
        <w:rPr>
          <w:rFonts w:ascii="ColaborateLight" w:hAnsi="ColaborateLight" w:cs="Arial"/>
          <w:b/>
          <w:bCs/>
        </w:rPr>
      </w:pPr>
    </w:p>
    <w:p w14:paraId="1506C5EB" w14:textId="694341E3" w:rsidR="00CC6A57" w:rsidRDefault="00F7583B" w:rsidP="00F07CAE">
      <w:pPr>
        <w:spacing w:after="0" w:line="240" w:lineRule="auto"/>
        <w:jc w:val="center"/>
        <w:rPr>
          <w:rFonts w:ascii="ColaborateLight" w:hAnsi="ColaborateLight" w:cs="Arial"/>
          <w:b/>
          <w:bCs/>
        </w:rPr>
      </w:pPr>
      <w:r w:rsidRPr="0035136A">
        <w:rPr>
          <w:rFonts w:ascii="ColaborateLight" w:hAnsi="ColaborateLight" w:cs="Arial"/>
          <w:b/>
          <w:bCs/>
        </w:rPr>
        <w:t>ANEXO 3 (PUNTO 3.3)</w:t>
      </w:r>
    </w:p>
    <w:p w14:paraId="659154AE" w14:textId="77777777" w:rsidR="00F7583B" w:rsidRPr="0035136A" w:rsidRDefault="00F7583B" w:rsidP="00F7583B">
      <w:pPr>
        <w:spacing w:after="0" w:line="240" w:lineRule="auto"/>
        <w:jc w:val="center"/>
        <w:rPr>
          <w:rFonts w:ascii="ColaborateLight" w:hAnsi="ColaborateLight" w:cs="Arial"/>
          <w:b/>
          <w:bCs/>
        </w:rPr>
      </w:pPr>
    </w:p>
    <w:p w14:paraId="45FF2400" w14:textId="77777777" w:rsidR="00F7583B" w:rsidRPr="002A5ACF" w:rsidRDefault="00F7583B" w:rsidP="00F7583B">
      <w:pPr>
        <w:pStyle w:val="Ttulo6"/>
        <w:numPr>
          <w:ilvl w:val="0"/>
          <w:numId w:val="0"/>
        </w:numPr>
        <w:spacing w:before="0" w:after="0"/>
        <w:rPr>
          <w:rFonts w:ascii="ColaborateLight" w:hAnsi="ColaborateLight"/>
          <w:b/>
          <w:bCs/>
          <w:i w:val="0"/>
          <w:iCs w:val="0"/>
          <w:sz w:val="20"/>
          <w:szCs w:val="20"/>
          <w:lang w:val="es-MX"/>
        </w:rPr>
      </w:pPr>
      <w:r w:rsidRPr="002A5ACF">
        <w:rPr>
          <w:rFonts w:ascii="ColaborateLight" w:hAnsi="ColaborateLight"/>
          <w:b/>
          <w:bCs/>
          <w:i w:val="0"/>
          <w:iCs w:val="0"/>
          <w:sz w:val="20"/>
          <w:szCs w:val="20"/>
          <w:lang w:val="es-MX"/>
        </w:rPr>
        <w:t>C.P. VÍCTOR MANUEL TORRERO ENRÍQUEZ</w:t>
      </w:r>
    </w:p>
    <w:p w14:paraId="6814EA77" w14:textId="77777777" w:rsidR="00F7583B" w:rsidRPr="002A5ACF" w:rsidRDefault="00F7583B" w:rsidP="00F7583B">
      <w:pPr>
        <w:spacing w:after="0" w:line="240" w:lineRule="auto"/>
        <w:rPr>
          <w:rFonts w:ascii="ColaborateLight" w:hAnsi="ColaborateLight"/>
          <w:b/>
          <w:bCs/>
          <w:sz w:val="20"/>
          <w:szCs w:val="20"/>
          <w:lang w:eastAsia="es-ES"/>
        </w:rPr>
      </w:pPr>
      <w:r w:rsidRPr="002A5ACF">
        <w:rPr>
          <w:rFonts w:ascii="ColaborateLight" w:hAnsi="ColaborateLight"/>
          <w:b/>
          <w:bCs/>
          <w:sz w:val="20"/>
          <w:szCs w:val="20"/>
          <w:lang w:eastAsia="es-ES"/>
        </w:rPr>
        <w:t>SUBSECRETARIO DE ADMINISTRACIÓN</w:t>
      </w:r>
    </w:p>
    <w:p w14:paraId="0573C89A" w14:textId="77777777" w:rsidR="00F7583B" w:rsidRPr="002A5ACF" w:rsidRDefault="00F7583B" w:rsidP="00F7583B">
      <w:pPr>
        <w:spacing w:after="0" w:line="240" w:lineRule="auto"/>
        <w:rPr>
          <w:rFonts w:ascii="ColaborateLight" w:hAnsi="ColaborateLight"/>
          <w:b/>
          <w:bCs/>
          <w:sz w:val="20"/>
          <w:szCs w:val="20"/>
          <w:lang w:eastAsia="es-ES"/>
        </w:rPr>
      </w:pPr>
      <w:r w:rsidRPr="002A5ACF">
        <w:rPr>
          <w:rFonts w:ascii="ColaborateLight" w:hAnsi="ColaborateLight"/>
          <w:b/>
          <w:bCs/>
          <w:sz w:val="20"/>
          <w:szCs w:val="20"/>
        </w:rPr>
        <w:t>SECRETARIA DE PLANEACIÓN, FINANZAS Y ADMINISTRACIÓN.</w:t>
      </w:r>
    </w:p>
    <w:p w14:paraId="45E3689A" w14:textId="77777777" w:rsidR="00F7583B" w:rsidRPr="002A5ACF" w:rsidRDefault="00F7583B" w:rsidP="002A5ACF">
      <w:pPr>
        <w:spacing w:after="0" w:line="240" w:lineRule="auto"/>
        <w:jc w:val="both"/>
        <w:rPr>
          <w:rFonts w:ascii="ColaborateLight" w:hAnsi="ColaborateLight" w:cs="Arial"/>
          <w:b/>
          <w:bCs/>
          <w:sz w:val="20"/>
          <w:szCs w:val="20"/>
        </w:rPr>
      </w:pPr>
      <w:r w:rsidRPr="002A5ACF">
        <w:rPr>
          <w:rFonts w:ascii="ColaborateLight" w:hAnsi="ColaborateLight" w:cs="Arial"/>
          <w:b/>
          <w:bCs/>
          <w:sz w:val="20"/>
          <w:szCs w:val="20"/>
        </w:rPr>
        <w:t>GOBIERNO DEL ESTADO DE COLIMA</w:t>
      </w:r>
    </w:p>
    <w:p w14:paraId="4030BFAD" w14:textId="77777777" w:rsidR="00F7583B" w:rsidRPr="002A5ACF" w:rsidRDefault="00F7583B" w:rsidP="002A5ACF">
      <w:pPr>
        <w:pStyle w:val="Textoindependiente"/>
        <w:spacing w:after="0" w:line="240" w:lineRule="auto"/>
        <w:jc w:val="both"/>
        <w:rPr>
          <w:rFonts w:ascii="ColaborateLight" w:hAnsi="ColaborateLight"/>
          <w:b/>
          <w:bCs/>
          <w:sz w:val="20"/>
          <w:szCs w:val="20"/>
        </w:rPr>
      </w:pPr>
      <w:r w:rsidRPr="002A5ACF">
        <w:rPr>
          <w:rFonts w:ascii="ColaborateLight" w:hAnsi="ColaborateLight"/>
          <w:b/>
          <w:bCs/>
          <w:sz w:val="20"/>
          <w:szCs w:val="20"/>
        </w:rPr>
        <w:t>COLIMA, COL.</w:t>
      </w:r>
    </w:p>
    <w:p w14:paraId="2936209F" w14:textId="77777777" w:rsidR="00F7583B" w:rsidRPr="0035136A" w:rsidRDefault="00F7583B" w:rsidP="002A5ACF">
      <w:pPr>
        <w:spacing w:after="0" w:line="240" w:lineRule="auto"/>
        <w:jc w:val="both"/>
        <w:rPr>
          <w:rFonts w:ascii="ColaborateLight" w:hAnsi="ColaborateLight" w:cs="Arial"/>
          <w:b/>
          <w:bCs/>
        </w:rPr>
      </w:pPr>
    </w:p>
    <w:p w14:paraId="192A2B4B" w14:textId="6E7F1231" w:rsidR="00F7583B" w:rsidRPr="0094519E" w:rsidRDefault="00F7583B" w:rsidP="002A5ACF">
      <w:pPr>
        <w:spacing w:after="0" w:line="240" w:lineRule="auto"/>
        <w:jc w:val="both"/>
        <w:rPr>
          <w:rFonts w:ascii="ColaborateLight" w:hAnsi="ColaborateLight" w:cs="Arial"/>
          <w:b/>
          <w:bCs/>
          <w:sz w:val="20"/>
          <w:szCs w:val="20"/>
        </w:rPr>
      </w:pPr>
      <w:r w:rsidRPr="00F07CAE">
        <w:rPr>
          <w:rFonts w:ascii="ColaborateLight" w:hAnsi="ColaborateLight" w:cs="Arial"/>
          <w:b/>
          <w:bCs/>
          <w:sz w:val="20"/>
          <w:szCs w:val="20"/>
        </w:rPr>
        <w:t>FORMATO DE INFORMACIÓN PARA ACREDITAR LA EXISTENCIA Y PERSONALIDAD DEL PROVEEDOR</w:t>
      </w:r>
    </w:p>
    <w:p w14:paraId="7C4C5BBC" w14:textId="54437E4D" w:rsidR="00F7583B" w:rsidRPr="002A5ACF" w:rsidRDefault="00F7583B" w:rsidP="00F7583B">
      <w:pPr>
        <w:spacing w:after="0" w:line="240" w:lineRule="auto"/>
        <w:jc w:val="both"/>
        <w:rPr>
          <w:rFonts w:ascii="ColaborateLight" w:hAnsi="ColaborateLight" w:cs="Arial"/>
          <w:sz w:val="20"/>
          <w:szCs w:val="20"/>
        </w:rPr>
      </w:pPr>
      <w:r w:rsidRPr="002A5ACF">
        <w:rPr>
          <w:rFonts w:ascii="ColaborateLight" w:hAnsi="ColaborateLight" w:cs="Arial"/>
          <w:sz w:val="20"/>
          <w:szCs w:val="20"/>
        </w:rPr>
        <w:t xml:space="preserve">Yo, ___(nombre)_, manifiesto BAJO PROTESTA DE DECIR VERDAD, que los datos aquí asentados, son ciertos y han sido debidamente verificados y que cuento con facultades suficientes </w:t>
      </w:r>
      <w:r w:rsidRPr="002A5ACF">
        <w:rPr>
          <w:rFonts w:ascii="ColaborateLight" w:hAnsi="ColaborateLight" w:cs="Arial"/>
          <w:b/>
          <w:bCs/>
          <w:sz w:val="20"/>
          <w:szCs w:val="20"/>
        </w:rPr>
        <w:t xml:space="preserve">para comprometer a mi representada </w:t>
      </w:r>
      <w:r w:rsidRPr="002A5ACF">
        <w:rPr>
          <w:rFonts w:ascii="ColaborateLight" w:hAnsi="ColaborateLight" w:cs="Arial"/>
          <w:bCs/>
          <w:sz w:val="20"/>
          <w:szCs w:val="20"/>
        </w:rPr>
        <w:t>a través de la</w:t>
      </w:r>
      <w:r w:rsidRPr="002A5ACF">
        <w:rPr>
          <w:rFonts w:ascii="ColaborateLight" w:hAnsi="ColaborateLight" w:cs="Arial"/>
          <w:b/>
          <w:bCs/>
          <w:sz w:val="20"/>
          <w:szCs w:val="20"/>
        </w:rPr>
        <w:t xml:space="preserve"> </w:t>
      </w:r>
      <w:r w:rsidRPr="002A5ACF">
        <w:rPr>
          <w:rFonts w:ascii="ColaborateLight" w:hAnsi="ColaborateLight" w:cs="Arial"/>
          <w:sz w:val="20"/>
          <w:szCs w:val="20"/>
        </w:rPr>
        <w:t xml:space="preserve">propuesta en la presente </w:t>
      </w:r>
      <w:r w:rsidRPr="002A5ACF">
        <w:rPr>
          <w:rFonts w:ascii="ColaborateLight" w:hAnsi="ColaborateLight" w:cs="Arial"/>
          <w:b/>
          <w:sz w:val="20"/>
          <w:szCs w:val="20"/>
        </w:rPr>
        <w:t xml:space="preserve">Licitación Pública Nacional </w:t>
      </w:r>
      <w:r w:rsidR="00126500" w:rsidRPr="002A5ACF">
        <w:rPr>
          <w:rFonts w:ascii="ColaborateLight" w:hAnsi="ColaborateLight" w:cs="Arial"/>
          <w:b/>
          <w:sz w:val="20"/>
          <w:szCs w:val="20"/>
        </w:rPr>
        <w:t>No. 06002-018-21</w:t>
      </w:r>
      <w:r w:rsidRPr="002A5ACF">
        <w:rPr>
          <w:rFonts w:ascii="ColaborateLight" w:hAnsi="ColaborateLight" w:cs="Arial"/>
          <w:sz w:val="20"/>
          <w:szCs w:val="20"/>
        </w:rPr>
        <w:t xml:space="preserve">, a nombre y representación de: </w:t>
      </w:r>
      <w:proofErr w:type="gramStart"/>
      <w:r w:rsidRPr="002A5ACF">
        <w:rPr>
          <w:rFonts w:ascii="ColaborateLight" w:hAnsi="ColaborateLight" w:cs="Arial"/>
          <w:sz w:val="20"/>
          <w:szCs w:val="20"/>
        </w:rPr>
        <w:t>_(</w:t>
      </w:r>
      <w:proofErr w:type="gramEnd"/>
      <w:r w:rsidRPr="002A5ACF">
        <w:rPr>
          <w:rFonts w:ascii="ColaborateLight" w:hAnsi="ColaborateLight" w:cs="Arial"/>
          <w:sz w:val="20"/>
          <w:szCs w:val="20"/>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567"/>
        <w:gridCol w:w="196"/>
        <w:gridCol w:w="1220"/>
        <w:gridCol w:w="1855"/>
      </w:tblGrid>
      <w:tr w:rsidR="00F7583B" w:rsidRPr="0035136A" w14:paraId="0348A573" w14:textId="77777777" w:rsidTr="0094519E">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18682D45"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Clave del Registro Federal de Contribuyentes:</w:t>
            </w:r>
          </w:p>
        </w:tc>
        <w:tc>
          <w:tcPr>
            <w:tcW w:w="3838" w:type="dxa"/>
            <w:gridSpan w:val="4"/>
            <w:tcBorders>
              <w:top w:val="double" w:sz="4" w:space="0" w:color="auto"/>
              <w:left w:val="double" w:sz="4" w:space="0" w:color="auto"/>
              <w:bottom w:val="double" w:sz="4" w:space="0" w:color="auto"/>
              <w:right w:val="double" w:sz="4" w:space="0" w:color="auto"/>
            </w:tcBorders>
            <w:shd w:val="clear" w:color="auto" w:fill="auto"/>
          </w:tcPr>
          <w:p w14:paraId="6F9D5EBF" w14:textId="77777777" w:rsidR="00F7583B" w:rsidRPr="0041156F" w:rsidRDefault="00F7583B" w:rsidP="00E8126C">
            <w:pPr>
              <w:spacing w:after="0" w:line="240" w:lineRule="auto"/>
              <w:rPr>
                <w:rFonts w:ascii="ColaborateLight" w:hAnsi="ColaborateLight" w:cs="Arial"/>
                <w:b/>
                <w:bCs/>
                <w:sz w:val="20"/>
                <w:szCs w:val="20"/>
              </w:rPr>
            </w:pPr>
          </w:p>
        </w:tc>
      </w:tr>
      <w:tr w:rsidR="00F7583B" w:rsidRPr="0035136A" w14:paraId="0616935A" w14:textId="77777777" w:rsidTr="0094519E">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14FFDB29"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Calle y Número:</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36877815" w14:textId="77777777" w:rsidR="00F7583B" w:rsidRPr="0041156F" w:rsidRDefault="00F7583B" w:rsidP="00E8126C">
            <w:pPr>
              <w:spacing w:after="0" w:line="240" w:lineRule="auto"/>
              <w:rPr>
                <w:rFonts w:ascii="ColaborateLight" w:hAnsi="ColaborateLight" w:cs="Arial"/>
                <w:sz w:val="20"/>
                <w:szCs w:val="20"/>
              </w:rPr>
            </w:pPr>
          </w:p>
        </w:tc>
      </w:tr>
      <w:tr w:rsidR="00F7583B" w:rsidRPr="0035136A" w14:paraId="751CCF1D" w14:textId="77777777" w:rsidTr="0094519E">
        <w:trPr>
          <w:trHeight w:val="286"/>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B1F8F61"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Colonia: </w:t>
            </w:r>
          </w:p>
        </w:tc>
        <w:tc>
          <w:tcPr>
            <w:tcW w:w="2279" w:type="dxa"/>
            <w:tcBorders>
              <w:top w:val="double" w:sz="4" w:space="0" w:color="auto"/>
              <w:left w:val="double" w:sz="4" w:space="0" w:color="auto"/>
              <w:bottom w:val="double" w:sz="4" w:space="0" w:color="auto"/>
              <w:right w:val="double" w:sz="4" w:space="0" w:color="auto"/>
            </w:tcBorders>
            <w:shd w:val="clear" w:color="auto" w:fill="auto"/>
          </w:tcPr>
          <w:p w14:paraId="74CC521A" w14:textId="77777777" w:rsidR="00F7583B" w:rsidRPr="0041156F" w:rsidRDefault="00F7583B" w:rsidP="00E8126C">
            <w:pPr>
              <w:spacing w:after="0" w:line="240" w:lineRule="auto"/>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auto"/>
            <w:hideMark/>
          </w:tcPr>
          <w:p w14:paraId="5D76B5CA" w14:textId="77777777" w:rsidR="00F7583B" w:rsidRPr="0041156F" w:rsidRDefault="00F7583B" w:rsidP="00E8126C">
            <w:pPr>
              <w:spacing w:after="0" w:line="240" w:lineRule="auto"/>
              <w:rPr>
                <w:rFonts w:ascii="ColaborateLight" w:hAnsi="ColaborateLight" w:cs="Arial"/>
                <w:b/>
                <w:sz w:val="20"/>
                <w:szCs w:val="20"/>
              </w:rPr>
            </w:pPr>
            <w:r w:rsidRPr="0041156F">
              <w:rPr>
                <w:rFonts w:ascii="ColaborateLight" w:hAnsi="ColaborateLight" w:cs="Arial"/>
                <w:b/>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E28FA73" w14:textId="77777777" w:rsidR="00F7583B" w:rsidRPr="0035136A" w:rsidRDefault="00F7583B" w:rsidP="00E8126C">
            <w:pPr>
              <w:spacing w:after="0" w:line="240" w:lineRule="auto"/>
              <w:rPr>
                <w:rFonts w:ascii="ColaborateLight" w:hAnsi="ColaborateLight" w:cs="Arial"/>
                <w:b/>
              </w:rPr>
            </w:pPr>
          </w:p>
        </w:tc>
      </w:tr>
      <w:tr w:rsidR="00F7583B" w:rsidRPr="0035136A" w14:paraId="058DADF8" w14:textId="77777777" w:rsidTr="0094519E">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6D42745B"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2976CBC2" w14:textId="77777777" w:rsidR="00F7583B" w:rsidRPr="0041156F" w:rsidRDefault="00F7583B" w:rsidP="00E8126C">
            <w:pPr>
              <w:spacing w:after="0" w:line="240" w:lineRule="auto"/>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D739F54" w14:textId="77777777" w:rsidR="00F7583B" w:rsidRPr="0041156F" w:rsidRDefault="00F7583B" w:rsidP="00E8126C">
            <w:pPr>
              <w:spacing w:after="0" w:line="240" w:lineRule="auto"/>
              <w:rPr>
                <w:rFonts w:ascii="ColaborateLight" w:hAnsi="ColaborateLight" w:cs="Arial"/>
                <w:b/>
                <w:sz w:val="20"/>
                <w:szCs w:val="20"/>
              </w:rPr>
            </w:pPr>
            <w:r w:rsidRPr="0041156F">
              <w:rPr>
                <w:rFonts w:ascii="ColaborateLight" w:hAnsi="ColaborateLight" w:cs="Arial"/>
                <w:b/>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7B428CA" w14:textId="77777777" w:rsidR="00F7583B" w:rsidRPr="0035136A" w:rsidRDefault="00F7583B" w:rsidP="00E8126C">
            <w:pPr>
              <w:spacing w:after="0" w:line="240" w:lineRule="auto"/>
              <w:rPr>
                <w:rFonts w:ascii="ColaborateLight" w:hAnsi="ColaborateLight" w:cs="Arial"/>
                <w:b/>
              </w:rPr>
            </w:pPr>
          </w:p>
        </w:tc>
      </w:tr>
      <w:tr w:rsidR="00F7583B" w:rsidRPr="0035136A" w14:paraId="1E04E619" w14:textId="77777777" w:rsidTr="0094519E">
        <w:trPr>
          <w:trHeight w:val="278"/>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757BBBE"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Teléfonos: </w:t>
            </w:r>
          </w:p>
        </w:tc>
        <w:tc>
          <w:tcPr>
            <w:tcW w:w="3466" w:type="dxa"/>
            <w:gridSpan w:val="4"/>
            <w:tcBorders>
              <w:top w:val="double" w:sz="4" w:space="0" w:color="auto"/>
              <w:left w:val="double" w:sz="4" w:space="0" w:color="auto"/>
              <w:bottom w:val="double" w:sz="4" w:space="0" w:color="auto"/>
              <w:right w:val="double" w:sz="4" w:space="0" w:color="auto"/>
            </w:tcBorders>
            <w:shd w:val="clear" w:color="auto" w:fill="auto"/>
          </w:tcPr>
          <w:p w14:paraId="6BCA27C9" w14:textId="77777777" w:rsidR="00F7583B" w:rsidRPr="0041156F" w:rsidRDefault="00F7583B" w:rsidP="00E8126C">
            <w:pPr>
              <w:spacing w:after="0" w:line="240" w:lineRule="auto"/>
              <w:rPr>
                <w:rFonts w:ascii="ColaborateLight" w:hAnsi="ColaborateLight" w:cs="Arial"/>
                <w:b/>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456539F6" w14:textId="77777777" w:rsidR="00F7583B" w:rsidRPr="0035136A" w:rsidRDefault="00F7583B" w:rsidP="00E8126C">
            <w:pPr>
              <w:spacing w:after="0" w:line="240" w:lineRule="auto"/>
              <w:rPr>
                <w:rFonts w:ascii="ColaborateLight" w:hAnsi="ColaborateLight" w:cs="Arial"/>
                <w:b/>
              </w:rPr>
            </w:pPr>
            <w:r w:rsidRPr="0035136A">
              <w:rPr>
                <w:rFonts w:ascii="ColaborateLight" w:hAnsi="ColaborateLight" w:cs="Arial"/>
                <w:b/>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76D7A97" w14:textId="77777777" w:rsidR="00F7583B" w:rsidRPr="0035136A" w:rsidRDefault="00F7583B" w:rsidP="00E8126C">
            <w:pPr>
              <w:spacing w:after="0" w:line="240" w:lineRule="auto"/>
              <w:rPr>
                <w:rFonts w:ascii="ColaborateLight" w:hAnsi="ColaborateLight" w:cs="Arial"/>
                <w:b/>
              </w:rPr>
            </w:pPr>
          </w:p>
        </w:tc>
      </w:tr>
      <w:tr w:rsidR="00F7583B" w:rsidRPr="0035136A" w14:paraId="18F47FD1" w14:textId="77777777" w:rsidTr="0094519E">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3CFC0E7F"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Correo electrónico: (opcional)</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2CC4E791" w14:textId="77777777" w:rsidR="00F7583B" w:rsidRPr="0041156F" w:rsidRDefault="00F7583B" w:rsidP="00E8126C">
            <w:pPr>
              <w:spacing w:after="0" w:line="240" w:lineRule="auto"/>
              <w:rPr>
                <w:rFonts w:ascii="ColaborateLight" w:hAnsi="ColaborateLight" w:cs="Arial"/>
                <w:sz w:val="20"/>
                <w:szCs w:val="20"/>
              </w:rPr>
            </w:pPr>
          </w:p>
        </w:tc>
      </w:tr>
      <w:tr w:rsidR="00F7583B" w:rsidRPr="0035136A" w14:paraId="0C44C2D0"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086C713"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Fecha y Número de la escritura pública en la que consta su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2D901A11" w14:textId="77777777" w:rsidR="00F7583B" w:rsidRPr="0035136A" w:rsidRDefault="00F7583B" w:rsidP="00E8126C">
            <w:pPr>
              <w:spacing w:after="0" w:line="240" w:lineRule="auto"/>
              <w:rPr>
                <w:rFonts w:ascii="ColaborateLight" w:hAnsi="ColaborateLight" w:cs="Arial"/>
                <w:bCs/>
              </w:rPr>
            </w:pPr>
          </w:p>
        </w:tc>
      </w:tr>
      <w:tr w:rsidR="00F7583B" w:rsidRPr="0035136A" w14:paraId="7237EA4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4F267B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22820CF5" w14:textId="77777777" w:rsidR="00F7583B" w:rsidRPr="0035136A" w:rsidRDefault="00F7583B" w:rsidP="00E8126C">
            <w:pPr>
              <w:spacing w:after="0" w:line="240" w:lineRule="auto"/>
              <w:rPr>
                <w:rFonts w:ascii="ColaborateLight" w:hAnsi="ColaborateLight" w:cs="Arial"/>
              </w:rPr>
            </w:pPr>
          </w:p>
        </w:tc>
      </w:tr>
      <w:tr w:rsidR="00F7583B" w:rsidRPr="0035136A" w14:paraId="2832F4ED"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624308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Relación de Socios (Apellido Paterno, Apellido Materno y Nombres):</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566EA30" w14:textId="77777777" w:rsidR="00F7583B" w:rsidRPr="0035136A" w:rsidRDefault="00F7583B" w:rsidP="00E8126C">
            <w:pPr>
              <w:spacing w:after="0" w:line="240" w:lineRule="auto"/>
              <w:rPr>
                <w:rFonts w:ascii="ColaborateLight" w:hAnsi="ColaborateLight" w:cs="Arial"/>
              </w:rPr>
            </w:pPr>
          </w:p>
        </w:tc>
      </w:tr>
      <w:tr w:rsidR="00F7583B" w:rsidRPr="0035136A" w14:paraId="172F2417"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5EAF87F"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Descripción del objeto social, actividad comercial o profesional:</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624BF627" w14:textId="77777777" w:rsidR="00F7583B" w:rsidRPr="0035136A" w:rsidRDefault="00F7583B" w:rsidP="00E8126C">
            <w:pPr>
              <w:spacing w:after="0" w:line="240" w:lineRule="auto"/>
              <w:rPr>
                <w:rFonts w:ascii="ColaborateLight" w:hAnsi="ColaborateLight" w:cs="Arial"/>
              </w:rPr>
            </w:pPr>
          </w:p>
        </w:tc>
      </w:tr>
      <w:tr w:rsidR="00F7583B" w:rsidRPr="0035136A" w14:paraId="4C2411F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6884BBE"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Reformas o modificaciones al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35CE7325" w14:textId="77777777" w:rsidR="00F7583B" w:rsidRPr="0035136A" w:rsidRDefault="00F7583B" w:rsidP="00E8126C">
            <w:pPr>
              <w:spacing w:after="0" w:line="240" w:lineRule="auto"/>
              <w:rPr>
                <w:rFonts w:ascii="ColaborateLight" w:hAnsi="ColaborateLight" w:cs="Arial"/>
              </w:rPr>
            </w:pPr>
          </w:p>
        </w:tc>
      </w:tr>
      <w:tr w:rsidR="00F7583B" w:rsidRPr="0035136A" w14:paraId="6F3061D5"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ED2A53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21949C9" w14:textId="77777777" w:rsidR="00F7583B" w:rsidRPr="0035136A" w:rsidRDefault="00F7583B" w:rsidP="00E8126C">
            <w:pPr>
              <w:spacing w:after="0" w:line="240" w:lineRule="auto"/>
              <w:rPr>
                <w:rFonts w:ascii="ColaborateLight" w:hAnsi="ColaborateLight" w:cs="Arial"/>
              </w:rPr>
            </w:pPr>
          </w:p>
        </w:tc>
      </w:tr>
      <w:tr w:rsidR="00F7583B" w:rsidRPr="0035136A" w14:paraId="1F4A6511"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2622F7"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Fecha y datos de su inscripción en el Registro Público de Comercio:</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08181781" w14:textId="77777777" w:rsidR="00F7583B" w:rsidRPr="0035136A" w:rsidRDefault="00F7583B" w:rsidP="00E8126C">
            <w:pPr>
              <w:spacing w:after="0" w:line="240" w:lineRule="auto"/>
              <w:rPr>
                <w:rFonts w:ascii="ColaborateLight" w:hAnsi="ColaborateLight" w:cs="Arial"/>
              </w:rPr>
            </w:pPr>
          </w:p>
        </w:tc>
      </w:tr>
      <w:tr w:rsidR="00F7583B" w:rsidRPr="0035136A" w14:paraId="50CD58F6"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0413EF4F"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y domicilio del apoderado o representante:</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0BD04AAC" w14:textId="77777777" w:rsidR="00F7583B" w:rsidRPr="0035136A" w:rsidRDefault="00F7583B" w:rsidP="00E8126C">
            <w:pPr>
              <w:spacing w:after="0" w:line="240" w:lineRule="auto"/>
              <w:rPr>
                <w:rFonts w:ascii="ColaborateLight" w:hAnsi="ColaborateLight" w:cs="Arial"/>
              </w:rPr>
            </w:pPr>
          </w:p>
        </w:tc>
      </w:tr>
      <w:tr w:rsidR="00F7583B" w:rsidRPr="0035136A" w14:paraId="29DDAF5F"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70DAC336"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Datos de la Escritura Pública mediante la cual acredita su personalidad y facultades para suscribir la propuesta: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37FD366" w14:textId="77777777" w:rsidR="00F7583B" w:rsidRPr="0035136A" w:rsidRDefault="00F7583B" w:rsidP="00E8126C">
            <w:pPr>
              <w:spacing w:after="0" w:line="240" w:lineRule="auto"/>
              <w:rPr>
                <w:rFonts w:ascii="ColaborateLight" w:hAnsi="ColaborateLight" w:cs="Arial"/>
              </w:rPr>
            </w:pPr>
          </w:p>
        </w:tc>
      </w:tr>
      <w:tr w:rsidR="00F7583B" w:rsidRPr="0035136A" w14:paraId="01752D4C"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389D95A5"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lastRenderedPageBreak/>
              <w:t>Escritura pública número y Fecha: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082B562" w14:textId="77777777" w:rsidR="00F7583B" w:rsidRPr="0035136A" w:rsidRDefault="00F7583B" w:rsidP="00E8126C">
            <w:pPr>
              <w:spacing w:after="0" w:line="240" w:lineRule="auto"/>
              <w:rPr>
                <w:rFonts w:ascii="ColaborateLight" w:hAnsi="ColaborateLight" w:cs="Arial"/>
              </w:rPr>
            </w:pPr>
          </w:p>
        </w:tc>
      </w:tr>
      <w:tr w:rsidR="00F7583B" w:rsidRPr="0035136A" w14:paraId="0FFB859A"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757750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o Fedatario Público que la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1318521" w14:textId="77777777" w:rsidR="00F7583B" w:rsidRPr="0035136A" w:rsidRDefault="00F7583B" w:rsidP="00E8126C">
            <w:pPr>
              <w:spacing w:after="0" w:line="240" w:lineRule="auto"/>
              <w:rPr>
                <w:rFonts w:ascii="ColaborateLight" w:hAnsi="ColaborateLight" w:cs="Arial"/>
              </w:rPr>
            </w:pPr>
          </w:p>
          <w:p w14:paraId="23CD246F" w14:textId="77777777" w:rsidR="00F7583B" w:rsidRPr="0035136A" w:rsidRDefault="00F7583B" w:rsidP="00E8126C">
            <w:pPr>
              <w:spacing w:after="0" w:line="240" w:lineRule="auto"/>
              <w:rPr>
                <w:rFonts w:ascii="ColaborateLight" w:hAnsi="ColaborateLight" w:cs="Arial"/>
              </w:rPr>
            </w:pPr>
          </w:p>
        </w:tc>
      </w:tr>
    </w:tbl>
    <w:p w14:paraId="644A2658" w14:textId="77777777" w:rsidR="0041156F" w:rsidRDefault="0041156F" w:rsidP="00F7583B">
      <w:pPr>
        <w:spacing w:after="0" w:line="240" w:lineRule="auto"/>
        <w:jc w:val="center"/>
        <w:rPr>
          <w:rFonts w:ascii="ColaborateLight" w:hAnsi="ColaborateLight" w:cs="Arial"/>
        </w:rPr>
      </w:pPr>
    </w:p>
    <w:p w14:paraId="28F79DF5" w14:textId="77777777" w:rsidR="0041156F" w:rsidRDefault="0041156F" w:rsidP="00F7583B">
      <w:pPr>
        <w:spacing w:after="0" w:line="240" w:lineRule="auto"/>
        <w:jc w:val="center"/>
        <w:rPr>
          <w:rFonts w:ascii="ColaborateLight" w:hAnsi="ColaborateLight" w:cs="Arial"/>
        </w:rPr>
      </w:pPr>
    </w:p>
    <w:p w14:paraId="475F47F5" w14:textId="0BADE35A"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w:t>
      </w:r>
    </w:p>
    <w:p w14:paraId="2D586A1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FFB3504" w14:textId="6A703114" w:rsidR="003124C1" w:rsidRDefault="00F7583B" w:rsidP="00155858">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7706DECA" w14:textId="77777777" w:rsidR="002A5ACF" w:rsidRDefault="002A5ACF" w:rsidP="00F7583B">
      <w:pPr>
        <w:spacing w:after="0" w:line="240" w:lineRule="auto"/>
        <w:jc w:val="center"/>
        <w:rPr>
          <w:rFonts w:ascii="ColaborateLight" w:hAnsi="ColaborateLight" w:cs="Arial"/>
          <w:b/>
          <w:bCs/>
        </w:rPr>
      </w:pPr>
    </w:p>
    <w:p w14:paraId="05DE85B5" w14:textId="77777777" w:rsidR="00826080" w:rsidRDefault="00826080" w:rsidP="00F7583B">
      <w:pPr>
        <w:spacing w:after="0" w:line="240" w:lineRule="auto"/>
        <w:jc w:val="center"/>
        <w:rPr>
          <w:rFonts w:ascii="ColaborateLight" w:hAnsi="ColaborateLight" w:cs="Arial"/>
          <w:b/>
          <w:bCs/>
        </w:rPr>
      </w:pPr>
    </w:p>
    <w:p w14:paraId="0170557B" w14:textId="77777777" w:rsidR="00826080" w:rsidRDefault="00826080" w:rsidP="00F7583B">
      <w:pPr>
        <w:spacing w:after="0" w:line="240" w:lineRule="auto"/>
        <w:jc w:val="center"/>
        <w:rPr>
          <w:rFonts w:ascii="ColaborateLight" w:hAnsi="ColaborateLight" w:cs="Arial"/>
          <w:b/>
          <w:bCs/>
        </w:rPr>
      </w:pPr>
    </w:p>
    <w:p w14:paraId="0D5F84B8" w14:textId="77777777" w:rsidR="00826080" w:rsidRDefault="00826080" w:rsidP="00F7583B">
      <w:pPr>
        <w:spacing w:after="0" w:line="240" w:lineRule="auto"/>
        <w:jc w:val="center"/>
        <w:rPr>
          <w:rFonts w:ascii="ColaborateLight" w:hAnsi="ColaborateLight" w:cs="Arial"/>
          <w:b/>
          <w:bCs/>
        </w:rPr>
      </w:pPr>
    </w:p>
    <w:p w14:paraId="76880B51" w14:textId="77777777" w:rsidR="00826080" w:rsidRDefault="00826080" w:rsidP="00F7583B">
      <w:pPr>
        <w:spacing w:after="0" w:line="240" w:lineRule="auto"/>
        <w:jc w:val="center"/>
        <w:rPr>
          <w:rFonts w:ascii="ColaborateLight" w:hAnsi="ColaborateLight" w:cs="Arial"/>
          <w:b/>
          <w:bCs/>
        </w:rPr>
      </w:pPr>
    </w:p>
    <w:p w14:paraId="624624CE" w14:textId="77777777" w:rsidR="00826080" w:rsidRDefault="00826080" w:rsidP="00F7583B">
      <w:pPr>
        <w:spacing w:after="0" w:line="240" w:lineRule="auto"/>
        <w:jc w:val="center"/>
        <w:rPr>
          <w:rFonts w:ascii="ColaborateLight" w:hAnsi="ColaborateLight" w:cs="Arial"/>
          <w:b/>
          <w:bCs/>
        </w:rPr>
      </w:pPr>
    </w:p>
    <w:p w14:paraId="426DB8B2" w14:textId="5C271464"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4 (punto 3.4)</w:t>
      </w:r>
    </w:p>
    <w:p w14:paraId="06534D59" w14:textId="77777777" w:rsidR="00F7583B" w:rsidRPr="0035136A" w:rsidRDefault="00F7583B" w:rsidP="00F7583B">
      <w:pPr>
        <w:spacing w:after="0" w:line="240" w:lineRule="auto"/>
        <w:jc w:val="center"/>
        <w:rPr>
          <w:rFonts w:ascii="ColaborateLight" w:hAnsi="ColaborateLight" w:cs="Arial"/>
        </w:rPr>
      </w:pPr>
    </w:p>
    <w:p w14:paraId="44CB0A27" w14:textId="77777777" w:rsidR="00F7583B" w:rsidRPr="0035136A" w:rsidRDefault="00F7583B" w:rsidP="00F7583B">
      <w:pPr>
        <w:spacing w:after="0" w:line="240" w:lineRule="auto"/>
        <w:jc w:val="center"/>
        <w:rPr>
          <w:rFonts w:ascii="ColaborateLight" w:hAnsi="ColaborateLight" w:cs="Arial"/>
        </w:rPr>
      </w:pPr>
    </w:p>
    <w:p w14:paraId="3C514433"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b/>
          <w:bCs/>
        </w:rPr>
        <w:t>CARTA DE ACEPTACIÓN DE BASES</w:t>
      </w:r>
      <w:r w:rsidRPr="0035136A">
        <w:rPr>
          <w:rFonts w:ascii="ColaborateLight" w:hAnsi="ColaborateLight" w:cs="Arial"/>
        </w:rPr>
        <w:t>.</w:t>
      </w:r>
    </w:p>
    <w:p w14:paraId="14B21DB0" w14:textId="77777777" w:rsidR="00F7583B" w:rsidRPr="0035136A" w:rsidRDefault="00F7583B" w:rsidP="00F7583B">
      <w:pPr>
        <w:spacing w:after="0" w:line="240" w:lineRule="auto"/>
        <w:rPr>
          <w:rFonts w:ascii="ColaborateLight" w:hAnsi="ColaborateLight" w:cs="Arial"/>
        </w:rPr>
      </w:pPr>
    </w:p>
    <w:p w14:paraId="1029B584" w14:textId="77777777" w:rsidR="00F7583B" w:rsidRPr="0035136A" w:rsidRDefault="00F7583B" w:rsidP="00F7583B">
      <w:pPr>
        <w:spacing w:after="0" w:line="240" w:lineRule="auto"/>
        <w:rPr>
          <w:rFonts w:ascii="ColaborateLight" w:hAnsi="ColaborateLight" w:cs="Arial"/>
        </w:rPr>
      </w:pPr>
    </w:p>
    <w:p w14:paraId="2B2554D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5D6B0D99" w14:textId="77777777" w:rsidR="00F7583B" w:rsidRPr="0035136A" w:rsidRDefault="00F7583B" w:rsidP="00F7583B">
      <w:pPr>
        <w:spacing w:after="0" w:line="240" w:lineRule="auto"/>
        <w:rPr>
          <w:rFonts w:ascii="ColaborateLight" w:hAnsi="ColaborateLight" w:cs="Arial"/>
        </w:rPr>
      </w:pPr>
    </w:p>
    <w:p w14:paraId="6EF57BD9" w14:textId="77777777" w:rsidR="00F7583B" w:rsidRPr="0035136A" w:rsidRDefault="00F7583B" w:rsidP="00F7583B">
      <w:pPr>
        <w:spacing w:after="0" w:line="240" w:lineRule="auto"/>
        <w:rPr>
          <w:rFonts w:ascii="ColaborateLight" w:hAnsi="ColaborateLight" w:cs="Arial"/>
        </w:rPr>
      </w:pPr>
    </w:p>
    <w:p w14:paraId="5A9D28CB" w14:textId="77777777" w:rsidR="00F7583B" w:rsidRPr="0035136A" w:rsidRDefault="00F7583B" w:rsidP="00F7583B">
      <w:pPr>
        <w:spacing w:after="0" w:line="240" w:lineRule="auto"/>
        <w:rPr>
          <w:rFonts w:ascii="ColaborateLight" w:hAnsi="ColaborateLight" w:cs="Arial"/>
        </w:rPr>
      </w:pPr>
    </w:p>
    <w:p w14:paraId="5A32E26A"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 xml:space="preserve">C.P. VÍCTOR MANUEL TORRERO ENRÍQUEZ </w:t>
      </w:r>
    </w:p>
    <w:p w14:paraId="6D24E13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3AE0B341"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594987F9"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74F2409B"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835D493" w14:textId="77777777" w:rsidR="00F7583B" w:rsidRPr="0035136A" w:rsidRDefault="00F7583B" w:rsidP="00F7583B">
      <w:pPr>
        <w:spacing w:after="0" w:line="240" w:lineRule="auto"/>
        <w:rPr>
          <w:rFonts w:ascii="ColaborateLight" w:hAnsi="ColaborateLight" w:cs="Arial"/>
        </w:rPr>
      </w:pPr>
    </w:p>
    <w:p w14:paraId="5428D85A" w14:textId="77777777" w:rsidR="00F7583B" w:rsidRPr="0035136A" w:rsidRDefault="00F7583B" w:rsidP="00F7583B">
      <w:pPr>
        <w:spacing w:after="0" w:line="240" w:lineRule="auto"/>
        <w:rPr>
          <w:rFonts w:ascii="ColaborateLight" w:hAnsi="ColaborateLight" w:cs="Arial"/>
        </w:rPr>
      </w:pPr>
    </w:p>
    <w:p w14:paraId="3E00E371" w14:textId="77B06533" w:rsidR="00F7583B" w:rsidRPr="00453141" w:rsidRDefault="00F7583B" w:rsidP="00453141">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Por este conducto le manifiesto a usted que el suscrito y en mi calidad de </w:t>
      </w:r>
      <w:r w:rsidRPr="0035136A">
        <w:rPr>
          <w:rFonts w:ascii="ColaborateLight" w:hAnsi="ColaborateLight" w:cs="Arial"/>
          <w:u w:val="single"/>
        </w:rPr>
        <w:t xml:space="preserve">(licitante o apoderado) </w:t>
      </w:r>
      <w:r w:rsidRPr="0035136A">
        <w:rPr>
          <w:rFonts w:ascii="ColaborateLight" w:hAnsi="ColaborateLight" w:cs="Arial"/>
        </w:rPr>
        <w:t>de la empresa _</w:t>
      </w:r>
      <w:r w:rsidRPr="0035136A">
        <w:rPr>
          <w:rFonts w:ascii="ColaborateLight" w:hAnsi="ColaborateLight" w:cs="Arial"/>
          <w:u w:val="single"/>
        </w:rPr>
        <w:t xml:space="preserve"> (Persona Física o Moral) </w:t>
      </w:r>
      <w:r w:rsidRPr="0035136A">
        <w:rPr>
          <w:rFonts w:ascii="ColaborateLight" w:hAnsi="ColaborateLight" w:cs="Arial"/>
        </w:rPr>
        <w:t xml:space="preserve">con relación a la Licitación Pública Nacional </w:t>
      </w:r>
      <w:r w:rsidR="00126500">
        <w:rPr>
          <w:rFonts w:ascii="ColaborateLight" w:hAnsi="ColaborateLight" w:cs="Arial"/>
          <w:b/>
          <w:bCs/>
        </w:rPr>
        <w:t>No. 06002-018-21</w:t>
      </w:r>
      <w:r w:rsidRPr="0035136A">
        <w:rPr>
          <w:rFonts w:ascii="ColaborateLight" w:hAnsi="ColaborateLight" w:cs="Arial"/>
          <w:b/>
          <w:bCs/>
        </w:rPr>
        <w:t xml:space="preserve"> </w:t>
      </w:r>
      <w:r w:rsidR="00453141" w:rsidRPr="00B25CF6">
        <w:rPr>
          <w:rFonts w:ascii="ColaborateLight" w:hAnsi="ColaborateLight" w:cs="Arial"/>
          <w:b/>
          <w:bCs/>
        </w:rPr>
        <w:t xml:space="preserve">PARA LA ADQUISICIÓN DE LOS SERVICIOS DE TELEFONÍA ANÁLOGA Y DIGITAL, SERVICIO DE TRONCALES ANÁLOGAS Y DIGITALES, SERVICIO DE INTERNET ASIMETRICO, SERVICIO DE INTERNET SIMETRICO CON FIBRA OPTICA, SERVICIO DE INTERNET SATELITAL Y SERVICIO DE INTERNET EN ESPACIOS PÚBLICOS, </w:t>
      </w:r>
      <w:r w:rsidR="00453141" w:rsidRPr="004C5E82">
        <w:rPr>
          <w:rFonts w:ascii="ColaborateLight" w:hAnsi="ColaborateLight" w:cs="Arial"/>
        </w:rPr>
        <w:t xml:space="preserve">SOLICITADOS POR LA DIRECCIÓN DE SERVICIOS GENERALES </w:t>
      </w:r>
      <w:r w:rsidR="00453141">
        <w:rPr>
          <w:rFonts w:ascii="ColaborateLight" w:hAnsi="ColaborateLight" w:cs="Arial"/>
        </w:rPr>
        <w:t xml:space="preserve">DE </w:t>
      </w:r>
      <w:r w:rsidR="00453141" w:rsidRPr="004C5E82">
        <w:rPr>
          <w:rFonts w:ascii="ColaborateLight" w:hAnsi="ColaborateLight" w:cs="Arial"/>
        </w:rPr>
        <w:t>LA SUBSECRETARÍA DE ADMINISTRACIÓN DEPENDIENTE DE LA SECRETARÍA DE PLANEACIÓN, FINANZAS Y ADMINISTRACIÓN</w:t>
      </w:r>
      <w:r w:rsidRPr="0035136A">
        <w:rPr>
          <w:rFonts w:ascii="ColaborateLight" w:hAnsi="ColaborateLight" w:cs="Arial"/>
          <w:b/>
          <w:bCs/>
        </w:rPr>
        <w:t xml:space="preserve">, </w:t>
      </w:r>
      <w:r w:rsidRPr="0035136A">
        <w:rPr>
          <w:rFonts w:ascii="ColaborateLight" w:hAnsi="ColaborateLight" w:cs="Arial"/>
          <w:b/>
        </w:rPr>
        <w:fldChar w:fldCharType="begin"/>
      </w:r>
      <w:r w:rsidRPr="0035136A">
        <w:rPr>
          <w:rFonts w:ascii="ColaborateLight" w:hAnsi="ColaborateLight" w:cs="Arial"/>
          <w:b/>
        </w:rPr>
        <w:instrText xml:space="preserve"> MERGEFIELD Nombre_de_licitación </w:instrText>
      </w:r>
      <w:r w:rsidRPr="0035136A">
        <w:rPr>
          <w:rFonts w:ascii="ColaborateLight" w:hAnsi="ColaborateLight" w:cs="Arial"/>
          <w:b/>
        </w:rPr>
        <w:fldChar w:fldCharType="end"/>
      </w:r>
      <w:r w:rsidRPr="0035136A">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43222B5C" w14:textId="77777777" w:rsidR="00F7583B" w:rsidRPr="0035136A" w:rsidRDefault="00F7583B" w:rsidP="00F7583B">
      <w:pPr>
        <w:spacing w:after="0" w:line="240" w:lineRule="auto"/>
        <w:rPr>
          <w:rFonts w:ascii="ColaborateLight" w:hAnsi="ColaborateLight" w:cs="Arial"/>
        </w:rPr>
      </w:pPr>
    </w:p>
    <w:p w14:paraId="10E642F0" w14:textId="77777777" w:rsidR="00F7583B" w:rsidRPr="0035136A" w:rsidRDefault="00F7583B" w:rsidP="00F7583B">
      <w:pPr>
        <w:spacing w:after="0" w:line="240" w:lineRule="auto"/>
        <w:rPr>
          <w:rFonts w:ascii="ColaborateLight" w:hAnsi="ColaborateLight" w:cs="Arial"/>
        </w:rPr>
      </w:pPr>
    </w:p>
    <w:p w14:paraId="6CA2B4D8" w14:textId="77777777" w:rsidR="00F7583B" w:rsidRPr="0035136A" w:rsidRDefault="00F7583B" w:rsidP="00F7583B">
      <w:pPr>
        <w:spacing w:after="0" w:line="240" w:lineRule="auto"/>
        <w:rPr>
          <w:rFonts w:ascii="ColaborateLight" w:hAnsi="ColaborateLight" w:cs="Arial"/>
        </w:rPr>
      </w:pPr>
    </w:p>
    <w:p w14:paraId="3900C37F" w14:textId="77777777" w:rsidR="00F7583B" w:rsidRPr="0035136A" w:rsidRDefault="00F7583B" w:rsidP="00F7583B">
      <w:pPr>
        <w:spacing w:after="0" w:line="240" w:lineRule="auto"/>
        <w:rPr>
          <w:rFonts w:ascii="ColaborateLight" w:hAnsi="ColaborateLight" w:cs="Arial"/>
        </w:rPr>
      </w:pPr>
    </w:p>
    <w:p w14:paraId="6D58B0E2" w14:textId="77777777" w:rsidR="00F7583B" w:rsidRPr="0035136A" w:rsidRDefault="00F7583B" w:rsidP="00F7583B">
      <w:pPr>
        <w:spacing w:after="0" w:line="240" w:lineRule="auto"/>
        <w:rPr>
          <w:rFonts w:ascii="ColaborateLight" w:hAnsi="ColaborateLight" w:cs="Arial"/>
        </w:rPr>
      </w:pPr>
    </w:p>
    <w:p w14:paraId="7E86AE75" w14:textId="77777777" w:rsidR="00F7583B" w:rsidRPr="0035136A" w:rsidRDefault="00F7583B" w:rsidP="00F7583B">
      <w:pPr>
        <w:spacing w:after="0" w:line="240" w:lineRule="auto"/>
        <w:rPr>
          <w:rFonts w:ascii="ColaborateLight" w:hAnsi="ColaborateLight" w:cs="Arial"/>
        </w:rPr>
      </w:pPr>
    </w:p>
    <w:p w14:paraId="0FDFAF20" w14:textId="77777777" w:rsidR="00F7583B" w:rsidRPr="0035136A" w:rsidRDefault="00F7583B" w:rsidP="00F7583B">
      <w:pPr>
        <w:spacing w:after="0" w:line="240" w:lineRule="auto"/>
        <w:rPr>
          <w:rFonts w:ascii="ColaborateLight" w:hAnsi="ColaborateLight" w:cs="Arial"/>
        </w:rPr>
      </w:pPr>
    </w:p>
    <w:p w14:paraId="5DFD9CD9" w14:textId="77777777" w:rsidR="00F7583B" w:rsidRPr="0035136A" w:rsidRDefault="00F7583B" w:rsidP="00F7583B">
      <w:pPr>
        <w:spacing w:after="0" w:line="240" w:lineRule="auto"/>
        <w:rPr>
          <w:rFonts w:ascii="ColaborateLight" w:hAnsi="ColaborateLight" w:cs="Arial"/>
        </w:rPr>
      </w:pPr>
    </w:p>
    <w:p w14:paraId="657726E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___________________________________________</w:t>
      </w:r>
    </w:p>
    <w:p w14:paraId="271CE96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lastRenderedPageBreak/>
        <w:t>NOMBRE COMPLETO, CARGO Y FIRMA</w:t>
      </w:r>
    </w:p>
    <w:p w14:paraId="1B32DAB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3E7ADF8" w14:textId="5D9DEF08" w:rsidR="00F7583B" w:rsidRPr="0035136A" w:rsidRDefault="00F7583B" w:rsidP="00F7583B">
      <w:pPr>
        <w:spacing w:after="0" w:line="240" w:lineRule="auto"/>
        <w:rPr>
          <w:rFonts w:ascii="ColaborateLight" w:hAnsi="ColaborateLight" w:cs="Arial"/>
        </w:rPr>
      </w:pPr>
    </w:p>
    <w:p w14:paraId="70B169DE" w14:textId="77777777" w:rsidR="0041156F" w:rsidRDefault="0041156F" w:rsidP="00F7583B">
      <w:pPr>
        <w:spacing w:after="0" w:line="240" w:lineRule="auto"/>
        <w:jc w:val="center"/>
        <w:rPr>
          <w:rFonts w:ascii="ColaborateLight" w:hAnsi="ColaborateLight"/>
          <w:b/>
        </w:rPr>
      </w:pPr>
    </w:p>
    <w:p w14:paraId="22FF034F" w14:textId="77777777" w:rsidR="0041156F" w:rsidRDefault="0041156F" w:rsidP="00F7583B">
      <w:pPr>
        <w:spacing w:after="0" w:line="240" w:lineRule="auto"/>
        <w:jc w:val="center"/>
        <w:rPr>
          <w:rFonts w:ascii="ColaborateLight" w:hAnsi="ColaborateLight"/>
          <w:b/>
        </w:rPr>
      </w:pPr>
    </w:p>
    <w:p w14:paraId="19003270" w14:textId="77777777" w:rsidR="0041156F" w:rsidRDefault="0041156F" w:rsidP="00F7583B">
      <w:pPr>
        <w:spacing w:after="0" w:line="240" w:lineRule="auto"/>
        <w:jc w:val="center"/>
        <w:rPr>
          <w:rFonts w:ascii="ColaborateLight" w:hAnsi="ColaborateLight"/>
          <w:b/>
        </w:rPr>
      </w:pPr>
    </w:p>
    <w:p w14:paraId="6B227554" w14:textId="77777777" w:rsidR="0041156F" w:rsidRDefault="0041156F" w:rsidP="00F7583B">
      <w:pPr>
        <w:spacing w:after="0" w:line="240" w:lineRule="auto"/>
        <w:jc w:val="center"/>
        <w:rPr>
          <w:rFonts w:ascii="ColaborateLight" w:hAnsi="ColaborateLight"/>
          <w:b/>
        </w:rPr>
      </w:pPr>
    </w:p>
    <w:p w14:paraId="2A09CD46" w14:textId="379BB2AD"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ANEXO 5 (punto 3.5)</w:t>
      </w:r>
    </w:p>
    <w:p w14:paraId="5514C986" w14:textId="77777777" w:rsidR="00F7583B" w:rsidRPr="0035136A" w:rsidRDefault="00F7583B" w:rsidP="00F7583B">
      <w:pPr>
        <w:spacing w:after="0" w:line="240" w:lineRule="auto"/>
        <w:jc w:val="center"/>
        <w:rPr>
          <w:rFonts w:ascii="ColaborateLight" w:hAnsi="ColaborateLight"/>
          <w:b/>
        </w:rPr>
      </w:pPr>
    </w:p>
    <w:p w14:paraId="19840461" w14:textId="77777777" w:rsidR="00F7583B" w:rsidRPr="0035136A" w:rsidRDefault="00F7583B" w:rsidP="00F7583B">
      <w:pPr>
        <w:spacing w:after="0" w:line="240" w:lineRule="auto"/>
        <w:jc w:val="center"/>
        <w:rPr>
          <w:rFonts w:ascii="ColaborateLight" w:hAnsi="ColaborateLight"/>
          <w:b/>
        </w:rPr>
      </w:pPr>
    </w:p>
    <w:p w14:paraId="78A8C9E3" w14:textId="77777777"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DECLARACIÓN DE INTEGRIDAD</w:t>
      </w:r>
    </w:p>
    <w:p w14:paraId="7E5602B2" w14:textId="77777777" w:rsidR="00F7583B" w:rsidRPr="0035136A" w:rsidRDefault="00F7583B" w:rsidP="00F7583B">
      <w:pPr>
        <w:spacing w:after="0" w:line="240" w:lineRule="auto"/>
        <w:rPr>
          <w:rFonts w:ascii="ColaborateLight" w:eastAsia="Times New Roman" w:hAnsi="ColaborateLight"/>
          <w:lang w:eastAsia="es-MX"/>
        </w:rPr>
      </w:pPr>
    </w:p>
    <w:p w14:paraId="44B262F8" w14:textId="77777777" w:rsidR="00F7583B" w:rsidRPr="0035136A" w:rsidRDefault="00F7583B" w:rsidP="00F7583B">
      <w:pPr>
        <w:spacing w:after="0" w:line="240" w:lineRule="auto"/>
        <w:rPr>
          <w:rFonts w:ascii="ColaborateLight" w:eastAsia="Times New Roman" w:hAnsi="ColaborateLight"/>
          <w:lang w:eastAsia="es-MX"/>
        </w:rPr>
      </w:pPr>
    </w:p>
    <w:p w14:paraId="0A8BAB20"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2B3094BC" w14:textId="77777777" w:rsidR="00F7583B" w:rsidRPr="0035136A" w:rsidRDefault="00F7583B" w:rsidP="00F7583B">
      <w:pPr>
        <w:spacing w:after="0" w:line="240" w:lineRule="auto"/>
        <w:rPr>
          <w:rFonts w:ascii="ColaborateLight" w:eastAsia="Times New Roman" w:hAnsi="ColaborateLight"/>
          <w:lang w:eastAsia="es-MX"/>
        </w:rPr>
      </w:pPr>
    </w:p>
    <w:p w14:paraId="01C6CD49" w14:textId="77777777" w:rsidR="00F7583B" w:rsidRPr="0035136A" w:rsidRDefault="00F7583B" w:rsidP="00F7583B">
      <w:pPr>
        <w:spacing w:after="0" w:line="240" w:lineRule="auto"/>
        <w:rPr>
          <w:rFonts w:ascii="ColaborateLight" w:eastAsia="Times New Roman" w:hAnsi="ColaborateLight"/>
          <w:lang w:eastAsia="es-MX"/>
        </w:rPr>
      </w:pPr>
    </w:p>
    <w:p w14:paraId="42BE2CF5" w14:textId="77777777" w:rsidR="00F7583B" w:rsidRPr="0035136A" w:rsidRDefault="00F7583B" w:rsidP="00F7583B">
      <w:pPr>
        <w:spacing w:after="0" w:line="240" w:lineRule="auto"/>
        <w:rPr>
          <w:rFonts w:ascii="ColaborateLight" w:eastAsia="Times New Roman" w:hAnsi="ColaborateLight"/>
          <w:lang w:eastAsia="es-MX"/>
        </w:rPr>
      </w:pPr>
    </w:p>
    <w:p w14:paraId="14CF78C4" w14:textId="77777777" w:rsidR="00F7583B" w:rsidRPr="0035136A" w:rsidRDefault="00F7583B" w:rsidP="00F7583B">
      <w:pPr>
        <w:spacing w:after="0" w:line="240" w:lineRule="auto"/>
        <w:rPr>
          <w:rFonts w:ascii="ColaborateLight" w:eastAsia="Times New Roman" w:hAnsi="ColaborateLight"/>
          <w:lang w:eastAsia="es-MX"/>
        </w:rPr>
      </w:pPr>
    </w:p>
    <w:p w14:paraId="7658C5CD"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 xml:space="preserve">C.P. VÍCTOR MANUEL TORRERO ENRÍQUEZ </w:t>
      </w:r>
    </w:p>
    <w:p w14:paraId="46A93811"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64D8C1E9"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SECRETARIA DE PLANEACIÓN, FINANZAS Y ADMINISTRACIÓN.</w:t>
      </w:r>
    </w:p>
    <w:p w14:paraId="6A93EA66" w14:textId="77777777" w:rsidR="00F7583B" w:rsidRPr="00322B41"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47943454"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PRESENTE.</w:t>
      </w:r>
    </w:p>
    <w:p w14:paraId="450C65D8" w14:textId="77777777" w:rsidR="00F7583B" w:rsidRPr="0035136A" w:rsidRDefault="00F7583B" w:rsidP="00F7583B">
      <w:pPr>
        <w:spacing w:after="0" w:line="240" w:lineRule="auto"/>
        <w:rPr>
          <w:rFonts w:ascii="ColaborateLight" w:hAnsi="ColaborateLight"/>
        </w:rPr>
      </w:pPr>
    </w:p>
    <w:p w14:paraId="07ABDEAC" w14:textId="77777777" w:rsidR="00F7583B" w:rsidRPr="0035136A" w:rsidRDefault="00F7583B" w:rsidP="00F7583B">
      <w:pPr>
        <w:spacing w:after="0" w:line="240" w:lineRule="auto"/>
        <w:rPr>
          <w:rFonts w:ascii="ColaborateLight" w:hAnsi="ColaborateLight"/>
        </w:rPr>
      </w:pPr>
    </w:p>
    <w:p w14:paraId="678A1FBC" w14:textId="6D3003E5" w:rsidR="00F7583B" w:rsidRPr="00453141" w:rsidRDefault="00F7583B" w:rsidP="00453141">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rPr>
        <w:t xml:space="preserve">En relación a la </w:t>
      </w:r>
      <w:r w:rsidRPr="0035136A">
        <w:rPr>
          <w:rFonts w:ascii="ColaborateLight" w:hAnsi="ColaborateLight" w:cs="Arial"/>
        </w:rPr>
        <w:t xml:space="preserve">Licitación Pública Nacional </w:t>
      </w:r>
      <w:r w:rsidR="00126500">
        <w:rPr>
          <w:rFonts w:ascii="ColaborateLight" w:hAnsi="ColaborateLight" w:cs="Arial"/>
          <w:b/>
          <w:bCs/>
        </w:rPr>
        <w:t>No. 06002-018-21</w:t>
      </w:r>
      <w:r w:rsidRPr="0035136A">
        <w:rPr>
          <w:rFonts w:ascii="ColaborateLight" w:hAnsi="ColaborateLight" w:cs="Arial"/>
          <w:b/>
          <w:bCs/>
        </w:rPr>
        <w:t xml:space="preserve"> </w:t>
      </w:r>
      <w:r w:rsidR="00453141" w:rsidRPr="00B25CF6">
        <w:rPr>
          <w:rFonts w:ascii="ColaborateLight" w:hAnsi="ColaborateLight" w:cs="Arial"/>
          <w:b/>
          <w:bCs/>
        </w:rPr>
        <w:t xml:space="preserve">PARA LA ADQUISICIÓN DE LOS SERVICIOS DE TELEFONÍA ANÁLOGA Y DIGITAL, SERVICIO DE TRONCALES ANÁLOGAS Y DIGITALES, SERVICIO DE INTERNET ASIMETRICO, SERVICIO DE INTERNET SIMETRICO CON FIBRA OPTICA, SERVICIO DE INTERNET SATELITAL Y SERVICIO DE INTERNET EN ESPACIOS PÚBLICOS, </w:t>
      </w:r>
      <w:r w:rsidR="00453141" w:rsidRPr="004C5E82">
        <w:rPr>
          <w:rFonts w:ascii="ColaborateLight" w:hAnsi="ColaborateLight" w:cs="Arial"/>
        </w:rPr>
        <w:t xml:space="preserve">SOLICITADOS POR LA DIRECCIÓN DE SERVICIOS GENERALES </w:t>
      </w:r>
      <w:r w:rsidR="00453141">
        <w:rPr>
          <w:rFonts w:ascii="ColaborateLight" w:hAnsi="ColaborateLight" w:cs="Arial"/>
        </w:rPr>
        <w:t xml:space="preserve">DE </w:t>
      </w:r>
      <w:r w:rsidR="00453141" w:rsidRPr="004C5E82">
        <w:rPr>
          <w:rFonts w:ascii="ColaborateLight" w:hAnsi="ColaborateLight" w:cs="Arial"/>
        </w:rPr>
        <w:t>LA SUBSECRETARÍA DE ADMINISTRACIÓN DEPENDIENTE DE LA SECRETARÍA DE PLANEACIÓN, FINANZAS Y ADMINISTRACIÓN</w:t>
      </w:r>
      <w:r w:rsidRPr="0035136A">
        <w:rPr>
          <w:rFonts w:ascii="ColaborateLight" w:hAnsi="ColaborateLight" w:cs="Arial"/>
          <w:b/>
          <w:bCs/>
        </w:rPr>
        <w:t>,</w:t>
      </w:r>
      <w:r w:rsidRPr="0035136A">
        <w:rPr>
          <w:rFonts w:ascii="ColaborateLight" w:hAnsi="ColaborateLight" w:cs="Arial"/>
          <w:b/>
        </w:rPr>
        <w:t xml:space="preserve"> </w:t>
      </w:r>
      <w:r w:rsidRPr="0035136A">
        <w:rPr>
          <w:rFonts w:ascii="ColaborateLight" w:hAnsi="ColaborateLight"/>
        </w:rPr>
        <w:t>el que suscribe __</w:t>
      </w:r>
      <w:r w:rsidRPr="0035136A">
        <w:rPr>
          <w:rFonts w:ascii="ColaborateLight" w:hAnsi="ColaborateLight" w:cs="Arial"/>
          <w:u w:val="single"/>
        </w:rPr>
        <w:t>(concursante o apoderado)</w:t>
      </w:r>
      <w:r w:rsidRPr="0035136A">
        <w:rPr>
          <w:rFonts w:ascii="ColaborateLight" w:hAnsi="ColaborateLight"/>
        </w:rPr>
        <w:t>__en mi carácter de__________________ a nombre de _____</w:t>
      </w:r>
      <w:r w:rsidRPr="0035136A">
        <w:rPr>
          <w:rFonts w:ascii="ColaborateLight" w:hAnsi="ColaborateLight"/>
          <w:u w:val="single"/>
        </w:rPr>
        <w:t xml:space="preserve"> (Persona física o moral) _____</w:t>
      </w:r>
      <w:r w:rsidRPr="0035136A">
        <w:rPr>
          <w:rFonts w:ascii="ColaborateLight" w:hAnsi="ColaborateLight"/>
        </w:rPr>
        <w:t xml:space="preserve"> me permito manifestar lo siguiente:</w:t>
      </w:r>
    </w:p>
    <w:p w14:paraId="38F0526E" w14:textId="77777777" w:rsidR="00F7583B" w:rsidRPr="0035136A" w:rsidRDefault="00F7583B" w:rsidP="00F7583B">
      <w:pPr>
        <w:spacing w:after="0" w:line="240" w:lineRule="auto"/>
        <w:rPr>
          <w:rFonts w:ascii="ColaborateLight" w:hAnsi="ColaborateLight" w:cs="Arial"/>
        </w:rPr>
      </w:pPr>
    </w:p>
    <w:p w14:paraId="7697055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Declaro BAJO PROTESTA DE DECIR VERDAD y con la representación legal que ostento, que esta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AB51ACD" w14:textId="77777777" w:rsidR="00F7583B" w:rsidRPr="0035136A" w:rsidRDefault="00F7583B" w:rsidP="00F7583B">
      <w:pPr>
        <w:spacing w:after="0" w:line="240" w:lineRule="auto"/>
        <w:rPr>
          <w:rFonts w:ascii="ColaborateLight" w:eastAsia="Times New Roman" w:hAnsi="ColaborateLight" w:cs="Arial"/>
        </w:rPr>
      </w:pPr>
    </w:p>
    <w:p w14:paraId="28B54751" w14:textId="77777777" w:rsidR="00F7583B" w:rsidRPr="0035136A" w:rsidRDefault="00F7583B" w:rsidP="00F7583B">
      <w:pPr>
        <w:spacing w:after="0" w:line="240" w:lineRule="auto"/>
        <w:rPr>
          <w:rFonts w:ascii="ColaborateLight" w:hAnsi="ColaborateLight" w:cs="Arial"/>
        </w:rPr>
      </w:pPr>
    </w:p>
    <w:p w14:paraId="4D7DADD1" w14:textId="77777777" w:rsidR="00F7583B" w:rsidRPr="0035136A" w:rsidRDefault="00F7583B" w:rsidP="00F7583B">
      <w:pPr>
        <w:spacing w:after="0" w:line="240" w:lineRule="auto"/>
        <w:rPr>
          <w:rFonts w:ascii="ColaborateLight" w:hAnsi="ColaborateLight" w:cs="Arial"/>
        </w:rPr>
      </w:pPr>
    </w:p>
    <w:p w14:paraId="6981F806" w14:textId="77777777" w:rsidR="00F7583B" w:rsidRPr="0035136A" w:rsidRDefault="00F7583B" w:rsidP="00F7583B">
      <w:pPr>
        <w:spacing w:after="0" w:line="240" w:lineRule="auto"/>
        <w:rPr>
          <w:rFonts w:ascii="ColaborateLight" w:hAnsi="ColaborateLight" w:cs="Arial"/>
        </w:rPr>
      </w:pPr>
    </w:p>
    <w:p w14:paraId="3A14FAD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w:t>
      </w:r>
    </w:p>
    <w:p w14:paraId="51E8AD5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64F30F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71609FD" w14:textId="77777777" w:rsidR="00F7583B" w:rsidRPr="0035136A" w:rsidRDefault="00F7583B" w:rsidP="00F7583B">
      <w:pPr>
        <w:spacing w:after="0" w:line="240" w:lineRule="auto"/>
        <w:rPr>
          <w:rFonts w:ascii="ColaborateLight" w:hAnsi="ColaborateLight" w:cs="Arial"/>
          <w:b/>
        </w:rPr>
      </w:pPr>
    </w:p>
    <w:p w14:paraId="0B712522" w14:textId="0EE7E54B" w:rsidR="00F7583B" w:rsidRPr="0035136A" w:rsidRDefault="00F7583B" w:rsidP="00F7583B">
      <w:pPr>
        <w:spacing w:after="0" w:line="240" w:lineRule="auto"/>
        <w:rPr>
          <w:rFonts w:ascii="ColaborateLight" w:hAnsi="ColaborateLight" w:cs="Arial"/>
        </w:rPr>
      </w:pPr>
    </w:p>
    <w:p w14:paraId="196E9C49" w14:textId="77777777" w:rsidR="0041156F" w:rsidRDefault="0041156F" w:rsidP="00F7583B">
      <w:pPr>
        <w:spacing w:after="0" w:line="240" w:lineRule="auto"/>
        <w:jc w:val="center"/>
        <w:rPr>
          <w:rFonts w:ascii="ColaborateLight" w:hAnsi="ColaborateLight" w:cs="Arial"/>
          <w:b/>
          <w:bCs/>
        </w:rPr>
      </w:pPr>
    </w:p>
    <w:p w14:paraId="7BBD4742" w14:textId="77777777" w:rsidR="0041156F" w:rsidRDefault="0041156F" w:rsidP="00F7583B">
      <w:pPr>
        <w:spacing w:after="0" w:line="240" w:lineRule="auto"/>
        <w:jc w:val="center"/>
        <w:rPr>
          <w:rFonts w:ascii="ColaborateLight" w:hAnsi="ColaborateLight" w:cs="Arial"/>
          <w:b/>
          <w:bCs/>
        </w:rPr>
      </w:pPr>
    </w:p>
    <w:p w14:paraId="0EAA38A2" w14:textId="436E5B9C"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6 (punto 3.6)</w:t>
      </w:r>
    </w:p>
    <w:p w14:paraId="334B69EE" w14:textId="77777777" w:rsidR="00F7583B" w:rsidRPr="0035136A" w:rsidRDefault="00F7583B" w:rsidP="00F7583B">
      <w:pPr>
        <w:spacing w:after="0" w:line="240" w:lineRule="auto"/>
        <w:jc w:val="center"/>
        <w:rPr>
          <w:rFonts w:ascii="ColaborateLight" w:hAnsi="ColaborateLight" w:cs="Arial"/>
          <w:b/>
          <w:bCs/>
        </w:rPr>
      </w:pPr>
    </w:p>
    <w:p w14:paraId="6F2BA972" w14:textId="77777777" w:rsidR="00F7583B" w:rsidRPr="0035136A" w:rsidRDefault="00F7583B" w:rsidP="00F7583B">
      <w:pPr>
        <w:spacing w:after="0" w:line="240" w:lineRule="auto"/>
        <w:jc w:val="center"/>
        <w:rPr>
          <w:rFonts w:ascii="ColaborateLight" w:hAnsi="ColaborateLight" w:cs="Arial"/>
          <w:b/>
          <w:bCs/>
        </w:rPr>
      </w:pPr>
    </w:p>
    <w:p w14:paraId="7910806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rPr>
        <w:t>CARTA DEL ARTÍCULO 38 DE LA LAASPEC</w:t>
      </w:r>
    </w:p>
    <w:p w14:paraId="091A271E" w14:textId="77777777" w:rsidR="00F7583B" w:rsidRPr="0035136A" w:rsidRDefault="00F7583B" w:rsidP="00F7583B">
      <w:pPr>
        <w:spacing w:after="0" w:line="240" w:lineRule="auto"/>
        <w:rPr>
          <w:rFonts w:ascii="ColaborateLight" w:hAnsi="ColaborateLight" w:cs="Arial"/>
        </w:rPr>
      </w:pPr>
    </w:p>
    <w:p w14:paraId="4B5B5296" w14:textId="77777777" w:rsidR="00F7583B" w:rsidRPr="0035136A" w:rsidRDefault="00F7583B" w:rsidP="00F7583B">
      <w:pPr>
        <w:spacing w:after="0" w:line="240" w:lineRule="auto"/>
        <w:rPr>
          <w:rFonts w:ascii="ColaborateLight" w:hAnsi="ColaborateLight" w:cs="Arial"/>
        </w:rPr>
      </w:pPr>
    </w:p>
    <w:p w14:paraId="097C102C"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77852CFE" w14:textId="77777777" w:rsidR="00F7583B" w:rsidRPr="0035136A" w:rsidRDefault="00F7583B" w:rsidP="00F7583B">
      <w:pPr>
        <w:spacing w:after="0" w:line="240" w:lineRule="auto"/>
        <w:rPr>
          <w:rFonts w:ascii="ColaborateLight" w:hAnsi="ColaborateLight" w:cs="Arial"/>
        </w:rPr>
      </w:pPr>
    </w:p>
    <w:p w14:paraId="4B1BF147" w14:textId="77777777" w:rsidR="00F7583B" w:rsidRPr="0035136A" w:rsidRDefault="00F7583B" w:rsidP="00F7583B">
      <w:pPr>
        <w:spacing w:after="0" w:line="240" w:lineRule="auto"/>
        <w:rPr>
          <w:rFonts w:ascii="ColaborateLight" w:hAnsi="ColaborateLight" w:cs="Arial"/>
        </w:rPr>
      </w:pPr>
    </w:p>
    <w:p w14:paraId="0A0404F1" w14:textId="77777777" w:rsidR="00F7583B" w:rsidRPr="0035136A" w:rsidRDefault="00F7583B" w:rsidP="00F7583B">
      <w:pPr>
        <w:spacing w:after="0" w:line="240" w:lineRule="auto"/>
        <w:rPr>
          <w:rFonts w:ascii="ColaborateLight" w:hAnsi="ColaborateLight" w:cs="Arial"/>
        </w:rPr>
      </w:pPr>
    </w:p>
    <w:p w14:paraId="573E445A" w14:textId="77777777" w:rsidR="00F7583B" w:rsidRPr="0035136A" w:rsidRDefault="00F7583B" w:rsidP="00F7583B">
      <w:pPr>
        <w:spacing w:after="0" w:line="240" w:lineRule="auto"/>
        <w:rPr>
          <w:rFonts w:ascii="ColaborateLight" w:hAnsi="ColaborateLight" w:cs="Arial"/>
        </w:rPr>
      </w:pPr>
    </w:p>
    <w:p w14:paraId="0AD11062"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VICTOR MANUEL TORRERO ENRÍQUEZ.</w:t>
      </w:r>
    </w:p>
    <w:p w14:paraId="116E315B"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r w:rsidRPr="00322B41">
        <w:rPr>
          <w:rFonts w:ascii="ColaborateLight" w:hAnsi="ColaborateLight"/>
          <w:b/>
          <w:bCs/>
        </w:rPr>
        <w:t xml:space="preserve"> </w:t>
      </w:r>
    </w:p>
    <w:p w14:paraId="4B683AE9"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A8E817"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02DCA655"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1E3828A" w14:textId="77777777" w:rsidR="00F7583B" w:rsidRPr="0035136A" w:rsidRDefault="00F7583B" w:rsidP="00F7583B">
      <w:pPr>
        <w:spacing w:after="0" w:line="240" w:lineRule="auto"/>
        <w:rPr>
          <w:rFonts w:ascii="ColaborateLight" w:hAnsi="ColaborateLight" w:cs="Arial"/>
        </w:rPr>
      </w:pPr>
    </w:p>
    <w:p w14:paraId="5013C950" w14:textId="77777777" w:rsidR="00F7583B" w:rsidRPr="0035136A" w:rsidRDefault="00F7583B" w:rsidP="00F7583B">
      <w:pPr>
        <w:spacing w:after="0" w:line="240" w:lineRule="auto"/>
        <w:rPr>
          <w:rFonts w:ascii="ColaborateLight" w:hAnsi="ColaborateLight" w:cs="Arial"/>
        </w:rPr>
      </w:pPr>
    </w:p>
    <w:p w14:paraId="221EF275" w14:textId="1034173C" w:rsidR="00F7583B" w:rsidRPr="00453141" w:rsidRDefault="00F7583B" w:rsidP="00453141">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En relación a la Licitación Pública Nacional </w:t>
      </w:r>
      <w:r w:rsidR="00126500">
        <w:rPr>
          <w:rFonts w:ascii="ColaborateLight" w:hAnsi="ColaborateLight" w:cs="Arial"/>
          <w:b/>
          <w:bCs/>
        </w:rPr>
        <w:t>No. 06002-018-21</w:t>
      </w:r>
      <w:r w:rsidRPr="0035136A">
        <w:rPr>
          <w:rFonts w:ascii="ColaborateLight" w:hAnsi="ColaborateLight" w:cs="Arial"/>
          <w:b/>
          <w:bCs/>
        </w:rPr>
        <w:t xml:space="preserve"> </w:t>
      </w:r>
      <w:r w:rsidR="00453141" w:rsidRPr="00B25CF6">
        <w:rPr>
          <w:rFonts w:ascii="ColaborateLight" w:hAnsi="ColaborateLight" w:cs="Arial"/>
          <w:b/>
          <w:bCs/>
        </w:rPr>
        <w:t xml:space="preserve">PARA LA ADQUISICIÓN DE LOS SERVICIOS DE TELEFONÍA ANÁLOGA Y DIGITAL, SERVICIO DE TRONCALES ANÁLOGAS Y DIGITALES, SERVICIO DE INTERNET ASIMETRICO, SERVICIO DE INTERNET SIMETRICO CON FIBRA OPTICA, SERVICIO DE INTERNET SATELITAL Y SERVICIO DE INTERNET EN ESPACIOS PÚBLICOS, </w:t>
      </w:r>
      <w:r w:rsidR="00453141" w:rsidRPr="004C5E82">
        <w:rPr>
          <w:rFonts w:ascii="ColaborateLight" w:hAnsi="ColaborateLight" w:cs="Arial"/>
        </w:rPr>
        <w:t xml:space="preserve">SOLICITADOS POR LA DIRECCIÓN DE SERVICIOS GENERALES </w:t>
      </w:r>
      <w:r w:rsidR="00453141">
        <w:rPr>
          <w:rFonts w:ascii="ColaborateLight" w:hAnsi="ColaborateLight" w:cs="Arial"/>
        </w:rPr>
        <w:t xml:space="preserve">DE </w:t>
      </w:r>
      <w:r w:rsidR="00453141" w:rsidRPr="004C5E82">
        <w:rPr>
          <w:rFonts w:ascii="ColaborateLight" w:hAnsi="ColaborateLight" w:cs="Arial"/>
        </w:rPr>
        <w:t>LA SUBSECRETARÍA DE ADMINISTRACIÓN DEPENDIENTE DE LA SECRETARÍA DE PLANEACIÓN, FINANZAS Y ADMINISTRACIÓN</w:t>
      </w:r>
      <w:r w:rsidRPr="0035136A">
        <w:rPr>
          <w:rFonts w:ascii="ColaborateLight" w:hAnsi="ColaborateLight" w:cs="Arial"/>
          <w:b/>
          <w:bCs/>
        </w:rPr>
        <w:t>,</w:t>
      </w:r>
      <w:r w:rsidRPr="0035136A">
        <w:rPr>
          <w:rFonts w:ascii="ColaborateLight" w:hAnsi="ColaborateLight" w:cs="Arial"/>
          <w:b/>
        </w:rPr>
        <w:t xml:space="preserve"> </w:t>
      </w:r>
      <w:r w:rsidRPr="0035136A">
        <w:rPr>
          <w:rFonts w:ascii="ColaborateLight" w:hAnsi="ColaborateLight" w:cs="Arial"/>
        </w:rPr>
        <w:t>el que suscribe __________________________ en mi carácter de__________________ a nombre de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me permito manifestar lo siguiente:</w:t>
      </w:r>
    </w:p>
    <w:p w14:paraId="184837AA" w14:textId="77777777" w:rsidR="00F7583B" w:rsidRPr="0035136A" w:rsidRDefault="00F7583B" w:rsidP="00F7583B">
      <w:pPr>
        <w:spacing w:after="0" w:line="240" w:lineRule="auto"/>
        <w:rPr>
          <w:rFonts w:ascii="ColaborateLight" w:hAnsi="ColaborateLight" w:cs="Arial"/>
        </w:rPr>
      </w:pPr>
    </w:p>
    <w:p w14:paraId="258C4156" w14:textId="77777777" w:rsidR="00F7583B" w:rsidRPr="0035136A" w:rsidRDefault="00F7583B" w:rsidP="00F7583B">
      <w:pPr>
        <w:pStyle w:val="Textoindependiente3"/>
        <w:rPr>
          <w:rFonts w:ascii="ColaborateLight" w:hAnsi="ColaborateLight"/>
        </w:rPr>
      </w:pPr>
      <w:r w:rsidRPr="0035136A">
        <w:rPr>
          <w:rFonts w:ascii="ColaborateLight" w:hAnsi="ColaborateLight"/>
        </w:rPr>
        <w:t>Declaro BAJO PROTESTA DE DECIR VERDAD y con la representación legal que ostento, que esta _____</w:t>
      </w:r>
      <w:r w:rsidRPr="0035136A">
        <w:rPr>
          <w:rFonts w:ascii="ColaborateLight" w:hAnsi="ColaborateLight"/>
          <w:u w:val="single"/>
        </w:rPr>
        <w:t xml:space="preserve"> (Persona Física o Moral) _____</w:t>
      </w:r>
      <w:r w:rsidRPr="0035136A">
        <w:rPr>
          <w:rFonts w:ascii="ColaborateLight" w:hAnsi="ColaborateLight"/>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E8729D8" w14:textId="77777777" w:rsidR="00F7583B" w:rsidRPr="0035136A" w:rsidRDefault="00F7583B" w:rsidP="00F7583B">
      <w:pPr>
        <w:spacing w:after="0" w:line="240" w:lineRule="auto"/>
        <w:rPr>
          <w:rFonts w:ascii="ColaborateLight" w:hAnsi="ColaborateLight" w:cs="Arial"/>
        </w:rPr>
      </w:pPr>
    </w:p>
    <w:p w14:paraId="225D4792" w14:textId="77777777" w:rsidR="00F7583B" w:rsidRPr="0035136A" w:rsidRDefault="00F7583B" w:rsidP="00F7583B">
      <w:pPr>
        <w:spacing w:after="0" w:line="240" w:lineRule="auto"/>
        <w:rPr>
          <w:rFonts w:ascii="ColaborateLight" w:hAnsi="ColaborateLight" w:cs="Arial"/>
        </w:rPr>
      </w:pPr>
    </w:p>
    <w:p w14:paraId="6F8F6881" w14:textId="77777777" w:rsidR="00F7583B" w:rsidRPr="0035136A" w:rsidRDefault="00F7583B" w:rsidP="00F7583B">
      <w:pPr>
        <w:spacing w:after="0" w:line="240" w:lineRule="auto"/>
        <w:rPr>
          <w:rFonts w:ascii="ColaborateLight" w:hAnsi="ColaborateLight" w:cs="Arial"/>
        </w:rPr>
      </w:pPr>
    </w:p>
    <w:p w14:paraId="6BA90D1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68A28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09153" w14:textId="77777777" w:rsidR="00F7583B" w:rsidRPr="0035136A" w:rsidRDefault="00F7583B" w:rsidP="00F7583B">
      <w:pPr>
        <w:spacing w:after="0"/>
        <w:jc w:val="center"/>
        <w:rPr>
          <w:rFonts w:ascii="ColaborateLight" w:hAnsi="ColaborateLight" w:cs="Arial"/>
          <w:b/>
          <w:bCs/>
        </w:rPr>
      </w:pPr>
      <w:r w:rsidRPr="0035136A">
        <w:rPr>
          <w:rFonts w:ascii="ColaborateLight" w:hAnsi="ColaborateLight" w:cs="Arial"/>
          <w:b/>
          <w:bCs/>
        </w:rPr>
        <w:t>BAJO PROTESTA DE DECIR VERDAD</w:t>
      </w:r>
    </w:p>
    <w:p w14:paraId="5FABBBB0" w14:textId="48F34BC9" w:rsidR="00F7583B" w:rsidRPr="0035136A" w:rsidRDefault="00F7583B" w:rsidP="00F7583B">
      <w:pPr>
        <w:spacing w:after="0" w:line="240" w:lineRule="auto"/>
        <w:rPr>
          <w:rFonts w:ascii="ColaborateLight" w:hAnsi="ColaborateLight" w:cs="Arial"/>
        </w:rPr>
      </w:pPr>
    </w:p>
    <w:p w14:paraId="38359303" w14:textId="77777777" w:rsidR="0041156F" w:rsidRDefault="0041156F" w:rsidP="00F7583B">
      <w:pPr>
        <w:spacing w:after="0" w:line="240" w:lineRule="auto"/>
        <w:jc w:val="center"/>
        <w:rPr>
          <w:rFonts w:ascii="ColaborateLight" w:hAnsi="ColaborateLight" w:cs="Arial"/>
          <w:b/>
          <w:bCs/>
        </w:rPr>
      </w:pPr>
    </w:p>
    <w:p w14:paraId="4177CA94" w14:textId="77777777" w:rsidR="0041156F" w:rsidRDefault="0041156F" w:rsidP="00F7583B">
      <w:pPr>
        <w:spacing w:after="0" w:line="240" w:lineRule="auto"/>
        <w:jc w:val="center"/>
        <w:rPr>
          <w:rFonts w:ascii="ColaborateLight" w:hAnsi="ColaborateLight" w:cs="Arial"/>
          <w:b/>
          <w:bCs/>
        </w:rPr>
      </w:pPr>
    </w:p>
    <w:p w14:paraId="5A4C4A1E" w14:textId="7A559D13"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7 (Punto 3.7)</w:t>
      </w:r>
    </w:p>
    <w:p w14:paraId="3BC4526A" w14:textId="77777777" w:rsidR="00F7583B" w:rsidRPr="0035136A" w:rsidRDefault="00F7583B" w:rsidP="00F7583B">
      <w:pPr>
        <w:spacing w:after="0" w:line="240" w:lineRule="auto"/>
        <w:jc w:val="center"/>
        <w:rPr>
          <w:rFonts w:ascii="ColaborateLight" w:hAnsi="ColaborateLight" w:cs="Arial"/>
          <w:b/>
          <w:bCs/>
        </w:rPr>
      </w:pPr>
    </w:p>
    <w:p w14:paraId="759A8D76" w14:textId="77777777" w:rsidR="00F7583B" w:rsidRPr="0035136A" w:rsidRDefault="00F7583B" w:rsidP="00F7583B">
      <w:pPr>
        <w:spacing w:after="0" w:line="240" w:lineRule="auto"/>
        <w:jc w:val="center"/>
        <w:rPr>
          <w:rFonts w:ascii="ColaborateLight" w:hAnsi="ColaborateLight" w:cs="Arial"/>
          <w:b/>
          <w:bCs/>
        </w:rPr>
      </w:pPr>
    </w:p>
    <w:p w14:paraId="4531E9B8"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DE GARANTÍA DE LOS BIENES, ARRENDAMIENTOS O SERVICIOS</w:t>
      </w:r>
    </w:p>
    <w:p w14:paraId="26E00971" w14:textId="77777777" w:rsidR="00F7583B" w:rsidRPr="0035136A" w:rsidRDefault="00F7583B" w:rsidP="00F7583B">
      <w:pPr>
        <w:spacing w:after="0" w:line="240" w:lineRule="auto"/>
        <w:rPr>
          <w:rFonts w:ascii="ColaborateLight" w:hAnsi="ColaborateLight" w:cs="Arial"/>
        </w:rPr>
      </w:pPr>
    </w:p>
    <w:p w14:paraId="7BD70678" w14:textId="77777777" w:rsidR="00F7583B" w:rsidRPr="0035136A" w:rsidRDefault="00F7583B" w:rsidP="00F7583B">
      <w:pPr>
        <w:spacing w:after="0" w:line="240" w:lineRule="auto"/>
        <w:rPr>
          <w:rFonts w:ascii="ColaborateLight" w:hAnsi="ColaborateLight" w:cs="Arial"/>
        </w:rPr>
      </w:pPr>
    </w:p>
    <w:p w14:paraId="0320224F"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02D0D5CB" w14:textId="77777777" w:rsidR="00F7583B" w:rsidRPr="0035136A" w:rsidRDefault="00F7583B" w:rsidP="00F7583B">
      <w:pPr>
        <w:spacing w:after="0" w:line="240" w:lineRule="auto"/>
        <w:rPr>
          <w:rFonts w:ascii="ColaborateLight" w:hAnsi="ColaborateLight" w:cs="Arial"/>
        </w:rPr>
      </w:pPr>
    </w:p>
    <w:p w14:paraId="20A67CDB" w14:textId="77777777" w:rsidR="00F7583B" w:rsidRPr="0035136A" w:rsidRDefault="00F7583B" w:rsidP="00F7583B">
      <w:pPr>
        <w:spacing w:after="0" w:line="240" w:lineRule="auto"/>
        <w:rPr>
          <w:rFonts w:ascii="ColaborateLight" w:hAnsi="ColaborateLight" w:cs="Arial"/>
        </w:rPr>
      </w:pPr>
    </w:p>
    <w:p w14:paraId="2E109933" w14:textId="77777777" w:rsidR="00F7583B" w:rsidRPr="0035136A" w:rsidRDefault="00F7583B" w:rsidP="00F7583B">
      <w:pPr>
        <w:spacing w:after="0" w:line="240" w:lineRule="auto"/>
        <w:rPr>
          <w:rFonts w:ascii="ColaborateLight" w:hAnsi="ColaborateLight" w:cs="Arial"/>
        </w:rPr>
      </w:pPr>
    </w:p>
    <w:p w14:paraId="4DD1FBD7" w14:textId="77777777" w:rsidR="00F7583B" w:rsidRPr="0035136A" w:rsidRDefault="00F7583B" w:rsidP="00F7583B">
      <w:pPr>
        <w:spacing w:after="0" w:line="240" w:lineRule="auto"/>
        <w:rPr>
          <w:rFonts w:ascii="ColaborateLight" w:hAnsi="ColaborateLight" w:cs="Arial"/>
        </w:rPr>
      </w:pPr>
    </w:p>
    <w:p w14:paraId="0BB7376F"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0ED64603"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4D48ACC4"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18C693"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6986DA67"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75759BEC" w14:textId="77777777" w:rsidR="00F7583B" w:rsidRPr="0035136A" w:rsidRDefault="00F7583B" w:rsidP="00F7583B">
      <w:pPr>
        <w:spacing w:after="0" w:line="240" w:lineRule="auto"/>
        <w:rPr>
          <w:rFonts w:ascii="ColaborateLight" w:hAnsi="ColaborateLight" w:cs="Arial"/>
        </w:rPr>
      </w:pPr>
    </w:p>
    <w:p w14:paraId="3BEBAC43" w14:textId="77777777" w:rsidR="00F7583B" w:rsidRPr="0035136A" w:rsidRDefault="00F7583B" w:rsidP="00F7583B">
      <w:pPr>
        <w:spacing w:after="0" w:line="240" w:lineRule="auto"/>
        <w:rPr>
          <w:rFonts w:ascii="ColaborateLight" w:hAnsi="ColaborateLight" w:cs="Arial"/>
        </w:rPr>
      </w:pPr>
    </w:p>
    <w:p w14:paraId="5B3C662C" w14:textId="77777777" w:rsidR="00F7583B" w:rsidRPr="0035136A" w:rsidRDefault="00F7583B" w:rsidP="00F7583B">
      <w:pPr>
        <w:spacing w:after="0" w:line="240" w:lineRule="auto"/>
        <w:rPr>
          <w:rFonts w:ascii="ColaborateLight" w:hAnsi="ColaborateLight" w:cs="Arial"/>
        </w:rPr>
      </w:pPr>
    </w:p>
    <w:p w14:paraId="37288C0A" w14:textId="77777777" w:rsidR="00F7583B" w:rsidRPr="0035136A" w:rsidRDefault="00F7583B" w:rsidP="00F7583B">
      <w:pPr>
        <w:spacing w:after="0" w:line="240" w:lineRule="auto"/>
        <w:rPr>
          <w:rFonts w:ascii="ColaborateLight" w:hAnsi="ColaborateLight" w:cs="Arial"/>
        </w:rPr>
      </w:pPr>
    </w:p>
    <w:p w14:paraId="0F3C2E73" w14:textId="5F23B0E6" w:rsidR="00C27CFB" w:rsidRDefault="00F7583B" w:rsidP="00C27CFB">
      <w:pPr>
        <w:shd w:val="clear" w:color="auto" w:fill="FFFFFF"/>
        <w:tabs>
          <w:tab w:val="left" w:pos="284"/>
        </w:tabs>
        <w:spacing w:after="0" w:line="240" w:lineRule="auto"/>
        <w:jc w:val="both"/>
        <w:rPr>
          <w:rFonts w:ascii="ColaborateLight" w:hAnsi="ColaborateLight"/>
        </w:rPr>
      </w:pPr>
      <w:r w:rsidRPr="0035136A">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126500">
        <w:rPr>
          <w:rFonts w:ascii="ColaborateLight" w:hAnsi="ColaborateLight" w:cs="Arial"/>
          <w:b/>
          <w:bCs/>
        </w:rPr>
        <w:t>No. 06002-018-21</w:t>
      </w:r>
      <w:r w:rsidRPr="0035136A">
        <w:rPr>
          <w:rFonts w:ascii="ColaborateLight" w:hAnsi="ColaborateLight" w:cs="Arial"/>
          <w:b/>
          <w:bCs/>
        </w:rPr>
        <w:t xml:space="preserve"> </w:t>
      </w:r>
      <w:r w:rsidR="00555742" w:rsidRPr="00B25CF6">
        <w:rPr>
          <w:rFonts w:ascii="ColaborateLight" w:hAnsi="ColaborateLight" w:cs="Arial"/>
          <w:b/>
          <w:bCs/>
        </w:rPr>
        <w:t xml:space="preserve">PARA LA ADQUISICIÓN DE LOS SERVICIOS DE TELEFONÍA ANÁLOGA Y DIGITAL, SERVICIO DE TRONCALES ANÁLOGAS Y DIGITALES, SERVICIO DE INTERNET ASIMETRICO, SERVICIO DE INTERNET SIMETRICO CON FIBRA OPTICA, SERVICIO DE INTERNET SATELITAL Y SERVICIO DE INTERNET EN ESPACIOS PÚBLICOS, </w:t>
      </w:r>
      <w:r w:rsidR="00555742" w:rsidRPr="004C5E82">
        <w:rPr>
          <w:rFonts w:ascii="ColaborateLight" w:hAnsi="ColaborateLight" w:cs="Arial"/>
        </w:rPr>
        <w:t xml:space="preserve">SOLICITADOS POR LA DIRECCIÓN DE SERVICIOS GENERALES </w:t>
      </w:r>
      <w:r w:rsidR="00555742">
        <w:rPr>
          <w:rFonts w:ascii="ColaborateLight" w:hAnsi="ColaborateLight" w:cs="Arial"/>
        </w:rPr>
        <w:t xml:space="preserve">DE </w:t>
      </w:r>
      <w:r w:rsidR="00555742" w:rsidRPr="004C5E82">
        <w:rPr>
          <w:rFonts w:ascii="ColaborateLight" w:hAnsi="ColaborateLight" w:cs="Arial"/>
        </w:rPr>
        <w:t>LA SUBSECRETARÍA DE ADMINISTRACIÓN DEPENDIENTE DE LA SECRETARÍA DE PLANEACIÓN, FINANZAS Y ADMINISTRACIÓN</w:t>
      </w:r>
      <w:r w:rsidRPr="0035136A">
        <w:rPr>
          <w:rFonts w:ascii="ColaborateLight" w:hAnsi="ColaborateLight" w:cs="Arial"/>
          <w:b/>
          <w:bCs/>
        </w:rPr>
        <w:t>,</w:t>
      </w:r>
      <w:r w:rsidRPr="0035136A">
        <w:rPr>
          <w:rFonts w:ascii="ColaborateLight" w:hAnsi="ColaborateLight" w:cs="Arial"/>
          <w:b/>
        </w:rPr>
        <w:fldChar w:fldCharType="begin"/>
      </w:r>
      <w:r w:rsidRPr="0035136A">
        <w:rPr>
          <w:rFonts w:ascii="ColaborateLight" w:hAnsi="ColaborateLight" w:cs="Arial"/>
          <w:b/>
        </w:rPr>
        <w:instrText xml:space="preserve"> MERGEFIELD Nombre_de_licitación </w:instrText>
      </w:r>
      <w:r w:rsidRPr="0035136A">
        <w:rPr>
          <w:rFonts w:ascii="ColaborateLight" w:hAnsi="ColaborateLight" w:cs="Arial"/>
          <w:b/>
        </w:rPr>
        <w:fldChar w:fldCharType="end"/>
      </w:r>
      <w:r w:rsidRPr="0035136A">
        <w:rPr>
          <w:rFonts w:ascii="Tw Cen MT" w:hAnsi="Tw Cen MT"/>
        </w:rPr>
        <w:t xml:space="preserve"> </w:t>
      </w:r>
      <w:r w:rsidRPr="0035136A">
        <w:rPr>
          <w:rFonts w:ascii="ColaborateLight" w:hAnsi="ColaborateLight"/>
        </w:rPr>
        <w:t>me comprometo a garantizar</w:t>
      </w:r>
      <w:r w:rsidRPr="0035136A">
        <w:rPr>
          <w:rFonts w:ascii="Tw Cen MT" w:hAnsi="Tw Cen MT"/>
        </w:rPr>
        <w:t xml:space="preserve"> </w:t>
      </w:r>
      <w:r w:rsidRPr="0035136A">
        <w:rPr>
          <w:rFonts w:ascii="ColaborateLight" w:hAnsi="ColaborateLight"/>
          <w:bCs/>
        </w:rPr>
        <w:t>cada uno de los bienes y/o servicios, con las características señaladas en el</w:t>
      </w:r>
      <w:r w:rsidRPr="0035136A">
        <w:rPr>
          <w:rFonts w:ascii="ColaborateLight" w:hAnsi="ColaborateLight"/>
          <w:b/>
        </w:rPr>
        <w:t xml:space="preserve"> </w:t>
      </w:r>
      <w:r w:rsidRPr="0035136A">
        <w:rPr>
          <w:rFonts w:ascii="ColaborateLight" w:hAnsi="ColaborateLight"/>
        </w:rPr>
        <w:t xml:space="preserve">ANEXO NÚMERO 1 TÉCNICO de las presentes bases con los estándares que así se exijan, </w:t>
      </w:r>
      <w:r w:rsidRPr="0035136A">
        <w:rPr>
          <w:rFonts w:ascii="ColaborateLight" w:hAnsi="ColaborateLight" w:cs="Arial"/>
        </w:rPr>
        <w:t>autorizadas bajo las normas oficiales mexicanas,</w:t>
      </w:r>
      <w:r w:rsidRPr="0035136A">
        <w:rPr>
          <w:rFonts w:ascii="ColaborateLight" w:hAnsi="ColaborateLight" w:cs="Arial"/>
          <w:lang w:val="es-ES_tradnl"/>
        </w:rPr>
        <w:t xml:space="preserve"> a falta de éstas cumpliré con las Normas Internacionales o especificaciones técnicas que se señalan en el artículo 67 de la Ley Federal sobre Metrología y Normalización</w:t>
      </w:r>
      <w:r w:rsidR="00C27CFB">
        <w:rPr>
          <w:rFonts w:ascii="ColaborateLight" w:hAnsi="ColaborateLight" w:cs="Arial"/>
        </w:rPr>
        <w:t xml:space="preserve">, de </w:t>
      </w:r>
      <w:r w:rsidR="00C27CFB" w:rsidRPr="00DD6C7A">
        <w:rPr>
          <w:rFonts w:ascii="ColaborateLight" w:hAnsi="ColaborateLight"/>
        </w:rPr>
        <w:t>no hacerlo de esa manera y en caso de presentar fallas, acept</w:t>
      </w:r>
      <w:r w:rsidR="00C27CFB">
        <w:rPr>
          <w:rFonts w:ascii="ColaborateLight" w:hAnsi="ColaborateLight"/>
        </w:rPr>
        <w:t>o</w:t>
      </w:r>
      <w:r w:rsidR="00C27CFB" w:rsidRPr="00DD6C7A">
        <w:rPr>
          <w:rFonts w:ascii="ColaborateLight" w:hAnsi="ColaborateLight"/>
        </w:rPr>
        <w:t xml:space="preserve"> la aplicación de las tablas de penalización mencionadas en el </w:t>
      </w:r>
      <w:r w:rsidR="00C27CFB" w:rsidRPr="00DD6C7A">
        <w:rPr>
          <w:rFonts w:ascii="ColaborateLight" w:hAnsi="ColaborateLight"/>
          <w:b/>
        </w:rPr>
        <w:t>ANEXO NÚMERO 1 TÉCNICO</w:t>
      </w:r>
      <w:r w:rsidR="00C27CFB">
        <w:rPr>
          <w:rFonts w:ascii="ColaborateLight" w:hAnsi="ColaborateLight"/>
        </w:rPr>
        <w:t>.</w:t>
      </w:r>
    </w:p>
    <w:p w14:paraId="77465B17" w14:textId="61218501" w:rsidR="00C27CFB" w:rsidRDefault="00C27CFB" w:rsidP="00C27CFB">
      <w:pPr>
        <w:shd w:val="clear" w:color="auto" w:fill="FFFFFF"/>
        <w:tabs>
          <w:tab w:val="left" w:pos="284"/>
        </w:tabs>
        <w:spacing w:after="0" w:line="240" w:lineRule="auto"/>
        <w:jc w:val="both"/>
        <w:rPr>
          <w:rFonts w:ascii="ColaborateLight" w:hAnsi="ColaborateLight"/>
        </w:rPr>
      </w:pPr>
    </w:p>
    <w:p w14:paraId="5DF856BF" w14:textId="1B24BFFF" w:rsidR="00C27CFB" w:rsidRDefault="00C27CFB" w:rsidP="00C27CFB">
      <w:pPr>
        <w:shd w:val="clear" w:color="auto" w:fill="FFFFFF"/>
        <w:tabs>
          <w:tab w:val="left" w:pos="284"/>
        </w:tabs>
        <w:spacing w:after="0" w:line="240" w:lineRule="auto"/>
        <w:jc w:val="both"/>
        <w:rPr>
          <w:rFonts w:ascii="ColaborateLight" w:hAnsi="ColaborateLight"/>
        </w:rPr>
      </w:pPr>
    </w:p>
    <w:p w14:paraId="6BE64E9C" w14:textId="77777777" w:rsidR="00C27CFB" w:rsidRPr="00C27CFB" w:rsidRDefault="00C27CFB" w:rsidP="00C27CFB">
      <w:pPr>
        <w:shd w:val="clear" w:color="auto" w:fill="FFFFFF"/>
        <w:tabs>
          <w:tab w:val="left" w:pos="284"/>
        </w:tabs>
        <w:spacing w:after="0" w:line="240" w:lineRule="auto"/>
        <w:jc w:val="both"/>
        <w:rPr>
          <w:rFonts w:ascii="ColaborateLight" w:hAnsi="ColaborateLight" w:cs="Arial"/>
        </w:rPr>
      </w:pPr>
    </w:p>
    <w:p w14:paraId="24EC007D" w14:textId="77777777" w:rsidR="00F7583B" w:rsidRPr="0035136A" w:rsidRDefault="00F7583B" w:rsidP="00F7583B">
      <w:pPr>
        <w:spacing w:after="0" w:line="240" w:lineRule="auto"/>
        <w:rPr>
          <w:rFonts w:ascii="ColaborateLight" w:hAnsi="ColaborateLight" w:cs="Arial"/>
        </w:rPr>
      </w:pPr>
    </w:p>
    <w:p w14:paraId="0CDB7C8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5B44F49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F687C3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671C2EF" w14:textId="77777777" w:rsidR="00F7583B" w:rsidRPr="0035136A" w:rsidRDefault="00F7583B" w:rsidP="00F7583B">
      <w:pPr>
        <w:spacing w:after="0" w:line="240" w:lineRule="auto"/>
        <w:rPr>
          <w:rFonts w:ascii="ColaborateLight" w:hAnsi="ColaborateLight" w:cs="Arial"/>
        </w:rPr>
      </w:pPr>
    </w:p>
    <w:p w14:paraId="35504855" w14:textId="77777777" w:rsidR="00F7583B" w:rsidRPr="0035136A" w:rsidRDefault="00F7583B" w:rsidP="00F7583B">
      <w:pPr>
        <w:spacing w:after="0" w:line="240" w:lineRule="auto"/>
        <w:rPr>
          <w:rFonts w:ascii="ColaborateLight" w:hAnsi="ColaborateLight" w:cs="Arial"/>
        </w:rPr>
      </w:pPr>
    </w:p>
    <w:p w14:paraId="3B2034C8" w14:textId="77777777" w:rsidR="00445653" w:rsidRPr="0035136A" w:rsidRDefault="00445653" w:rsidP="00F7583B">
      <w:pPr>
        <w:spacing w:after="0" w:line="240" w:lineRule="auto"/>
        <w:rPr>
          <w:rFonts w:ascii="ColaborateLight" w:hAnsi="ColaborateLight" w:cs="Arial"/>
        </w:rPr>
      </w:pPr>
    </w:p>
    <w:p w14:paraId="4F65E370"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8 (Punto 3.12)</w:t>
      </w:r>
    </w:p>
    <w:p w14:paraId="12D31722" w14:textId="77777777" w:rsidR="00F7583B" w:rsidRPr="0035136A" w:rsidRDefault="00F7583B" w:rsidP="00F7583B">
      <w:pPr>
        <w:spacing w:after="0" w:line="240" w:lineRule="auto"/>
        <w:jc w:val="center"/>
        <w:rPr>
          <w:rFonts w:ascii="ColaborateLight" w:hAnsi="ColaborateLight" w:cs="Arial"/>
          <w:b/>
          <w:bCs/>
        </w:rPr>
      </w:pPr>
    </w:p>
    <w:p w14:paraId="472B25DA" w14:textId="77777777" w:rsidR="00F7583B" w:rsidRPr="0035136A" w:rsidRDefault="00F7583B" w:rsidP="00F7583B">
      <w:pPr>
        <w:spacing w:after="0" w:line="240" w:lineRule="auto"/>
        <w:jc w:val="center"/>
        <w:rPr>
          <w:rFonts w:ascii="ColaborateLight" w:hAnsi="ColaborateLight" w:cs="Arial"/>
          <w:b/>
          <w:bCs/>
        </w:rPr>
      </w:pPr>
    </w:p>
    <w:p w14:paraId="5D58065E"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INFRAESTRUCTURA, CAPACIDAD TÉCNICA, ADMINISTRATIVA Y ECONÓMICA.</w:t>
      </w:r>
    </w:p>
    <w:p w14:paraId="14F92CC0" w14:textId="77777777" w:rsidR="00F7583B" w:rsidRPr="0035136A" w:rsidRDefault="00F7583B" w:rsidP="00F7583B">
      <w:pPr>
        <w:spacing w:after="0" w:line="240" w:lineRule="auto"/>
        <w:rPr>
          <w:rFonts w:ascii="ColaborateLight" w:hAnsi="ColaborateLight" w:cs="Arial"/>
          <w:b/>
          <w:bCs/>
        </w:rPr>
      </w:pPr>
    </w:p>
    <w:p w14:paraId="36368B1B" w14:textId="77777777" w:rsidR="00F7583B" w:rsidRPr="0035136A" w:rsidRDefault="00F7583B" w:rsidP="00F7583B">
      <w:pPr>
        <w:spacing w:after="0" w:line="240" w:lineRule="auto"/>
        <w:rPr>
          <w:rFonts w:ascii="ColaborateLight" w:hAnsi="ColaborateLight" w:cs="Arial"/>
        </w:rPr>
      </w:pPr>
    </w:p>
    <w:p w14:paraId="65835DFA"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7BB9317C" w14:textId="77777777" w:rsidR="00F7583B" w:rsidRPr="0035136A" w:rsidRDefault="00F7583B" w:rsidP="00F7583B">
      <w:pPr>
        <w:spacing w:after="0" w:line="240" w:lineRule="auto"/>
        <w:rPr>
          <w:rFonts w:ascii="ColaborateLight" w:hAnsi="ColaborateLight" w:cs="Arial"/>
        </w:rPr>
      </w:pPr>
    </w:p>
    <w:p w14:paraId="0AAC50F2" w14:textId="77777777" w:rsidR="00F7583B" w:rsidRPr="0035136A" w:rsidRDefault="00F7583B" w:rsidP="00F7583B">
      <w:pPr>
        <w:spacing w:after="0" w:line="240" w:lineRule="auto"/>
        <w:rPr>
          <w:rFonts w:ascii="ColaborateLight" w:hAnsi="ColaborateLight" w:cs="Arial"/>
        </w:rPr>
      </w:pPr>
    </w:p>
    <w:p w14:paraId="0FAA00CD" w14:textId="77777777" w:rsidR="00F7583B" w:rsidRPr="0035136A" w:rsidRDefault="00F7583B" w:rsidP="00F7583B">
      <w:pPr>
        <w:spacing w:after="0" w:line="240" w:lineRule="auto"/>
        <w:rPr>
          <w:rFonts w:ascii="ColaborateLight" w:hAnsi="ColaborateLight" w:cs="Arial"/>
        </w:rPr>
      </w:pPr>
    </w:p>
    <w:p w14:paraId="07ED6462" w14:textId="77777777" w:rsidR="00F7583B" w:rsidRPr="0035136A" w:rsidRDefault="00F7583B" w:rsidP="00F7583B">
      <w:pPr>
        <w:spacing w:after="0" w:line="240" w:lineRule="auto"/>
        <w:rPr>
          <w:rFonts w:ascii="ColaborateLight" w:hAnsi="ColaborateLight" w:cs="Arial"/>
        </w:rPr>
      </w:pPr>
    </w:p>
    <w:p w14:paraId="3930C803"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1F75EEB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0A538ADF"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lastRenderedPageBreak/>
        <w:t>SECRETARIA DE PLANEACIÓN, FINANZAS Y ADMINISTRACIÓN.</w:t>
      </w:r>
    </w:p>
    <w:p w14:paraId="42033CD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1140F36C"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50821CE2" w14:textId="77777777" w:rsidR="00F7583B" w:rsidRPr="0035136A" w:rsidRDefault="00F7583B" w:rsidP="00F7583B">
      <w:pPr>
        <w:spacing w:after="0" w:line="240" w:lineRule="auto"/>
        <w:rPr>
          <w:rFonts w:ascii="ColaborateLight" w:hAnsi="ColaborateLight" w:cs="Arial"/>
        </w:rPr>
      </w:pPr>
    </w:p>
    <w:p w14:paraId="2A9AF16E" w14:textId="77777777" w:rsidR="00F7583B" w:rsidRPr="0035136A" w:rsidRDefault="00F7583B" w:rsidP="00F7583B">
      <w:pPr>
        <w:spacing w:after="0" w:line="240" w:lineRule="auto"/>
        <w:jc w:val="both"/>
        <w:rPr>
          <w:rFonts w:ascii="ColaborateLight" w:hAnsi="ColaborateLight" w:cs="Arial"/>
        </w:rPr>
      </w:pPr>
    </w:p>
    <w:p w14:paraId="152CCEF2" w14:textId="0CE4FA5C"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la infraestructura y la capacidad técnica, administrativa y económica para proporcionar los bienes y/o servicios objeto de la presente </w:t>
      </w:r>
      <w:r w:rsidRPr="0035136A">
        <w:rPr>
          <w:rFonts w:ascii="ColaborateLight" w:hAnsi="ColaborateLight" w:cs="Arial"/>
        </w:rPr>
        <w:t xml:space="preserve">Pública Nacional </w:t>
      </w:r>
      <w:r w:rsidR="00126500">
        <w:rPr>
          <w:rFonts w:ascii="ColaborateLight" w:hAnsi="ColaborateLight" w:cs="Arial"/>
          <w:b/>
          <w:bCs/>
        </w:rPr>
        <w:t>No. 06002-018-21</w:t>
      </w:r>
      <w:r w:rsidRPr="0035136A">
        <w:rPr>
          <w:rFonts w:ascii="ColaborateLight" w:hAnsi="ColaborateLight" w:cs="Arial"/>
          <w:b/>
          <w:bCs/>
        </w:rPr>
        <w:t xml:space="preserve"> </w:t>
      </w:r>
      <w:r w:rsidR="00555742" w:rsidRPr="00B25CF6">
        <w:rPr>
          <w:rFonts w:ascii="ColaborateLight" w:hAnsi="ColaborateLight" w:cs="Arial"/>
          <w:b/>
          <w:bCs/>
        </w:rPr>
        <w:t xml:space="preserve">PARA LA ADQUISICIÓN DE LOS SERVICIOS DE TELEFONÍA ANÁLOGA Y DIGITAL, SERVICIO DE TRONCALES ANÁLOGAS Y DIGITALES, SERVICIO DE INTERNET ASIMETRICO, SERVICIO DE INTERNET SIMETRICO CON FIBRA OPTICA, SERVICIO DE INTERNET SATELITAL Y SERVICIO DE INTERNET EN ESPACIOS PÚBLICOS, </w:t>
      </w:r>
      <w:r w:rsidR="00555742" w:rsidRPr="004C5E82">
        <w:rPr>
          <w:rFonts w:ascii="ColaborateLight" w:hAnsi="ColaborateLight" w:cs="Arial"/>
        </w:rPr>
        <w:t xml:space="preserve">SOLICITADOS POR LA DIRECCIÓN DE SERVICIOS GENERALES </w:t>
      </w:r>
      <w:r w:rsidR="00555742">
        <w:rPr>
          <w:rFonts w:ascii="ColaborateLight" w:hAnsi="ColaborateLight" w:cs="Arial"/>
        </w:rPr>
        <w:t xml:space="preserve">DE </w:t>
      </w:r>
      <w:r w:rsidR="00555742" w:rsidRPr="004C5E82">
        <w:rPr>
          <w:rFonts w:ascii="ColaborateLight" w:hAnsi="ColaborateLight" w:cs="Arial"/>
        </w:rPr>
        <w:t>LA SUBSECRETARÍA DE ADMINISTRACIÓN DEPENDIENTE DE LA SECRETARÍA DE PLANEACIÓN, FINANZAS Y ADMINISTRACIÓN</w:t>
      </w:r>
      <w:r w:rsidRPr="0035136A">
        <w:rPr>
          <w:rFonts w:ascii="ColaborateLight" w:eastAsia="Arial" w:hAnsi="ColaborateLight" w:cs="Arial"/>
          <w:bCs/>
        </w:rPr>
        <w:t>.</w:t>
      </w:r>
    </w:p>
    <w:p w14:paraId="730BE66A" w14:textId="77777777" w:rsidR="00F7583B" w:rsidRPr="0035136A" w:rsidRDefault="00F7583B" w:rsidP="00F7583B">
      <w:pPr>
        <w:shd w:val="clear" w:color="auto" w:fill="FFFFFF"/>
        <w:tabs>
          <w:tab w:val="left" w:pos="284"/>
        </w:tabs>
        <w:jc w:val="both"/>
        <w:rPr>
          <w:rFonts w:ascii="ColaborateLight" w:hAnsi="ColaborateLight" w:cs="Arial"/>
          <w:b/>
          <w:bCs/>
        </w:rPr>
      </w:pPr>
    </w:p>
    <w:p w14:paraId="2A935BCF" w14:textId="77777777" w:rsidR="00F7583B" w:rsidRPr="0035136A" w:rsidRDefault="00F7583B" w:rsidP="00F7583B">
      <w:pPr>
        <w:spacing w:after="0" w:line="240" w:lineRule="auto"/>
        <w:rPr>
          <w:rFonts w:ascii="ColaborateLight" w:hAnsi="ColaborateLight" w:cs="Arial"/>
        </w:rPr>
      </w:pPr>
    </w:p>
    <w:p w14:paraId="7235CBDE" w14:textId="77777777" w:rsidR="00F7583B" w:rsidRPr="0035136A" w:rsidRDefault="00F7583B" w:rsidP="00F7583B">
      <w:pPr>
        <w:spacing w:after="0" w:line="240" w:lineRule="auto"/>
        <w:rPr>
          <w:rFonts w:ascii="ColaborateLight" w:hAnsi="ColaborateLight" w:cs="Arial"/>
        </w:rPr>
      </w:pPr>
    </w:p>
    <w:p w14:paraId="14DB0248" w14:textId="77777777" w:rsidR="00F7583B" w:rsidRPr="0035136A" w:rsidRDefault="00F7583B" w:rsidP="00F7583B">
      <w:pPr>
        <w:spacing w:after="0" w:line="240" w:lineRule="auto"/>
        <w:rPr>
          <w:rFonts w:ascii="ColaborateLight" w:hAnsi="ColaborateLight" w:cs="Arial"/>
        </w:rPr>
      </w:pPr>
    </w:p>
    <w:p w14:paraId="30F336BC" w14:textId="77777777" w:rsidR="00F7583B" w:rsidRPr="0035136A" w:rsidRDefault="00F7583B" w:rsidP="00F7583B">
      <w:pPr>
        <w:spacing w:after="0" w:line="240" w:lineRule="auto"/>
        <w:rPr>
          <w:rFonts w:ascii="ColaborateLight" w:hAnsi="ColaborateLight" w:cs="Arial"/>
        </w:rPr>
      </w:pPr>
    </w:p>
    <w:p w14:paraId="7D879512" w14:textId="77777777" w:rsidR="00F7583B" w:rsidRPr="0035136A" w:rsidRDefault="00F7583B" w:rsidP="00F7583B">
      <w:pPr>
        <w:spacing w:after="0" w:line="240" w:lineRule="auto"/>
        <w:rPr>
          <w:rFonts w:ascii="ColaborateLight" w:hAnsi="ColaborateLight" w:cs="Arial"/>
        </w:rPr>
      </w:pPr>
    </w:p>
    <w:p w14:paraId="17FFAF67" w14:textId="77777777" w:rsidR="00F7583B" w:rsidRPr="0035136A" w:rsidRDefault="00F7583B" w:rsidP="00F7583B">
      <w:pPr>
        <w:spacing w:after="0" w:line="240" w:lineRule="auto"/>
        <w:rPr>
          <w:rFonts w:ascii="ColaborateLight" w:hAnsi="ColaborateLight" w:cs="Arial"/>
        </w:rPr>
      </w:pPr>
    </w:p>
    <w:p w14:paraId="46F8B4FF" w14:textId="77777777" w:rsidR="00F7583B" w:rsidRPr="0035136A" w:rsidRDefault="00F7583B" w:rsidP="00F7583B">
      <w:pPr>
        <w:spacing w:after="0" w:line="240" w:lineRule="auto"/>
        <w:rPr>
          <w:rFonts w:ascii="ColaborateLight" w:hAnsi="ColaborateLight" w:cs="Arial"/>
        </w:rPr>
      </w:pPr>
    </w:p>
    <w:p w14:paraId="4E44656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30F377FD"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074EEE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7A25D939" w14:textId="77777777" w:rsidR="00F7583B" w:rsidRPr="0035136A" w:rsidRDefault="00F7583B" w:rsidP="00F7583B">
      <w:pPr>
        <w:spacing w:after="0" w:line="240" w:lineRule="auto"/>
        <w:jc w:val="center"/>
        <w:rPr>
          <w:rFonts w:ascii="ColaborateLight" w:hAnsi="ColaborateLight" w:cs="Arial"/>
          <w:b/>
          <w:bCs/>
        </w:rPr>
      </w:pPr>
    </w:p>
    <w:p w14:paraId="190B6322" w14:textId="77777777" w:rsidR="00F7583B" w:rsidRPr="0035136A" w:rsidRDefault="00F7583B" w:rsidP="00F7583B">
      <w:pPr>
        <w:spacing w:after="0" w:line="240" w:lineRule="auto"/>
        <w:rPr>
          <w:rFonts w:ascii="ColaborateLight" w:hAnsi="ColaborateLight" w:cs="Arial"/>
          <w:b/>
          <w:bCs/>
        </w:rPr>
      </w:pPr>
    </w:p>
    <w:p w14:paraId="64E6D9E7"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br w:type="page"/>
      </w:r>
    </w:p>
    <w:p w14:paraId="074268D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9 (Punto 3.13)</w:t>
      </w:r>
    </w:p>
    <w:p w14:paraId="19BD6FA7" w14:textId="77777777" w:rsidR="00F7583B" w:rsidRPr="0035136A" w:rsidRDefault="00F7583B" w:rsidP="00F7583B">
      <w:pPr>
        <w:spacing w:after="0" w:line="240" w:lineRule="auto"/>
        <w:jc w:val="center"/>
        <w:rPr>
          <w:rFonts w:ascii="ColaborateLight" w:hAnsi="ColaborateLight" w:cs="Arial"/>
          <w:b/>
          <w:bCs/>
        </w:rPr>
      </w:pPr>
    </w:p>
    <w:p w14:paraId="13712832" w14:textId="77777777" w:rsidR="00F7583B" w:rsidRPr="0035136A" w:rsidRDefault="00F7583B" w:rsidP="00F7583B">
      <w:pPr>
        <w:spacing w:after="0" w:line="240" w:lineRule="auto"/>
        <w:jc w:val="center"/>
        <w:rPr>
          <w:rFonts w:ascii="ColaborateLight" w:hAnsi="ColaborateLight" w:cs="Arial"/>
          <w:b/>
          <w:bCs/>
        </w:rPr>
      </w:pPr>
    </w:p>
    <w:p w14:paraId="771FC76C"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GIRO U OBJETO SOCIAL.</w:t>
      </w:r>
    </w:p>
    <w:p w14:paraId="19328275" w14:textId="77777777" w:rsidR="00F7583B" w:rsidRPr="0035136A" w:rsidRDefault="00F7583B" w:rsidP="00F7583B">
      <w:pPr>
        <w:pStyle w:val="Textoindependiente31"/>
        <w:jc w:val="center"/>
        <w:rPr>
          <w:rFonts w:ascii="ColaborateLight" w:hAnsi="ColaborateLight" w:cs="Arial"/>
          <w:b/>
        </w:rPr>
      </w:pPr>
    </w:p>
    <w:p w14:paraId="41C37EAC" w14:textId="77777777" w:rsidR="00F7583B" w:rsidRPr="0035136A" w:rsidRDefault="00F7583B" w:rsidP="00F7583B">
      <w:pPr>
        <w:spacing w:after="0" w:line="240" w:lineRule="auto"/>
        <w:jc w:val="center"/>
        <w:rPr>
          <w:rFonts w:ascii="ColaborateLight" w:hAnsi="ColaborateLight" w:cs="Arial"/>
        </w:rPr>
      </w:pPr>
    </w:p>
    <w:p w14:paraId="03DF60DC"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B937944" w14:textId="77777777" w:rsidR="00F7583B" w:rsidRPr="0035136A" w:rsidRDefault="00F7583B" w:rsidP="00F7583B">
      <w:pPr>
        <w:pStyle w:val="Textoindependiente31"/>
        <w:rPr>
          <w:rFonts w:ascii="ColaborateLight" w:hAnsi="ColaborateLight" w:cs="Arial"/>
          <w:b/>
        </w:rPr>
      </w:pPr>
    </w:p>
    <w:p w14:paraId="539FF906" w14:textId="77777777" w:rsidR="00F7583B" w:rsidRPr="0035136A" w:rsidRDefault="00F7583B" w:rsidP="00F7583B">
      <w:pPr>
        <w:pStyle w:val="Textoindependiente31"/>
        <w:rPr>
          <w:rFonts w:ascii="ColaborateLight" w:hAnsi="ColaborateLight" w:cs="Arial"/>
          <w:b/>
        </w:rPr>
      </w:pPr>
    </w:p>
    <w:p w14:paraId="3B21346B" w14:textId="77777777" w:rsidR="00F7583B" w:rsidRPr="0035136A" w:rsidRDefault="00F7583B" w:rsidP="00F7583B">
      <w:pPr>
        <w:pStyle w:val="Textoindependiente31"/>
        <w:rPr>
          <w:rFonts w:ascii="ColaborateLight" w:hAnsi="ColaborateLight" w:cs="Arial"/>
          <w:b/>
        </w:rPr>
      </w:pPr>
    </w:p>
    <w:p w14:paraId="03E4D387" w14:textId="77777777" w:rsidR="00F7583B" w:rsidRPr="0035136A" w:rsidRDefault="00F7583B" w:rsidP="00F7583B">
      <w:pPr>
        <w:pStyle w:val="Textoindependiente31"/>
        <w:rPr>
          <w:rFonts w:ascii="ColaborateLight" w:hAnsi="ColaborateLight" w:cs="Arial"/>
          <w:b/>
        </w:rPr>
      </w:pPr>
    </w:p>
    <w:p w14:paraId="7C938FA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43FBAB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p>
    <w:p w14:paraId="28DEDFD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093D9F63"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1C184480"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A08AA6E" w14:textId="77777777" w:rsidR="00F7583B" w:rsidRPr="0035136A" w:rsidRDefault="00F7583B" w:rsidP="00F7583B">
      <w:pPr>
        <w:pStyle w:val="Textoindependiente31"/>
        <w:rPr>
          <w:rFonts w:ascii="ColaborateLight" w:hAnsi="ColaborateLight" w:cs="Arial"/>
          <w:b/>
        </w:rPr>
      </w:pPr>
    </w:p>
    <w:p w14:paraId="697F262F" w14:textId="77777777" w:rsidR="00F7583B" w:rsidRPr="0035136A" w:rsidRDefault="00F7583B" w:rsidP="00F7583B">
      <w:pPr>
        <w:pStyle w:val="Textoindependiente31"/>
        <w:rPr>
          <w:rFonts w:ascii="ColaborateLight" w:hAnsi="ColaborateLight" w:cs="Arial"/>
          <w:b/>
        </w:rPr>
      </w:pPr>
    </w:p>
    <w:p w14:paraId="4DE8CC50" w14:textId="77777777" w:rsidR="00F7583B" w:rsidRPr="0035136A" w:rsidRDefault="00F7583B" w:rsidP="00F7583B">
      <w:pPr>
        <w:pStyle w:val="Textoindependiente31"/>
        <w:rPr>
          <w:rFonts w:ascii="ColaborateLight" w:hAnsi="ColaborateLight" w:cs="Arial"/>
          <w:b/>
        </w:rPr>
      </w:pPr>
    </w:p>
    <w:p w14:paraId="76F300D6" w14:textId="77777777" w:rsidR="00F7583B" w:rsidRPr="0035136A" w:rsidRDefault="00F7583B" w:rsidP="00F7583B">
      <w:pPr>
        <w:pStyle w:val="Textoindependiente31"/>
        <w:rPr>
          <w:rFonts w:ascii="ColaborateLight" w:hAnsi="ColaborateLight" w:cs="Arial"/>
          <w:b/>
        </w:rPr>
      </w:pPr>
    </w:p>
    <w:p w14:paraId="63740189" w14:textId="05E76B1B"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el Giro u Objeto Social y que las  </w:t>
      </w:r>
      <w:r w:rsidRPr="0035136A">
        <w:rPr>
          <w:rFonts w:ascii="ColaborateLight" w:hAnsi="ColaborateLight" w:cs="Calibri"/>
          <w:b/>
        </w:rPr>
        <w:t>actividades comerciales</w:t>
      </w:r>
      <w:r w:rsidRPr="0035136A">
        <w:rPr>
          <w:rFonts w:ascii="ColaborateLight" w:hAnsi="ColaborateLight" w:cs="Calibri"/>
        </w:rPr>
        <w:t xml:space="preserve"> o </w:t>
      </w:r>
      <w:r w:rsidRPr="0035136A">
        <w:rPr>
          <w:rFonts w:ascii="ColaborateLight" w:hAnsi="ColaborateLight" w:cs="Calibri"/>
          <w:b/>
        </w:rPr>
        <w:t>profesionales</w:t>
      </w:r>
      <w:r w:rsidRPr="0035136A">
        <w:rPr>
          <w:rFonts w:ascii="ColaborateLight" w:hAnsi="ColaborateLight" w:cs="Calibri"/>
        </w:rPr>
        <w:t xml:space="preserve"> de la misma están </w:t>
      </w:r>
      <w:r w:rsidRPr="0035136A">
        <w:rPr>
          <w:rFonts w:ascii="ColaborateLight" w:hAnsi="ColaborateLight" w:cs="Calibri"/>
          <w:b/>
        </w:rPr>
        <w:t>relacionadas con los bienes o servicios</w:t>
      </w:r>
      <w:r w:rsidRPr="0035136A">
        <w:rPr>
          <w:rFonts w:ascii="ColaborateLight" w:hAnsi="ColaborateLight" w:cs="Calibri"/>
        </w:rPr>
        <w:t xml:space="preserve"> objeto de la presente licitación</w:t>
      </w:r>
      <w:r w:rsidRPr="0035136A">
        <w:rPr>
          <w:rFonts w:ascii="ColaborateLight" w:hAnsi="ColaborateLight" w:cs="Arial"/>
          <w:b/>
          <w:bCs/>
          <w:lang w:eastAsia="es-MX"/>
        </w:rPr>
        <w:t xml:space="preserve"> </w:t>
      </w:r>
      <w:r w:rsidRPr="0035136A">
        <w:rPr>
          <w:rFonts w:ascii="ColaborateLight" w:hAnsi="ColaborateLight" w:cs="Arial"/>
          <w:lang w:eastAsia="es-MX"/>
        </w:rPr>
        <w:t xml:space="preserve">para proporcionar los bienes y/o servicios objeto de la presente </w:t>
      </w:r>
      <w:r w:rsidRPr="0035136A">
        <w:rPr>
          <w:rFonts w:ascii="ColaborateLight" w:hAnsi="ColaborateLight" w:cs="Arial"/>
        </w:rPr>
        <w:t xml:space="preserve">Licitación Pública Nacional </w:t>
      </w:r>
      <w:r w:rsidR="00126500">
        <w:rPr>
          <w:rFonts w:ascii="ColaborateLight" w:hAnsi="ColaborateLight" w:cs="Arial"/>
          <w:b/>
          <w:bCs/>
        </w:rPr>
        <w:t>No. 06002-018-21</w:t>
      </w:r>
      <w:r w:rsidRPr="0035136A">
        <w:rPr>
          <w:rFonts w:ascii="ColaborateLight" w:hAnsi="ColaborateLight" w:cs="Arial"/>
          <w:b/>
          <w:bCs/>
        </w:rPr>
        <w:t xml:space="preserve"> </w:t>
      </w:r>
      <w:r w:rsidR="00555742" w:rsidRPr="00B25CF6">
        <w:rPr>
          <w:rFonts w:ascii="ColaborateLight" w:hAnsi="ColaborateLight" w:cs="Arial"/>
          <w:b/>
          <w:bCs/>
        </w:rPr>
        <w:t xml:space="preserve">PARA LA ADQUISICIÓN DE LOS SERVICIOS DE TELEFONÍA ANÁLOGA Y DIGITAL, SERVICIO DE TRONCALES ANÁLOGAS Y DIGITALES, SERVICIO DE INTERNET ASIMETRICO, SERVICIO DE INTERNET SIMETRICO CON FIBRA OPTICA, SERVICIO DE INTERNET SATELITAL Y SERVICIO DE INTERNET EN ESPACIOS PÚBLICOS, </w:t>
      </w:r>
      <w:r w:rsidR="00555742" w:rsidRPr="004C5E82">
        <w:rPr>
          <w:rFonts w:ascii="ColaborateLight" w:hAnsi="ColaborateLight" w:cs="Arial"/>
        </w:rPr>
        <w:t xml:space="preserve">SOLICITADOS POR LA DIRECCIÓN DE SERVICIOS GENERALES </w:t>
      </w:r>
      <w:r w:rsidR="00555742">
        <w:rPr>
          <w:rFonts w:ascii="ColaborateLight" w:hAnsi="ColaborateLight" w:cs="Arial"/>
        </w:rPr>
        <w:t xml:space="preserve">DE </w:t>
      </w:r>
      <w:r w:rsidR="00555742" w:rsidRPr="004C5E82">
        <w:rPr>
          <w:rFonts w:ascii="ColaborateLight" w:hAnsi="ColaborateLight" w:cs="Arial"/>
        </w:rPr>
        <w:t>LA SUBSECRETARÍA DE ADMINISTRACIÓN DEPENDIENTE DE LA SECRETARÍA DE PLANEACIÓN, FINANZAS Y ADMINISTRACIÓN</w:t>
      </w:r>
      <w:r w:rsidRPr="0035136A">
        <w:rPr>
          <w:rFonts w:ascii="ColaborateLight" w:eastAsia="Arial" w:hAnsi="ColaborateLight" w:cs="Arial"/>
          <w:bCs/>
        </w:rPr>
        <w:t>.</w:t>
      </w:r>
    </w:p>
    <w:p w14:paraId="746BBEE8" w14:textId="77777777" w:rsidR="00F7583B" w:rsidRPr="0035136A" w:rsidRDefault="00F7583B" w:rsidP="00F7583B">
      <w:pPr>
        <w:shd w:val="clear" w:color="auto" w:fill="FFFFFF"/>
        <w:tabs>
          <w:tab w:val="left" w:pos="284"/>
        </w:tabs>
        <w:jc w:val="both"/>
        <w:rPr>
          <w:rFonts w:ascii="ColaborateLight" w:hAnsi="ColaborateLight" w:cs="Arial"/>
          <w:b/>
          <w:bCs/>
        </w:rPr>
      </w:pPr>
    </w:p>
    <w:p w14:paraId="2DA42DB6" w14:textId="77777777" w:rsidR="00F7583B" w:rsidRPr="0035136A" w:rsidRDefault="00F7583B" w:rsidP="00F7583B">
      <w:pPr>
        <w:spacing w:after="0" w:line="240" w:lineRule="auto"/>
        <w:rPr>
          <w:rFonts w:ascii="ColaborateLight" w:hAnsi="ColaborateLight" w:cs="Arial"/>
          <w:b/>
          <w:bCs/>
        </w:rPr>
      </w:pPr>
    </w:p>
    <w:p w14:paraId="0E7A5C0A" w14:textId="77777777" w:rsidR="00F7583B" w:rsidRPr="0035136A" w:rsidRDefault="00F7583B" w:rsidP="00F7583B">
      <w:pPr>
        <w:spacing w:after="0" w:line="240" w:lineRule="auto"/>
        <w:rPr>
          <w:rFonts w:ascii="ColaborateLight" w:hAnsi="ColaborateLight" w:cs="Arial"/>
          <w:b/>
          <w:bCs/>
        </w:rPr>
      </w:pPr>
    </w:p>
    <w:p w14:paraId="07299299" w14:textId="77777777" w:rsidR="00F7583B" w:rsidRPr="0035136A" w:rsidRDefault="00F7583B" w:rsidP="00F7583B">
      <w:pPr>
        <w:spacing w:after="0" w:line="240" w:lineRule="auto"/>
        <w:rPr>
          <w:rFonts w:ascii="ColaborateLight" w:hAnsi="ColaborateLight" w:cs="Arial"/>
          <w:b/>
          <w:bCs/>
        </w:rPr>
      </w:pPr>
    </w:p>
    <w:p w14:paraId="60E9BC70" w14:textId="77777777" w:rsidR="00F7583B" w:rsidRPr="0035136A" w:rsidRDefault="00F7583B" w:rsidP="00F7583B">
      <w:pPr>
        <w:spacing w:after="0" w:line="240" w:lineRule="auto"/>
        <w:rPr>
          <w:rFonts w:ascii="ColaborateLight" w:hAnsi="ColaborateLight" w:cs="Arial"/>
          <w:b/>
          <w:bCs/>
        </w:rPr>
      </w:pPr>
    </w:p>
    <w:p w14:paraId="01EF121F" w14:textId="77777777" w:rsidR="00F7583B" w:rsidRPr="0035136A" w:rsidRDefault="00F7583B" w:rsidP="00F7583B">
      <w:pPr>
        <w:spacing w:after="0" w:line="240" w:lineRule="auto"/>
        <w:rPr>
          <w:rFonts w:ascii="ColaborateLight" w:hAnsi="ColaborateLight" w:cs="Arial"/>
          <w:b/>
          <w:bCs/>
        </w:rPr>
      </w:pPr>
    </w:p>
    <w:p w14:paraId="4B96E54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76E6F9EF"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60F438F"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29F70A1" w14:textId="77777777" w:rsidR="00F7583B" w:rsidRPr="0035136A" w:rsidRDefault="00F7583B" w:rsidP="00F7583B">
      <w:pPr>
        <w:spacing w:after="0" w:line="240" w:lineRule="auto"/>
        <w:rPr>
          <w:rFonts w:ascii="ColaborateLight" w:hAnsi="ColaborateLight" w:cs="Arial"/>
          <w:b/>
          <w:bCs/>
        </w:rPr>
      </w:pPr>
    </w:p>
    <w:p w14:paraId="19B0CCB9" w14:textId="77777777" w:rsidR="00F7583B" w:rsidRPr="0035136A" w:rsidRDefault="00F7583B" w:rsidP="00F7583B">
      <w:pPr>
        <w:spacing w:after="0" w:line="240" w:lineRule="auto"/>
        <w:rPr>
          <w:rFonts w:ascii="ColaborateLight" w:hAnsi="ColaborateLight" w:cs="Arial"/>
          <w:b/>
          <w:bCs/>
        </w:rPr>
      </w:pPr>
    </w:p>
    <w:p w14:paraId="18C1FC50" w14:textId="75384404" w:rsidR="00F7583B" w:rsidRPr="0035136A" w:rsidRDefault="00F7583B" w:rsidP="00F7583B">
      <w:pPr>
        <w:spacing w:after="0" w:line="240" w:lineRule="auto"/>
        <w:rPr>
          <w:rFonts w:ascii="ColaborateLight" w:hAnsi="ColaborateLight" w:cs="Arial"/>
          <w:b/>
          <w:bCs/>
        </w:rPr>
      </w:pPr>
    </w:p>
    <w:p w14:paraId="64F94F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10 (Punto 3.14)</w:t>
      </w:r>
    </w:p>
    <w:p w14:paraId="4B714AD4" w14:textId="77777777" w:rsidR="00F7583B" w:rsidRPr="0035136A" w:rsidRDefault="00F7583B" w:rsidP="00F7583B">
      <w:pPr>
        <w:spacing w:after="0" w:line="240" w:lineRule="auto"/>
        <w:jc w:val="center"/>
        <w:rPr>
          <w:rFonts w:ascii="ColaborateLight" w:hAnsi="ColaborateLight" w:cs="Arial"/>
          <w:b/>
          <w:bCs/>
        </w:rPr>
      </w:pPr>
    </w:p>
    <w:p w14:paraId="54507158" w14:textId="77777777" w:rsidR="00F7583B" w:rsidRPr="0035136A" w:rsidRDefault="00F7583B" w:rsidP="00F7583B">
      <w:pPr>
        <w:spacing w:after="0" w:line="240" w:lineRule="auto"/>
        <w:jc w:val="center"/>
        <w:rPr>
          <w:rFonts w:ascii="ColaborateLight" w:hAnsi="ColaborateLight" w:cs="Arial"/>
          <w:b/>
          <w:bCs/>
        </w:rPr>
      </w:pPr>
    </w:p>
    <w:p w14:paraId="2D191E01"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SUBCONTRATACIONES</w:t>
      </w:r>
    </w:p>
    <w:p w14:paraId="37A0C875" w14:textId="77777777" w:rsidR="00F7583B" w:rsidRPr="0035136A" w:rsidRDefault="00F7583B" w:rsidP="00F7583B">
      <w:pPr>
        <w:spacing w:after="0" w:line="240" w:lineRule="auto"/>
        <w:rPr>
          <w:rFonts w:ascii="ColaborateLight" w:hAnsi="ColaborateLight" w:cs="Arial"/>
          <w:b/>
          <w:bCs/>
        </w:rPr>
      </w:pPr>
    </w:p>
    <w:p w14:paraId="2E36FDE8" w14:textId="77777777" w:rsidR="00F7583B" w:rsidRPr="0035136A" w:rsidRDefault="00F7583B" w:rsidP="00F7583B">
      <w:pPr>
        <w:spacing w:after="0" w:line="240" w:lineRule="auto"/>
        <w:rPr>
          <w:rFonts w:ascii="ColaborateLight" w:hAnsi="ColaborateLight" w:cs="Arial"/>
        </w:rPr>
      </w:pPr>
    </w:p>
    <w:p w14:paraId="0EB7791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FADFA1E" w14:textId="77777777" w:rsidR="00F7583B" w:rsidRPr="0035136A" w:rsidRDefault="00F7583B" w:rsidP="00F7583B">
      <w:pPr>
        <w:spacing w:after="0" w:line="240" w:lineRule="auto"/>
        <w:rPr>
          <w:rFonts w:ascii="ColaborateLight" w:hAnsi="ColaborateLight" w:cs="Arial"/>
        </w:rPr>
      </w:pPr>
    </w:p>
    <w:p w14:paraId="40612DA9" w14:textId="77777777" w:rsidR="00F7583B" w:rsidRPr="0035136A" w:rsidRDefault="00F7583B" w:rsidP="00F7583B">
      <w:pPr>
        <w:spacing w:after="0" w:line="240" w:lineRule="auto"/>
        <w:rPr>
          <w:rFonts w:ascii="ColaborateLight" w:hAnsi="ColaborateLight" w:cs="Arial"/>
        </w:rPr>
      </w:pPr>
    </w:p>
    <w:p w14:paraId="6B218149" w14:textId="77777777" w:rsidR="00F7583B" w:rsidRPr="0035136A" w:rsidRDefault="00F7583B" w:rsidP="00F7583B">
      <w:pPr>
        <w:spacing w:after="0" w:line="240" w:lineRule="auto"/>
        <w:rPr>
          <w:rFonts w:ascii="ColaborateLight" w:hAnsi="ColaborateLight" w:cs="Arial"/>
        </w:rPr>
      </w:pPr>
    </w:p>
    <w:p w14:paraId="7F69C600" w14:textId="77777777" w:rsidR="00F7583B" w:rsidRPr="0035136A" w:rsidRDefault="00F7583B" w:rsidP="00F7583B">
      <w:pPr>
        <w:spacing w:after="0" w:line="240" w:lineRule="auto"/>
        <w:rPr>
          <w:rFonts w:ascii="ColaborateLight" w:hAnsi="ColaborateLight" w:cs="Arial"/>
        </w:rPr>
      </w:pPr>
    </w:p>
    <w:p w14:paraId="17DDF13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387B0D77"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63C06333"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66AA749D"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3448AA1D"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2B2F6C5" w14:textId="77777777" w:rsidR="00F7583B" w:rsidRPr="0035136A" w:rsidRDefault="00F7583B" w:rsidP="00F7583B">
      <w:pPr>
        <w:spacing w:after="0" w:line="240" w:lineRule="auto"/>
        <w:rPr>
          <w:rFonts w:ascii="ColaborateLight" w:hAnsi="ColaborateLight" w:cs="Arial"/>
        </w:rPr>
      </w:pPr>
    </w:p>
    <w:p w14:paraId="06B1D46A" w14:textId="77777777" w:rsidR="00F7583B" w:rsidRPr="0035136A" w:rsidRDefault="00F7583B" w:rsidP="00F7583B">
      <w:pPr>
        <w:spacing w:after="0" w:line="240" w:lineRule="auto"/>
        <w:rPr>
          <w:rFonts w:ascii="ColaborateLight" w:hAnsi="ColaborateLight" w:cs="Arial"/>
        </w:rPr>
      </w:pPr>
    </w:p>
    <w:p w14:paraId="6F2E88BF" w14:textId="77777777" w:rsidR="00F7583B" w:rsidRPr="0035136A" w:rsidRDefault="00F7583B" w:rsidP="00F7583B">
      <w:pPr>
        <w:spacing w:after="0" w:line="240" w:lineRule="auto"/>
        <w:rPr>
          <w:rFonts w:ascii="ColaborateLight" w:hAnsi="ColaborateLight" w:cs="Arial"/>
        </w:rPr>
      </w:pPr>
    </w:p>
    <w:p w14:paraId="674107F6" w14:textId="77777777" w:rsidR="00F7583B" w:rsidRPr="0035136A" w:rsidRDefault="00F7583B" w:rsidP="00F7583B">
      <w:pPr>
        <w:spacing w:after="0" w:line="240" w:lineRule="auto"/>
        <w:rPr>
          <w:rFonts w:ascii="ColaborateLight" w:hAnsi="ColaborateLight" w:cs="Arial"/>
        </w:rPr>
      </w:pPr>
    </w:p>
    <w:p w14:paraId="44DB5CE1" w14:textId="7EEC8D45"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w:t>
      </w:r>
      <w:r w:rsidRPr="00FD7ADB">
        <w:rPr>
          <w:rFonts w:ascii="ColaborateLight" w:hAnsi="ColaborateLight" w:cs="Arial"/>
          <w:b/>
          <w:bCs/>
        </w:rPr>
        <w:t>justificación</w:t>
      </w:r>
      <w:r w:rsidRPr="0035136A">
        <w:rPr>
          <w:rFonts w:ascii="ColaborateLight" w:hAnsi="ColaborateLight" w:cs="Arial"/>
        </w:rPr>
        <w:t xml:space="preserve">__________________________________________________ para la Licitación Pública Nacional </w:t>
      </w:r>
      <w:r w:rsidR="00126500">
        <w:rPr>
          <w:rFonts w:ascii="ColaborateLight" w:hAnsi="ColaborateLight" w:cs="Arial"/>
          <w:b/>
          <w:bCs/>
        </w:rPr>
        <w:t>No. 06002-018-21</w:t>
      </w:r>
      <w:r w:rsidRPr="0035136A">
        <w:rPr>
          <w:rFonts w:ascii="ColaborateLight" w:hAnsi="ColaborateLight" w:cs="Arial"/>
          <w:b/>
          <w:bCs/>
        </w:rPr>
        <w:t xml:space="preserve"> </w:t>
      </w:r>
      <w:r w:rsidR="00555742" w:rsidRPr="00B25CF6">
        <w:rPr>
          <w:rFonts w:ascii="ColaborateLight" w:hAnsi="ColaborateLight" w:cs="Arial"/>
          <w:b/>
          <w:bCs/>
        </w:rPr>
        <w:t xml:space="preserve">PARA LA ADQUISICIÓN DE LOS SERVICIOS DE TELEFONÍA ANÁLOGA Y DIGITAL, SERVICIO DE TRONCALES ANÁLOGAS Y DIGITALES, SERVICIO DE INTERNET ASIMETRICO, SERVICIO DE INTERNET SIMETRICO CON FIBRA OPTICA, SERVICIO DE INTERNET SATELITAL Y SERVICIO DE INTERNET EN ESPACIOS PÚBLICOS, </w:t>
      </w:r>
      <w:r w:rsidR="00555742" w:rsidRPr="004C5E82">
        <w:rPr>
          <w:rFonts w:ascii="ColaborateLight" w:hAnsi="ColaborateLight" w:cs="Arial"/>
        </w:rPr>
        <w:t xml:space="preserve">SOLICITADOS POR LA DIRECCIÓN DE SERVICIOS GENERALES </w:t>
      </w:r>
      <w:r w:rsidR="00555742">
        <w:rPr>
          <w:rFonts w:ascii="ColaborateLight" w:hAnsi="ColaborateLight" w:cs="Arial"/>
        </w:rPr>
        <w:t xml:space="preserve">DE </w:t>
      </w:r>
      <w:r w:rsidR="00555742" w:rsidRPr="004C5E82">
        <w:rPr>
          <w:rFonts w:ascii="ColaborateLight" w:hAnsi="ColaborateLight" w:cs="Arial"/>
        </w:rPr>
        <w:t>LA SUBSECRETARÍA DE ADMINISTRACIÓN DEPENDIENTE DE LA SECRETARÍA DE PLANEACIÓN, FINANZAS Y ADMINISTRACIÓN.</w:t>
      </w:r>
    </w:p>
    <w:p w14:paraId="2E870EE3" w14:textId="77777777" w:rsidR="00F7583B" w:rsidRPr="0035136A" w:rsidRDefault="00F7583B" w:rsidP="00F7583B">
      <w:pPr>
        <w:spacing w:after="0" w:line="240" w:lineRule="auto"/>
        <w:rPr>
          <w:rFonts w:ascii="ColaborateLight" w:hAnsi="ColaborateLight" w:cs="Arial"/>
        </w:rPr>
      </w:pPr>
    </w:p>
    <w:p w14:paraId="0E52EA91" w14:textId="77777777" w:rsidR="00F7583B" w:rsidRPr="0035136A" w:rsidRDefault="00F7583B" w:rsidP="00F7583B">
      <w:pPr>
        <w:spacing w:after="0" w:line="240" w:lineRule="auto"/>
        <w:rPr>
          <w:rFonts w:ascii="ColaborateLight" w:hAnsi="ColaborateLight" w:cs="Arial"/>
        </w:rPr>
      </w:pPr>
    </w:p>
    <w:p w14:paraId="1DFD76D3" w14:textId="77777777" w:rsidR="00F7583B" w:rsidRPr="0035136A" w:rsidRDefault="00F7583B" w:rsidP="00F7583B">
      <w:pPr>
        <w:spacing w:after="0" w:line="240" w:lineRule="auto"/>
        <w:rPr>
          <w:rFonts w:ascii="ColaborateLight" w:hAnsi="ColaborateLight" w:cs="Arial"/>
        </w:rPr>
      </w:pPr>
    </w:p>
    <w:p w14:paraId="1FC42E55" w14:textId="77777777" w:rsidR="00F7583B" w:rsidRPr="0035136A" w:rsidRDefault="00F7583B" w:rsidP="00F7583B">
      <w:pPr>
        <w:spacing w:after="0" w:line="240" w:lineRule="auto"/>
        <w:rPr>
          <w:rFonts w:ascii="ColaborateLight" w:hAnsi="ColaborateLight" w:cs="Arial"/>
        </w:rPr>
      </w:pPr>
    </w:p>
    <w:p w14:paraId="704987C2" w14:textId="77777777" w:rsidR="00F7583B" w:rsidRPr="0035136A" w:rsidRDefault="00F7583B" w:rsidP="00F7583B">
      <w:pPr>
        <w:spacing w:after="0" w:line="240" w:lineRule="auto"/>
        <w:rPr>
          <w:rFonts w:ascii="ColaborateLight" w:hAnsi="ColaborateLight" w:cs="Arial"/>
        </w:rPr>
      </w:pPr>
    </w:p>
    <w:p w14:paraId="4FEA18F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2CC560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540D416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1B92033A" w14:textId="77777777" w:rsidR="00F7583B" w:rsidRPr="0035136A" w:rsidRDefault="00F7583B" w:rsidP="00F7583B">
      <w:pPr>
        <w:spacing w:after="0" w:line="240" w:lineRule="auto"/>
        <w:rPr>
          <w:rFonts w:ascii="ColaborateLight" w:hAnsi="ColaborateLight" w:cs="Arial"/>
          <w:b/>
          <w:bCs/>
        </w:rPr>
      </w:pPr>
    </w:p>
    <w:p w14:paraId="4B928B81" w14:textId="77777777" w:rsidR="00F7583B" w:rsidRPr="0035136A" w:rsidRDefault="00F7583B" w:rsidP="00F7583B">
      <w:pPr>
        <w:spacing w:after="0" w:line="240" w:lineRule="auto"/>
        <w:rPr>
          <w:rFonts w:ascii="ColaborateLight" w:hAnsi="ColaborateLight" w:cs="Arial"/>
          <w:b/>
          <w:bCs/>
        </w:rPr>
      </w:pPr>
    </w:p>
    <w:p w14:paraId="4FFEBFFC" w14:textId="77777777" w:rsidR="00F7583B" w:rsidRPr="0035136A" w:rsidRDefault="00F7583B" w:rsidP="00F7583B">
      <w:pPr>
        <w:spacing w:after="0" w:line="240" w:lineRule="auto"/>
        <w:rPr>
          <w:rFonts w:ascii="ColaborateLight" w:hAnsi="ColaborateLight" w:cs="Arial"/>
          <w:b/>
          <w:bCs/>
        </w:rPr>
      </w:pPr>
    </w:p>
    <w:p w14:paraId="28F3B08F" w14:textId="6B55BAAD" w:rsidR="00F7583B" w:rsidRPr="0035136A" w:rsidRDefault="00F7583B" w:rsidP="00F7583B">
      <w:pPr>
        <w:spacing w:after="0" w:line="240" w:lineRule="auto"/>
        <w:rPr>
          <w:rFonts w:ascii="ColaborateLight" w:hAnsi="ColaborateLight" w:cs="Arial"/>
          <w:b/>
          <w:bCs/>
        </w:rPr>
      </w:pPr>
    </w:p>
    <w:p w14:paraId="27C923B6"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11 (Punto 3.15)</w:t>
      </w:r>
    </w:p>
    <w:p w14:paraId="6A6BB4B6" w14:textId="77777777" w:rsidR="00F7583B" w:rsidRPr="0035136A" w:rsidRDefault="00F7583B" w:rsidP="00F7583B">
      <w:pPr>
        <w:spacing w:after="0" w:line="240" w:lineRule="auto"/>
        <w:jc w:val="center"/>
        <w:rPr>
          <w:rFonts w:ascii="ColaborateLight" w:hAnsi="ColaborateLight" w:cs="Arial"/>
          <w:b/>
          <w:bCs/>
        </w:rPr>
      </w:pPr>
    </w:p>
    <w:p w14:paraId="4100A1C7" w14:textId="77777777" w:rsidR="00F7583B" w:rsidRPr="0035136A" w:rsidRDefault="00F7583B" w:rsidP="00F7583B">
      <w:pPr>
        <w:spacing w:after="0" w:line="240" w:lineRule="auto"/>
        <w:jc w:val="center"/>
        <w:rPr>
          <w:rFonts w:ascii="ColaborateLight" w:hAnsi="ColaborateLight" w:cs="Arial"/>
          <w:b/>
          <w:bCs/>
        </w:rPr>
      </w:pPr>
    </w:p>
    <w:p w14:paraId="504B2C34"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ESCRITO QUE FACULTE AL PARTICIPANTE A INTERVENIR EN LA LICITACIÓN</w:t>
      </w:r>
    </w:p>
    <w:p w14:paraId="6EEBA9B8" w14:textId="77777777" w:rsidR="00F7583B" w:rsidRPr="0035136A" w:rsidRDefault="00F7583B" w:rsidP="00F7583B">
      <w:pPr>
        <w:pStyle w:val="Textoindependiente31"/>
        <w:rPr>
          <w:rFonts w:ascii="ColaborateLight" w:hAnsi="ColaborateLight" w:cs="Arial"/>
          <w:b/>
        </w:rPr>
      </w:pPr>
    </w:p>
    <w:p w14:paraId="61DAE816" w14:textId="77777777" w:rsidR="00F7583B" w:rsidRPr="0035136A" w:rsidRDefault="00F7583B" w:rsidP="00F7583B">
      <w:pPr>
        <w:spacing w:after="0" w:line="240" w:lineRule="auto"/>
        <w:rPr>
          <w:rFonts w:ascii="ColaborateLight" w:hAnsi="ColaborateLight" w:cs="Arial"/>
        </w:rPr>
      </w:pPr>
    </w:p>
    <w:p w14:paraId="260671B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6045CF53" w14:textId="77777777" w:rsidR="00F7583B" w:rsidRPr="0035136A" w:rsidRDefault="00F7583B" w:rsidP="00F7583B">
      <w:pPr>
        <w:spacing w:after="0" w:line="240" w:lineRule="auto"/>
        <w:rPr>
          <w:rFonts w:ascii="ColaborateLight" w:hAnsi="ColaborateLight" w:cs="Arial"/>
        </w:rPr>
      </w:pPr>
    </w:p>
    <w:p w14:paraId="712F8C6D" w14:textId="77777777" w:rsidR="00F7583B" w:rsidRPr="0035136A" w:rsidRDefault="00F7583B" w:rsidP="00F7583B">
      <w:pPr>
        <w:spacing w:after="0" w:line="240" w:lineRule="auto"/>
        <w:rPr>
          <w:rFonts w:ascii="ColaborateLight" w:hAnsi="ColaborateLight" w:cs="Arial"/>
        </w:rPr>
      </w:pPr>
    </w:p>
    <w:p w14:paraId="482B134E" w14:textId="77777777" w:rsidR="00F7583B" w:rsidRPr="0035136A" w:rsidRDefault="00F7583B" w:rsidP="00F7583B">
      <w:pPr>
        <w:spacing w:after="0" w:line="240" w:lineRule="auto"/>
        <w:rPr>
          <w:rFonts w:ascii="ColaborateLight" w:hAnsi="ColaborateLight" w:cs="Arial"/>
        </w:rPr>
      </w:pPr>
    </w:p>
    <w:p w14:paraId="37906BC8" w14:textId="77777777" w:rsidR="00F7583B" w:rsidRPr="0035136A" w:rsidRDefault="00F7583B" w:rsidP="00F7583B">
      <w:pPr>
        <w:spacing w:after="0" w:line="240" w:lineRule="auto"/>
        <w:rPr>
          <w:rFonts w:ascii="ColaborateLight" w:hAnsi="ColaborateLight" w:cs="Arial"/>
        </w:rPr>
      </w:pPr>
    </w:p>
    <w:p w14:paraId="3A83A655"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6790DA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B0B0AE1"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31AD3CDF"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2ACDB6A3" w14:textId="584333ED" w:rsidR="00F7583B" w:rsidRPr="009F36FD" w:rsidRDefault="00F7583B" w:rsidP="009F36FD">
      <w:pPr>
        <w:pStyle w:val="Textoindependiente"/>
        <w:spacing w:after="0" w:line="240" w:lineRule="auto"/>
        <w:rPr>
          <w:rFonts w:ascii="ColaborateLight" w:hAnsi="ColaborateLight"/>
          <w:b/>
          <w:bCs/>
        </w:rPr>
      </w:pPr>
      <w:r w:rsidRPr="0035136A">
        <w:rPr>
          <w:rFonts w:ascii="ColaborateLight" w:hAnsi="ColaborateLight"/>
          <w:b/>
          <w:bCs/>
        </w:rPr>
        <w:lastRenderedPageBreak/>
        <w:t>COLIMA, COL.</w:t>
      </w:r>
    </w:p>
    <w:p w14:paraId="30E44848" w14:textId="77777777" w:rsidR="00F7583B" w:rsidRPr="0035136A" w:rsidRDefault="00F7583B" w:rsidP="00F7583B">
      <w:pPr>
        <w:spacing w:after="0" w:line="240" w:lineRule="auto"/>
        <w:rPr>
          <w:rFonts w:ascii="ColaborateLight" w:hAnsi="ColaborateLight" w:cs="Arial"/>
        </w:rPr>
      </w:pPr>
    </w:p>
    <w:p w14:paraId="40B5CD6B" w14:textId="77777777" w:rsidR="00F7583B" w:rsidRPr="0035136A" w:rsidRDefault="00F7583B" w:rsidP="00F7583B">
      <w:pPr>
        <w:spacing w:after="0" w:line="240" w:lineRule="auto"/>
        <w:rPr>
          <w:rFonts w:ascii="ColaborateLight" w:hAnsi="ColaborateLight" w:cs="Arial"/>
        </w:rPr>
      </w:pPr>
    </w:p>
    <w:p w14:paraId="199664DB" w14:textId="3017B115"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126500">
        <w:rPr>
          <w:rFonts w:ascii="ColaborateLight" w:hAnsi="ColaborateLight" w:cs="Arial"/>
          <w:b/>
          <w:bCs/>
        </w:rPr>
        <w:t>No. 06002-018-21</w:t>
      </w:r>
      <w:r w:rsidRPr="0035136A">
        <w:rPr>
          <w:rFonts w:ascii="ColaborateLight" w:hAnsi="ColaborateLight" w:cs="Arial"/>
          <w:b/>
          <w:bCs/>
        </w:rPr>
        <w:t xml:space="preserve"> </w:t>
      </w:r>
      <w:r w:rsidR="00555742" w:rsidRPr="00B25CF6">
        <w:rPr>
          <w:rFonts w:ascii="ColaborateLight" w:hAnsi="ColaborateLight" w:cs="Arial"/>
          <w:b/>
          <w:bCs/>
        </w:rPr>
        <w:t xml:space="preserve">PARA LA ADQUISICIÓN DE LOS SERVICIOS DE TELEFONÍA ANÁLOGA Y DIGITAL, SERVICIO DE TRONCALES ANÁLOGAS Y DIGITALES, SERVICIO DE INTERNET ASIMETRICO, SERVICIO DE INTERNET SIMETRICO CON FIBRA OPTICA, SERVICIO DE INTERNET SATELITAL Y SERVICIO DE INTERNET EN ESPACIOS PÚBLICOS, </w:t>
      </w:r>
      <w:r w:rsidR="00555742" w:rsidRPr="004C5E82">
        <w:rPr>
          <w:rFonts w:ascii="ColaborateLight" w:hAnsi="ColaborateLight" w:cs="Arial"/>
        </w:rPr>
        <w:t xml:space="preserve">SOLICITADOS POR LA DIRECCIÓN DE SERVICIOS GENERALES </w:t>
      </w:r>
      <w:r w:rsidR="00555742">
        <w:rPr>
          <w:rFonts w:ascii="ColaborateLight" w:hAnsi="ColaborateLight" w:cs="Arial"/>
        </w:rPr>
        <w:t xml:space="preserve">DE </w:t>
      </w:r>
      <w:r w:rsidR="00555742" w:rsidRPr="004C5E82">
        <w:rPr>
          <w:rFonts w:ascii="ColaborateLight" w:hAnsi="ColaborateLight" w:cs="Arial"/>
        </w:rPr>
        <w:t>LA SUBSECRETARÍA DE ADMINISTRACIÓN DEPENDIENTE DE LA SECRETARÍA DE PLANEACIÓN, FINANZAS Y ADMINISTRACIÓN</w:t>
      </w:r>
      <w:r w:rsidRPr="0035136A">
        <w:rPr>
          <w:rFonts w:ascii="ColaborateLight" w:eastAsia="Arial" w:hAnsi="ColaborateLight" w:cs="Arial"/>
          <w:bCs/>
        </w:rPr>
        <w:t>.</w:t>
      </w:r>
    </w:p>
    <w:p w14:paraId="39A7D703" w14:textId="77777777" w:rsidR="00F7583B" w:rsidRPr="0035136A" w:rsidRDefault="00F7583B" w:rsidP="00F7583B">
      <w:pPr>
        <w:ind w:right="51"/>
        <w:jc w:val="both"/>
        <w:rPr>
          <w:rFonts w:ascii="ColaborateLight" w:hAnsi="ColaborateLight" w:cs="Arial"/>
          <w:b/>
          <w:bCs/>
        </w:rPr>
      </w:pPr>
    </w:p>
    <w:p w14:paraId="76F0636E" w14:textId="77777777" w:rsidR="00F7583B" w:rsidRPr="0035136A" w:rsidRDefault="00F7583B" w:rsidP="00F7583B">
      <w:pPr>
        <w:spacing w:after="0" w:line="240" w:lineRule="auto"/>
        <w:jc w:val="both"/>
        <w:rPr>
          <w:rFonts w:ascii="ColaborateLight" w:hAnsi="ColaborateLight" w:cs="Arial"/>
          <w:b/>
          <w:bCs/>
        </w:rPr>
      </w:pPr>
    </w:p>
    <w:p w14:paraId="7F236EE4" w14:textId="77777777" w:rsidR="00F7583B" w:rsidRPr="0035136A" w:rsidRDefault="00F7583B" w:rsidP="00F7583B">
      <w:pPr>
        <w:spacing w:after="0" w:line="240" w:lineRule="auto"/>
        <w:jc w:val="both"/>
        <w:rPr>
          <w:rFonts w:ascii="ColaborateLight" w:hAnsi="ColaborateLight" w:cs="Arial"/>
          <w:b/>
          <w:bCs/>
        </w:rPr>
      </w:pPr>
    </w:p>
    <w:p w14:paraId="0D620B74" w14:textId="77777777" w:rsidR="00F7583B" w:rsidRPr="0035136A" w:rsidRDefault="00F7583B" w:rsidP="00F7583B">
      <w:pPr>
        <w:spacing w:after="0" w:line="240" w:lineRule="auto"/>
        <w:rPr>
          <w:rFonts w:ascii="ColaborateLight" w:hAnsi="ColaborateLight" w:cs="Arial"/>
        </w:rPr>
      </w:pPr>
    </w:p>
    <w:p w14:paraId="055E26E7" w14:textId="77777777" w:rsidR="00F7583B" w:rsidRPr="0035136A" w:rsidRDefault="00F7583B" w:rsidP="00F7583B">
      <w:pPr>
        <w:spacing w:after="0" w:line="240" w:lineRule="auto"/>
        <w:rPr>
          <w:rFonts w:ascii="ColaborateLight" w:hAnsi="ColaborateLight" w:cs="Arial"/>
        </w:rPr>
      </w:pPr>
    </w:p>
    <w:p w14:paraId="08072385" w14:textId="77777777" w:rsidR="00F7583B" w:rsidRPr="0035136A" w:rsidRDefault="00F7583B" w:rsidP="00F7583B">
      <w:pPr>
        <w:spacing w:after="0" w:line="240" w:lineRule="auto"/>
        <w:rPr>
          <w:rFonts w:ascii="ColaborateLight" w:hAnsi="ColaborateLight" w:cs="Arial"/>
        </w:rPr>
      </w:pPr>
    </w:p>
    <w:p w14:paraId="14EA5041" w14:textId="77777777" w:rsidR="00F7583B" w:rsidRPr="0035136A" w:rsidRDefault="00F7583B" w:rsidP="00F7583B">
      <w:pPr>
        <w:spacing w:after="0" w:line="240" w:lineRule="auto"/>
        <w:rPr>
          <w:rFonts w:ascii="ColaborateLight" w:hAnsi="ColaborateLight" w:cs="Arial"/>
        </w:rPr>
      </w:pPr>
    </w:p>
    <w:p w14:paraId="10A3713D" w14:textId="77777777" w:rsidR="00F7583B" w:rsidRPr="0035136A" w:rsidRDefault="00F7583B" w:rsidP="00F7583B">
      <w:pPr>
        <w:spacing w:after="0" w:line="240" w:lineRule="auto"/>
        <w:rPr>
          <w:rFonts w:ascii="ColaborateLight" w:hAnsi="ColaborateLight" w:cs="Arial"/>
        </w:rPr>
      </w:pPr>
    </w:p>
    <w:p w14:paraId="693BDB7E" w14:textId="77777777" w:rsidR="00F7583B" w:rsidRPr="0035136A" w:rsidRDefault="00F7583B" w:rsidP="00F7583B">
      <w:pPr>
        <w:spacing w:after="0" w:line="240" w:lineRule="auto"/>
        <w:rPr>
          <w:rFonts w:ascii="ColaborateLight" w:hAnsi="ColaborateLight" w:cs="Arial"/>
        </w:rPr>
      </w:pPr>
    </w:p>
    <w:p w14:paraId="386062A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4B5F131"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32F2D20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2870E9C2" w14:textId="77777777" w:rsidR="00F7583B" w:rsidRPr="0035136A" w:rsidRDefault="00F7583B" w:rsidP="00F7583B">
      <w:pPr>
        <w:spacing w:after="0" w:line="240" w:lineRule="auto"/>
        <w:rPr>
          <w:rFonts w:ascii="ColaborateLight" w:hAnsi="ColaborateLight" w:cs="Arial"/>
          <w:b/>
          <w:bCs/>
        </w:rPr>
      </w:pPr>
    </w:p>
    <w:p w14:paraId="0EC47153" w14:textId="77777777" w:rsidR="00F7583B" w:rsidRPr="0035136A" w:rsidRDefault="00F7583B" w:rsidP="00F7583B">
      <w:pPr>
        <w:spacing w:after="0" w:line="240" w:lineRule="auto"/>
        <w:rPr>
          <w:rFonts w:ascii="ColaborateLight" w:hAnsi="ColaborateLight" w:cs="Arial"/>
          <w:b/>
          <w:bCs/>
        </w:rPr>
      </w:pPr>
    </w:p>
    <w:p w14:paraId="4304939A" w14:textId="77777777" w:rsidR="00F7583B" w:rsidRPr="0035136A" w:rsidRDefault="00F7583B" w:rsidP="00F7583B">
      <w:pPr>
        <w:spacing w:after="0" w:line="240" w:lineRule="auto"/>
        <w:rPr>
          <w:rFonts w:ascii="ColaborateLight" w:hAnsi="ColaborateLight" w:cs="Arial"/>
          <w:b/>
          <w:bCs/>
        </w:rPr>
      </w:pPr>
    </w:p>
    <w:p w14:paraId="778A5FF1" w14:textId="4701AF73" w:rsidR="00F7583B" w:rsidRPr="0035136A" w:rsidRDefault="00F7583B" w:rsidP="00F7583B">
      <w:pPr>
        <w:spacing w:after="0" w:line="240" w:lineRule="auto"/>
        <w:rPr>
          <w:rFonts w:ascii="ColaborateLight" w:hAnsi="ColaborateLight" w:cs="Arial"/>
          <w:b/>
          <w:bCs/>
        </w:rPr>
      </w:pPr>
    </w:p>
    <w:p w14:paraId="128F873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12 (Punto 3.16)</w:t>
      </w:r>
    </w:p>
    <w:p w14:paraId="2742AA09" w14:textId="77777777" w:rsidR="00F7583B" w:rsidRPr="0035136A" w:rsidRDefault="00F7583B" w:rsidP="00F7583B">
      <w:pPr>
        <w:spacing w:after="0" w:line="240" w:lineRule="auto"/>
        <w:jc w:val="center"/>
        <w:rPr>
          <w:rFonts w:ascii="ColaborateLight" w:hAnsi="ColaborateLight" w:cs="Arial"/>
          <w:b/>
          <w:bCs/>
        </w:rPr>
      </w:pPr>
    </w:p>
    <w:p w14:paraId="4381F46F" w14:textId="77777777" w:rsidR="00F7583B" w:rsidRPr="0035136A" w:rsidRDefault="00F7583B" w:rsidP="00F7583B">
      <w:pPr>
        <w:spacing w:after="0" w:line="240" w:lineRule="auto"/>
        <w:jc w:val="center"/>
        <w:rPr>
          <w:rFonts w:ascii="ColaborateLight" w:hAnsi="ColaborateLight" w:cs="Arial"/>
          <w:b/>
          <w:bCs/>
        </w:rPr>
      </w:pPr>
    </w:p>
    <w:p w14:paraId="6B8B2601"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DE DETERMINACIÓN INDEPENDIENTE DE PROPUESTA</w:t>
      </w:r>
    </w:p>
    <w:p w14:paraId="543DF2D7"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(PRESENTACIÓN DE PROPUESTA INDIVIDUAL)</w:t>
      </w:r>
    </w:p>
    <w:p w14:paraId="679A1352" w14:textId="77777777" w:rsidR="00F7583B" w:rsidRPr="0035136A" w:rsidRDefault="00F7583B" w:rsidP="00F7583B">
      <w:pPr>
        <w:spacing w:after="0" w:line="240" w:lineRule="auto"/>
        <w:rPr>
          <w:rFonts w:ascii="ColaborateLight" w:hAnsi="ColaborateLight" w:cs="Arial"/>
        </w:rPr>
      </w:pPr>
    </w:p>
    <w:p w14:paraId="1CE41C3D" w14:textId="77777777" w:rsidR="00F7583B" w:rsidRPr="0035136A" w:rsidRDefault="00F7583B" w:rsidP="00F7583B">
      <w:pPr>
        <w:spacing w:after="0" w:line="240" w:lineRule="auto"/>
        <w:rPr>
          <w:rFonts w:ascii="ColaborateLight" w:hAnsi="ColaborateLight" w:cs="Arial"/>
        </w:rPr>
      </w:pPr>
    </w:p>
    <w:p w14:paraId="761C15C4"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E7BF697" w14:textId="77777777" w:rsidR="00F7583B" w:rsidRPr="0035136A" w:rsidRDefault="00F7583B" w:rsidP="00F7583B">
      <w:pPr>
        <w:spacing w:after="0" w:line="240" w:lineRule="auto"/>
        <w:rPr>
          <w:rFonts w:ascii="ColaborateLight" w:hAnsi="ColaborateLight" w:cs="Arial"/>
        </w:rPr>
      </w:pPr>
    </w:p>
    <w:p w14:paraId="64AFD865" w14:textId="77777777" w:rsidR="00F7583B" w:rsidRPr="0035136A" w:rsidRDefault="00F7583B" w:rsidP="00F7583B">
      <w:pPr>
        <w:spacing w:after="0" w:line="240" w:lineRule="auto"/>
        <w:rPr>
          <w:rFonts w:ascii="ColaborateLight" w:hAnsi="ColaborateLight" w:cs="Arial"/>
        </w:rPr>
      </w:pPr>
    </w:p>
    <w:p w14:paraId="490D76DA" w14:textId="77777777" w:rsidR="00F7583B" w:rsidRPr="0035136A" w:rsidRDefault="00F7583B" w:rsidP="00F7583B">
      <w:pPr>
        <w:spacing w:after="0" w:line="240" w:lineRule="auto"/>
        <w:rPr>
          <w:rFonts w:ascii="ColaborateLight" w:hAnsi="ColaborateLight" w:cs="Arial"/>
        </w:rPr>
      </w:pPr>
    </w:p>
    <w:p w14:paraId="24957312" w14:textId="77777777" w:rsidR="00F7583B" w:rsidRPr="0035136A" w:rsidRDefault="00F7583B" w:rsidP="00F7583B">
      <w:pPr>
        <w:spacing w:after="0" w:line="240" w:lineRule="auto"/>
        <w:rPr>
          <w:rFonts w:ascii="ColaborateLight" w:hAnsi="ColaborateLight" w:cs="Arial"/>
        </w:rPr>
      </w:pPr>
    </w:p>
    <w:p w14:paraId="146C4645"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18D0788B"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0AD3E2C"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136D10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0EFD2E5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COLIMA, COL.</w:t>
      </w:r>
    </w:p>
    <w:p w14:paraId="285BA1B1" w14:textId="77777777" w:rsidR="00F7583B" w:rsidRPr="0035136A" w:rsidRDefault="00F7583B" w:rsidP="00F7583B">
      <w:pPr>
        <w:spacing w:after="0" w:line="240" w:lineRule="auto"/>
        <w:rPr>
          <w:rFonts w:ascii="ColaborateLight" w:hAnsi="ColaborateLight" w:cs="Arial"/>
        </w:rPr>
      </w:pPr>
    </w:p>
    <w:p w14:paraId="5E56BDD1" w14:textId="77777777" w:rsidR="00F7583B" w:rsidRPr="0035136A" w:rsidRDefault="00F7583B" w:rsidP="00F7583B">
      <w:pPr>
        <w:spacing w:after="0" w:line="240" w:lineRule="auto"/>
        <w:rPr>
          <w:rFonts w:ascii="ColaborateLight" w:hAnsi="ColaborateLight" w:cs="Arial"/>
        </w:rPr>
      </w:pPr>
    </w:p>
    <w:p w14:paraId="40BCF5CF" w14:textId="77777777" w:rsidR="00F7583B" w:rsidRPr="0035136A" w:rsidRDefault="00F7583B" w:rsidP="00F7583B">
      <w:pPr>
        <w:spacing w:after="0" w:line="240" w:lineRule="auto"/>
        <w:rPr>
          <w:rFonts w:ascii="ColaborateLight" w:hAnsi="ColaborateLight" w:cs="Arial"/>
        </w:rPr>
      </w:pPr>
    </w:p>
    <w:p w14:paraId="2C2EDBD8" w14:textId="59D2249A" w:rsidR="00F7583B" w:rsidRPr="008F6089" w:rsidRDefault="00F7583B" w:rsidP="008F6089">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El que suscribe__________________________________________________________ representante legal de la empresa __________________________________, respecto a la</w:t>
      </w:r>
      <w:r w:rsidRPr="0035136A">
        <w:rPr>
          <w:rFonts w:ascii="ColaborateLight" w:hAnsi="ColaborateLight" w:cs="Arial"/>
          <w:b/>
          <w:lang w:eastAsia="es-MX"/>
        </w:rPr>
        <w:t xml:space="preserve"> </w:t>
      </w:r>
      <w:r w:rsidRPr="0035136A">
        <w:rPr>
          <w:rFonts w:ascii="ColaborateLight" w:hAnsi="ColaborateLight" w:cs="Arial"/>
        </w:rPr>
        <w:t xml:space="preserve">Licitación Pública Nacional </w:t>
      </w:r>
      <w:r w:rsidR="00126500">
        <w:rPr>
          <w:rFonts w:ascii="ColaborateLight" w:hAnsi="ColaborateLight" w:cs="Arial"/>
          <w:b/>
          <w:bCs/>
        </w:rPr>
        <w:lastRenderedPageBreak/>
        <w:t>No. 06002-018-21</w:t>
      </w:r>
      <w:r w:rsidRPr="0035136A">
        <w:rPr>
          <w:rFonts w:ascii="ColaborateLight" w:hAnsi="ColaborateLight" w:cs="Arial"/>
          <w:b/>
          <w:bCs/>
        </w:rPr>
        <w:t xml:space="preserve"> </w:t>
      </w:r>
      <w:r w:rsidR="008F6089" w:rsidRPr="00B25CF6">
        <w:rPr>
          <w:rFonts w:ascii="ColaborateLight" w:hAnsi="ColaborateLight" w:cs="Arial"/>
          <w:b/>
          <w:bCs/>
        </w:rPr>
        <w:t xml:space="preserve">PARA LA ADQUISICIÓN DE LOS SERVICIOS DE TELEFONÍA ANÁLOGA Y DIGITAL, SERVICIO DE TRONCALES ANÁLOGAS Y DIGITALES, SERVICIO DE INTERNET ASIMETRICO, SERVICIO DE INTERNET SIMETRICO CON FIBRA OPTICA, SERVICIO DE INTERNET SATELITAL Y SERVICIO DE INTERNET EN ESPACIOS PÚBLICOS, </w:t>
      </w:r>
      <w:r w:rsidR="008F6089" w:rsidRPr="004C5E82">
        <w:rPr>
          <w:rFonts w:ascii="ColaborateLight" w:hAnsi="ColaborateLight" w:cs="Arial"/>
        </w:rPr>
        <w:t xml:space="preserve">SOLICITADOS POR LA DIRECCIÓN DE SERVICIOS GENERALES </w:t>
      </w:r>
      <w:r w:rsidR="008F6089">
        <w:rPr>
          <w:rFonts w:ascii="ColaborateLight" w:hAnsi="ColaborateLight" w:cs="Arial"/>
        </w:rPr>
        <w:t xml:space="preserve">DE </w:t>
      </w:r>
      <w:r w:rsidR="008F6089" w:rsidRPr="004C5E82">
        <w:rPr>
          <w:rFonts w:ascii="ColaborateLight" w:hAnsi="ColaborateLight" w:cs="Arial"/>
        </w:rPr>
        <w:t>LA SUBSECRETARÍA DE ADMINISTRACIÓN DEPENDIENTE DE LA SECRETARÍA DE PLANEACIÓN, FINANZAS Y ADMINISTRACIÓN</w:t>
      </w:r>
      <w:r w:rsidRPr="0035136A">
        <w:rPr>
          <w:rFonts w:ascii="ColaborateLight" w:hAnsi="ColaborateLight" w:cs="Arial"/>
          <w:b/>
          <w:bCs/>
        </w:rPr>
        <w:t xml:space="preserve">, </w:t>
      </w:r>
      <w:r w:rsidRPr="0035136A">
        <w:rPr>
          <w:rFonts w:ascii="ColaborateLight" w:hAnsi="ColaborateLight" w:cs="Arial"/>
        </w:rPr>
        <w:t xml:space="preserve">manifiesto </w:t>
      </w:r>
      <w:r w:rsidRPr="0035136A">
        <w:rPr>
          <w:rFonts w:ascii="ColaborateLight" w:hAnsi="ColaborateLight" w:cs="Arial"/>
          <w:b/>
        </w:rPr>
        <w:t>BAJO PROTESTA DE DECIR VERDAD</w:t>
      </w:r>
      <w:r w:rsidRPr="0035136A">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1CB4B88D" w14:textId="77777777" w:rsidR="00F7583B" w:rsidRPr="0035136A" w:rsidRDefault="00F7583B" w:rsidP="00F7583B">
      <w:pPr>
        <w:spacing w:after="0" w:line="240" w:lineRule="auto"/>
        <w:rPr>
          <w:rFonts w:ascii="ColaborateLight" w:hAnsi="ColaborateLight" w:cs="Arial"/>
        </w:rPr>
      </w:pPr>
    </w:p>
    <w:p w14:paraId="5C18ACD9" w14:textId="77777777" w:rsidR="00F7583B" w:rsidRPr="0035136A" w:rsidRDefault="00F7583B" w:rsidP="00F7583B">
      <w:pPr>
        <w:spacing w:after="0" w:line="240" w:lineRule="auto"/>
        <w:rPr>
          <w:rFonts w:ascii="ColaborateLight" w:hAnsi="ColaborateLight" w:cs="Arial"/>
        </w:rPr>
      </w:pPr>
    </w:p>
    <w:p w14:paraId="39ABE071" w14:textId="77777777" w:rsidR="00F7583B" w:rsidRPr="0035136A" w:rsidRDefault="00F7583B" w:rsidP="00F7583B">
      <w:pPr>
        <w:spacing w:after="0" w:line="240" w:lineRule="auto"/>
        <w:rPr>
          <w:rFonts w:ascii="ColaborateLight" w:hAnsi="ColaborateLight" w:cs="Arial"/>
        </w:rPr>
      </w:pPr>
    </w:p>
    <w:p w14:paraId="09B5D60A" w14:textId="77777777" w:rsidR="00F7583B" w:rsidRPr="0035136A" w:rsidRDefault="00F7583B" w:rsidP="00F7583B">
      <w:pPr>
        <w:spacing w:after="0" w:line="240" w:lineRule="auto"/>
        <w:rPr>
          <w:rFonts w:ascii="ColaborateLight" w:hAnsi="ColaborateLight" w:cs="Arial"/>
        </w:rPr>
      </w:pPr>
    </w:p>
    <w:p w14:paraId="1FE105F1" w14:textId="77777777" w:rsidR="00F7583B" w:rsidRPr="0035136A" w:rsidRDefault="00F7583B" w:rsidP="00F7583B">
      <w:pPr>
        <w:spacing w:after="0" w:line="240" w:lineRule="auto"/>
        <w:rPr>
          <w:rFonts w:ascii="ColaborateLight" w:hAnsi="ColaborateLight" w:cs="Arial"/>
        </w:rPr>
      </w:pPr>
    </w:p>
    <w:p w14:paraId="16ADACE5" w14:textId="77777777" w:rsidR="00F7583B" w:rsidRPr="0035136A" w:rsidRDefault="00F7583B" w:rsidP="00F7583B">
      <w:pPr>
        <w:spacing w:after="0" w:line="240" w:lineRule="auto"/>
        <w:rPr>
          <w:rFonts w:ascii="ColaborateLight" w:hAnsi="ColaborateLight" w:cs="Arial"/>
        </w:rPr>
      </w:pPr>
    </w:p>
    <w:p w14:paraId="1FCE8577" w14:textId="77777777" w:rsidR="00F7583B" w:rsidRPr="0035136A" w:rsidRDefault="00F7583B" w:rsidP="00F7583B">
      <w:pPr>
        <w:spacing w:after="0" w:line="240" w:lineRule="auto"/>
        <w:rPr>
          <w:rFonts w:ascii="ColaborateLight" w:hAnsi="ColaborateLight" w:cs="Arial"/>
        </w:rPr>
      </w:pPr>
    </w:p>
    <w:p w14:paraId="50E2E98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C254B2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2DC063E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8C5FEEB" w14:textId="77777777" w:rsidR="00F7583B" w:rsidRPr="0035136A" w:rsidRDefault="00F7583B" w:rsidP="00F7583B">
      <w:pPr>
        <w:spacing w:after="0" w:line="240" w:lineRule="auto"/>
        <w:jc w:val="center"/>
        <w:rPr>
          <w:rFonts w:ascii="ColaborateLight" w:hAnsi="ColaborateLight" w:cs="Arial"/>
          <w:b/>
          <w:bCs/>
        </w:rPr>
      </w:pPr>
    </w:p>
    <w:p w14:paraId="7BEA0222" w14:textId="77777777" w:rsidR="00F07CAE" w:rsidRPr="0035136A" w:rsidRDefault="00F07CAE" w:rsidP="00F7583B">
      <w:pPr>
        <w:spacing w:after="0" w:line="240" w:lineRule="auto"/>
        <w:rPr>
          <w:rFonts w:ascii="ColaborateLight" w:hAnsi="ColaborateLight" w:cs="Arial"/>
          <w:b/>
          <w:bCs/>
        </w:rPr>
      </w:pPr>
    </w:p>
    <w:p w14:paraId="5E0CE8F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13 (Punto 3.17)</w:t>
      </w:r>
    </w:p>
    <w:p w14:paraId="39865F27" w14:textId="77777777" w:rsidR="00F7583B" w:rsidRPr="0035136A" w:rsidRDefault="00F7583B" w:rsidP="008F6089">
      <w:pPr>
        <w:spacing w:after="0" w:line="240" w:lineRule="auto"/>
        <w:rPr>
          <w:rFonts w:ascii="ColaborateLight" w:hAnsi="ColaborateLight" w:cs="Arial"/>
          <w:b/>
          <w:bCs/>
        </w:rPr>
      </w:pPr>
    </w:p>
    <w:p w14:paraId="72FD3B4C"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PARA PRESENTAR PROPUESTAS CONJUNTAS</w:t>
      </w:r>
    </w:p>
    <w:p w14:paraId="77D8D488" w14:textId="77777777" w:rsidR="00F7583B" w:rsidRPr="0035136A" w:rsidRDefault="00F7583B" w:rsidP="00F7583B">
      <w:pPr>
        <w:spacing w:after="0" w:line="240" w:lineRule="auto"/>
        <w:rPr>
          <w:rFonts w:ascii="ColaborateLight" w:hAnsi="ColaborateLight" w:cs="Arial"/>
        </w:rPr>
      </w:pPr>
    </w:p>
    <w:p w14:paraId="545E6469" w14:textId="77777777" w:rsidR="00F7583B" w:rsidRPr="0035136A" w:rsidRDefault="00F7583B" w:rsidP="00F7583B">
      <w:pPr>
        <w:spacing w:after="0" w:line="240" w:lineRule="auto"/>
        <w:rPr>
          <w:rFonts w:ascii="ColaborateLight" w:hAnsi="ColaborateLight" w:cs="Arial"/>
        </w:rPr>
      </w:pPr>
    </w:p>
    <w:p w14:paraId="443EE57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BF6C1FB" w14:textId="77777777" w:rsidR="00F7583B" w:rsidRPr="0035136A" w:rsidRDefault="00F7583B" w:rsidP="00F7583B">
      <w:pPr>
        <w:spacing w:after="0" w:line="240" w:lineRule="auto"/>
        <w:rPr>
          <w:rFonts w:ascii="ColaborateLight" w:hAnsi="ColaborateLight" w:cs="Arial"/>
        </w:rPr>
      </w:pPr>
    </w:p>
    <w:p w14:paraId="047C7E4C" w14:textId="77777777" w:rsidR="00F7583B" w:rsidRPr="0035136A" w:rsidRDefault="00F7583B" w:rsidP="00F7583B">
      <w:pPr>
        <w:spacing w:after="0" w:line="240" w:lineRule="auto"/>
        <w:rPr>
          <w:rFonts w:ascii="ColaborateLight" w:hAnsi="ColaborateLight" w:cs="Arial"/>
        </w:rPr>
      </w:pPr>
    </w:p>
    <w:p w14:paraId="3705E15B" w14:textId="77777777" w:rsidR="00F7583B" w:rsidRPr="0035136A" w:rsidRDefault="00F7583B" w:rsidP="00F7583B">
      <w:pPr>
        <w:spacing w:after="0" w:line="240" w:lineRule="auto"/>
        <w:rPr>
          <w:rFonts w:ascii="ColaborateLight" w:hAnsi="ColaborateLight" w:cs="Arial"/>
        </w:rPr>
      </w:pPr>
    </w:p>
    <w:p w14:paraId="77A33F4A" w14:textId="77777777" w:rsidR="00F7583B" w:rsidRPr="0035136A" w:rsidRDefault="00F7583B" w:rsidP="00F7583B">
      <w:pPr>
        <w:spacing w:after="0" w:line="240" w:lineRule="auto"/>
        <w:rPr>
          <w:rFonts w:ascii="ColaborateLight" w:hAnsi="ColaborateLight" w:cs="Arial"/>
        </w:rPr>
      </w:pPr>
    </w:p>
    <w:p w14:paraId="4CBFF4EA"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7B2398BC"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FA75B6F"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726B83F8"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21B2A859"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COLIMA, COL.</w:t>
      </w:r>
    </w:p>
    <w:p w14:paraId="5DF11D7F" w14:textId="77777777" w:rsidR="00F7583B" w:rsidRPr="0035136A" w:rsidRDefault="00F7583B" w:rsidP="00F7583B">
      <w:pPr>
        <w:spacing w:after="0" w:line="240" w:lineRule="auto"/>
        <w:rPr>
          <w:rFonts w:ascii="ColaborateLight" w:hAnsi="ColaborateLight" w:cs="Arial"/>
        </w:rPr>
      </w:pPr>
    </w:p>
    <w:p w14:paraId="06056FB3" w14:textId="77777777" w:rsidR="00F7583B" w:rsidRPr="0035136A" w:rsidRDefault="00F7583B" w:rsidP="00F7583B">
      <w:pPr>
        <w:spacing w:after="0" w:line="240" w:lineRule="auto"/>
        <w:rPr>
          <w:rFonts w:ascii="ColaborateLight" w:hAnsi="ColaborateLight" w:cs="Arial"/>
        </w:rPr>
      </w:pPr>
    </w:p>
    <w:p w14:paraId="199AE259" w14:textId="77777777" w:rsidR="00F7583B" w:rsidRPr="0035136A" w:rsidRDefault="00F7583B" w:rsidP="00F7583B">
      <w:pPr>
        <w:spacing w:after="0" w:line="240" w:lineRule="auto"/>
        <w:rPr>
          <w:rFonts w:ascii="ColaborateLight" w:hAnsi="ColaborateLight" w:cs="Arial"/>
        </w:rPr>
      </w:pPr>
    </w:p>
    <w:p w14:paraId="65EA2C46" w14:textId="77777777" w:rsidR="00F7583B" w:rsidRPr="0035136A" w:rsidRDefault="00F7583B" w:rsidP="00F7583B">
      <w:pPr>
        <w:spacing w:after="0" w:line="240" w:lineRule="auto"/>
        <w:rPr>
          <w:rFonts w:ascii="ColaborateLight" w:hAnsi="ColaborateLight" w:cs="Arial"/>
        </w:rPr>
      </w:pPr>
    </w:p>
    <w:p w14:paraId="63B15F41" w14:textId="6A342C8F" w:rsidR="00F7583B" w:rsidRPr="00F07CAE" w:rsidRDefault="00F07CAE" w:rsidP="008F6089">
      <w:pPr>
        <w:shd w:val="clear" w:color="auto" w:fill="FFFFFF"/>
        <w:tabs>
          <w:tab w:val="left" w:pos="284"/>
        </w:tabs>
        <w:spacing w:after="0" w:line="240" w:lineRule="auto"/>
        <w:jc w:val="both"/>
        <w:rPr>
          <w:rFonts w:ascii="ColaborateLight" w:hAnsi="ColaborateLight" w:cs="Arial"/>
          <w:b/>
          <w:bCs/>
        </w:rPr>
      </w:pPr>
      <w:r w:rsidRPr="00F07CAE">
        <w:rPr>
          <w:rFonts w:ascii="ColaborateLight" w:hAnsi="ColaborateLight" w:cs="Arial"/>
          <w:b/>
          <w:bCs/>
        </w:rPr>
        <w:t>ESTE PUNTO NO APLICA PARA LA PRESENTE LICITACIÓN.</w:t>
      </w:r>
    </w:p>
    <w:p w14:paraId="26A03B0C" w14:textId="77777777" w:rsidR="00F7583B" w:rsidRPr="0035136A" w:rsidRDefault="00F7583B" w:rsidP="00F7583B">
      <w:pPr>
        <w:spacing w:after="0" w:line="240" w:lineRule="auto"/>
        <w:rPr>
          <w:rFonts w:ascii="ColaborateLight" w:hAnsi="ColaborateLight" w:cs="Arial"/>
        </w:rPr>
      </w:pPr>
    </w:p>
    <w:p w14:paraId="6C060D8E" w14:textId="77777777" w:rsidR="00F7583B" w:rsidRPr="0035136A" w:rsidRDefault="00F7583B" w:rsidP="00F7583B">
      <w:pPr>
        <w:spacing w:after="0" w:line="240" w:lineRule="auto"/>
        <w:rPr>
          <w:rFonts w:ascii="ColaborateLight" w:hAnsi="ColaborateLight" w:cs="Arial"/>
        </w:rPr>
      </w:pPr>
    </w:p>
    <w:p w14:paraId="3F42E464" w14:textId="77777777" w:rsidR="00F7583B" w:rsidRPr="0035136A" w:rsidRDefault="00F7583B" w:rsidP="00F7583B">
      <w:pPr>
        <w:spacing w:after="0" w:line="240" w:lineRule="auto"/>
        <w:rPr>
          <w:rFonts w:ascii="ColaborateLight" w:hAnsi="ColaborateLight" w:cs="Arial"/>
        </w:rPr>
      </w:pPr>
    </w:p>
    <w:p w14:paraId="0440A813" w14:textId="77777777" w:rsidR="00F7583B" w:rsidRPr="0035136A" w:rsidRDefault="00F7583B" w:rsidP="00F7583B">
      <w:pPr>
        <w:spacing w:after="0" w:line="240" w:lineRule="auto"/>
        <w:rPr>
          <w:rFonts w:ascii="ColaborateLight" w:hAnsi="ColaborateLight" w:cs="Arial"/>
        </w:rPr>
      </w:pPr>
    </w:p>
    <w:p w14:paraId="3F7C88EA" w14:textId="77777777" w:rsidR="00F7583B" w:rsidRPr="0035136A" w:rsidRDefault="00F7583B" w:rsidP="00F7583B">
      <w:pPr>
        <w:spacing w:after="0" w:line="240" w:lineRule="auto"/>
        <w:rPr>
          <w:rFonts w:ascii="ColaborateLight" w:hAnsi="ColaborateLight" w:cs="Arial"/>
        </w:rPr>
      </w:pPr>
    </w:p>
    <w:p w14:paraId="279D52B3" w14:textId="77777777" w:rsidR="00F7583B" w:rsidRPr="0035136A" w:rsidRDefault="00F7583B" w:rsidP="00F7583B">
      <w:pPr>
        <w:spacing w:after="0" w:line="240" w:lineRule="auto"/>
        <w:rPr>
          <w:rFonts w:ascii="ColaborateLight" w:hAnsi="ColaborateLight" w:cs="Arial"/>
        </w:rPr>
      </w:pPr>
    </w:p>
    <w:p w14:paraId="597A60C3" w14:textId="77777777" w:rsidR="00F7583B" w:rsidRPr="0035136A" w:rsidRDefault="00F7583B" w:rsidP="00F7583B">
      <w:pPr>
        <w:spacing w:after="0" w:line="240" w:lineRule="auto"/>
        <w:rPr>
          <w:rFonts w:ascii="ColaborateLight" w:hAnsi="ColaborateLight" w:cs="Arial"/>
        </w:rPr>
      </w:pPr>
    </w:p>
    <w:p w14:paraId="46DEFA79" w14:textId="77777777" w:rsidR="00F7583B" w:rsidRPr="0035136A" w:rsidRDefault="00F7583B" w:rsidP="00F7583B">
      <w:pPr>
        <w:spacing w:after="0" w:line="240" w:lineRule="auto"/>
        <w:rPr>
          <w:rFonts w:ascii="ColaborateLight" w:hAnsi="ColaborateLight" w:cs="Arial"/>
        </w:rPr>
      </w:pPr>
    </w:p>
    <w:p w14:paraId="733BC16E" w14:textId="77777777" w:rsidR="00F7583B" w:rsidRPr="0035136A" w:rsidRDefault="00F7583B" w:rsidP="00F7583B">
      <w:pPr>
        <w:spacing w:after="0" w:line="240" w:lineRule="auto"/>
        <w:rPr>
          <w:rFonts w:ascii="ColaborateLight" w:hAnsi="ColaborateLight" w:cs="Arial"/>
        </w:rPr>
      </w:pPr>
    </w:p>
    <w:p w14:paraId="5678921E" w14:textId="77777777" w:rsidR="00F7583B" w:rsidRPr="0035136A" w:rsidRDefault="00F7583B" w:rsidP="00F7583B">
      <w:pPr>
        <w:spacing w:after="0" w:line="240" w:lineRule="auto"/>
        <w:rPr>
          <w:rFonts w:ascii="ColaborateLight" w:hAnsi="ColaborateLight" w:cs="Arial"/>
        </w:rPr>
      </w:pPr>
    </w:p>
    <w:p w14:paraId="6A8A7E29" w14:textId="77777777" w:rsidR="00F7583B" w:rsidRPr="0035136A" w:rsidRDefault="00F7583B" w:rsidP="00F7583B">
      <w:pPr>
        <w:spacing w:after="0" w:line="240" w:lineRule="auto"/>
        <w:rPr>
          <w:rFonts w:ascii="ColaborateLight" w:hAnsi="ColaborateLight" w:cs="Arial"/>
        </w:rPr>
      </w:pPr>
    </w:p>
    <w:p w14:paraId="5E16CEFF" w14:textId="77777777" w:rsidR="00F7583B" w:rsidRPr="0035136A" w:rsidRDefault="00F7583B" w:rsidP="00F7583B">
      <w:pPr>
        <w:spacing w:after="0" w:line="240" w:lineRule="auto"/>
        <w:rPr>
          <w:rFonts w:ascii="ColaborateLight" w:hAnsi="ColaborateLight" w:cs="Arial"/>
        </w:rPr>
      </w:pPr>
    </w:p>
    <w:p w14:paraId="2C100041"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7CE67B80"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311CDF0D"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BA5D1CF" w14:textId="77777777" w:rsidR="00F7583B" w:rsidRPr="0035136A" w:rsidRDefault="00F7583B" w:rsidP="00F7583B">
      <w:pPr>
        <w:spacing w:after="0" w:line="240" w:lineRule="auto"/>
        <w:rPr>
          <w:rFonts w:ascii="ColaborateLight" w:hAnsi="ColaborateLight" w:cs="Arial"/>
        </w:rPr>
      </w:pPr>
    </w:p>
    <w:p w14:paraId="636ED51A" w14:textId="77777777" w:rsidR="00F7583B" w:rsidRPr="0035136A" w:rsidRDefault="00F7583B" w:rsidP="00F7583B">
      <w:pPr>
        <w:spacing w:after="0" w:line="240" w:lineRule="auto"/>
        <w:rPr>
          <w:rFonts w:ascii="ColaborateLight" w:hAnsi="ColaborateLight" w:cs="Arial"/>
        </w:rPr>
      </w:pPr>
    </w:p>
    <w:p w14:paraId="2DF23DA8" w14:textId="77777777" w:rsidR="00F7583B" w:rsidRPr="0035136A" w:rsidRDefault="00F7583B" w:rsidP="00F7583B">
      <w:pPr>
        <w:spacing w:after="0" w:line="240" w:lineRule="auto"/>
        <w:rPr>
          <w:rFonts w:ascii="ColaborateLight" w:hAnsi="ColaborateLight" w:cs="Arial"/>
        </w:rPr>
      </w:pPr>
    </w:p>
    <w:p w14:paraId="41342F7F" w14:textId="6E9E63B5" w:rsidR="00F7583B" w:rsidRDefault="00F7583B" w:rsidP="00F7583B">
      <w:pPr>
        <w:spacing w:after="0" w:line="240" w:lineRule="auto"/>
        <w:rPr>
          <w:rFonts w:ascii="ColaborateLight" w:hAnsi="ColaborateLight" w:cs="Arial"/>
        </w:rPr>
      </w:pPr>
    </w:p>
    <w:p w14:paraId="4D63F6F6" w14:textId="0F061DE7" w:rsidR="00F07CAE" w:rsidRDefault="00F07CAE" w:rsidP="00F7583B">
      <w:pPr>
        <w:spacing w:after="0" w:line="240" w:lineRule="auto"/>
        <w:rPr>
          <w:rFonts w:ascii="ColaborateLight" w:hAnsi="ColaborateLight" w:cs="Arial"/>
        </w:rPr>
      </w:pPr>
    </w:p>
    <w:p w14:paraId="78B5D4EC" w14:textId="72B64FCD" w:rsidR="00F07CAE" w:rsidRDefault="00F07CAE" w:rsidP="00F7583B">
      <w:pPr>
        <w:spacing w:after="0" w:line="240" w:lineRule="auto"/>
        <w:rPr>
          <w:rFonts w:ascii="ColaborateLight" w:hAnsi="ColaborateLight" w:cs="Arial"/>
        </w:rPr>
      </w:pPr>
    </w:p>
    <w:p w14:paraId="5720653B" w14:textId="10D868B8" w:rsidR="00F07CAE" w:rsidRDefault="00F07CAE" w:rsidP="00F7583B">
      <w:pPr>
        <w:spacing w:after="0" w:line="240" w:lineRule="auto"/>
        <w:rPr>
          <w:rFonts w:ascii="ColaborateLight" w:hAnsi="ColaborateLight" w:cs="Arial"/>
        </w:rPr>
      </w:pPr>
    </w:p>
    <w:p w14:paraId="0A0EF055" w14:textId="5460D3F4" w:rsidR="00F7583B" w:rsidRPr="0035136A" w:rsidRDefault="00F7583B" w:rsidP="00F7583B">
      <w:pPr>
        <w:spacing w:after="0" w:line="240" w:lineRule="auto"/>
        <w:rPr>
          <w:rFonts w:ascii="ColaborateLight" w:hAnsi="ColaborateLight" w:cs="Arial"/>
        </w:rPr>
      </w:pPr>
    </w:p>
    <w:p w14:paraId="7A26B48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14 (Punto 3.18)</w:t>
      </w:r>
    </w:p>
    <w:p w14:paraId="39E7D1F1" w14:textId="77777777" w:rsidR="00F7583B" w:rsidRPr="0035136A" w:rsidRDefault="00F7583B" w:rsidP="00F7583B">
      <w:pPr>
        <w:spacing w:after="0" w:line="240" w:lineRule="auto"/>
        <w:jc w:val="center"/>
        <w:rPr>
          <w:rFonts w:ascii="ColaborateLight" w:hAnsi="ColaborateLight" w:cs="Arial"/>
          <w:b/>
          <w:bCs/>
        </w:rPr>
      </w:pPr>
    </w:p>
    <w:p w14:paraId="0D6DE7FD" w14:textId="77777777" w:rsidR="00F7583B" w:rsidRPr="0035136A" w:rsidRDefault="00F7583B" w:rsidP="00F7583B">
      <w:pPr>
        <w:spacing w:after="0" w:line="240" w:lineRule="auto"/>
        <w:jc w:val="center"/>
        <w:rPr>
          <w:rFonts w:ascii="ColaborateLight" w:hAnsi="ColaborateLight" w:cs="Arial"/>
          <w:b/>
          <w:bCs/>
        </w:rPr>
      </w:pPr>
    </w:p>
    <w:p w14:paraId="4C699BC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COMPROMISO</w:t>
      </w:r>
    </w:p>
    <w:p w14:paraId="0A8A8E25" w14:textId="77777777" w:rsidR="00F7583B" w:rsidRPr="0035136A" w:rsidRDefault="00F7583B" w:rsidP="00F7583B">
      <w:pPr>
        <w:spacing w:after="0" w:line="240" w:lineRule="auto"/>
        <w:jc w:val="center"/>
        <w:rPr>
          <w:rFonts w:ascii="ColaborateLight" w:hAnsi="ColaborateLight" w:cs="Arial"/>
        </w:rPr>
      </w:pPr>
    </w:p>
    <w:p w14:paraId="007BDB4A" w14:textId="77777777" w:rsidR="00F7583B" w:rsidRPr="0035136A" w:rsidRDefault="00F7583B" w:rsidP="00F7583B">
      <w:pPr>
        <w:spacing w:after="0" w:line="240" w:lineRule="auto"/>
        <w:jc w:val="center"/>
        <w:rPr>
          <w:rFonts w:ascii="ColaborateLight" w:hAnsi="ColaborateLight" w:cs="Arial"/>
        </w:rPr>
      </w:pPr>
    </w:p>
    <w:p w14:paraId="2A98620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2F66118" w14:textId="77777777" w:rsidR="00F7583B" w:rsidRPr="0035136A" w:rsidRDefault="00F7583B" w:rsidP="00F7583B">
      <w:pPr>
        <w:spacing w:after="0" w:line="240" w:lineRule="auto"/>
        <w:rPr>
          <w:rFonts w:ascii="ColaborateLight" w:hAnsi="ColaborateLight" w:cs="Arial"/>
        </w:rPr>
      </w:pPr>
    </w:p>
    <w:p w14:paraId="30F7A8EE" w14:textId="77777777" w:rsidR="00F7583B" w:rsidRPr="0035136A" w:rsidRDefault="00F7583B" w:rsidP="00F7583B">
      <w:pPr>
        <w:spacing w:after="0" w:line="240" w:lineRule="auto"/>
        <w:rPr>
          <w:rFonts w:ascii="ColaborateLight" w:hAnsi="ColaborateLight" w:cs="Arial"/>
        </w:rPr>
      </w:pPr>
    </w:p>
    <w:p w14:paraId="28186E11" w14:textId="77777777" w:rsidR="00F7583B" w:rsidRPr="0035136A" w:rsidRDefault="00F7583B" w:rsidP="00F7583B">
      <w:pPr>
        <w:spacing w:after="0" w:line="240" w:lineRule="auto"/>
        <w:rPr>
          <w:rFonts w:ascii="ColaborateLight" w:hAnsi="ColaborateLight" w:cs="Arial"/>
        </w:rPr>
      </w:pPr>
    </w:p>
    <w:p w14:paraId="4C435BD4" w14:textId="77777777" w:rsidR="00F7583B" w:rsidRPr="0035136A" w:rsidRDefault="00F7583B" w:rsidP="00F7583B">
      <w:pPr>
        <w:spacing w:after="0" w:line="240" w:lineRule="auto"/>
        <w:rPr>
          <w:rFonts w:ascii="ColaborateLight" w:hAnsi="ColaborateLight" w:cs="Arial"/>
        </w:rPr>
      </w:pPr>
    </w:p>
    <w:p w14:paraId="4F26A773"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18F2B741"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26CEF3D"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1822BA9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075D4558" w14:textId="77777777" w:rsidR="00F7583B" w:rsidRPr="0035136A" w:rsidRDefault="00F7583B" w:rsidP="00F7583B">
      <w:pPr>
        <w:pStyle w:val="Textoindependiente"/>
        <w:spacing w:after="0" w:line="240" w:lineRule="auto"/>
        <w:rPr>
          <w:rFonts w:ascii="ColaborateLight" w:hAnsi="ColaborateLight"/>
          <w:b/>
          <w:bCs/>
        </w:rPr>
      </w:pPr>
      <w:r w:rsidRPr="00DE094F">
        <w:rPr>
          <w:rFonts w:ascii="ColaborateLight" w:hAnsi="ColaborateLight"/>
          <w:b/>
          <w:bCs/>
        </w:rPr>
        <w:t>COLIMA, COL.</w:t>
      </w:r>
    </w:p>
    <w:p w14:paraId="38FC645E" w14:textId="77777777" w:rsidR="00F7583B" w:rsidRPr="0035136A" w:rsidRDefault="00F7583B" w:rsidP="00F7583B">
      <w:pPr>
        <w:spacing w:after="0" w:line="240" w:lineRule="auto"/>
        <w:rPr>
          <w:rFonts w:ascii="ColaborateLight" w:hAnsi="ColaborateLight" w:cs="Arial"/>
        </w:rPr>
      </w:pPr>
    </w:p>
    <w:p w14:paraId="45A34CFB" w14:textId="77777777" w:rsidR="00F7583B" w:rsidRPr="0035136A" w:rsidRDefault="00F7583B" w:rsidP="00F7583B">
      <w:pPr>
        <w:spacing w:after="0" w:line="240" w:lineRule="auto"/>
        <w:rPr>
          <w:rFonts w:ascii="ColaborateLight" w:hAnsi="ColaborateLight" w:cs="Arial"/>
        </w:rPr>
      </w:pPr>
    </w:p>
    <w:p w14:paraId="24CD0311" w14:textId="336E676D" w:rsidR="00F7583B" w:rsidRPr="00905B2E" w:rsidRDefault="00F7583B" w:rsidP="00905B2E">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126500">
        <w:rPr>
          <w:rFonts w:ascii="ColaborateLight" w:hAnsi="ColaborateLight" w:cs="Arial"/>
          <w:b/>
          <w:bCs/>
        </w:rPr>
        <w:t>No. 06002-018-21</w:t>
      </w:r>
      <w:r w:rsidRPr="0035136A">
        <w:rPr>
          <w:rFonts w:ascii="ColaborateLight" w:hAnsi="ColaborateLight" w:cs="Arial"/>
          <w:b/>
          <w:bCs/>
        </w:rPr>
        <w:t xml:space="preserve"> </w:t>
      </w:r>
      <w:r w:rsidR="00905B2E" w:rsidRPr="00B25CF6">
        <w:rPr>
          <w:rFonts w:ascii="ColaborateLight" w:hAnsi="ColaborateLight" w:cs="Arial"/>
          <w:b/>
          <w:bCs/>
        </w:rPr>
        <w:t xml:space="preserve">PARA LA ADQUISICIÓN DE LOS SERVICIOS DE TELEFONÍA ANÁLOGA Y DIGITAL, SERVICIO DE TRONCALES ANÁLOGAS Y DIGITALES, SERVICIO DE INTERNET ASIMETRICO, SERVICIO DE INTERNET SIMETRICO CON FIBRA OPTICA, SERVICIO DE INTERNET SATELITAL Y SERVICIO DE INTERNET EN ESPACIOS PÚBLICOS, </w:t>
      </w:r>
      <w:r w:rsidR="00905B2E" w:rsidRPr="004C5E82">
        <w:rPr>
          <w:rFonts w:ascii="ColaborateLight" w:hAnsi="ColaborateLight" w:cs="Arial"/>
        </w:rPr>
        <w:t xml:space="preserve">SOLICITADOS POR LA DIRECCIÓN DE SERVICIOS GENERALES </w:t>
      </w:r>
      <w:r w:rsidR="00905B2E">
        <w:rPr>
          <w:rFonts w:ascii="ColaborateLight" w:hAnsi="ColaborateLight" w:cs="Arial"/>
        </w:rPr>
        <w:t xml:space="preserve">DE </w:t>
      </w:r>
      <w:r w:rsidR="00905B2E" w:rsidRPr="004C5E82">
        <w:rPr>
          <w:rFonts w:ascii="ColaborateLight" w:hAnsi="ColaborateLight" w:cs="Arial"/>
        </w:rPr>
        <w:t>LA SUBSECRETARÍA DE ADMINISTRACIÓN DEPENDIENTE DE LA SECRETARÍA DE PLANEACIÓN, FINANZAS Y ADMINISTRACIÓN</w:t>
      </w:r>
      <w:r w:rsidRPr="0035136A">
        <w:rPr>
          <w:rFonts w:ascii="ColaborateLight" w:hAnsi="ColaborateLight" w:cs="Arial"/>
          <w:b/>
          <w:bCs/>
        </w:rPr>
        <w:t>,</w:t>
      </w:r>
      <w:r w:rsidRPr="0035136A">
        <w:rPr>
          <w:rFonts w:ascii="ColaborateLight" w:hAnsi="ColaborateLight" w:cs="Arial"/>
          <w:b/>
        </w:rPr>
        <w:t xml:space="preserve"> </w:t>
      </w:r>
      <w:r w:rsidRPr="0035136A">
        <w:rPr>
          <w:rFonts w:ascii="ColaborateLight" w:hAnsi="ColaborateLight" w:cs="Arial"/>
        </w:rPr>
        <w:t>me comprometo BAJO PROTESTA DE DECIR VERDAD</w:t>
      </w:r>
      <w:r w:rsidRPr="0035136A">
        <w:rPr>
          <w:rFonts w:ascii="ColaborateLight" w:hAnsi="ColaborateLight" w:cs="Arial"/>
          <w:b/>
        </w:rPr>
        <w:t xml:space="preserve"> </w:t>
      </w:r>
      <w:r w:rsidRPr="0035136A">
        <w:rPr>
          <w:rFonts w:ascii="ColaborateLight" w:hAnsi="ColaborateLight" w:cs="Arial"/>
        </w:rPr>
        <w:t xml:space="preserve">a garantizar  los bienes con las características señaladas en el </w:t>
      </w:r>
      <w:r w:rsidRPr="0035136A">
        <w:rPr>
          <w:rFonts w:ascii="ColaborateLight" w:hAnsi="ColaborateLight" w:cs="Arial"/>
          <w:b/>
        </w:rPr>
        <w:t>ANEXO NÚMERO 1 TECNICO</w:t>
      </w:r>
      <w:r w:rsidRPr="0035136A">
        <w:rPr>
          <w:rFonts w:ascii="ColaborateLight" w:hAnsi="ColaborateLight" w:cs="Arial"/>
        </w:rPr>
        <w:t xml:space="preserve">, </w:t>
      </w:r>
      <w:r w:rsidRPr="0035136A">
        <w:rPr>
          <w:rFonts w:ascii="ColaborateLight" w:hAnsi="ColaborateLight" w:cs="Arial"/>
          <w:bCs/>
        </w:rPr>
        <w:t>en los términos de honradez, calidad y eficiencia requeridos</w:t>
      </w:r>
      <w:r w:rsidRPr="0035136A">
        <w:rPr>
          <w:rFonts w:ascii="ColaborateLight" w:hAnsi="ColaborateLight" w:cs="Arial"/>
        </w:rPr>
        <w:t>.</w:t>
      </w:r>
    </w:p>
    <w:p w14:paraId="67FB5A65" w14:textId="77777777" w:rsidR="00F7583B" w:rsidRPr="0035136A" w:rsidRDefault="00F7583B" w:rsidP="00F7583B">
      <w:pPr>
        <w:spacing w:after="0" w:line="240" w:lineRule="auto"/>
        <w:rPr>
          <w:rFonts w:ascii="ColaborateLight" w:hAnsi="ColaborateLight" w:cs="Arial"/>
        </w:rPr>
      </w:pPr>
    </w:p>
    <w:p w14:paraId="30C7CFE0" w14:textId="77777777" w:rsidR="00F7583B" w:rsidRPr="0035136A" w:rsidRDefault="00F7583B" w:rsidP="00F7583B">
      <w:pPr>
        <w:spacing w:after="0" w:line="240" w:lineRule="auto"/>
        <w:rPr>
          <w:rFonts w:ascii="ColaborateLight" w:hAnsi="ColaborateLight" w:cs="Arial"/>
        </w:rPr>
      </w:pPr>
    </w:p>
    <w:p w14:paraId="7C7E8F86" w14:textId="77777777" w:rsidR="00F7583B" w:rsidRPr="0035136A" w:rsidRDefault="00F7583B" w:rsidP="00F7583B">
      <w:pPr>
        <w:spacing w:after="0" w:line="240" w:lineRule="auto"/>
        <w:rPr>
          <w:rFonts w:ascii="ColaborateLight" w:hAnsi="ColaborateLight" w:cs="Arial"/>
        </w:rPr>
      </w:pPr>
    </w:p>
    <w:p w14:paraId="1E550F01" w14:textId="77777777" w:rsidR="00F7583B" w:rsidRPr="0035136A" w:rsidRDefault="00F7583B" w:rsidP="00F7583B">
      <w:pPr>
        <w:spacing w:after="0" w:line="240" w:lineRule="auto"/>
        <w:rPr>
          <w:rFonts w:ascii="ColaborateLight" w:hAnsi="ColaborateLight" w:cs="Arial"/>
        </w:rPr>
      </w:pPr>
    </w:p>
    <w:p w14:paraId="402D4EA3" w14:textId="77777777" w:rsidR="00F7583B" w:rsidRPr="0035136A" w:rsidRDefault="00F7583B" w:rsidP="00F7583B">
      <w:pPr>
        <w:spacing w:after="0" w:line="240" w:lineRule="auto"/>
        <w:rPr>
          <w:rFonts w:ascii="ColaborateLight" w:hAnsi="ColaborateLight" w:cs="Arial"/>
        </w:rPr>
      </w:pPr>
    </w:p>
    <w:p w14:paraId="337438AB" w14:textId="77777777" w:rsidR="00F7583B" w:rsidRPr="0035136A" w:rsidRDefault="00F7583B" w:rsidP="00F7583B">
      <w:pPr>
        <w:spacing w:after="0" w:line="240" w:lineRule="auto"/>
        <w:rPr>
          <w:rFonts w:ascii="ColaborateLight" w:hAnsi="ColaborateLight" w:cs="Arial"/>
        </w:rPr>
      </w:pPr>
    </w:p>
    <w:p w14:paraId="0CAEBC16" w14:textId="77777777" w:rsidR="00F7583B" w:rsidRPr="0035136A" w:rsidRDefault="00F7583B" w:rsidP="00F7583B">
      <w:pPr>
        <w:spacing w:after="0" w:line="240" w:lineRule="auto"/>
        <w:rPr>
          <w:rFonts w:ascii="ColaborateLight" w:hAnsi="ColaborateLight" w:cs="Arial"/>
        </w:rPr>
      </w:pPr>
    </w:p>
    <w:p w14:paraId="267241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08533CF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560A3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BAJO PROTESTA DE DECIR VERDAD</w:t>
      </w:r>
    </w:p>
    <w:p w14:paraId="0BD20ACA" w14:textId="77777777" w:rsidR="00F7583B" w:rsidRPr="0035136A" w:rsidRDefault="00F7583B" w:rsidP="00F7583B">
      <w:pPr>
        <w:spacing w:after="0" w:line="240" w:lineRule="auto"/>
        <w:rPr>
          <w:rFonts w:ascii="ColaborateLight" w:hAnsi="ColaborateLight" w:cs="Arial"/>
        </w:rPr>
      </w:pPr>
    </w:p>
    <w:p w14:paraId="13F4AD25" w14:textId="77777777" w:rsidR="00F7583B" w:rsidRPr="0035136A" w:rsidRDefault="00F7583B" w:rsidP="00F7583B">
      <w:pPr>
        <w:spacing w:after="0" w:line="240" w:lineRule="auto"/>
        <w:rPr>
          <w:rFonts w:ascii="ColaborateLight" w:hAnsi="ColaborateLight" w:cs="Arial"/>
        </w:rPr>
      </w:pPr>
    </w:p>
    <w:p w14:paraId="2CA31C0A" w14:textId="77777777" w:rsidR="00F7583B" w:rsidRPr="0035136A" w:rsidRDefault="00F7583B" w:rsidP="00F7583B">
      <w:pPr>
        <w:spacing w:after="0" w:line="240" w:lineRule="auto"/>
        <w:rPr>
          <w:rFonts w:ascii="ColaborateLight" w:hAnsi="ColaborateLight" w:cs="Arial"/>
        </w:rPr>
      </w:pPr>
    </w:p>
    <w:p w14:paraId="08777CEF"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br w:type="page"/>
      </w:r>
    </w:p>
    <w:p w14:paraId="6B00935F"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15 (Punto 3.19)</w:t>
      </w:r>
    </w:p>
    <w:p w14:paraId="10228658" w14:textId="77777777" w:rsidR="00F7583B" w:rsidRPr="0035136A" w:rsidRDefault="00F7583B" w:rsidP="00F7583B">
      <w:pPr>
        <w:spacing w:after="0" w:line="240" w:lineRule="auto"/>
        <w:jc w:val="center"/>
        <w:rPr>
          <w:rFonts w:ascii="ColaborateLight" w:hAnsi="ColaborateLight" w:cs="Arial"/>
          <w:b/>
          <w:bCs/>
        </w:rPr>
      </w:pPr>
    </w:p>
    <w:p w14:paraId="1788A7ED" w14:textId="77777777" w:rsidR="00F7583B" w:rsidRPr="0035136A" w:rsidRDefault="00F7583B" w:rsidP="00F7583B">
      <w:pPr>
        <w:spacing w:after="0" w:line="240" w:lineRule="auto"/>
        <w:jc w:val="center"/>
        <w:rPr>
          <w:rFonts w:ascii="ColaborateLight" w:hAnsi="ColaborateLight" w:cs="Arial"/>
          <w:b/>
          <w:bCs/>
        </w:rPr>
      </w:pPr>
    </w:p>
    <w:p w14:paraId="709EED49"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TRANSPARENCIA Y DATOS PERSONALES</w:t>
      </w:r>
    </w:p>
    <w:p w14:paraId="1C020095" w14:textId="77777777" w:rsidR="00F7583B" w:rsidRPr="0035136A" w:rsidRDefault="00F7583B" w:rsidP="00F7583B">
      <w:pPr>
        <w:spacing w:after="0" w:line="240" w:lineRule="auto"/>
        <w:rPr>
          <w:rFonts w:ascii="ColaborateLight" w:hAnsi="ColaborateLight" w:cs="Arial"/>
        </w:rPr>
      </w:pPr>
    </w:p>
    <w:p w14:paraId="13DD1FBC" w14:textId="77777777" w:rsidR="00F7583B" w:rsidRPr="0035136A" w:rsidRDefault="00F7583B" w:rsidP="00F7583B">
      <w:pPr>
        <w:spacing w:after="0" w:line="240" w:lineRule="auto"/>
        <w:rPr>
          <w:rFonts w:ascii="ColaborateLight" w:hAnsi="ColaborateLight" w:cs="Arial"/>
        </w:rPr>
      </w:pPr>
    </w:p>
    <w:p w14:paraId="25172D57"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0533255F" w14:textId="77777777" w:rsidR="00F7583B" w:rsidRPr="0035136A" w:rsidRDefault="00F7583B" w:rsidP="00F7583B">
      <w:pPr>
        <w:spacing w:after="0" w:line="240" w:lineRule="auto"/>
        <w:rPr>
          <w:rFonts w:ascii="ColaborateLight" w:hAnsi="ColaborateLight" w:cs="Arial"/>
        </w:rPr>
      </w:pPr>
    </w:p>
    <w:p w14:paraId="162D5AEC" w14:textId="77777777" w:rsidR="00F7583B" w:rsidRPr="0035136A" w:rsidRDefault="00F7583B" w:rsidP="00F7583B">
      <w:pPr>
        <w:tabs>
          <w:tab w:val="left" w:pos="6198"/>
        </w:tabs>
        <w:spacing w:after="0" w:line="240" w:lineRule="auto"/>
        <w:rPr>
          <w:rFonts w:ascii="ColaborateLight" w:hAnsi="ColaborateLight" w:cs="Arial"/>
        </w:rPr>
      </w:pPr>
    </w:p>
    <w:p w14:paraId="6505C60E" w14:textId="77777777" w:rsidR="00F7583B" w:rsidRPr="0035136A" w:rsidRDefault="00F7583B" w:rsidP="00F7583B">
      <w:pPr>
        <w:tabs>
          <w:tab w:val="left" w:pos="6198"/>
        </w:tabs>
        <w:spacing w:after="0" w:line="240" w:lineRule="auto"/>
        <w:rPr>
          <w:rFonts w:ascii="ColaborateLight" w:hAnsi="ColaborateLight" w:cs="Arial"/>
        </w:rPr>
      </w:pPr>
    </w:p>
    <w:p w14:paraId="298BFB60" w14:textId="77777777" w:rsidR="00F7583B" w:rsidRPr="0035136A" w:rsidRDefault="00F7583B" w:rsidP="00F7583B">
      <w:pPr>
        <w:tabs>
          <w:tab w:val="left" w:pos="6198"/>
        </w:tabs>
        <w:spacing w:after="0" w:line="240" w:lineRule="auto"/>
        <w:rPr>
          <w:rFonts w:ascii="ColaborateLight" w:hAnsi="ColaborateLight" w:cs="Arial"/>
        </w:rPr>
      </w:pPr>
    </w:p>
    <w:p w14:paraId="7A37681D" w14:textId="77777777" w:rsidR="00F7583B" w:rsidRPr="0035136A" w:rsidRDefault="00F7583B" w:rsidP="00F7583B">
      <w:pPr>
        <w:tabs>
          <w:tab w:val="left" w:pos="7526"/>
        </w:tabs>
        <w:spacing w:after="0" w:line="240" w:lineRule="auto"/>
        <w:rPr>
          <w:rFonts w:ascii="ColaborateLight" w:hAnsi="ColaborateLight" w:cs="Arial"/>
        </w:rPr>
      </w:pPr>
    </w:p>
    <w:p w14:paraId="3AA2235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79335FF4"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42F5042F"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4CAE5252"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5698E60F"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2BEB839" w14:textId="77777777" w:rsidR="00F7583B" w:rsidRPr="0035136A" w:rsidRDefault="00F7583B" w:rsidP="00F7583B">
      <w:pPr>
        <w:spacing w:after="0" w:line="240" w:lineRule="auto"/>
        <w:rPr>
          <w:rFonts w:ascii="ColaborateLight" w:hAnsi="ColaborateLight" w:cs="Arial"/>
        </w:rPr>
      </w:pPr>
    </w:p>
    <w:p w14:paraId="59F51DDF" w14:textId="77777777" w:rsidR="00F7583B" w:rsidRPr="0035136A" w:rsidRDefault="00F7583B" w:rsidP="00F7583B">
      <w:pPr>
        <w:spacing w:after="0" w:line="240" w:lineRule="auto"/>
        <w:rPr>
          <w:rFonts w:ascii="ColaborateLight" w:hAnsi="ColaborateLight" w:cs="Arial"/>
        </w:rPr>
      </w:pPr>
    </w:p>
    <w:p w14:paraId="2B87C98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134A3D5F" w14:textId="77777777" w:rsidR="00F7583B" w:rsidRPr="0035136A" w:rsidRDefault="00F7583B" w:rsidP="00F7583B">
      <w:pPr>
        <w:spacing w:after="0" w:line="240" w:lineRule="auto"/>
        <w:rPr>
          <w:rFonts w:ascii="ColaborateLight" w:hAnsi="ColaborateLight" w:cs="Arial"/>
        </w:rPr>
      </w:pPr>
    </w:p>
    <w:p w14:paraId="22212162" w14:textId="77777777" w:rsidR="00F7583B" w:rsidRPr="0035136A" w:rsidRDefault="00F7583B" w:rsidP="00F7583B">
      <w:pPr>
        <w:spacing w:after="0" w:line="240" w:lineRule="auto"/>
        <w:rPr>
          <w:rFonts w:ascii="ColaborateLight" w:hAnsi="ColaborateLight" w:cs="Arial"/>
        </w:rPr>
      </w:pPr>
    </w:p>
    <w:p w14:paraId="6C0A6518" w14:textId="77777777" w:rsidR="00F7583B" w:rsidRPr="0035136A" w:rsidRDefault="00F7583B" w:rsidP="00F7583B">
      <w:pPr>
        <w:spacing w:after="0" w:line="240" w:lineRule="auto"/>
        <w:rPr>
          <w:rFonts w:ascii="ColaborateLight" w:hAnsi="ColaborateLight" w:cs="Arial"/>
        </w:rPr>
      </w:pPr>
    </w:p>
    <w:p w14:paraId="0AE89973" w14:textId="77777777" w:rsidR="00F7583B" w:rsidRPr="0035136A" w:rsidRDefault="00F7583B" w:rsidP="00F7583B">
      <w:pPr>
        <w:spacing w:after="0" w:line="240" w:lineRule="auto"/>
        <w:rPr>
          <w:rFonts w:ascii="ColaborateLight" w:hAnsi="ColaborateLight" w:cs="Arial"/>
        </w:rPr>
      </w:pPr>
    </w:p>
    <w:p w14:paraId="185392A4" w14:textId="77777777" w:rsidR="00F7583B" w:rsidRPr="0035136A" w:rsidRDefault="00F7583B" w:rsidP="00F7583B">
      <w:pPr>
        <w:spacing w:after="0" w:line="240" w:lineRule="auto"/>
        <w:rPr>
          <w:rFonts w:ascii="ColaborateLight" w:hAnsi="ColaborateLight" w:cs="Arial"/>
        </w:rPr>
      </w:pPr>
    </w:p>
    <w:p w14:paraId="592D6A74" w14:textId="77777777" w:rsidR="00F7583B" w:rsidRPr="0035136A" w:rsidRDefault="00F7583B" w:rsidP="00F7583B">
      <w:pPr>
        <w:spacing w:after="0" w:line="240" w:lineRule="auto"/>
        <w:rPr>
          <w:rFonts w:ascii="ColaborateLight" w:hAnsi="ColaborateLight" w:cs="Arial"/>
        </w:rPr>
      </w:pPr>
    </w:p>
    <w:p w14:paraId="3E59CBEB" w14:textId="77777777" w:rsidR="00F7583B" w:rsidRPr="0035136A" w:rsidRDefault="00F7583B" w:rsidP="00F7583B">
      <w:pPr>
        <w:spacing w:after="0" w:line="240" w:lineRule="auto"/>
        <w:rPr>
          <w:rFonts w:ascii="ColaborateLight" w:hAnsi="ColaborateLight" w:cs="Arial"/>
        </w:rPr>
      </w:pPr>
    </w:p>
    <w:p w14:paraId="15F0BF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FAF59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9AD4F37"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8C4E040" w14:textId="77777777" w:rsidR="00F7583B" w:rsidRPr="0035136A" w:rsidRDefault="00F7583B" w:rsidP="00F7583B">
      <w:pPr>
        <w:spacing w:after="0" w:line="240" w:lineRule="auto"/>
        <w:rPr>
          <w:rFonts w:ascii="ColaborateLight" w:hAnsi="ColaborateLight" w:cs="Arial"/>
        </w:rPr>
      </w:pPr>
    </w:p>
    <w:p w14:paraId="73DBC6F9" w14:textId="77777777" w:rsidR="00F7583B" w:rsidRPr="0035136A" w:rsidRDefault="00F7583B" w:rsidP="00F7583B">
      <w:pPr>
        <w:spacing w:after="0" w:line="240" w:lineRule="auto"/>
        <w:rPr>
          <w:rFonts w:ascii="ColaborateLight" w:hAnsi="ColaborateLight" w:cs="Arial"/>
        </w:rPr>
      </w:pPr>
    </w:p>
    <w:p w14:paraId="0EE52CE1" w14:textId="77777777" w:rsidR="00F7583B" w:rsidRPr="0035136A" w:rsidRDefault="00F7583B" w:rsidP="00F7583B">
      <w:pPr>
        <w:spacing w:after="0" w:line="240" w:lineRule="auto"/>
        <w:rPr>
          <w:rFonts w:ascii="ColaborateLight" w:hAnsi="ColaborateLight" w:cs="Arial"/>
        </w:rPr>
      </w:pPr>
    </w:p>
    <w:p w14:paraId="08F76711" w14:textId="77777777" w:rsidR="00F7583B" w:rsidRPr="0035136A" w:rsidRDefault="00F7583B" w:rsidP="00F7583B">
      <w:pPr>
        <w:spacing w:after="0" w:line="240" w:lineRule="auto"/>
        <w:jc w:val="center"/>
        <w:rPr>
          <w:rFonts w:ascii="ColaborateLight" w:hAnsi="ColaborateLight" w:cs="Arial"/>
          <w:b/>
          <w:bCs/>
        </w:rPr>
      </w:pPr>
      <w:bookmarkStart w:id="11" w:name="_Hlk56501077"/>
      <w:bookmarkStart w:id="12" w:name="_Hlk56501218"/>
      <w:r w:rsidRPr="0035136A">
        <w:rPr>
          <w:rFonts w:ascii="ColaborateLight" w:hAnsi="ColaborateLight" w:cs="Arial"/>
          <w:b/>
          <w:bCs/>
        </w:rPr>
        <w:t>ANEXO 16 (Punto 2.2 Inciso d)</w:t>
      </w:r>
    </w:p>
    <w:p w14:paraId="1639BAEA" w14:textId="77777777" w:rsidR="00F7583B" w:rsidRPr="0035136A" w:rsidRDefault="00F7583B" w:rsidP="00F7583B">
      <w:pPr>
        <w:spacing w:after="0" w:line="240" w:lineRule="auto"/>
        <w:jc w:val="center"/>
        <w:rPr>
          <w:rFonts w:ascii="ColaborateLight" w:hAnsi="ColaborateLight" w:cs="Arial"/>
          <w:b/>
          <w:bCs/>
        </w:rPr>
      </w:pPr>
    </w:p>
    <w:p w14:paraId="3FC45E47" w14:textId="77777777" w:rsidR="00F7583B" w:rsidRPr="0035136A" w:rsidRDefault="00F7583B" w:rsidP="00F7583B">
      <w:pPr>
        <w:spacing w:after="0" w:line="240" w:lineRule="auto"/>
        <w:rPr>
          <w:rFonts w:ascii="ColaborateLight" w:hAnsi="ColaborateLight" w:cs="Arial"/>
          <w:b/>
          <w:bCs/>
        </w:rPr>
      </w:pPr>
    </w:p>
    <w:p w14:paraId="6B619744"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35136A">
        <w:rPr>
          <w:rFonts w:ascii="ColaborateLight" w:hAnsi="ColaborateLight"/>
          <w:b/>
          <w:bCs/>
        </w:rPr>
        <w:t>ACLARACION DE DUDAS Y PREGUNTAS DE LAS BASES</w:t>
      </w:r>
    </w:p>
    <w:p w14:paraId="19F504DD" w14:textId="77777777" w:rsidR="00F7583B" w:rsidRPr="0035136A" w:rsidRDefault="00F7583B" w:rsidP="00F7583B">
      <w:pPr>
        <w:spacing w:after="0" w:line="240" w:lineRule="auto"/>
        <w:rPr>
          <w:rFonts w:ascii="ColaborateLight" w:hAnsi="ColaborateLight" w:cs="Arial"/>
        </w:rPr>
      </w:pPr>
    </w:p>
    <w:p w14:paraId="67C8612F"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E6A9A9F" w14:textId="77777777" w:rsidR="00F7583B" w:rsidRPr="0035136A" w:rsidRDefault="00F7583B" w:rsidP="00F7583B">
      <w:pPr>
        <w:spacing w:after="0" w:line="240" w:lineRule="auto"/>
        <w:rPr>
          <w:rFonts w:ascii="ColaborateLight" w:hAnsi="ColaborateLight" w:cs="Arial"/>
        </w:rPr>
      </w:pPr>
    </w:p>
    <w:p w14:paraId="4ABAA0F3" w14:textId="77777777" w:rsidR="00F7583B" w:rsidRPr="0035136A" w:rsidRDefault="00F7583B" w:rsidP="00F7583B">
      <w:pPr>
        <w:spacing w:after="0" w:line="240" w:lineRule="auto"/>
        <w:rPr>
          <w:rFonts w:ascii="ColaborateLight" w:hAnsi="ColaborateLight" w:cs="Arial"/>
        </w:rPr>
      </w:pPr>
    </w:p>
    <w:p w14:paraId="74BD664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lastRenderedPageBreak/>
        <w:t>C.P. VÍCTOR MANUEL TORRERO ENRÍQUEZ.</w:t>
      </w:r>
    </w:p>
    <w:p w14:paraId="210A00D2"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7CE4D56"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07995EF"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3379ECC8"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COLIMA, COL.</w:t>
      </w:r>
    </w:p>
    <w:p w14:paraId="573ACB06" w14:textId="77777777" w:rsidR="00F7583B" w:rsidRPr="0035136A" w:rsidRDefault="00F7583B" w:rsidP="00F7583B">
      <w:pPr>
        <w:spacing w:after="0" w:line="240" w:lineRule="auto"/>
        <w:rPr>
          <w:rFonts w:ascii="ColaborateLight" w:hAnsi="ColaborateLight" w:cs="Arial"/>
        </w:rPr>
      </w:pPr>
    </w:p>
    <w:p w14:paraId="058B7F8C" w14:textId="3CD29524"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Por medio de la presente, nos permitimos solicitar la aclaración o respuesta a las siguientes dudas y/o preguntas de la licitación Pública Nacional </w:t>
      </w:r>
      <w:r w:rsidR="00126500">
        <w:rPr>
          <w:rFonts w:ascii="ColaborateLight" w:hAnsi="ColaborateLight" w:cs="Arial"/>
        </w:rPr>
        <w:t>No. 06002-018-21</w:t>
      </w:r>
    </w:p>
    <w:p w14:paraId="0EC9DE0A" w14:textId="77777777" w:rsidR="00F7583B" w:rsidRPr="0035136A" w:rsidRDefault="00F7583B" w:rsidP="00F7583B">
      <w:pPr>
        <w:spacing w:after="0" w:line="240" w:lineRule="auto"/>
        <w:rPr>
          <w:rFonts w:ascii="ColaborateLight" w:hAnsi="ColaborateLight" w:cs="Arial"/>
        </w:rPr>
      </w:pPr>
    </w:p>
    <w:p w14:paraId="7157D01D" w14:textId="77777777" w:rsidR="00F7583B" w:rsidRPr="0035136A" w:rsidRDefault="00F7583B" w:rsidP="00F7583B">
      <w:pPr>
        <w:spacing w:after="0" w:line="240" w:lineRule="auto"/>
        <w:rPr>
          <w:rFonts w:ascii="ColaborateLight" w:hAnsi="ColaborateLight" w:cs="Arial"/>
        </w:rPr>
      </w:pPr>
    </w:p>
    <w:p w14:paraId="50D7E85D"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35136A" w14:paraId="140EB210" w14:textId="77777777" w:rsidTr="00E8126C">
        <w:trPr>
          <w:trHeight w:val="248"/>
        </w:trPr>
        <w:tc>
          <w:tcPr>
            <w:tcW w:w="4956" w:type="dxa"/>
            <w:shd w:val="clear" w:color="auto" w:fill="D9D9D9" w:themeFill="background1" w:themeFillShade="D9"/>
            <w:vAlign w:val="center"/>
          </w:tcPr>
          <w:p w14:paraId="05FA0D22"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64D6808E"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2D9817BF" w14:textId="77777777" w:rsidTr="00E8126C">
        <w:trPr>
          <w:trHeight w:val="821"/>
        </w:trPr>
        <w:tc>
          <w:tcPr>
            <w:tcW w:w="4956" w:type="dxa"/>
          </w:tcPr>
          <w:p w14:paraId="12D1C790" w14:textId="77777777" w:rsidR="00F7583B" w:rsidRPr="0035136A" w:rsidRDefault="00F7583B" w:rsidP="00E8126C">
            <w:pPr>
              <w:rPr>
                <w:rFonts w:ascii="ColaborateLight" w:hAnsi="ColaborateLight" w:cs="Arial"/>
              </w:rPr>
            </w:pPr>
          </w:p>
        </w:tc>
        <w:tc>
          <w:tcPr>
            <w:tcW w:w="4957" w:type="dxa"/>
          </w:tcPr>
          <w:p w14:paraId="14E19830" w14:textId="77777777" w:rsidR="00F7583B" w:rsidRPr="0035136A" w:rsidRDefault="00F7583B" w:rsidP="00E8126C">
            <w:pPr>
              <w:rPr>
                <w:rFonts w:ascii="ColaborateLight" w:hAnsi="ColaborateLight" w:cs="Arial"/>
              </w:rPr>
            </w:pPr>
          </w:p>
        </w:tc>
      </w:tr>
    </w:tbl>
    <w:p w14:paraId="3ED3B79B" w14:textId="77777777" w:rsidR="00F7583B" w:rsidRPr="0035136A" w:rsidRDefault="00F7583B" w:rsidP="00F7583B">
      <w:pPr>
        <w:rPr>
          <w:rFonts w:ascii="ColaborateLight" w:hAnsi="ColaborateLight" w:cs="Arial"/>
        </w:rPr>
      </w:pPr>
    </w:p>
    <w:p w14:paraId="5B377825" w14:textId="77777777" w:rsidR="00F7583B" w:rsidRPr="0035136A" w:rsidRDefault="00F7583B" w:rsidP="00F7583B">
      <w:pPr>
        <w:pStyle w:val="Prrafodelista"/>
        <w:numPr>
          <w:ilvl w:val="0"/>
          <w:numId w:val="22"/>
        </w:numPr>
        <w:ind w:left="426"/>
        <w:rPr>
          <w:rFonts w:ascii="ColaborateLight" w:hAnsi="ColaborateLight" w:cs="Arial"/>
        </w:rPr>
      </w:pPr>
      <w:r w:rsidRPr="0035136A">
        <w:rPr>
          <w:rFonts w:ascii="ColaborateLight" w:hAnsi="ColaborateLight" w:cs="Arial"/>
          <w:b/>
          <w:bCs/>
        </w:rPr>
        <w:t>PREGUNTAS DE CARÁCTER TÉCNICO</w:t>
      </w:r>
      <w:r w:rsidRPr="0035136A">
        <w:rPr>
          <w:rFonts w:ascii="ColaborateLight" w:hAnsi="ColaborateLight" w:cs="Arial"/>
        </w:rPr>
        <w:t>.</w:t>
      </w:r>
    </w:p>
    <w:tbl>
      <w:tblPr>
        <w:tblStyle w:val="Tablaconcuadrcula"/>
        <w:tblW w:w="0" w:type="auto"/>
        <w:tblLook w:val="04A0" w:firstRow="1" w:lastRow="0" w:firstColumn="1" w:lastColumn="0" w:noHBand="0" w:noVBand="1"/>
      </w:tblPr>
      <w:tblGrid>
        <w:gridCol w:w="4531"/>
        <w:gridCol w:w="4531"/>
      </w:tblGrid>
      <w:tr w:rsidR="00F7583B" w:rsidRPr="0035136A" w14:paraId="55E6893E" w14:textId="77777777" w:rsidTr="00E8126C">
        <w:trPr>
          <w:trHeight w:val="248"/>
        </w:trPr>
        <w:tc>
          <w:tcPr>
            <w:tcW w:w="4956" w:type="dxa"/>
            <w:shd w:val="clear" w:color="auto" w:fill="D9D9D9" w:themeFill="background1" w:themeFillShade="D9"/>
            <w:vAlign w:val="center"/>
          </w:tcPr>
          <w:p w14:paraId="7A08FE2D"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460C0347"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4C0313F1" w14:textId="77777777" w:rsidTr="00E8126C">
        <w:trPr>
          <w:trHeight w:val="821"/>
        </w:trPr>
        <w:tc>
          <w:tcPr>
            <w:tcW w:w="4956" w:type="dxa"/>
          </w:tcPr>
          <w:p w14:paraId="082BF02F" w14:textId="77777777" w:rsidR="00F7583B" w:rsidRPr="0035136A" w:rsidRDefault="00F7583B" w:rsidP="00E8126C">
            <w:pPr>
              <w:rPr>
                <w:rFonts w:ascii="ColaborateLight" w:hAnsi="ColaborateLight" w:cs="Arial"/>
              </w:rPr>
            </w:pPr>
          </w:p>
        </w:tc>
        <w:tc>
          <w:tcPr>
            <w:tcW w:w="4957" w:type="dxa"/>
          </w:tcPr>
          <w:p w14:paraId="18A9FAB1" w14:textId="77777777" w:rsidR="00F7583B" w:rsidRPr="0035136A" w:rsidRDefault="00F7583B" w:rsidP="00E8126C">
            <w:pPr>
              <w:rPr>
                <w:rFonts w:ascii="ColaborateLight" w:hAnsi="ColaborateLight" w:cs="Arial"/>
              </w:rPr>
            </w:pPr>
          </w:p>
        </w:tc>
      </w:tr>
    </w:tbl>
    <w:p w14:paraId="2D20F4DF" w14:textId="77777777" w:rsidR="00F7583B" w:rsidRPr="0035136A" w:rsidRDefault="00F7583B" w:rsidP="00F7583B">
      <w:pPr>
        <w:rPr>
          <w:rFonts w:ascii="ColaborateLight" w:hAnsi="ColaborateLight" w:cs="Arial"/>
        </w:rPr>
      </w:pPr>
    </w:p>
    <w:p w14:paraId="645ECD33"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35136A" w14:paraId="54A07D09" w14:textId="77777777" w:rsidTr="00E8126C">
        <w:trPr>
          <w:trHeight w:val="248"/>
        </w:trPr>
        <w:tc>
          <w:tcPr>
            <w:tcW w:w="4956" w:type="dxa"/>
            <w:shd w:val="clear" w:color="auto" w:fill="D9D9D9" w:themeFill="background1" w:themeFillShade="D9"/>
            <w:vAlign w:val="center"/>
          </w:tcPr>
          <w:p w14:paraId="23F31497"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3F69B062"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5EA1EC8A" w14:textId="77777777" w:rsidTr="00E8126C">
        <w:trPr>
          <w:trHeight w:val="821"/>
        </w:trPr>
        <w:tc>
          <w:tcPr>
            <w:tcW w:w="4956" w:type="dxa"/>
          </w:tcPr>
          <w:p w14:paraId="2BE9AF84" w14:textId="77777777" w:rsidR="00F7583B" w:rsidRPr="0035136A" w:rsidRDefault="00F7583B" w:rsidP="00E8126C">
            <w:pPr>
              <w:rPr>
                <w:rFonts w:ascii="ColaborateLight" w:hAnsi="ColaborateLight" w:cs="Arial"/>
              </w:rPr>
            </w:pPr>
          </w:p>
        </w:tc>
        <w:tc>
          <w:tcPr>
            <w:tcW w:w="4957" w:type="dxa"/>
          </w:tcPr>
          <w:p w14:paraId="3EFF2E59" w14:textId="77777777" w:rsidR="00F7583B" w:rsidRPr="0035136A" w:rsidRDefault="00F7583B" w:rsidP="00E8126C">
            <w:pPr>
              <w:rPr>
                <w:rFonts w:ascii="ColaborateLight" w:hAnsi="ColaborateLight" w:cs="Arial"/>
              </w:rPr>
            </w:pPr>
          </w:p>
        </w:tc>
      </w:tr>
    </w:tbl>
    <w:p w14:paraId="04FC4CAB" w14:textId="77777777" w:rsidR="00F7583B" w:rsidRPr="0035136A" w:rsidRDefault="00F7583B" w:rsidP="00F7583B">
      <w:pPr>
        <w:spacing w:after="0" w:line="240" w:lineRule="auto"/>
        <w:rPr>
          <w:rFonts w:ascii="ColaborateLight" w:hAnsi="ColaborateLight" w:cs="Arial"/>
        </w:rPr>
      </w:pPr>
    </w:p>
    <w:p w14:paraId="062292CA" w14:textId="77777777" w:rsidR="00F7583B" w:rsidRPr="0035136A" w:rsidRDefault="00F7583B" w:rsidP="009F36FD">
      <w:pPr>
        <w:spacing w:after="0" w:line="240" w:lineRule="auto"/>
        <w:rPr>
          <w:rFonts w:ascii="ColaborateLight" w:hAnsi="ColaborateLight" w:cs="Arial"/>
        </w:rPr>
      </w:pPr>
    </w:p>
    <w:p w14:paraId="77660FA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1740D7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5F2F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CB79C71" w14:textId="77777777" w:rsidR="00F7583B" w:rsidRPr="0035136A" w:rsidRDefault="00F7583B" w:rsidP="00F7583B">
      <w:pPr>
        <w:spacing w:after="0" w:line="240" w:lineRule="auto"/>
        <w:rPr>
          <w:rFonts w:ascii="ColaborateLight" w:hAnsi="ColaborateLight" w:cs="Arial"/>
        </w:rPr>
      </w:pPr>
    </w:p>
    <w:p w14:paraId="6AF96E4B" w14:textId="77777777" w:rsidR="00F7583B" w:rsidRPr="0035136A" w:rsidRDefault="00F7583B" w:rsidP="00F7583B">
      <w:pPr>
        <w:spacing w:after="0" w:line="240" w:lineRule="auto"/>
        <w:rPr>
          <w:rFonts w:ascii="ColaborateLight" w:hAnsi="ColaborateLight" w:cs="Arial"/>
        </w:rPr>
      </w:pPr>
    </w:p>
    <w:p w14:paraId="7E092BE1"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35136A">
        <w:rPr>
          <w:rFonts w:ascii="ColaborateLight" w:hAnsi="ColaborateLight"/>
          <w:b/>
          <w:bCs/>
        </w:rPr>
        <w:t>INSTRUCCIONES PARA LLENAR EL FORMATO DE ACLARACIÓN DE DUDAS Y PREGUNTAS DE LAS BASES</w:t>
      </w:r>
    </w:p>
    <w:p w14:paraId="40E541A9"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57CA2405"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0D4A69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08A3DB"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 xml:space="preserve">NOTA IMPORTANTE: </w:t>
      </w:r>
      <w:r w:rsidRPr="0035136A">
        <w:rPr>
          <w:rFonts w:ascii="ColaborateLight" w:hAnsi="ColaborateLight"/>
        </w:rPr>
        <w:t xml:space="preserve">El formato señalado como ANEXO 16 </w:t>
      </w:r>
      <w:r w:rsidRPr="0035136A">
        <w:rPr>
          <w:rFonts w:ascii="ColaborateLight" w:hAnsi="ColaborateLight" w:cs="Arial"/>
        </w:rPr>
        <w:t>(Punto 2.2 Inciso d)</w:t>
      </w:r>
      <w:r w:rsidRPr="0035136A">
        <w:rPr>
          <w:rFonts w:ascii="ColaborateLight" w:hAnsi="ColaborateLight" w:cs="Arial"/>
          <w:b/>
          <w:bCs/>
        </w:rPr>
        <w:t xml:space="preserve">, </w:t>
      </w:r>
      <w:r w:rsidRPr="0035136A">
        <w:rPr>
          <w:rFonts w:ascii="ColaborateLight" w:hAnsi="ColaborateLight"/>
        </w:rPr>
        <w:t>denominado “ACLARACIONES DE DUDAS Y PREGUNTAS DE LAS BASES “deberá presentarse en los plazos y en las formas establecidos en el punto 2.2 de las bases de la presente licitación.</w:t>
      </w:r>
    </w:p>
    <w:p w14:paraId="5B830C0F"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D72786F"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B832420"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10DA562" w14:textId="77777777" w:rsidR="00F7583B" w:rsidRPr="0035136A" w:rsidRDefault="00F7583B" w:rsidP="00F7583B">
      <w:pPr>
        <w:rPr>
          <w:rFonts w:ascii="ColaborateLight" w:hAnsi="ColaborateLight" w:cs="Arial"/>
          <w:b/>
          <w:bCs/>
        </w:rPr>
      </w:pPr>
      <w:r w:rsidRPr="0035136A">
        <w:rPr>
          <w:rFonts w:ascii="ColaborateLight" w:hAnsi="ColaborateLight"/>
        </w:rPr>
        <w:t>EN EL APARTADO A)</w:t>
      </w:r>
      <w:r w:rsidRPr="0035136A">
        <w:rPr>
          <w:rFonts w:ascii="ColaborateLight" w:hAnsi="ColaborateLight" w:cs="Arial"/>
          <w:b/>
          <w:bCs/>
        </w:rPr>
        <w:t xml:space="preserve"> PREGUNTAS</w:t>
      </w:r>
      <w:r w:rsidRPr="0035136A">
        <w:rPr>
          <w:rFonts w:ascii="ColaborateLight" w:hAnsi="ColaborateLight"/>
        </w:rPr>
        <w:t xml:space="preserve"> </w:t>
      </w:r>
      <w:r w:rsidRPr="0035136A">
        <w:rPr>
          <w:rFonts w:ascii="ColaborateLight" w:hAnsi="ColaborateLight" w:cs="Arial"/>
          <w:b/>
          <w:bCs/>
        </w:rPr>
        <w:t>DE CARÁCTER ADMINISTRATIVO:</w:t>
      </w:r>
    </w:p>
    <w:p w14:paraId="738E7E8F" w14:textId="77777777" w:rsidR="00F7583B" w:rsidRPr="0035136A" w:rsidRDefault="00F7583B" w:rsidP="00F7583B">
      <w:pPr>
        <w:jc w:val="both"/>
        <w:rPr>
          <w:rFonts w:ascii="ColaborateLight" w:hAnsi="ColaborateLight" w:cs="Arial"/>
        </w:rPr>
      </w:pPr>
      <w:r w:rsidRPr="0035136A">
        <w:rPr>
          <w:rFonts w:ascii="ColaborateLight" w:hAnsi="ColaborateLight" w:cs="Arial"/>
        </w:rPr>
        <w:lastRenderedPageBreak/>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187DCA9" w14:textId="77777777" w:rsidR="00F7583B" w:rsidRPr="0035136A" w:rsidRDefault="00F7583B" w:rsidP="00F7583B">
      <w:pPr>
        <w:spacing w:after="0" w:line="240" w:lineRule="auto"/>
        <w:rPr>
          <w:rFonts w:ascii="ColaborateLight" w:hAnsi="ColaborateLight" w:cs="Arial"/>
        </w:rPr>
      </w:pPr>
    </w:p>
    <w:p w14:paraId="542902D4" w14:textId="77777777" w:rsidR="00F7583B" w:rsidRPr="0035136A" w:rsidRDefault="00F7583B" w:rsidP="00F7583B">
      <w:pPr>
        <w:rPr>
          <w:rFonts w:ascii="ColaborateLight" w:hAnsi="ColaborateLight" w:cs="Arial"/>
          <w:b/>
          <w:bCs/>
        </w:rPr>
      </w:pPr>
      <w:r w:rsidRPr="0035136A">
        <w:rPr>
          <w:rFonts w:ascii="ColaborateLight" w:hAnsi="ColaborateLight"/>
        </w:rPr>
        <w:t xml:space="preserve">EN EL APARTADO B) </w:t>
      </w:r>
      <w:r w:rsidRPr="0035136A">
        <w:rPr>
          <w:rFonts w:ascii="ColaborateLight" w:hAnsi="ColaborateLight" w:cs="Arial"/>
          <w:b/>
          <w:bCs/>
        </w:rPr>
        <w:t>PREGUNTAS DE CARÁCTER TÉCNICO:</w:t>
      </w:r>
    </w:p>
    <w:p w14:paraId="445E6B23" w14:textId="77777777" w:rsidR="00F7583B" w:rsidRPr="0035136A" w:rsidRDefault="00F7583B" w:rsidP="00F7583B">
      <w:pPr>
        <w:jc w:val="both"/>
        <w:rPr>
          <w:rFonts w:ascii="ColaborateLight" w:hAnsi="ColaborateLight" w:cs="Arial"/>
        </w:rPr>
      </w:pPr>
      <w:r w:rsidRPr="0035136A">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5410723" w14:textId="77777777" w:rsidR="00F7583B" w:rsidRPr="0035136A" w:rsidRDefault="00F7583B" w:rsidP="00F7583B">
      <w:pPr>
        <w:spacing w:after="0" w:line="240" w:lineRule="auto"/>
        <w:rPr>
          <w:rFonts w:ascii="ColaborateLight" w:hAnsi="ColaborateLight" w:cs="Arial"/>
        </w:rPr>
      </w:pPr>
    </w:p>
    <w:p w14:paraId="5ABBB95B" w14:textId="77777777" w:rsidR="00F7583B" w:rsidRPr="0035136A" w:rsidRDefault="00F7583B" w:rsidP="00F7583B">
      <w:pPr>
        <w:spacing w:after="0" w:line="240" w:lineRule="auto"/>
        <w:rPr>
          <w:rFonts w:ascii="ColaborateLight" w:hAnsi="ColaborateLight" w:cs="Arial"/>
        </w:rPr>
      </w:pPr>
    </w:p>
    <w:p w14:paraId="6EC2CAC5" w14:textId="77777777" w:rsidR="00F7583B" w:rsidRPr="0035136A" w:rsidRDefault="00F7583B" w:rsidP="00F7583B">
      <w:pPr>
        <w:spacing w:after="0" w:line="240" w:lineRule="auto"/>
        <w:rPr>
          <w:rFonts w:ascii="ColaborateLight" w:hAnsi="ColaborateLight" w:cs="Arial"/>
        </w:rPr>
      </w:pPr>
    </w:p>
    <w:p w14:paraId="41E9EB4A" w14:textId="77777777" w:rsidR="00F7583B" w:rsidRPr="0035136A" w:rsidRDefault="00F7583B" w:rsidP="00F7583B">
      <w:pPr>
        <w:rPr>
          <w:rFonts w:ascii="ColaborateLight" w:hAnsi="ColaborateLight" w:cs="Arial"/>
          <w:b/>
          <w:bCs/>
        </w:rPr>
      </w:pPr>
      <w:r w:rsidRPr="0035136A">
        <w:rPr>
          <w:rFonts w:ascii="ColaborateLight" w:hAnsi="ColaborateLight"/>
        </w:rPr>
        <w:t xml:space="preserve">EN EL APARTADO C) </w:t>
      </w:r>
      <w:r w:rsidRPr="0035136A">
        <w:rPr>
          <w:rFonts w:ascii="ColaborateLight" w:hAnsi="ColaborateLight" w:cs="Arial"/>
          <w:b/>
          <w:bCs/>
        </w:rPr>
        <w:t>PREGUNTAS DE CARÁCTER LEGAL:</w:t>
      </w:r>
    </w:p>
    <w:p w14:paraId="45F45C4F" w14:textId="77777777" w:rsidR="00F7583B" w:rsidRPr="0035136A" w:rsidRDefault="00F7583B" w:rsidP="00F7583B">
      <w:pPr>
        <w:jc w:val="both"/>
        <w:rPr>
          <w:rFonts w:ascii="ColaborateLight" w:hAnsi="ColaborateLight" w:cs="Arial"/>
        </w:rPr>
      </w:pPr>
      <w:r w:rsidRPr="0035136A">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35136A" w:rsidRDefault="00F7583B" w:rsidP="00F7583B">
      <w:pPr>
        <w:spacing w:after="0" w:line="240" w:lineRule="auto"/>
        <w:rPr>
          <w:rFonts w:ascii="ColaborateLight" w:hAnsi="ColaborateLight" w:cs="Arial"/>
        </w:rPr>
      </w:pPr>
    </w:p>
    <w:p w14:paraId="17BF37C3" w14:textId="77777777" w:rsidR="00F7583B" w:rsidRPr="0035136A" w:rsidRDefault="00F7583B" w:rsidP="00F7583B">
      <w:pPr>
        <w:spacing w:after="0" w:line="240" w:lineRule="auto"/>
        <w:rPr>
          <w:rFonts w:ascii="ColaborateLight" w:hAnsi="ColaborateLight" w:cs="Arial"/>
        </w:rPr>
      </w:pPr>
    </w:p>
    <w:p w14:paraId="1DCAF448"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NOMBRE COMPLETO, CARGO Y FIRMA:</w:t>
      </w:r>
    </w:p>
    <w:p w14:paraId="0E0A29BA"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35136A">
        <w:rPr>
          <w:rFonts w:ascii="ColaborateLight" w:hAnsi="ColaborateLight" w:cs="Arial"/>
          <w:b/>
          <w:bCs/>
        </w:rPr>
        <w:t>BAJO PROTESTA DE DECIR VERDAD”</w:t>
      </w:r>
    </w:p>
    <w:p w14:paraId="36EF878F" w14:textId="77777777" w:rsidR="00F7583B" w:rsidRPr="0035136A" w:rsidRDefault="00F7583B" w:rsidP="00F7583B">
      <w:pPr>
        <w:spacing w:after="0" w:line="240" w:lineRule="auto"/>
        <w:rPr>
          <w:rFonts w:ascii="ColaborateLight" w:hAnsi="ColaborateLight" w:cs="Arial"/>
        </w:rPr>
      </w:pPr>
    </w:p>
    <w:bookmarkEnd w:id="11"/>
    <w:bookmarkEnd w:id="12"/>
    <w:p w14:paraId="0EC2E165" w14:textId="77777777" w:rsidR="00F7583B" w:rsidRPr="0035136A" w:rsidRDefault="00F7583B" w:rsidP="00F7583B">
      <w:pPr>
        <w:spacing w:after="0" w:line="240" w:lineRule="auto"/>
        <w:rPr>
          <w:rFonts w:ascii="ColaborateLight" w:hAnsi="ColaborateLight"/>
          <w:b/>
          <w:bCs/>
          <w:sz w:val="28"/>
          <w:szCs w:val="28"/>
        </w:rPr>
      </w:pPr>
    </w:p>
    <w:p w14:paraId="654D8D78" w14:textId="77777777" w:rsidR="00F7583B" w:rsidRPr="0035136A" w:rsidRDefault="00F7583B" w:rsidP="00F7583B">
      <w:pPr>
        <w:spacing w:after="0" w:line="240" w:lineRule="auto"/>
        <w:jc w:val="center"/>
        <w:rPr>
          <w:rFonts w:ascii="ColaborateLight" w:hAnsi="ColaborateLight"/>
          <w:b/>
          <w:bCs/>
        </w:rPr>
      </w:pPr>
      <w:r w:rsidRPr="0035136A">
        <w:rPr>
          <w:rFonts w:ascii="ColaborateLight" w:hAnsi="ColaborateLight"/>
          <w:b/>
          <w:bCs/>
        </w:rPr>
        <w:t>APENDICE “A” MODELO DE CONTRATO</w:t>
      </w:r>
    </w:p>
    <w:p w14:paraId="6B39341F" w14:textId="77777777" w:rsidR="00F7583B" w:rsidRPr="0035136A" w:rsidRDefault="00F7583B" w:rsidP="00F7583B">
      <w:pPr>
        <w:spacing w:after="0" w:line="240" w:lineRule="auto"/>
        <w:jc w:val="center"/>
        <w:rPr>
          <w:rFonts w:ascii="ColaborateLight" w:hAnsi="ColaborateLight"/>
          <w:b/>
          <w:bCs/>
        </w:rPr>
      </w:pPr>
    </w:p>
    <w:p w14:paraId="0C9168F3" w14:textId="77777777" w:rsidR="00F7583B" w:rsidRPr="0035136A" w:rsidRDefault="00F7583B" w:rsidP="00F7583B">
      <w:pPr>
        <w:spacing w:after="0" w:line="240" w:lineRule="auto"/>
        <w:jc w:val="center"/>
        <w:rPr>
          <w:rFonts w:ascii="ColaborateLight" w:hAnsi="ColaborateLight"/>
          <w:b/>
          <w:bCs/>
        </w:rPr>
      </w:pPr>
    </w:p>
    <w:p w14:paraId="4173E41B"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Contrato </w:t>
      </w:r>
      <w:bookmarkStart w:id="13" w:name="_Hlk33193787"/>
      <w:r w:rsidRPr="0035136A">
        <w:rPr>
          <w:rFonts w:ascii="ColaborateLight" w:hAnsi="ColaborateLight" w:cs="Tahoma"/>
          <w:u w:color="000000"/>
          <w:bdr w:val="nil"/>
          <w:lang w:val="es-ES_tradnl" w:eastAsia="es-MX"/>
        </w:rPr>
        <w:t>administrativo para la adquisición de bienes y/o servicios</w:t>
      </w:r>
      <w:bookmarkEnd w:id="13"/>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que celebran por una parte el Ejecutivo Estatal por conducto del </w:t>
      </w:r>
      <w:r w:rsidRPr="00DE094F">
        <w:rPr>
          <w:rFonts w:ascii="ColaborateLight" w:hAnsi="ColaborateLight" w:cs="Tahoma"/>
          <w:b/>
          <w:bdr w:val="nil"/>
          <w:lang w:val="es-ES_tradnl" w:eastAsia="es-MX"/>
        </w:rPr>
        <w:t>C.P. VÍCTOR MANUEL TORRERO ENRÍQUEZ</w:t>
      </w:r>
      <w:r w:rsidRPr="00DE094F">
        <w:rPr>
          <w:rFonts w:ascii="ColaborateLight" w:hAnsi="ColaborateLight" w:cs="Tahoma"/>
          <w:bdr w:val="nil"/>
          <w:lang w:val="es-ES_tradnl" w:eastAsia="es-MX"/>
        </w:rPr>
        <w:t>, SUBSECRETARIO DE ADMINISTRACIÓN dependiente de la SECRETARIA DE PLANEACIÓN, FINANZAS Y ADMINISTRACIÓN. del Es</w:t>
      </w:r>
      <w:r w:rsidRPr="0035136A">
        <w:rPr>
          <w:rFonts w:ascii="ColaborateLight" w:hAnsi="ColaborateLight" w:cs="Tahoma"/>
          <w:bdr w:val="nil"/>
          <w:lang w:val="es-ES_tradnl" w:eastAsia="es-MX"/>
        </w:rPr>
        <w:t>tado de Colima,</w:t>
      </w:r>
      <w:r w:rsidRPr="0035136A">
        <w:rPr>
          <w:rFonts w:ascii="ColaborateLight" w:hAnsi="ColaborateLight" w:cs="Tahoma"/>
          <w:u w:color="000000"/>
          <w:bdr w:val="nil"/>
          <w:lang w:val="es-ES_tradnl" w:eastAsia="es-MX"/>
        </w:rPr>
        <w:t xml:space="preserve"> en lo sucesivo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y por la otra él o la</w:t>
      </w:r>
      <w:r w:rsidRPr="0035136A">
        <w:rPr>
          <w:rFonts w:ascii="ColaborateLight" w:hAnsi="ColaborateLight" w:cs="Tahoma"/>
          <w:b/>
          <w:bdr w:val="nil"/>
          <w:lang w:val="es-ES_tradnl" w:eastAsia="es-MX"/>
        </w:rPr>
        <w:t xml:space="preserve"> </w:t>
      </w:r>
      <w:r w:rsidRPr="0035136A">
        <w:rPr>
          <w:rFonts w:ascii="ColaborateLight" w:hAnsi="ColaborateLight" w:cs="Tahoma"/>
          <w:bCs/>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en su carácter de --------------------- de la empresa</w:t>
      </w:r>
      <w:r w:rsidRPr="0035136A">
        <w:rPr>
          <w:rFonts w:ascii="ColaborateLight" w:hAnsi="ColaborateLight" w:cs="Tahoma"/>
          <w:b/>
          <w:u w:color="000000"/>
          <w:bdr w:val="nil"/>
          <w:lang w:val="es-ES_tradnl" w:eastAsia="es-MX"/>
        </w:rPr>
        <w:t xml:space="preserve"> “</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 xml:space="preserve">a quien en adelante se le denominará como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y de manera conjunta se les designará como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xml:space="preserve"> al tenor de las siguientes declaraciones y cláusulas:</w:t>
      </w:r>
    </w:p>
    <w:p w14:paraId="1602B1A2"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D E C L A R A C I O N E S:</w:t>
      </w:r>
    </w:p>
    <w:p w14:paraId="006554D2"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w:t>
      </w:r>
      <w:r w:rsidRPr="0035136A">
        <w:rPr>
          <w:rFonts w:ascii="ColaborateLight" w:hAnsi="ColaborateLight" w:cs="Tahoma"/>
          <w:bCs/>
          <w:u w:color="000000"/>
          <w:bdr w:val="nil"/>
          <w:lang w:val="es-ES_tradnl" w:eastAsia="es-MX"/>
        </w:rPr>
        <w:t>De</w:t>
      </w:r>
      <w:r w:rsidRPr="0035136A">
        <w:rPr>
          <w:rFonts w:ascii="ColaborateLight" w:hAnsi="ColaborateLight" w:cs="Tahoma"/>
          <w:b/>
          <w:u w:color="000000"/>
          <w:bdr w:val="nil"/>
          <w:lang w:val="es-ES_tradnl" w:eastAsia="es-MX"/>
        </w:rPr>
        <w:t xml:space="preserve"> “El Poder Ejecutivo”</w:t>
      </w:r>
      <w:r w:rsidRPr="0035136A">
        <w:rPr>
          <w:rFonts w:ascii="ColaborateLight" w:hAnsi="ColaborateLight" w:cs="Tahoma"/>
          <w:bCs/>
          <w:u w:color="000000"/>
          <w:bdr w:val="nil"/>
          <w:lang w:val="es-ES_tradnl" w:eastAsia="es-MX"/>
        </w:rPr>
        <w:t xml:space="preserve">: </w:t>
      </w:r>
    </w:p>
    <w:p w14:paraId="4A739BE9"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I.1.-</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xml:space="preserve">, de conformidad a lo señalado en el fallo de </w:t>
      </w:r>
      <w:r w:rsidRPr="0035136A">
        <w:rPr>
          <w:rFonts w:ascii="ColaborateLight" w:hAnsi="ColaborateLight" w:cs="Tahoma"/>
          <w:u w:color="000000"/>
          <w:bdr w:val="nil"/>
          <w:lang w:val="es-ES_tradnl" w:eastAsia="es-MX"/>
        </w:rPr>
        <w:lastRenderedPageBreak/>
        <w:t>licitación pública nacional con carácter presencial de fecha --- del mes de ------- del año 2020. Habiéndose solicitado la elaboración de este contrato a la Coordinación General Jurídica, mediante oficio número----------, todos los anteriores procedimientos se llevan a cabo en la Secretaría de Administración y Gestión Pública, de conformidad con lo dispuesto en los artículos 24, fracciones I y III, de la Ley Orgánica de la Administración Pública del Estado de Colima, vigente.</w:t>
      </w:r>
    </w:p>
    <w:p w14:paraId="50310626" w14:textId="5DC82828"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35136A">
        <w:rPr>
          <w:rFonts w:ascii="ColaborateLight" w:hAnsi="ColaborateLight" w:cs="Tahoma"/>
          <w:bCs/>
          <w:u w:color="000000"/>
          <w:bdr w:val="nil"/>
          <w:lang w:val="es-ES_tradnl" w:eastAsia="es-MX"/>
        </w:rPr>
        <w:t>I.2.-</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La Secretaría de </w:t>
      </w:r>
      <w:r w:rsidR="00D70B64">
        <w:rPr>
          <w:rFonts w:ascii="ColaborateLight" w:hAnsi="ColaborateLight" w:cs="Tahoma"/>
          <w:u w:color="000000"/>
          <w:bdr w:val="nil"/>
          <w:lang w:val="es-ES_tradnl" w:eastAsia="es-MX"/>
        </w:rPr>
        <w:t xml:space="preserve">Planeación, Finanzas y </w:t>
      </w:r>
      <w:r w:rsidRPr="0035136A">
        <w:rPr>
          <w:rFonts w:ascii="ColaborateLight" w:hAnsi="ColaborateLigh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DE094F">
        <w:rPr>
          <w:rFonts w:ascii="ColaborateLight" w:hAnsi="ColaborateLight" w:cs="Tahoma"/>
          <w:b/>
          <w:bCs/>
          <w:u w:color="000000"/>
          <w:bdr w:val="nil"/>
          <w:lang w:val="es-ES_tradnl" w:eastAsia="es-MX"/>
        </w:rPr>
        <w:t>C.P. VÍCTOR MANUEL TORRERO ENRÍQUEZ</w:t>
      </w:r>
      <w:r w:rsidRPr="00DE094F">
        <w:rPr>
          <w:rFonts w:ascii="ColaborateLight" w:hAnsi="ColaborateLight" w:cs="Tahoma"/>
          <w:u w:color="000000"/>
          <w:bdr w:val="nil"/>
          <w:lang w:val="es-ES_tradnl" w:eastAsia="es-MX"/>
        </w:rPr>
        <w:t xml:space="preserve">, quien actualmente desempeña el cargo de </w:t>
      </w:r>
      <w:r w:rsidRPr="00DE094F">
        <w:rPr>
          <w:rFonts w:ascii="ColaborateLight" w:hAnsi="ColaborateLight" w:cs="Tahoma"/>
          <w:bdr w:val="nil"/>
          <w:lang w:val="es-ES_tradnl" w:eastAsia="es-MX"/>
        </w:rPr>
        <w:t xml:space="preserve">SUBSECRETARIO DE ADMINISTRACIÓN dependiente de la </w:t>
      </w:r>
      <w:r w:rsidRPr="00DE094F">
        <w:rPr>
          <w:rFonts w:ascii="ColaborateLight" w:hAnsi="ColaborateLight" w:cs="Tahoma"/>
          <w:u w:color="000000"/>
          <w:bdr w:val="nil"/>
          <w:lang w:val="es-ES_tradnl" w:eastAsia="es-MX"/>
        </w:rPr>
        <w:t>SECRETARIA DE PLANEACIÓN, FINANZAS Y ADMINISTRACIÓN. del Gobierno del Estado de Colima, según se desprende del nombramiento expedido por el Gobernador del Estado</w:t>
      </w:r>
      <w:r w:rsidRPr="0035136A">
        <w:rPr>
          <w:rFonts w:ascii="ColaborateLight" w:hAnsi="ColaborateLight" w:cs="Tahoma"/>
          <w:u w:color="000000"/>
          <w:bdr w:val="nil"/>
          <w:lang w:val="es-ES_tradnl" w:eastAsia="es-MX"/>
        </w:rPr>
        <w:t xml:space="preserve"> y se encuentra legalmente facultado para celebrar el presente contrato y obligarse en todos sus términos.</w:t>
      </w:r>
    </w:p>
    <w:p w14:paraId="03C5B321"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I.3.-</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Para los efectos de este contrato, se señala como domicilio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35136A">
        <w:rPr>
          <w:rFonts w:ascii="ColaborateLight" w:hAnsi="ColaborateLight" w:cs="Tahoma"/>
          <w:bCs/>
          <w:u w:color="000000"/>
          <w:bdr w:val="nil"/>
          <w:lang w:val="pt-PT" w:eastAsia="es-MX"/>
        </w:rPr>
        <w:t>I</w:t>
      </w:r>
      <w:r w:rsidRPr="0035136A">
        <w:rPr>
          <w:rFonts w:ascii="ColaborateLight" w:hAnsi="ColaborateLight" w:cs="Tahoma"/>
          <w:bCs/>
          <w:u w:color="000000"/>
          <w:bdr w:val="nil"/>
          <w:lang w:val="es-ES_tradnl" w:eastAsia="es-MX"/>
        </w:rPr>
        <w:t>.4.-</w:t>
      </w:r>
      <w:r w:rsidRPr="0035136A">
        <w:rPr>
          <w:rFonts w:ascii="ColaborateLight" w:hAnsi="ColaborateLight"/>
        </w:rPr>
        <w:t xml:space="preserve"> </w:t>
      </w:r>
      <w:r w:rsidRPr="0035136A">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II.- “El Proveedor”</w:t>
      </w:r>
      <w:r w:rsidRPr="0035136A">
        <w:rPr>
          <w:rFonts w:ascii="ColaborateLight" w:hAnsi="ColaborateLight" w:cs="Tahoma"/>
          <w:u w:color="000000"/>
          <w:bdr w:val="nil"/>
          <w:lang w:val="es-ES_tradnl" w:eastAsia="es-MX"/>
        </w:rPr>
        <w:t xml:space="preserve"> declara que:</w:t>
      </w:r>
    </w:p>
    <w:p w14:paraId="0222823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II.1.-</w:t>
      </w:r>
      <w:r w:rsidRPr="0035136A">
        <w:rPr>
          <w:rFonts w:ascii="ColaborateLight" w:hAnsi="ColaborateLight" w:cs="Tahoma"/>
          <w:u w:color="000000"/>
          <w:bdr w:val="nil"/>
          <w:lang w:val="es-ES_tradnl" w:eastAsia="es-MX"/>
        </w:rPr>
        <w:t xml:space="preserve">La empresa </w:t>
      </w:r>
      <w:r w:rsidRPr="0035136A">
        <w:rPr>
          <w:rFonts w:ascii="ColaborateLight" w:hAnsi="ColaborateLight" w:cs="Tahoma"/>
          <w:b/>
          <w:u w:color="000000"/>
          <w:bdr w:val="nil"/>
          <w:lang w:val="es-ES_tradnl" w:eastAsia="es-MX"/>
        </w:rPr>
        <w:t>“</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35136A">
        <w:rPr>
          <w:rFonts w:ascii="ColaborateLight" w:hAnsi="ColaborateLight" w:cs="Tahoma"/>
          <w:u w:color="000000"/>
          <w:bdr w:val="nil"/>
          <w:lang w:val="es-ES_tradnl" w:eastAsia="es-MX"/>
        </w:rPr>
        <w:t>de</w:t>
      </w:r>
      <w:proofErr w:type="spellEnd"/>
      <w:r w:rsidRPr="0035136A">
        <w:rPr>
          <w:rFonts w:ascii="ColaborateLight" w:hAnsi="ColaborateLigh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35136A">
        <w:rPr>
          <w:rFonts w:ascii="ColaborateLight" w:hAnsi="ColaborateLight" w:cs="Tahoma"/>
          <w:bCs/>
          <w:u w:color="000000"/>
          <w:bdr w:val="nil"/>
          <w:lang w:val="es-ES_tradnl" w:eastAsia="es-MX"/>
        </w:rPr>
        <w:t xml:space="preserve"> ---------------,</w:t>
      </w:r>
      <w:r w:rsidRPr="0035136A">
        <w:rPr>
          <w:rFonts w:ascii="ColaborateLight" w:hAnsi="ColaborateLight" w:cs="Tahoma"/>
          <w:u w:color="000000"/>
          <w:bdr w:val="nil"/>
          <w:lang w:val="es-ES_tradnl" w:eastAsia="es-MX"/>
        </w:rPr>
        <w:t xml:space="preserve"> cuyo objeto social es---------------------------------------------------------, entre otros.</w:t>
      </w:r>
    </w:p>
    <w:p w14:paraId="00E9104E"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082341E7"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II.2.-</w:t>
      </w:r>
      <w:r w:rsidRPr="0035136A">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w:t>
      </w:r>
      <w:r w:rsidRPr="0035136A">
        <w:rPr>
          <w:rFonts w:ascii="ColaborateLight" w:hAnsi="ColaborateLight" w:cs="Tahoma"/>
          <w:b/>
          <w:bCs/>
          <w:u w:color="000000"/>
          <w:bdr w:val="nil"/>
          <w:lang w:val="es-ES_tradnl" w:eastAsia="es-MX"/>
        </w:rPr>
        <w:t xml:space="preserve"> </w:t>
      </w:r>
      <w:r w:rsidRPr="0035136A">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6E10CD7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II.3.-</w:t>
      </w:r>
      <w:r w:rsidRPr="0035136A">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23047E90" w14:textId="77777777" w:rsidR="00F7583B" w:rsidRPr="0035136A" w:rsidRDefault="00F7583B" w:rsidP="00F7583B">
      <w:pPr>
        <w:jc w:val="both"/>
        <w:rPr>
          <w:rFonts w:ascii="ColaborateLight" w:hAnsi="ColaborateLight" w:cs="Tahoma"/>
          <w:bdr w:val="nil"/>
          <w:lang w:val="es-ES_tradnl" w:eastAsia="es-MX"/>
        </w:rPr>
      </w:pPr>
      <w:r w:rsidRPr="0035136A">
        <w:rPr>
          <w:rFonts w:ascii="ColaborateLight" w:hAnsi="ColaborateLight" w:cs="Tahoma"/>
          <w:bCs/>
          <w:u w:color="000000"/>
          <w:bdr w:val="nil"/>
          <w:lang w:eastAsia="es-MX"/>
        </w:rPr>
        <w:lastRenderedPageBreak/>
        <w:t>II.4.-</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35136A">
        <w:rPr>
          <w:rFonts w:ascii="ColaborateLight" w:hAnsi="ColaborateLight" w:cs="Tahoma"/>
          <w:u w:val="single"/>
          <w:bdr w:val="nil"/>
          <w:lang w:val="es-ES_tradnl" w:eastAsia="es-MX"/>
        </w:rPr>
        <w:t>si</w:t>
      </w:r>
      <w:r w:rsidRPr="0035136A">
        <w:rPr>
          <w:rFonts w:ascii="ColaborateLight" w:hAnsi="ColaborateLight" w:cs="Tahoma"/>
          <w:u w:color="000000"/>
          <w:bdr w:val="nil"/>
          <w:lang w:val="es-ES_tradnl" w:eastAsia="es-MX"/>
        </w:rPr>
        <w:t xml:space="preserve"> o </w:t>
      </w:r>
      <w:r w:rsidRPr="0035136A">
        <w:rPr>
          <w:rFonts w:ascii="ColaborateLight" w:hAnsi="ColaborateLight" w:cs="Tahoma"/>
          <w:u w:val="single"/>
          <w:bdr w:val="nil"/>
          <w:lang w:val="es-ES_tradnl" w:eastAsia="es-MX"/>
        </w:rPr>
        <w:t>no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II.6.-No se encuentra en ninguno de los supuestos establecidos en el artículo 32 D del Código Fiscal de la Federación.</w:t>
      </w:r>
    </w:p>
    <w:p w14:paraId="5BAE8A95"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2075D14" w14:textId="77777777" w:rsidR="00F7583B" w:rsidRPr="0035136A" w:rsidRDefault="00F7583B" w:rsidP="00F7583B">
      <w:pPr>
        <w:jc w:val="both"/>
        <w:rPr>
          <w:rFonts w:ascii="ColaborateLight" w:eastAsia="Tahoma" w:hAnsi="ColaborateLight" w:cs="Tahoma"/>
          <w:u w:color="000000"/>
          <w:bdr w:val="nil"/>
          <w:lang w:val="es-ES_tradnl" w:eastAsia="es-MX"/>
        </w:rPr>
      </w:pPr>
      <w:r w:rsidRPr="0035136A">
        <w:rPr>
          <w:rFonts w:ascii="ColaborateLight" w:eastAsia="Tahoma" w:hAnsi="ColaborateLight" w:cs="Tahoma"/>
          <w:u w:color="000000"/>
          <w:bdr w:val="nil"/>
          <w:lang w:val="es-ES_tradnl" w:eastAsia="es-MX"/>
        </w:rPr>
        <w:t>II.7.-</w:t>
      </w:r>
      <w:r w:rsidRPr="0035136A">
        <w:rPr>
          <w:rFonts w:ascii="ColaborateLight" w:hAnsi="ColaborateLight"/>
        </w:rPr>
        <w:t xml:space="preserve"> </w:t>
      </w:r>
      <w:r w:rsidRPr="0035136A">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III.-</w:t>
      </w:r>
      <w:r w:rsidRPr="0035136A">
        <w:rPr>
          <w:rFonts w:ascii="ColaborateLight" w:hAnsi="ColaborateLight" w:cs="Tahoma"/>
          <w:u w:color="000000"/>
          <w:bdr w:val="nil"/>
          <w:lang w:val="es-ES_tradnl" w:eastAsia="es-MX"/>
        </w:rPr>
        <w:t>Declaran</w:t>
      </w:r>
      <w:r w:rsidRPr="0035136A">
        <w:rPr>
          <w:rFonts w:ascii="ColaborateLight" w:hAnsi="ColaborateLight" w:cs="Tahoma"/>
          <w:b/>
          <w:u w:color="000000"/>
          <w:bdr w:val="nil"/>
          <w:lang w:val="es-ES_tradnl" w:eastAsia="es-MX"/>
        </w:rPr>
        <w:t xml:space="preserve"> “Las Partes”</w:t>
      </w:r>
      <w:r w:rsidRPr="0035136A">
        <w:rPr>
          <w:rFonts w:ascii="ColaborateLight" w:hAnsi="ColaborateLight" w:cs="Tahoma"/>
          <w:u w:color="000000"/>
          <w:bdr w:val="nil"/>
          <w:lang w:val="es-ES_tradnl" w:eastAsia="es-MX"/>
        </w:rPr>
        <w:t xml:space="preserve"> que:</w:t>
      </w:r>
    </w:p>
    <w:p w14:paraId="715E5EED"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w:t>
      </w:r>
    </w:p>
    <w:p w14:paraId="4C6C99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D52DA5F"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E9072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67B4E3A"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III.3.- </w:t>
      </w:r>
      <w:r w:rsidRPr="0035136A">
        <w:rPr>
          <w:rFonts w:ascii="ColaborateLight" w:hAnsi="ColaborateLight" w:cs="Calibri"/>
          <w:b/>
          <w:u w:color="000000"/>
          <w:bdr w:val="nil"/>
          <w:lang w:val="es-ES_tradnl" w:eastAsia="es-MX"/>
        </w:rPr>
        <w:t>“Las Partes”</w:t>
      </w:r>
      <w:r w:rsidRPr="0035136A">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35136A">
        <w:rPr>
          <w:rFonts w:ascii="ColaborateLight" w:hAnsi="ColaborateLight" w:cs="Calibri"/>
          <w:bCs/>
          <w:u w:color="000000"/>
          <w:bdr w:val="nil"/>
          <w:lang w:val="es-ES_tradnl" w:eastAsia="es-MX"/>
        </w:rPr>
        <w:t>número.----------------</w:t>
      </w:r>
      <w:proofErr w:type="gramEnd"/>
      <w:r w:rsidRPr="0035136A">
        <w:rPr>
          <w:rFonts w:ascii="ColaborateLight" w:hAnsi="ColaborateLight" w:cs="Calibri"/>
          <w:bCs/>
          <w:u w:color="000000"/>
          <w:bdr w:val="nil"/>
          <w:lang w:val="es-ES_tradnl" w:eastAsia="es-MX"/>
        </w:rPr>
        <w:t>, son los instrumentos que vinculan a las partes en sus derechos y obligaciones, como si a la letra se insertaran.</w:t>
      </w:r>
    </w:p>
    <w:p w14:paraId="3374C6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1E5CA5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D171FF7"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 xml:space="preserve">C L </w:t>
      </w:r>
      <w:proofErr w:type="spellStart"/>
      <w:r w:rsidRPr="0035136A">
        <w:rPr>
          <w:rFonts w:ascii="ColaborateLight" w:hAnsi="ColaborateLight" w:cs="Tahoma"/>
          <w:b/>
          <w:u w:color="000000"/>
          <w:bdr w:val="nil"/>
          <w:lang w:val="es-ES_tradnl" w:eastAsia="es-MX"/>
        </w:rPr>
        <w:t>Á</w:t>
      </w:r>
      <w:proofErr w:type="spellEnd"/>
      <w:r w:rsidRPr="0035136A">
        <w:rPr>
          <w:rFonts w:ascii="ColaborateLight" w:hAnsi="ColaborateLight" w:cs="Tahoma"/>
          <w:b/>
          <w:u w:color="000000"/>
          <w:bdr w:val="nil"/>
          <w:lang w:val="es-ES_tradnl" w:eastAsia="es-MX"/>
        </w:rPr>
        <w:t xml:space="preserve"> U S U L A S:</w:t>
      </w:r>
    </w:p>
    <w:p w14:paraId="5B322C8F" w14:textId="77777777" w:rsidR="00F7583B" w:rsidRPr="0035136A" w:rsidRDefault="00F7583B" w:rsidP="00F7583B">
      <w:pPr>
        <w:spacing w:after="0" w:line="240" w:lineRule="auto"/>
        <w:jc w:val="both"/>
        <w:rPr>
          <w:rFonts w:ascii="ColaborateLight" w:hAnsi="ColaborateLight" w:cs="Tahoma"/>
          <w:bdr w:val="nil"/>
          <w:lang w:val="es-ES_tradnl" w:eastAsia="es-MX"/>
        </w:rPr>
      </w:pPr>
      <w:r w:rsidRPr="0035136A">
        <w:rPr>
          <w:rFonts w:ascii="ColaborateLight" w:hAnsi="ColaborateLight" w:cs="Tahoma"/>
          <w:b/>
          <w:u w:color="000000"/>
          <w:bdr w:val="nil"/>
          <w:lang w:val="es-ES_tradnl" w:eastAsia="es-MX"/>
        </w:rPr>
        <w:t xml:space="preserve">PRIMERA. OBJETO. - “El Proveedor” </w:t>
      </w:r>
      <w:r w:rsidRPr="0035136A">
        <w:rPr>
          <w:rFonts w:ascii="ColaborateLight" w:hAnsi="ColaborateLight" w:cs="Tahoma"/>
          <w:bdr w:val="nil"/>
          <w:lang w:val="es-ES_tradnl" w:eastAsia="es-MX"/>
        </w:rPr>
        <w:t>se obliga a proporcionar a</w:t>
      </w:r>
      <w:r w:rsidRPr="0035136A">
        <w:rPr>
          <w:rFonts w:ascii="ColaborateLight" w:hAnsi="ColaborateLight" w:cs="Tahoma"/>
          <w:b/>
          <w:u w:color="000000"/>
          <w:bdr w:val="nil"/>
          <w:lang w:val="es-ES_tradnl" w:eastAsia="es-MX"/>
        </w:rPr>
        <w:t xml:space="preserve"> “El Poder Ejecutivo” </w:t>
      </w:r>
      <w:r w:rsidRPr="0035136A">
        <w:rPr>
          <w:rFonts w:ascii="ColaborateLight" w:hAnsi="ColaborateLight" w:cs="Tahoma"/>
          <w:bdr w:val="nil"/>
          <w:lang w:val="es-ES" w:eastAsia="es-MX"/>
        </w:rPr>
        <w:t>los (</w:t>
      </w:r>
      <w:r w:rsidRPr="0035136A">
        <w:rPr>
          <w:rFonts w:ascii="ColaborateLight" w:hAnsi="ColaborateLight" w:cs="Tahoma"/>
          <w:u w:val="single"/>
          <w:bdr w:val="nil"/>
          <w:lang w:val="es-ES" w:eastAsia="es-MX"/>
        </w:rPr>
        <w:t>bienes o servicios</w:t>
      </w:r>
      <w:r w:rsidRPr="0035136A">
        <w:rPr>
          <w:rFonts w:ascii="ColaborateLight" w:hAnsi="ColaborateLight" w:cs="Tahoma"/>
          <w:bdr w:val="nil"/>
          <w:lang w:val="es-ES" w:eastAsia="es-MX"/>
        </w:rPr>
        <w:t>)</w:t>
      </w:r>
      <w:r w:rsidRPr="0035136A">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w:t>
      </w:r>
      <w:r w:rsidRPr="0035136A">
        <w:rPr>
          <w:rFonts w:ascii="ColaborateLight" w:hAnsi="ColaborateLight" w:cs="Tahoma"/>
          <w:bdr w:val="nil"/>
          <w:lang w:val="es-ES_tradnl" w:eastAsia="es-MX"/>
        </w:rPr>
        <w:lastRenderedPageBreak/>
        <w:t xml:space="preserve">carácter presencial número-------------, así como lo dispuesto en la propuesta técnica de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y anexo del contrato.</w:t>
      </w:r>
    </w:p>
    <w:p w14:paraId="2EE43E05" w14:textId="77777777" w:rsidR="00F7583B" w:rsidRPr="0035136A" w:rsidRDefault="00F7583B" w:rsidP="00F7583B">
      <w:pPr>
        <w:spacing w:after="0" w:line="240" w:lineRule="auto"/>
        <w:jc w:val="both"/>
        <w:rPr>
          <w:rFonts w:ascii="ColaborateLight" w:hAnsi="ColaborateLight" w:cs="Arial"/>
          <w:bCs/>
        </w:rPr>
      </w:pPr>
    </w:p>
    <w:p w14:paraId="052C1804" w14:textId="77777777"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SEGUNDA. </w:t>
      </w:r>
      <w:r w:rsidRPr="0035136A">
        <w:rPr>
          <w:rFonts w:ascii="ColaborateLight" w:hAnsi="ColaborateLight" w:cs="Tahoma"/>
          <w:b/>
          <w:bCs/>
          <w:u w:color="000000"/>
          <w:bdr w:val="nil"/>
          <w:lang w:val="es-ES_tradnl" w:eastAsia="es-MX"/>
        </w:rPr>
        <w:t>PAGO. -</w:t>
      </w:r>
      <w:r w:rsidRPr="0035136A">
        <w:rPr>
          <w:rFonts w:ascii="ColaborateLight" w:hAnsi="ColaborateLight" w:cs="Tahoma"/>
          <w:u w:color="000000"/>
          <w:bdr w:val="nil"/>
          <w:lang w:val="es-ES_tradnl" w:eastAsia="es-MX"/>
        </w:rPr>
        <w:t xml:space="preserve"> La contraprestación debida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a su contraparte por los bienes o servicios objeto del contrato, será por la cantidad (</w:t>
      </w:r>
      <w:r w:rsidRPr="0035136A">
        <w:rPr>
          <w:rFonts w:ascii="ColaborateLight" w:hAnsi="ColaborateLight" w:cs="Tahoma"/>
          <w:u w:val="single"/>
          <w:bdr w:val="nil"/>
          <w:lang w:val="es-ES_tradnl" w:eastAsia="es-MX"/>
        </w:rPr>
        <w:t>resultante en el fallo de la licitación pública nacional con carácter presencial número-------)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siendo estos los siguientes:</w:t>
      </w:r>
    </w:p>
    <w:tbl>
      <w:tblPr>
        <w:tblW w:w="9072" w:type="dxa"/>
        <w:tblInd w:w="-5" w:type="dxa"/>
        <w:tblLayout w:type="fixed"/>
        <w:tblCellMar>
          <w:left w:w="70" w:type="dxa"/>
          <w:right w:w="70" w:type="dxa"/>
        </w:tblCellMar>
        <w:tblLook w:val="04A0" w:firstRow="1" w:lastRow="0" w:firstColumn="1" w:lastColumn="0" w:noHBand="0" w:noVBand="1"/>
      </w:tblPr>
      <w:tblGrid>
        <w:gridCol w:w="947"/>
        <w:gridCol w:w="2739"/>
        <w:gridCol w:w="1049"/>
        <w:gridCol w:w="1644"/>
        <w:gridCol w:w="1418"/>
        <w:gridCol w:w="1275"/>
      </w:tblGrid>
      <w:tr w:rsidR="00F7583B" w:rsidRPr="0035136A" w14:paraId="3EB3182E" w14:textId="77777777" w:rsidTr="00FB1309">
        <w:trPr>
          <w:trHeight w:val="27"/>
        </w:trPr>
        <w:tc>
          <w:tcPr>
            <w:tcW w:w="94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7A20EE6" w14:textId="77777777" w:rsidR="00F7583B" w:rsidRPr="0035136A" w:rsidRDefault="00F7583B" w:rsidP="00E8126C">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No Partida</w:t>
            </w:r>
          </w:p>
        </w:tc>
        <w:tc>
          <w:tcPr>
            <w:tcW w:w="2739"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F223EEE" w14:textId="77777777" w:rsidR="00F7583B" w:rsidRPr="0035136A" w:rsidRDefault="00F7583B" w:rsidP="00E8126C">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Servicio</w:t>
            </w:r>
          </w:p>
        </w:tc>
        <w:tc>
          <w:tcPr>
            <w:tcW w:w="1049"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FD52534" w14:textId="77777777" w:rsidR="00F7583B" w:rsidRPr="0035136A" w:rsidRDefault="00F7583B" w:rsidP="00E8126C">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Cantidad</w:t>
            </w:r>
          </w:p>
        </w:tc>
        <w:tc>
          <w:tcPr>
            <w:tcW w:w="1644"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F00EF5D" w14:textId="77777777" w:rsidR="00F7583B" w:rsidRPr="0035136A" w:rsidRDefault="00F7583B" w:rsidP="00E8126C">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Especificaciones</w:t>
            </w:r>
          </w:p>
        </w:tc>
        <w:tc>
          <w:tcPr>
            <w:tcW w:w="1418" w:type="dxa"/>
            <w:tcBorders>
              <w:top w:val="single" w:sz="4" w:space="0" w:color="auto"/>
              <w:left w:val="nil"/>
              <w:right w:val="single" w:sz="4" w:space="0" w:color="auto"/>
            </w:tcBorders>
            <w:shd w:val="clear" w:color="000000" w:fill="F2F2F2"/>
            <w:hideMark/>
          </w:tcPr>
          <w:p w14:paraId="61EBBAD2" w14:textId="77777777" w:rsidR="00F7583B" w:rsidRPr="0035136A" w:rsidRDefault="00F7583B" w:rsidP="00E8126C">
            <w:pPr>
              <w:jc w:val="center"/>
              <w:rPr>
                <w:rFonts w:ascii="ColaborateLight" w:eastAsia="Times New Roman" w:hAnsi="ColaborateLight" w:cs="Calibri"/>
                <w:lang w:eastAsia="es-MX"/>
              </w:rPr>
            </w:pPr>
          </w:p>
        </w:tc>
        <w:tc>
          <w:tcPr>
            <w:tcW w:w="1275" w:type="dxa"/>
            <w:tcBorders>
              <w:top w:val="single" w:sz="4" w:space="0" w:color="auto"/>
              <w:left w:val="nil"/>
              <w:right w:val="single" w:sz="4" w:space="0" w:color="auto"/>
            </w:tcBorders>
            <w:shd w:val="clear" w:color="000000" w:fill="F2F2F2"/>
          </w:tcPr>
          <w:p w14:paraId="2B6AE3D4" w14:textId="77777777" w:rsidR="00F7583B" w:rsidRPr="0035136A" w:rsidRDefault="00F7583B" w:rsidP="00E8126C">
            <w:pPr>
              <w:jc w:val="center"/>
              <w:rPr>
                <w:rFonts w:ascii="ColaborateLight" w:eastAsia="Times New Roman" w:hAnsi="ColaborateLight" w:cs="Calibri"/>
                <w:lang w:eastAsia="es-MX"/>
              </w:rPr>
            </w:pPr>
          </w:p>
        </w:tc>
      </w:tr>
      <w:tr w:rsidR="00F7583B" w:rsidRPr="0035136A" w14:paraId="59C57DFC" w14:textId="77777777" w:rsidTr="00FB1309">
        <w:trPr>
          <w:trHeight w:val="208"/>
        </w:trPr>
        <w:tc>
          <w:tcPr>
            <w:tcW w:w="947" w:type="dxa"/>
            <w:vMerge/>
            <w:tcBorders>
              <w:top w:val="single" w:sz="4" w:space="0" w:color="auto"/>
              <w:left w:val="single" w:sz="4" w:space="0" w:color="auto"/>
              <w:bottom w:val="single" w:sz="4" w:space="0" w:color="auto"/>
              <w:right w:val="single" w:sz="4" w:space="0" w:color="auto"/>
            </w:tcBorders>
            <w:vAlign w:val="center"/>
            <w:hideMark/>
          </w:tcPr>
          <w:p w14:paraId="77B36038" w14:textId="77777777" w:rsidR="00F7583B" w:rsidRPr="0035136A" w:rsidRDefault="00F7583B" w:rsidP="00E8126C">
            <w:pPr>
              <w:rPr>
                <w:rFonts w:ascii="ColaborateLight" w:eastAsia="Times New Roman" w:hAnsi="ColaborateLight" w:cs="Calibri"/>
                <w:lang w:eastAsia="es-MX"/>
              </w:rPr>
            </w:pPr>
          </w:p>
        </w:tc>
        <w:tc>
          <w:tcPr>
            <w:tcW w:w="2739" w:type="dxa"/>
            <w:vMerge/>
            <w:tcBorders>
              <w:top w:val="single" w:sz="4" w:space="0" w:color="auto"/>
              <w:left w:val="single" w:sz="4" w:space="0" w:color="auto"/>
              <w:bottom w:val="single" w:sz="4" w:space="0" w:color="auto"/>
              <w:right w:val="single" w:sz="4" w:space="0" w:color="auto"/>
            </w:tcBorders>
            <w:vAlign w:val="center"/>
            <w:hideMark/>
          </w:tcPr>
          <w:p w14:paraId="377F376F" w14:textId="77777777" w:rsidR="00F7583B" w:rsidRPr="0035136A" w:rsidRDefault="00F7583B" w:rsidP="00E8126C">
            <w:pPr>
              <w:rPr>
                <w:rFonts w:ascii="ColaborateLight" w:eastAsia="Times New Roman" w:hAnsi="ColaborateLight" w:cs="Calibri"/>
                <w:lang w:eastAsia="es-MX"/>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14:paraId="267E772A" w14:textId="77777777" w:rsidR="00F7583B" w:rsidRPr="0035136A" w:rsidRDefault="00F7583B" w:rsidP="00E8126C">
            <w:pPr>
              <w:rPr>
                <w:rFonts w:ascii="ColaborateLight" w:eastAsia="Times New Roman" w:hAnsi="ColaborateLight" w:cs="Calibri"/>
                <w:lang w:eastAsia="es-MX"/>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CAE57EE" w14:textId="77777777" w:rsidR="00F7583B" w:rsidRPr="0035136A" w:rsidRDefault="00F7583B" w:rsidP="00E8126C">
            <w:pPr>
              <w:rPr>
                <w:rFonts w:ascii="ColaborateLight" w:eastAsia="Times New Roman" w:hAnsi="ColaborateLight" w:cs="Calibri"/>
                <w:lang w:eastAsia="es-MX"/>
              </w:rPr>
            </w:pPr>
          </w:p>
        </w:tc>
        <w:tc>
          <w:tcPr>
            <w:tcW w:w="1418" w:type="dxa"/>
            <w:tcBorders>
              <w:top w:val="nil"/>
              <w:left w:val="nil"/>
              <w:bottom w:val="single" w:sz="4" w:space="0" w:color="auto"/>
              <w:right w:val="single" w:sz="4" w:space="0" w:color="auto"/>
            </w:tcBorders>
            <w:shd w:val="clear" w:color="000000" w:fill="F2F2F2"/>
            <w:hideMark/>
          </w:tcPr>
          <w:p w14:paraId="27701EDA" w14:textId="77777777" w:rsidR="00F7583B" w:rsidRPr="0035136A" w:rsidRDefault="00F7583B" w:rsidP="00E8126C">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PRECIO UNITARIO MENSUAL SIN IVA</w:t>
            </w:r>
          </w:p>
        </w:tc>
        <w:tc>
          <w:tcPr>
            <w:tcW w:w="1275" w:type="dxa"/>
            <w:tcBorders>
              <w:top w:val="nil"/>
              <w:left w:val="nil"/>
              <w:bottom w:val="single" w:sz="4" w:space="0" w:color="auto"/>
              <w:right w:val="single" w:sz="4" w:space="0" w:color="auto"/>
            </w:tcBorders>
            <w:shd w:val="clear" w:color="000000" w:fill="F2F2F2"/>
            <w:hideMark/>
          </w:tcPr>
          <w:p w14:paraId="135C5F6C" w14:textId="77777777" w:rsidR="00F7583B" w:rsidRPr="0035136A" w:rsidRDefault="00F7583B" w:rsidP="00E8126C">
            <w:pPr>
              <w:jc w:val="center"/>
              <w:rPr>
                <w:rFonts w:ascii="ColaborateLight" w:eastAsia="Times New Roman" w:hAnsi="ColaborateLight" w:cs="Calibri"/>
                <w:lang w:eastAsia="es-MX"/>
              </w:rPr>
            </w:pPr>
            <w:proofErr w:type="gramStart"/>
            <w:r w:rsidRPr="0035136A">
              <w:rPr>
                <w:rFonts w:ascii="ColaborateLight" w:eastAsia="Times New Roman" w:hAnsi="ColaborateLight" w:cs="Calibri"/>
                <w:lang w:eastAsia="es-MX"/>
              </w:rPr>
              <w:t>TOTAL</w:t>
            </w:r>
            <w:proofErr w:type="gramEnd"/>
            <w:r w:rsidRPr="0035136A">
              <w:rPr>
                <w:rFonts w:ascii="ColaborateLight" w:eastAsia="Times New Roman" w:hAnsi="ColaborateLight" w:cs="Calibri"/>
                <w:lang w:eastAsia="es-MX"/>
              </w:rPr>
              <w:t xml:space="preserve"> MENSUAL SIN IVA</w:t>
            </w:r>
          </w:p>
        </w:tc>
      </w:tr>
      <w:tr w:rsidR="00F7583B" w:rsidRPr="0035136A" w14:paraId="225B8A6C" w14:textId="77777777" w:rsidTr="00FB1309">
        <w:trPr>
          <w:trHeight w:val="208"/>
        </w:trPr>
        <w:tc>
          <w:tcPr>
            <w:tcW w:w="947" w:type="dxa"/>
            <w:tcBorders>
              <w:top w:val="single" w:sz="4" w:space="0" w:color="auto"/>
              <w:left w:val="single" w:sz="4" w:space="0" w:color="auto"/>
              <w:bottom w:val="single" w:sz="4" w:space="0" w:color="auto"/>
              <w:right w:val="single" w:sz="4" w:space="0" w:color="auto"/>
            </w:tcBorders>
            <w:vAlign w:val="center"/>
          </w:tcPr>
          <w:p w14:paraId="087F1EE4" w14:textId="77777777" w:rsidR="00F7583B" w:rsidRPr="0035136A" w:rsidRDefault="00F7583B" w:rsidP="00E8126C">
            <w:pPr>
              <w:rPr>
                <w:rFonts w:ascii="ColaborateLight" w:eastAsia="Times New Roman" w:hAnsi="ColaborateLight" w:cs="Calibri"/>
                <w:lang w:eastAsia="es-MX"/>
              </w:rPr>
            </w:pPr>
          </w:p>
        </w:tc>
        <w:tc>
          <w:tcPr>
            <w:tcW w:w="2739" w:type="dxa"/>
            <w:tcBorders>
              <w:top w:val="single" w:sz="4" w:space="0" w:color="auto"/>
              <w:left w:val="single" w:sz="4" w:space="0" w:color="auto"/>
              <w:bottom w:val="single" w:sz="4" w:space="0" w:color="auto"/>
              <w:right w:val="single" w:sz="4" w:space="0" w:color="auto"/>
            </w:tcBorders>
            <w:vAlign w:val="center"/>
          </w:tcPr>
          <w:p w14:paraId="0FD0CB5A" w14:textId="77777777" w:rsidR="00F7583B" w:rsidRPr="0035136A" w:rsidRDefault="00F7583B" w:rsidP="00E8126C">
            <w:pPr>
              <w:rPr>
                <w:rFonts w:ascii="ColaborateLight" w:eastAsia="Times New Roman" w:hAnsi="ColaborateLight" w:cs="Calibri"/>
                <w:lang w:eastAsia="es-MX"/>
              </w:rPr>
            </w:pPr>
          </w:p>
        </w:tc>
        <w:tc>
          <w:tcPr>
            <w:tcW w:w="1049" w:type="dxa"/>
            <w:tcBorders>
              <w:top w:val="single" w:sz="4" w:space="0" w:color="auto"/>
              <w:left w:val="single" w:sz="4" w:space="0" w:color="auto"/>
              <w:bottom w:val="single" w:sz="4" w:space="0" w:color="auto"/>
              <w:right w:val="single" w:sz="4" w:space="0" w:color="auto"/>
            </w:tcBorders>
            <w:vAlign w:val="center"/>
          </w:tcPr>
          <w:p w14:paraId="5815E9DA" w14:textId="77777777" w:rsidR="00F7583B" w:rsidRPr="0035136A" w:rsidRDefault="00F7583B" w:rsidP="00E8126C">
            <w:pPr>
              <w:rPr>
                <w:rFonts w:ascii="ColaborateLight" w:eastAsia="Times New Roman" w:hAnsi="ColaborateLight" w:cs="Calibri"/>
                <w:lang w:eastAsia="es-MX"/>
              </w:rPr>
            </w:pPr>
          </w:p>
        </w:tc>
        <w:tc>
          <w:tcPr>
            <w:tcW w:w="1644" w:type="dxa"/>
            <w:tcBorders>
              <w:top w:val="single" w:sz="4" w:space="0" w:color="auto"/>
              <w:left w:val="single" w:sz="4" w:space="0" w:color="auto"/>
              <w:bottom w:val="single" w:sz="4" w:space="0" w:color="auto"/>
              <w:right w:val="single" w:sz="4" w:space="0" w:color="auto"/>
            </w:tcBorders>
            <w:vAlign w:val="center"/>
          </w:tcPr>
          <w:p w14:paraId="5BB925D6" w14:textId="77777777" w:rsidR="00F7583B" w:rsidRPr="0035136A" w:rsidRDefault="00F7583B" w:rsidP="00E8126C">
            <w:pPr>
              <w:rPr>
                <w:rFonts w:ascii="ColaborateLight" w:eastAsia="Times New Roman" w:hAnsi="ColaborateLight" w:cs="Calibri"/>
                <w:lang w:eastAsia="es-MX"/>
              </w:rPr>
            </w:pPr>
          </w:p>
        </w:tc>
        <w:tc>
          <w:tcPr>
            <w:tcW w:w="1418" w:type="dxa"/>
            <w:tcBorders>
              <w:top w:val="nil"/>
              <w:left w:val="nil"/>
              <w:bottom w:val="single" w:sz="4" w:space="0" w:color="auto"/>
              <w:right w:val="single" w:sz="4" w:space="0" w:color="auto"/>
            </w:tcBorders>
            <w:shd w:val="clear" w:color="auto" w:fill="FFFFFF" w:themeFill="background1"/>
          </w:tcPr>
          <w:p w14:paraId="68ED742E" w14:textId="77777777" w:rsidR="00F7583B" w:rsidRPr="0035136A" w:rsidRDefault="00F7583B" w:rsidP="00E8126C">
            <w:pPr>
              <w:jc w:val="center"/>
              <w:rPr>
                <w:rFonts w:ascii="ColaborateLight" w:eastAsia="Times New Roman" w:hAnsi="ColaborateLight" w:cs="Calibri"/>
                <w:lang w:eastAsia="es-MX"/>
              </w:rPr>
            </w:pPr>
          </w:p>
        </w:tc>
        <w:tc>
          <w:tcPr>
            <w:tcW w:w="1275" w:type="dxa"/>
            <w:tcBorders>
              <w:top w:val="nil"/>
              <w:left w:val="nil"/>
              <w:bottom w:val="single" w:sz="4" w:space="0" w:color="auto"/>
              <w:right w:val="single" w:sz="4" w:space="0" w:color="auto"/>
            </w:tcBorders>
            <w:shd w:val="clear" w:color="auto" w:fill="FFFFFF" w:themeFill="background1"/>
          </w:tcPr>
          <w:p w14:paraId="788F090F" w14:textId="77777777" w:rsidR="00F7583B" w:rsidRPr="0035136A" w:rsidRDefault="00F7583B" w:rsidP="00E8126C">
            <w:pPr>
              <w:jc w:val="center"/>
              <w:rPr>
                <w:rFonts w:ascii="ColaborateLight" w:eastAsia="Times New Roman" w:hAnsi="ColaborateLight" w:cs="Calibri"/>
                <w:lang w:eastAsia="es-MX"/>
              </w:rPr>
            </w:pPr>
          </w:p>
        </w:tc>
      </w:tr>
    </w:tbl>
    <w:p w14:paraId="2CDA2262" w14:textId="77777777"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b/>
          <w:bCs/>
          <w:u w:color="000000"/>
          <w:bdr w:val="nil"/>
          <w:lang w:val="es-ES_tradnl" w:eastAsia="es-MX"/>
        </w:rPr>
      </w:pPr>
    </w:p>
    <w:p w14:paraId="4765D893" w14:textId="77777777"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35136A">
        <w:rPr>
          <w:rFonts w:ascii="ColaborateLight" w:hAnsi="ColaborateLight" w:cs="Tahoma"/>
          <w:b/>
          <w:bCs/>
          <w:u w:color="000000"/>
          <w:bdr w:val="nil"/>
          <w:lang w:val="es-ES" w:eastAsia="es-MX"/>
        </w:rPr>
        <w:t>TERCERA.</w:t>
      </w:r>
      <w:r w:rsidRPr="0035136A">
        <w:rPr>
          <w:rFonts w:ascii="ColaborateLight" w:hAnsi="ColaborateLight" w:cs="Tahoma"/>
          <w:u w:color="000000"/>
          <w:bdr w:val="nil"/>
          <w:lang w:val="es-ES" w:eastAsia="es-MX"/>
        </w:rPr>
        <w:t xml:space="preserve"> </w:t>
      </w:r>
      <w:r w:rsidRPr="0035136A">
        <w:rPr>
          <w:rFonts w:ascii="ColaborateLight" w:hAnsi="ColaborateLight" w:cs="Tahoma"/>
          <w:b/>
          <w:bCs/>
          <w:u w:color="000000"/>
          <w:bdr w:val="nil"/>
          <w:lang w:val="es-ES" w:eastAsia="es-MX"/>
        </w:rPr>
        <w:t>CONDICIONES DE PAGO.-</w:t>
      </w:r>
      <w:r w:rsidRPr="0035136A">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35136A">
        <w:rPr>
          <w:rFonts w:ascii="ColaborateLight" w:hAnsi="ColaborateLight" w:cs="Tahoma"/>
          <w:u w:color="000000"/>
          <w:bdr w:val="nil"/>
          <w:lang w:val="es-ES_tradnl" w:eastAsia="es-MX"/>
        </w:rPr>
        <w:t xml:space="preserve">fecha de su presentación, </w:t>
      </w:r>
      <w:r w:rsidRPr="0035136A">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35136A">
        <w:rPr>
          <w:rFonts w:ascii="ColaborateLight" w:hAnsi="ColaborateLight" w:cs="Tahoma"/>
          <w:b/>
          <w:u w:color="000000"/>
          <w:bdr w:val="nil"/>
          <w:lang w:val="es-ES" w:eastAsia="es-MX"/>
        </w:rPr>
        <w:t>“El Proveedor”</w:t>
      </w:r>
      <w:r w:rsidRPr="0035136A">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35136A">
        <w:rPr>
          <w:rFonts w:ascii="ColaborateLight" w:hAnsi="ColaborateLight" w:cs="Tahoma"/>
          <w:noProof/>
          <w:u w:color="000000"/>
          <w:bdr w:val="nil"/>
          <w:lang w:val="es-ES_tradnl"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35136A">
        <w:rPr>
          <w:rFonts w:ascii="ColaborateLight" w:hAnsi="ColaborateLight" w:cs="Tahoma"/>
          <w:noProof/>
          <w:u w:color="000000"/>
          <w:bdr w:val="nil"/>
          <w:lang w:val="es-ES_tradnl"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35136A" w:rsidRDefault="00F7583B" w:rsidP="00F7583B">
      <w:pPr>
        <w:spacing w:after="0" w:line="240" w:lineRule="auto"/>
        <w:jc w:val="both"/>
        <w:rPr>
          <w:rFonts w:ascii="ColaborateLight" w:eastAsia="Times New Roman" w:hAnsi="ColaborateLight" w:cs="Tahoma"/>
          <w:u w:color="000000"/>
          <w:bdr w:val="nil"/>
          <w:lang w:val="es-ES_tradnl" w:eastAsia="es-MX"/>
        </w:rPr>
      </w:pPr>
      <w:r w:rsidRPr="0035136A">
        <w:rPr>
          <w:rFonts w:ascii="ColaborateLight" w:eastAsia="Times New Roman" w:hAnsi="ColaborateLight" w:cs="Tahoma"/>
          <w:b/>
          <w:u w:color="000000"/>
          <w:bdr w:val="nil"/>
          <w:lang w:val="es-ES_tradnl" w:eastAsia="es-MX"/>
        </w:rPr>
        <w:t>CUARTA.</w:t>
      </w:r>
      <w:r w:rsidRPr="0035136A">
        <w:rPr>
          <w:rFonts w:ascii="ColaborateLight" w:hAnsi="ColaborateLight"/>
        </w:rPr>
        <w:t xml:space="preserve"> </w:t>
      </w:r>
      <w:r w:rsidRPr="0035136A">
        <w:rPr>
          <w:rFonts w:ascii="ColaborateLight" w:eastAsia="Times New Roman" w:hAnsi="ColaborateLight" w:cs="Tahoma"/>
          <w:b/>
          <w:u w:color="000000"/>
          <w:bdr w:val="nil"/>
          <w:lang w:val="es-ES_tradnl" w:eastAsia="es-MX"/>
        </w:rPr>
        <w:t>VIGENCIA. - “El Proveedor”</w:t>
      </w:r>
      <w:r w:rsidRPr="0035136A">
        <w:rPr>
          <w:rFonts w:ascii="ColaborateLight" w:eastAsia="Times New Roman" w:hAnsi="ColaborateLight" w:cs="Tahoma"/>
          <w:u w:color="000000"/>
          <w:bdr w:val="nil"/>
          <w:lang w:val="es-ES_tradnl" w:eastAsia="es-MX"/>
        </w:rPr>
        <w:t xml:space="preserve"> deberá entregar </w:t>
      </w:r>
      <w:r w:rsidRPr="0035136A">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35136A">
        <w:rPr>
          <w:rFonts w:ascii="ColaborateLight" w:hAnsi="ColaborateLight" w:cs="Tahoma"/>
          <w:b/>
          <w:bCs/>
          <w:u w:color="000000"/>
          <w:bdr w:val="nil"/>
          <w:lang w:eastAsia="es-MX"/>
        </w:rPr>
        <w:t>“FECHA, LUGAR Y CONDICIONES DE ENTREGA”</w:t>
      </w:r>
      <w:r w:rsidRPr="0035136A">
        <w:rPr>
          <w:rFonts w:ascii="ColaborateLight" w:hAnsi="ColaborateLight" w:cs="Tahoma"/>
          <w:u w:color="000000"/>
          <w:bdr w:val="nil"/>
          <w:lang w:eastAsia="es-MX"/>
        </w:rPr>
        <w:t xml:space="preserve">. </w:t>
      </w:r>
      <w:r w:rsidRPr="0035136A">
        <w:rPr>
          <w:rFonts w:ascii="ColaborateLight" w:eastAsia="Times New Roman" w:hAnsi="ColaborateLight" w:cs="Tahoma"/>
          <w:b/>
          <w:u w:color="000000"/>
          <w:bdr w:val="nil"/>
          <w:lang w:val="es-ES_tradnl" w:eastAsia="es-MX"/>
        </w:rPr>
        <w:t>“El Proveedor”</w:t>
      </w:r>
      <w:r w:rsidRPr="0035136A">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35136A">
        <w:rPr>
          <w:rFonts w:ascii="ColaborateLight" w:hAnsi="ColaborateLight" w:cs="Tahoma"/>
          <w:u w:color="000000"/>
          <w:bdr w:val="nil"/>
          <w:lang w:val="es-ES_tradnl" w:eastAsia="es-MX"/>
        </w:rPr>
        <w:t xml:space="preserve">-----------------------, así como lo dispuesto en la propuesta técnica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xml:space="preserve"> y anexo del contrato.</w:t>
      </w:r>
      <w:r w:rsidRPr="0035136A">
        <w:rPr>
          <w:rFonts w:ascii="ColaborateLight" w:hAnsi="ColaborateLight" w:cs="Tahoma"/>
          <w:bdr w:val="nil"/>
          <w:lang w:val="es-ES_tradnl" w:eastAsia="es-MX"/>
        </w:rPr>
        <w:t xml:space="preserve"> </w:t>
      </w:r>
    </w:p>
    <w:p w14:paraId="0E2B9374" w14:textId="77777777" w:rsidR="00F7583B" w:rsidRPr="0035136A" w:rsidRDefault="00F7583B" w:rsidP="00F7583B">
      <w:pPr>
        <w:spacing w:after="0" w:line="240" w:lineRule="auto"/>
        <w:jc w:val="both"/>
        <w:rPr>
          <w:rFonts w:ascii="ColaborateLight" w:eastAsia="Times New Roman" w:hAnsi="ColaborateLight" w:cs="Tahoma"/>
          <w:b/>
          <w:bCs/>
          <w:u w:color="000000"/>
          <w:bdr w:val="nil"/>
          <w:lang w:val="es-ES_tradnl" w:eastAsia="es-MX"/>
        </w:rPr>
      </w:pPr>
    </w:p>
    <w:p w14:paraId="38C48768"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r w:rsidRPr="0035136A">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p>
    <w:p w14:paraId="0F989B30" w14:textId="77777777" w:rsidR="00F7583B" w:rsidRPr="0035136A" w:rsidRDefault="00F7583B" w:rsidP="00F7583B">
      <w:pP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 xml:space="preserve">QUINTA. INCREMENTO. - </w:t>
      </w:r>
      <w:r w:rsidRPr="0035136A">
        <w:rPr>
          <w:rFonts w:ascii="ColaborateLight" w:eastAsia="Times New Roman" w:hAnsi="ColaborateLight" w:cs="Tahoma"/>
          <w:b/>
          <w:u w:color="000000"/>
          <w:bdr w:val="nil"/>
          <w:lang w:eastAsia="es-MX"/>
        </w:rPr>
        <w:t>“El Poder Ejecutivo”</w:t>
      </w:r>
      <w:r w:rsidRPr="0035136A">
        <w:rPr>
          <w:rFonts w:ascii="ColaborateLight" w:eastAsia="Times New Roman" w:hAnsi="ColaborateLight" w:cs="Tahoma"/>
          <w:bCs/>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35136A" w:rsidRDefault="00F7583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41AC2D3" w14:textId="77777777" w:rsidR="00F7583B" w:rsidRPr="0035136A" w:rsidRDefault="00F7583B"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35136A">
        <w:rPr>
          <w:rFonts w:ascii="ColaborateLight" w:hAnsi="ColaborateLight" w:cs="Tahoma"/>
          <w:b/>
          <w:color w:val="auto"/>
          <w:lang w:val="es-ES_tradnl"/>
        </w:rPr>
        <w:lastRenderedPageBreak/>
        <w:t xml:space="preserve">SEXTA.GARANTIA DE CUMPLIMIENTO DEL CONTRATO. - </w:t>
      </w:r>
      <w:r w:rsidRPr="0035136A">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E0889DD"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SÉPTIMA.RESCISIÓN DEL CONTRATO. - “El Poder Ejecutivo”</w:t>
      </w:r>
      <w:r w:rsidRPr="0035136A">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058470C7"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incumplimiento de las obligaciones a cargo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que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33D8CCC"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35136A">
        <w:rPr>
          <w:rFonts w:ascii="ColaborateLight" w:hAnsi="ColaborateLight" w:cs="Tahoma"/>
          <w:bCs/>
          <w:u w:color="000000"/>
          <w:bdr w:val="nil"/>
          <w:lang w:eastAsia="es-MX"/>
        </w:rPr>
        <w:t xml:space="preserve">en </w:t>
      </w:r>
      <w:r w:rsidRPr="0035136A">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1AC605B" w14:textId="77777777" w:rsidR="00F7583B" w:rsidRPr="0035136A" w:rsidRDefault="00F7583B" w:rsidP="00F7583B">
      <w:pPr>
        <w:numPr>
          <w:ilvl w:val="0"/>
          <w:numId w:val="15"/>
        </w:numP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35136A" w:rsidRDefault="00F7583B" w:rsidP="00F7583B">
      <w:pPr>
        <w:spacing w:after="0" w:line="240" w:lineRule="auto"/>
        <w:ind w:left="720"/>
        <w:jc w:val="both"/>
        <w:rPr>
          <w:rFonts w:ascii="ColaborateLight" w:hAnsi="ColaborateLight" w:cs="Tahoma"/>
          <w:u w:color="000000"/>
          <w:bdr w:val="nil"/>
          <w:lang w:val="es-ES_tradnl" w:eastAsia="es-MX"/>
        </w:rPr>
      </w:pPr>
    </w:p>
    <w:p w14:paraId="68D4AE0A"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3884A988"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4BCD0E96"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E9D71FA"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OCTAVA. </w:t>
      </w:r>
      <w:r w:rsidRPr="0035136A">
        <w:rPr>
          <w:rFonts w:ascii="ColaborateLight" w:hAnsi="ColaborateLight" w:cs="Tahoma"/>
          <w:b/>
          <w:bCs/>
          <w:u w:color="000000"/>
          <w:bdr w:val="nil"/>
          <w:lang w:val="es-ES_tradnl" w:eastAsia="es-MX"/>
        </w:rPr>
        <w:t>TERMINACION ANTICIPADA DEL CONTRATO. -</w:t>
      </w:r>
      <w:r w:rsidRPr="0035136A">
        <w:rPr>
          <w:rFonts w:ascii="ColaborateLight" w:hAnsi="ColaborateLight" w:cs="Tahoma"/>
          <w:u w:color="000000"/>
          <w:bdr w:val="nil"/>
          <w:lang w:val="es-ES_tradnl" w:eastAsia="es-MX"/>
        </w:rPr>
        <w:t xml:space="preserve">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924507"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C6F1BB"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estos supuestos se reembolsará a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35136A">
        <w:rPr>
          <w:rFonts w:ascii="ColaborateLight" w:hAnsi="ColaborateLight"/>
        </w:rPr>
        <w:t xml:space="preserve"> </w:t>
      </w:r>
      <w:r w:rsidRPr="0035136A">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w:t>
      </w:r>
    </w:p>
    <w:p w14:paraId="483438D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675B33B" w14:textId="77777777" w:rsidR="00F7583B" w:rsidRPr="0035136A" w:rsidRDefault="00F7583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35136A">
        <w:rPr>
          <w:rFonts w:ascii="ColaborateLight" w:hAnsi="ColaborateLight" w:cs="Tahoma"/>
          <w:b/>
          <w:u w:color="000000"/>
          <w:bdr w:val="nil"/>
          <w:lang w:val="pt-PT" w:eastAsia="es-MX"/>
        </w:rPr>
        <w:t>NOVENA.</w:t>
      </w:r>
      <w:r w:rsidRPr="0035136A">
        <w:rPr>
          <w:rFonts w:ascii="ColaborateLight" w:hAnsi="ColaborateLight" w:cs="Tahoma"/>
          <w:b/>
          <w:u w:color="000000"/>
          <w:bdr w:val="nil"/>
          <w:lang w:val="es-ES_tradnl" w:eastAsia="es-MX"/>
        </w:rPr>
        <w:t xml:space="preserve">SUSPENSIÓN EN LA PRESTACION DEL SERVCIO.- </w:t>
      </w:r>
      <w:r w:rsidRPr="0035136A">
        <w:rPr>
          <w:rStyle w:val="Ninguno"/>
          <w:rFonts w:ascii="ColaborateLight" w:hAnsi="ColaborateLight"/>
        </w:rPr>
        <w:t xml:space="preserve">“El Poder Ejecutivo” de conformidad a </w:t>
      </w:r>
      <w:r w:rsidRPr="0035136A">
        <w:rPr>
          <w:rStyle w:val="Ninguno"/>
          <w:rFonts w:ascii="ColaborateLight" w:hAnsi="ColaborateLight"/>
        </w:rPr>
        <w:lastRenderedPageBreak/>
        <w:t>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35136A">
        <w:rPr>
          <w:rStyle w:val="Ninguno"/>
          <w:rFonts w:ascii="ColaborateLight" w:hAnsi="ColaborateLight"/>
          <w:lang w:val="es-MX"/>
        </w:rPr>
        <w:t xml:space="preserve">n a </w:t>
      </w:r>
      <w:r w:rsidRPr="0035136A">
        <w:rPr>
          <w:rStyle w:val="Ninguno"/>
          <w:rFonts w:ascii="ColaborateLight" w:hAnsi="ColaborateLight"/>
        </w:rPr>
        <w:t>“</w:t>
      </w:r>
      <w:r w:rsidRPr="0035136A">
        <w:rPr>
          <w:rStyle w:val="Ninguno"/>
          <w:rFonts w:ascii="ColaborateLight" w:hAnsi="ColaborateLight"/>
          <w:lang w:val="nl-NL"/>
        </w:rPr>
        <w:t>El Proveedor</w:t>
      </w:r>
      <w:r w:rsidRPr="0035136A">
        <w:rPr>
          <w:rStyle w:val="Ninguno"/>
          <w:rFonts w:ascii="ColaborateLight" w:hAnsi="ColaborateLight"/>
        </w:rPr>
        <w:t>” aquellos bienes o servicios que hubiesen sido efectivamente entregados o prestados.</w:t>
      </w:r>
    </w:p>
    <w:p w14:paraId="3C69931C"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93D673F"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la suspensión obedezca a causas imputables a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previa petición y justificación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03AEC012"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20B2065"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35136A">
        <w:rPr>
          <w:rFonts w:ascii="ColaborateLight" w:hAnsi="ColaborateLight" w:cs="Tahoma"/>
          <w:u w:color="000000"/>
          <w:bdr w:val="nil"/>
          <w:lang w:eastAsia="es-MX"/>
        </w:rPr>
        <w:t xml:space="preserve">En cualquiera de los casos previstos </w:t>
      </w:r>
      <w:r w:rsidRPr="0035136A">
        <w:rPr>
          <w:rFonts w:ascii="ColaborateLight" w:hAnsi="ColaborateLight" w:cs="Tahoma"/>
          <w:b/>
          <w:u w:color="000000"/>
          <w:bdr w:val="nil"/>
          <w:lang w:eastAsia="es-MX"/>
        </w:rPr>
        <w:t>“Las Partes”</w:t>
      </w:r>
      <w:r w:rsidRPr="0035136A">
        <w:rPr>
          <w:rFonts w:ascii="ColaborateLight" w:hAnsi="ColaborateLight" w:cs="Tahoma"/>
          <w:u w:color="000000"/>
          <w:bdr w:val="nil"/>
          <w:lang w:eastAsia="es-MX"/>
        </w:rPr>
        <w:t xml:space="preserve"> pactaran el plazo de suspensión, a cuyo término podrá iniciarse la terminación anticipada del contrato.</w:t>
      </w:r>
    </w:p>
    <w:p w14:paraId="5FE6A2D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E015437" w14:textId="77777777" w:rsidR="00F7583B" w:rsidRPr="0035136A" w:rsidRDefault="00F7583B" w:rsidP="00F7583B">
      <w:pPr>
        <w:pStyle w:val="Cuerpo"/>
        <w:widowControl w:val="0"/>
        <w:spacing w:after="0" w:line="240" w:lineRule="auto"/>
        <w:jc w:val="both"/>
        <w:rPr>
          <w:rFonts w:ascii="ColaborateLight" w:eastAsia="Tw Cen MT" w:hAnsi="ColaborateLight" w:cs="Tw Cen MT"/>
          <w:color w:val="auto"/>
        </w:rPr>
      </w:pPr>
      <w:r w:rsidRPr="0035136A">
        <w:rPr>
          <w:rFonts w:ascii="ColaborateLight" w:hAnsi="ColaborateLight" w:cs="Tahoma"/>
          <w:b/>
          <w:color w:val="auto"/>
          <w:lang w:val="es-ES_tradnl"/>
        </w:rPr>
        <w:t xml:space="preserve">DECIMA. REGISTRO DE PATENTES MARCAS, DERECHOS DE AUTOR U OTROS DERECHO EXCLUSIVOS. - </w:t>
      </w:r>
      <w:r w:rsidRPr="0035136A">
        <w:rPr>
          <w:rStyle w:val="Ninguno"/>
          <w:rFonts w:ascii="ColaborateLight" w:hAnsi="ColaborateLight"/>
          <w:color w:val="auto"/>
        </w:rPr>
        <w:t>Según lo dispuesto en las bases de la licitación pública nacional con carácter presencial número----------------.</w:t>
      </w:r>
    </w:p>
    <w:p w14:paraId="04089A7A"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91ADB4A" w14:textId="77777777" w:rsidR="00F7583B" w:rsidRPr="0035136A" w:rsidRDefault="00F7583B" w:rsidP="00F7583B">
      <w:pPr>
        <w:pStyle w:val="Cuerpo"/>
        <w:spacing w:after="240" w:line="240" w:lineRule="auto"/>
        <w:jc w:val="both"/>
        <w:rPr>
          <w:rFonts w:ascii="ColaborateLight" w:hAnsi="ColaborateLight"/>
          <w:color w:val="auto"/>
          <w:lang w:val="es-ES_tradnl"/>
        </w:rPr>
      </w:pPr>
      <w:r w:rsidRPr="0035136A">
        <w:rPr>
          <w:rFonts w:ascii="ColaborateLight" w:hAnsi="ColaborateLight" w:cs="Tahoma"/>
          <w:b/>
          <w:color w:val="auto"/>
          <w:lang w:val="es-ES_tradnl"/>
        </w:rPr>
        <w:t>DECIMA PRIMERA. PENAS CONVENCIONALES. - “</w:t>
      </w:r>
      <w:r w:rsidRPr="0035136A">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35136A">
        <w:rPr>
          <w:rFonts w:ascii="ColaborateLight" w:hAnsi="ColaborateLight" w:cs="Tahoma"/>
          <w:b/>
          <w:u w:color="000000"/>
          <w:bdr w:val="nil"/>
          <w:lang w:val="es-ES_tradnl" w:eastAsia="es-MX"/>
        </w:rPr>
        <w:t xml:space="preserve">DÉCIMA SEGUNDA. </w:t>
      </w:r>
      <w:r w:rsidRPr="0035136A">
        <w:rPr>
          <w:rFonts w:ascii="ColaborateLight" w:hAnsi="ColaborateLight" w:cs="Tahoma"/>
          <w:b/>
          <w:bCs/>
          <w:u w:color="000000"/>
          <w:bdr w:val="nil"/>
          <w:lang w:val="es-ES_tradnl" w:eastAsia="es-MX"/>
        </w:rPr>
        <w:t>SANCIONES. -</w:t>
      </w:r>
      <w:r w:rsidRPr="0035136A">
        <w:rPr>
          <w:rFonts w:ascii="ColaborateLight" w:hAnsi="ColaborateLight" w:cs="Tahoma"/>
          <w:u w:color="000000"/>
          <w:bdr w:val="nil"/>
          <w:lang w:val="es-ES_tradnl" w:eastAsia="es-MX"/>
        </w:rPr>
        <w:t xml:space="preserve"> </w:t>
      </w:r>
      <w:r w:rsidRPr="0035136A">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35136A">
        <w:rPr>
          <w:rFonts w:ascii="ColaborateLight" w:hAnsi="ColaborateLight" w:cs="Tahoma"/>
          <w:b/>
          <w:u w:color="000000"/>
          <w:bdr w:val="nil"/>
          <w:lang w:eastAsia="es-MX"/>
        </w:rPr>
        <w:t>“El Proveedor”</w:t>
      </w:r>
      <w:r w:rsidRPr="0035136A">
        <w:rPr>
          <w:rFonts w:ascii="ColaborateLight" w:hAnsi="ColaborateLight" w:cs="Tahoma"/>
          <w:u w:color="000000"/>
          <w:bdr w:val="nil"/>
          <w:lang w:eastAsia="es-MX"/>
        </w:rPr>
        <w:t xml:space="preserve"> cualquiera de las condiciones pactadas en el mismo.</w:t>
      </w:r>
    </w:p>
    <w:p w14:paraId="2ECCB30E"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35136A">
        <w:rPr>
          <w:rStyle w:val="Ninguno"/>
          <w:rFonts w:ascii="ColaborateLight" w:hAnsi="ColaborateLight"/>
          <w:color w:val="auto"/>
        </w:rPr>
        <w:t>Ó</w:t>
      </w:r>
      <w:proofErr w:type="spellEnd"/>
      <w:r w:rsidRPr="0035136A">
        <w:rPr>
          <w:rStyle w:val="Ninguno"/>
          <w:rFonts w:ascii="ColaborateLight" w:hAnsi="ColaborateLight"/>
          <w:color w:val="auto"/>
          <w:lang w:val="pt-PT"/>
        </w:rPr>
        <w:t>rgano Interno de Control, inhabilitar</w:t>
      </w:r>
      <w:r w:rsidRPr="0035136A">
        <w:rPr>
          <w:rStyle w:val="Ninguno"/>
          <w:rFonts w:ascii="ColaborateLight" w:hAnsi="ColaborateLight"/>
          <w:color w:val="auto"/>
        </w:rPr>
        <w:t>á temporalmente en los términos previstos por la Ley de la materia a “</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se encuentre en alguno de los siguientes supuestos:</w:t>
      </w:r>
    </w:p>
    <w:p w14:paraId="7DFDDEA6"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injustificadamente y por causas imputables a él no formalice el pedido o contrato.</w:t>
      </w:r>
    </w:p>
    <w:p w14:paraId="107630E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xml:space="preserve">” que se encuentre en el supuesto del </w:t>
      </w:r>
      <w:proofErr w:type="spellStart"/>
      <w:r w:rsidRPr="0035136A">
        <w:rPr>
          <w:rStyle w:val="Ninguno"/>
          <w:rFonts w:ascii="ColaborateLight" w:hAnsi="ColaborateLight"/>
          <w:color w:val="auto"/>
        </w:rPr>
        <w:t>artí</w:t>
      </w:r>
      <w:proofErr w:type="spellEnd"/>
      <w:r w:rsidRPr="0035136A">
        <w:rPr>
          <w:rStyle w:val="Ninguno"/>
          <w:rFonts w:ascii="ColaborateLight" w:hAnsi="ColaborateLight"/>
          <w:color w:val="auto"/>
          <w:lang w:val="it-IT"/>
        </w:rPr>
        <w:t>culo 38, numeral 1, fracci</w:t>
      </w:r>
      <w:proofErr w:type="spellStart"/>
      <w:r w:rsidRPr="0035136A">
        <w:rPr>
          <w:rStyle w:val="Ninguno"/>
          <w:rFonts w:ascii="ColaborateLight" w:hAnsi="ColaborateLight"/>
          <w:color w:val="auto"/>
        </w:rPr>
        <w:t>ón</w:t>
      </w:r>
      <w:proofErr w:type="spellEnd"/>
      <w:r w:rsidRPr="0035136A">
        <w:rPr>
          <w:rStyle w:val="Ninguno"/>
          <w:rFonts w:ascii="ColaborateLight" w:hAnsi="ColaborateLight"/>
          <w:color w:val="auto"/>
        </w:rPr>
        <w:t xml:space="preserve"> I de la Ley de Adquisiciones, Arrendamientos y Servicios del Sector Público del Estado de Colima.</w:t>
      </w:r>
    </w:p>
    <w:p w14:paraId="213EFB2A"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35136A">
        <w:rPr>
          <w:rStyle w:val="Ninguno"/>
          <w:rFonts w:ascii="ColaborateLight" w:hAnsi="ColaborateLight"/>
          <w:color w:val="auto"/>
        </w:rPr>
        <w:t>Secretarí</w:t>
      </w:r>
      <w:proofErr w:type="spellEnd"/>
      <w:r w:rsidRPr="0035136A">
        <w:rPr>
          <w:rStyle w:val="Ninguno"/>
          <w:rFonts w:ascii="ColaborateLight" w:hAnsi="ColaborateLight"/>
          <w:color w:val="auto"/>
          <w:lang w:val="pt-PT"/>
        </w:rPr>
        <w:t xml:space="preserve">a de </w:t>
      </w:r>
      <w:r>
        <w:rPr>
          <w:rStyle w:val="Ninguno"/>
          <w:rFonts w:ascii="ColaborateLight" w:hAnsi="ColaborateLight"/>
          <w:color w:val="auto"/>
          <w:lang w:val="pt-PT"/>
        </w:rPr>
        <w:t xml:space="preserve">Planeación, Finanzas y </w:t>
      </w:r>
      <w:r w:rsidRPr="0035136A">
        <w:rPr>
          <w:rStyle w:val="Ninguno"/>
          <w:rFonts w:ascii="ColaborateLight" w:hAnsi="ColaborateLight"/>
          <w:color w:val="auto"/>
          <w:lang w:val="pt-PT"/>
        </w:rPr>
        <w:t>Administraci</w:t>
      </w:r>
      <w:proofErr w:type="spellStart"/>
      <w:r w:rsidRPr="0035136A">
        <w:rPr>
          <w:rStyle w:val="Ninguno"/>
          <w:rFonts w:ascii="ColaborateLight" w:hAnsi="ColaborateLight"/>
          <w:color w:val="auto"/>
        </w:rPr>
        <w:t>ón</w:t>
      </w:r>
      <w:proofErr w:type="spellEnd"/>
      <w:r w:rsidRPr="0035136A">
        <w:rPr>
          <w:rStyle w:val="Ninguno"/>
          <w:rFonts w:ascii="ColaborateLight" w:hAnsi="ColaborateLight"/>
          <w:color w:val="auto"/>
          <w:lang w:val="pt-PT"/>
        </w:rPr>
        <w:t>, as</w:t>
      </w:r>
      <w:r w:rsidRPr="0035136A">
        <w:rPr>
          <w:rStyle w:val="Ninguno"/>
          <w:rFonts w:ascii="ColaborateLight" w:hAnsi="ColaborateLight"/>
          <w:color w:val="auto"/>
        </w:rPr>
        <w:t>í como aquel que entregue bienes o servicios con especificaciones distintas de las convenidas.</w:t>
      </w:r>
    </w:p>
    <w:p w14:paraId="08364DA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proporcione información</w:t>
      </w:r>
      <w:r w:rsidRPr="0035136A">
        <w:rPr>
          <w:rStyle w:val="Ninguno"/>
          <w:rFonts w:ascii="ColaborateLight" w:hAnsi="ColaborateLight"/>
          <w:color w:val="auto"/>
          <w:lang w:val="pt-PT"/>
        </w:rPr>
        <w:t xml:space="preserve"> falsa o que act</w:t>
      </w:r>
      <w:proofErr w:type="spellStart"/>
      <w:r w:rsidRPr="0035136A">
        <w:rPr>
          <w:rStyle w:val="Ninguno"/>
          <w:rFonts w:ascii="ColaborateLight" w:hAnsi="ColaborateLight"/>
          <w:color w:val="auto"/>
        </w:rPr>
        <w:t>úe</w:t>
      </w:r>
      <w:proofErr w:type="spellEnd"/>
      <w:r w:rsidRPr="0035136A">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empresas con socios en común dentro de una misma licitación.</w:t>
      </w:r>
    </w:p>
    <w:p w14:paraId="51E876A6"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El incumplimiento contractual con daño y perjuicio grave para “El Poder Ejecutivo”.</w:t>
      </w:r>
    </w:p>
    <w:p w14:paraId="5E1CAC5F" w14:textId="77777777" w:rsidR="00F7583B" w:rsidRPr="0035136A" w:rsidRDefault="00F7583B" w:rsidP="00F7583B">
      <w:pPr>
        <w:pStyle w:val="Cuerpo"/>
        <w:spacing w:after="0" w:line="240" w:lineRule="auto"/>
        <w:rPr>
          <w:rStyle w:val="Ninguno"/>
          <w:rFonts w:ascii="ColaborateLight" w:eastAsia="Tw Cen MT" w:hAnsi="ColaborateLight" w:cs="Tw Cen MT"/>
          <w:color w:val="auto"/>
        </w:rPr>
      </w:pPr>
    </w:p>
    <w:p w14:paraId="0D0DB233"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lang w:val="nl-NL"/>
        </w:rPr>
        <w:t>“El Proveedor</w:t>
      </w:r>
      <w:r w:rsidRPr="0035136A">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35136A" w:rsidRDefault="00F7583B" w:rsidP="00F7583B">
      <w:pPr>
        <w:spacing w:after="0" w:line="240" w:lineRule="auto"/>
        <w:jc w:val="both"/>
        <w:rPr>
          <w:rFonts w:ascii="ColaborateLight" w:hAnsi="ColaborateLight" w:cs="Tahoma"/>
          <w:u w:color="000000"/>
          <w:bdr w:val="nil"/>
          <w:lang w:eastAsia="es-MX"/>
        </w:rPr>
      </w:pPr>
    </w:p>
    <w:p w14:paraId="2094B312" w14:textId="77777777" w:rsidR="00F7583B" w:rsidRPr="0035136A" w:rsidRDefault="00F7583B" w:rsidP="00F7583B">
      <w:pPr>
        <w:pStyle w:val="Cuerpo"/>
        <w:widowControl w:val="0"/>
        <w:spacing w:after="240" w:line="240" w:lineRule="auto"/>
        <w:jc w:val="both"/>
        <w:rPr>
          <w:rStyle w:val="Ninguno"/>
          <w:rFonts w:ascii="ColaborateLight" w:eastAsia="Tw Cen MT" w:hAnsi="ColaborateLight" w:cs="Tw Cen MT"/>
          <w:color w:val="auto"/>
        </w:rPr>
      </w:pPr>
      <w:r w:rsidRPr="0035136A">
        <w:rPr>
          <w:rFonts w:ascii="ColaborateLight" w:hAnsi="ColaborateLight" w:cs="Tahoma"/>
          <w:b/>
          <w:color w:val="auto"/>
          <w:lang w:val="es-ES_tradnl"/>
        </w:rPr>
        <w:t xml:space="preserve">DÉCIMA TERCERA. EXCLUSIÓN DEL PADRÓN DE PROVEEDORES.- </w:t>
      </w:r>
      <w:r w:rsidRPr="0035136A">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35136A" w:rsidRDefault="00F7583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35136A">
        <w:rPr>
          <w:rFonts w:ascii="ColaborateLight" w:hAnsi="ColaborateLight" w:cs="Tahoma"/>
          <w:b/>
          <w:u w:color="000000"/>
          <w:bdr w:val="nil"/>
          <w:lang w:val="es-ES_tradnl" w:eastAsia="es-MX"/>
        </w:rPr>
        <w:t xml:space="preserve">DÉCIMA CUARTA. JURISDICCIÓN. - </w:t>
      </w:r>
      <w:r w:rsidRPr="0035136A">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DÉCIMA QUINTA.</w:t>
      </w:r>
      <w:r w:rsidRPr="0035136A">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35136A">
        <w:rPr>
          <w:rFonts w:ascii="ColaborateLight" w:hAnsi="ColaborateLight" w:cs="Tahoma"/>
          <w:u w:color="000000"/>
          <w:bdr w:val="nil"/>
          <w:lang w:val="es-ES_tradnl" w:eastAsia="es-MX"/>
        </w:rPr>
        <w:t xml:space="preserve">Leído que fue el presente contrato por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sabedoras de su contenido, valor y fuerza legal, lo firman por triplicado en de Colima, Col., el día – del mes ---del año 20</w:t>
      </w:r>
      <w:r w:rsidRPr="0035136A">
        <w:rPr>
          <w:rFonts w:ascii="ColaborateLight" w:hAnsi="ColaborateLight" w:cs="Tahoma"/>
          <w:bdr w:val="nil"/>
          <w:lang w:val="es-ES_tradnl" w:eastAsia="es-MX"/>
        </w:rPr>
        <w:t>20.</w:t>
      </w:r>
    </w:p>
    <w:p w14:paraId="0F4474AF"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F7583B" w:rsidRPr="0035136A" w14:paraId="035DF3E5" w14:textId="77777777" w:rsidTr="00E8126C">
        <w:trPr>
          <w:trHeight w:val="1898"/>
        </w:trPr>
        <w:tc>
          <w:tcPr>
            <w:tcW w:w="5359" w:type="dxa"/>
            <w:shd w:val="clear" w:color="auto" w:fill="auto"/>
            <w:tcMar>
              <w:top w:w="80" w:type="dxa"/>
              <w:left w:w="80" w:type="dxa"/>
              <w:bottom w:w="80" w:type="dxa"/>
              <w:right w:w="80" w:type="dxa"/>
            </w:tcMar>
          </w:tcPr>
          <w:p w14:paraId="503D0942" w14:textId="77777777" w:rsidR="00F7583B" w:rsidRPr="0035136A" w:rsidRDefault="00F7583B" w:rsidP="00E8126C">
            <w:pPr>
              <w:widowControl w:val="0"/>
              <w:pBdr>
                <w:top w:val="nil"/>
                <w:left w:val="nil"/>
                <w:bottom w:val="nil"/>
                <w:right w:val="nil"/>
                <w:between w:val="nil"/>
                <w:bar w:val="nil"/>
              </w:pBdr>
              <w:spacing w:after="8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Por “El Poder Ejecutivo”</w:t>
            </w:r>
          </w:p>
          <w:p w14:paraId="5098FED8" w14:textId="77777777" w:rsidR="00F7583B" w:rsidRPr="0035136A" w:rsidRDefault="00F7583B" w:rsidP="00E8126C">
            <w:pPr>
              <w:widowControl w:val="0"/>
              <w:pBdr>
                <w:top w:val="nil"/>
                <w:left w:val="nil"/>
                <w:bottom w:val="nil"/>
                <w:right w:val="nil"/>
                <w:between w:val="nil"/>
                <w:bar w:val="nil"/>
              </w:pBdr>
              <w:spacing w:after="0" w:line="240" w:lineRule="auto"/>
              <w:ind w:left="840"/>
              <w:rPr>
                <w:rFonts w:ascii="ColaborateLight" w:eastAsia="Tahoma Negreta" w:hAnsi="ColaborateLight" w:cs="Tahoma"/>
                <w:b/>
                <w:u w:val="single"/>
                <w:bdr w:val="nil"/>
                <w:lang w:val="es-ES_tradnl" w:eastAsia="es-MX"/>
              </w:rPr>
            </w:pPr>
            <w:r w:rsidRPr="0035136A">
              <w:rPr>
                <w:rFonts w:ascii="ColaborateLight" w:hAnsi="ColaborateLight" w:cs="Tahoma"/>
                <w:u w:val="single"/>
                <w:bdr w:val="nil"/>
                <w:lang w:val="es-ES_tradnl" w:eastAsia="es-MX"/>
              </w:rPr>
              <w:t xml:space="preserve">  ___                        FIRMA_ ________________</w:t>
            </w:r>
          </w:p>
          <w:p w14:paraId="18758474"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eastAsia="Arial Unicode MS" w:hAnsi="ColaborateLight" w:cs="Arial Unicode MS"/>
              </w:rPr>
              <w:t>(DEPENDENCIA)</w:t>
            </w:r>
          </w:p>
          <w:p w14:paraId="6F6723C4"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2D3F6EF"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tc>
        <w:tc>
          <w:tcPr>
            <w:tcW w:w="5764" w:type="dxa"/>
            <w:shd w:val="clear" w:color="auto" w:fill="auto"/>
            <w:tcMar>
              <w:top w:w="80" w:type="dxa"/>
              <w:left w:w="80" w:type="dxa"/>
              <w:bottom w:w="80" w:type="dxa"/>
              <w:right w:w="80" w:type="dxa"/>
            </w:tcMar>
          </w:tcPr>
          <w:p w14:paraId="78B51BD7" w14:textId="77777777" w:rsidR="00F7583B" w:rsidRPr="0035136A" w:rsidRDefault="00F7583B" w:rsidP="00E8126C">
            <w:pPr>
              <w:widowControl w:val="0"/>
              <w:pBdr>
                <w:top w:val="nil"/>
                <w:left w:val="nil"/>
                <w:bottom w:val="nil"/>
                <w:right w:val="nil"/>
                <w:between w:val="nil"/>
                <w:bar w:val="nil"/>
              </w:pBdr>
              <w:spacing w:after="840" w:line="240" w:lineRule="auto"/>
              <w:jc w:val="center"/>
              <w:rPr>
                <w:rFonts w:ascii="ColaborateLight" w:eastAsia="Tahoma Negreta" w:hAnsi="ColaborateLight" w:cs="Tahoma"/>
                <w:b/>
                <w:u w:color="000000"/>
                <w:bdr w:val="nil"/>
                <w:lang w:val="es-ES_tradnl" w:eastAsia="es-MX"/>
              </w:rPr>
            </w:pPr>
            <w:r w:rsidRPr="0035136A">
              <w:rPr>
                <w:rFonts w:ascii="ColaborateLight" w:hAnsi="ColaborateLight" w:cs="Tahoma"/>
                <w:b/>
                <w:u w:color="000000"/>
                <w:bdr w:val="nil"/>
                <w:lang w:val="es-ES_tradnl" w:eastAsia="es-MX"/>
              </w:rPr>
              <w:t>Por “El Proveedor”</w:t>
            </w:r>
          </w:p>
          <w:p w14:paraId="56FA1252"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hAnsi="ColaborateLight" w:cs="Tahoma"/>
                <w:u w:val="single"/>
                <w:bdr w:val="nil"/>
                <w:lang w:val="es-ES_tradnl" w:eastAsia="es-MX"/>
              </w:rPr>
              <w:t xml:space="preserve">___                FIRMA                    _           </w:t>
            </w:r>
          </w:p>
          <w:p w14:paraId="529DC082"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bCs/>
                <w:u w:color="000000"/>
                <w:bdr w:val="nil"/>
                <w:lang w:val="es-ES_tradnl" w:eastAsia="es-MX"/>
              </w:rPr>
            </w:pPr>
            <w:r w:rsidRPr="0035136A">
              <w:rPr>
                <w:rFonts w:ascii="ColaborateLight" w:hAnsi="ColaborateLight" w:cs="Tahoma"/>
                <w:bCs/>
                <w:u w:color="000000"/>
                <w:bdr w:val="nil"/>
                <w:lang w:val="es-ES_tradnl" w:eastAsia="es-MX"/>
              </w:rPr>
              <w:t>(Nombre del representante)</w:t>
            </w:r>
          </w:p>
          <w:p w14:paraId="08EF2A93"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Cs/>
                <w:u w:color="000000"/>
                <w:bdr w:val="nil"/>
                <w:lang w:val="es-ES_tradnl" w:eastAsia="es-MX"/>
              </w:rPr>
              <w:t>(Nombre de la empresa</w:t>
            </w:r>
            <w:r w:rsidRPr="0035136A">
              <w:rPr>
                <w:rFonts w:ascii="ColaborateLight" w:hAnsi="ColaborateLight" w:cs="Tahoma"/>
                <w:b/>
                <w:u w:color="000000"/>
                <w:bdr w:val="nil"/>
                <w:lang w:val="es-ES_tradnl" w:eastAsia="es-MX"/>
              </w:rPr>
              <w:t>)</w:t>
            </w:r>
          </w:p>
          <w:p w14:paraId="5A40F9BB"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09B95AD8"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26DED721"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4DEFCB7A"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tc>
      </w:tr>
    </w:tbl>
    <w:p w14:paraId="4662533C"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TESTIGOS</w:t>
      </w:r>
    </w:p>
    <w:p w14:paraId="452003BB"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783BFC17"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3042F26C"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135ADAA6" w14:textId="77777777" w:rsidR="00F7583B" w:rsidRPr="0035136A"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1F82DBBD" w14:textId="77777777" w:rsidR="00F7583B" w:rsidRPr="0035136A"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W w:w="10908" w:type="dxa"/>
        <w:tblInd w:w="-885" w:type="dxa"/>
        <w:tblLook w:val="04A0" w:firstRow="1" w:lastRow="0" w:firstColumn="1" w:lastColumn="0" w:noHBand="0" w:noVBand="1"/>
      </w:tblPr>
      <w:tblGrid>
        <w:gridCol w:w="5624"/>
        <w:gridCol w:w="5284"/>
      </w:tblGrid>
      <w:tr w:rsidR="00F7583B" w:rsidRPr="0035136A" w14:paraId="02335689" w14:textId="77777777" w:rsidTr="00E8126C">
        <w:trPr>
          <w:trHeight w:val="819"/>
        </w:trPr>
        <w:tc>
          <w:tcPr>
            <w:tcW w:w="5624" w:type="dxa"/>
          </w:tcPr>
          <w:p w14:paraId="7A34956F" w14:textId="77777777" w:rsidR="00F7583B" w:rsidRPr="0035136A" w:rsidRDefault="00F7583B" w:rsidP="00E8126C">
            <w:pPr>
              <w:widowControl w:val="0"/>
              <w:pBdr>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lastRenderedPageBreak/>
              <w:t>__</w:t>
            </w:r>
            <w:r w:rsidRPr="0035136A">
              <w:rPr>
                <w:rFonts w:ascii="ColaborateLight" w:hAnsi="ColaborateLight" w:cs="Tahoma"/>
                <w:u w:val="single"/>
                <w:bdr w:val="nil"/>
                <w:lang w:val="es-ES_tradnl" w:eastAsia="es-MX"/>
              </w:rPr>
              <w:t xml:space="preserve">___                    FIRMA_                       </w:t>
            </w:r>
            <w:r w:rsidRPr="0035136A">
              <w:rPr>
                <w:rFonts w:ascii="ColaborateLight" w:hAnsi="ColaborateLight" w:cs="Tahoma"/>
                <w:u w:color="000000"/>
                <w:bdr w:val="nil"/>
                <w:lang w:val="es-ES_tradnl" w:eastAsia="es-MX"/>
              </w:rPr>
              <w:t>___</w:t>
            </w:r>
          </w:p>
          <w:p w14:paraId="4E55B0DE"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r w:rsidRPr="0035136A">
              <w:rPr>
                <w:rFonts w:ascii="ColaborateLight" w:eastAsia="Arial Unicode MS" w:hAnsi="ColaborateLight" w:cs="Arial Unicode MS"/>
              </w:rPr>
              <w:t>(DEPENDENCIA)</w:t>
            </w:r>
          </w:p>
        </w:tc>
        <w:tc>
          <w:tcPr>
            <w:tcW w:w="5284" w:type="dxa"/>
          </w:tcPr>
          <w:p w14:paraId="486F2411" w14:textId="77777777" w:rsidR="00F7583B" w:rsidRPr="0035136A" w:rsidRDefault="00F7583B" w:rsidP="00E8126C">
            <w:pPr>
              <w:widowControl w:val="0"/>
              <w:pBdr>
                <w:top w:val="nil"/>
                <w:left w:val="nil"/>
                <w:bottom w:val="nil"/>
                <w:right w:val="nil"/>
                <w:between w:val="nil"/>
                <w:bar w:val="nil"/>
              </w:pBd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 __</w:t>
            </w:r>
            <w:r w:rsidRPr="0035136A">
              <w:rPr>
                <w:rFonts w:ascii="ColaborateLight" w:hAnsi="ColaborateLight" w:cs="Tahoma"/>
                <w:u w:val="single"/>
                <w:bdr w:val="nil"/>
                <w:lang w:val="es-ES_tradnl" w:eastAsia="es-MX"/>
              </w:rPr>
              <w:t xml:space="preserve">___                   FIRMA_                       </w:t>
            </w:r>
            <w:r w:rsidRPr="0035136A">
              <w:rPr>
                <w:rFonts w:ascii="ColaborateLight" w:hAnsi="ColaborateLight" w:cs="Tahoma"/>
                <w:u w:color="000000"/>
                <w:bdr w:val="nil"/>
                <w:lang w:val="es-ES_tradnl" w:eastAsia="es-MX"/>
              </w:rPr>
              <w:t>_</w:t>
            </w:r>
          </w:p>
          <w:p w14:paraId="6AC77DD5" w14:textId="77777777" w:rsidR="00F7583B" w:rsidRPr="0035136A" w:rsidRDefault="00F7583B" w:rsidP="00E8126C">
            <w:pPr>
              <w:widowControl w:val="0"/>
              <w:pBdr>
                <w:top w:val="nil"/>
                <w:left w:val="nil"/>
                <w:bottom w:val="nil"/>
                <w:right w:val="nil"/>
                <w:between w:val="nil"/>
                <w:bar w:val="nil"/>
              </w:pBdr>
              <w:tabs>
                <w:tab w:val="left" w:pos="3075"/>
              </w:tabs>
              <w:spacing w:after="0" w:line="240" w:lineRule="auto"/>
              <w:rPr>
                <w:rFonts w:ascii="ColaborateLight" w:hAnsi="ColaborateLight" w:cs="Tahoma"/>
                <w:u w:color="000000"/>
                <w:bdr w:val="nil"/>
                <w:lang w:val="es-ES_tradnl" w:eastAsia="es-MX"/>
              </w:rPr>
            </w:pPr>
            <w:r w:rsidRPr="0035136A">
              <w:rPr>
                <w:rFonts w:ascii="ColaborateLight" w:hAnsi="ColaborateLight" w:cs="Tahoma"/>
                <w:b/>
                <w:i/>
                <w:u w:color="000000"/>
                <w:bdr w:val="nil"/>
                <w:lang w:val="es-ES_tradnl" w:eastAsia="es-MX"/>
              </w:rPr>
              <w:t xml:space="preserve">                             </w:t>
            </w:r>
            <w:r w:rsidRPr="0035136A">
              <w:rPr>
                <w:rFonts w:ascii="ColaborateLight" w:eastAsia="Arial Unicode MS" w:hAnsi="ColaborateLight" w:cs="Arial Unicode MS"/>
              </w:rPr>
              <w:t>(DEPENDENCIA)</w:t>
            </w:r>
          </w:p>
        </w:tc>
      </w:tr>
    </w:tbl>
    <w:p w14:paraId="068B6684" w14:textId="77777777" w:rsidR="00F7583B" w:rsidRPr="0035136A" w:rsidRDefault="00F7583B" w:rsidP="00F7583B">
      <w:pPr>
        <w:rPr>
          <w:rFonts w:ascii="ColaborateLight" w:hAnsi="ColaborateLight"/>
        </w:rPr>
      </w:pPr>
    </w:p>
    <w:p w14:paraId="2CE897E5" w14:textId="77777777" w:rsidR="00F7583B" w:rsidRPr="0035136A" w:rsidRDefault="00F7583B" w:rsidP="00F7583B">
      <w:pPr>
        <w:spacing w:after="0" w:line="240" w:lineRule="auto"/>
        <w:rPr>
          <w:rFonts w:ascii="ColaborateLight" w:hAnsi="ColaborateLight"/>
          <w:b/>
          <w:bCs/>
        </w:rPr>
      </w:pPr>
    </w:p>
    <w:p w14:paraId="7217F0AA" w14:textId="77777777" w:rsidR="00F7583B" w:rsidRPr="0035136A" w:rsidRDefault="00F7583B" w:rsidP="00F7583B">
      <w:pPr>
        <w:spacing w:after="0" w:line="240" w:lineRule="auto"/>
        <w:rPr>
          <w:rFonts w:ascii="ColaborateLight" w:hAnsi="ColaborateLight" w:cs="Arial"/>
        </w:rPr>
      </w:pPr>
    </w:p>
    <w:p w14:paraId="6BB9580F" w14:textId="4074296A" w:rsidR="009B1596" w:rsidRDefault="009B1596"/>
    <w:p w14:paraId="4365ABFD" w14:textId="77777777" w:rsidR="009B1596" w:rsidRDefault="009B1596"/>
    <w:sectPr w:rsidR="009B1596" w:rsidSect="002A5ACF">
      <w:headerReference w:type="default" r:id="rId48"/>
      <w:footerReference w:type="default" r:id="rId49"/>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8B11A" w14:textId="77777777" w:rsidR="002203C6" w:rsidRDefault="002203C6" w:rsidP="009E17BF">
      <w:pPr>
        <w:spacing w:after="0" w:line="240" w:lineRule="auto"/>
      </w:pPr>
      <w:r>
        <w:separator/>
      </w:r>
    </w:p>
  </w:endnote>
  <w:endnote w:type="continuationSeparator" w:id="0">
    <w:p w14:paraId="69CC3C31" w14:textId="77777777" w:rsidR="002203C6" w:rsidRDefault="002203C6"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Eras Medium ITC"/>
    <w:charset w:val="00"/>
    <w:family w:val="swiss"/>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G Omega">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36266" w14:textId="5C13C8E6" w:rsidR="009B1596" w:rsidRDefault="009B1596" w:rsidP="009B1596">
    <w:pPr>
      <w:spacing w:after="0" w:line="240" w:lineRule="auto"/>
      <w:jc w:val="center"/>
      <w:textDirection w:val="btLr"/>
      <w:rPr>
        <w:rFonts w:ascii="Geo" w:eastAsia="Geo" w:hAnsi="Geo" w:cs="Geo"/>
        <w:color w:val="7F7F7F"/>
        <w:sz w:val="18"/>
      </w:rPr>
    </w:pPr>
    <w:r>
      <w:rPr>
        <w:noProof/>
      </w:rPr>
      <w:drawing>
        <wp:inline distT="0" distB="0" distL="0" distR="0" wp14:anchorId="6A690BDA" wp14:editId="5AF88DEC">
          <wp:extent cx="2914650" cy="374650"/>
          <wp:effectExtent l="0" t="0" r="0" b="6350"/>
          <wp:docPr id="6" name="image3.jpg" descr="C:\Users\curibe\AppData\Local\Microsoft\Windows\INetCache\Content.Word\Pie de Pagina 2.jpg"/>
          <wp:cNvGraphicFramePr/>
          <a:graphic xmlns:a="http://schemas.openxmlformats.org/drawingml/2006/main">
            <a:graphicData uri="http://schemas.openxmlformats.org/drawingml/2006/picture">
              <pic:pic xmlns:pic="http://schemas.openxmlformats.org/drawingml/2006/picture">
                <pic:nvPicPr>
                  <pic:cNvPr id="0" name="image3.jpg" descr="C:\Users\curibe\AppData\Local\Microsoft\Windows\INetCache\Content.Word\Pie de Pagina 2.jpg"/>
                  <pic:cNvPicPr preferRelativeResize="0"/>
                </pic:nvPicPr>
                <pic:blipFill rotWithShape="1">
                  <a:blip r:embed="rId1">
                    <a:extLst>
                      <a:ext uri="{28A0092B-C50C-407E-A947-70E740481C1C}">
                        <a14:useLocalDpi xmlns:a14="http://schemas.microsoft.com/office/drawing/2010/main" val="0"/>
                      </a:ext>
                    </a:extLst>
                  </a:blip>
                  <a:srcRect l="32032" t="8523" r="30075" b="61901"/>
                  <a:stretch/>
                </pic:blipFill>
                <pic:spPr bwMode="auto">
                  <a:xfrm>
                    <a:off x="0" y="0"/>
                    <a:ext cx="2914650" cy="374650"/>
                  </a:xfrm>
                  <a:prstGeom prst="rect">
                    <a:avLst/>
                  </a:prstGeom>
                  <a:ln>
                    <a:noFill/>
                  </a:ln>
                  <a:extLst>
                    <a:ext uri="{53640926-AAD7-44D8-BBD7-CCE9431645EC}">
                      <a14:shadowObscured xmlns:a14="http://schemas.microsoft.com/office/drawing/2010/main"/>
                    </a:ext>
                  </a:extLst>
                </pic:spPr>
              </pic:pic>
            </a:graphicData>
          </a:graphic>
        </wp:inline>
      </w:drawing>
    </w:r>
  </w:p>
  <w:p w14:paraId="08F7EBD1" w14:textId="5512797B"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77777777"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Periférico, Esq. Ejército Mexicano S/N Colonia El Diezmo C.P. 28010 </w:t>
    </w:r>
  </w:p>
  <w:p w14:paraId="4CA71484" w14:textId="563A1304" w:rsidR="009B1596" w:rsidRDefault="009B1596"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46EC1" w14:textId="77777777" w:rsidR="002203C6" w:rsidRDefault="002203C6" w:rsidP="009E17BF">
      <w:pPr>
        <w:spacing w:after="0" w:line="240" w:lineRule="auto"/>
      </w:pPr>
      <w:r>
        <w:separator/>
      </w:r>
    </w:p>
  </w:footnote>
  <w:footnote w:type="continuationSeparator" w:id="0">
    <w:p w14:paraId="77CF8C74" w14:textId="77777777" w:rsidR="002203C6" w:rsidRDefault="002203C6"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2DD3D134" w:rsidR="009E17B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9E17BF" w:rsidRPr="009E17BF" w:rsidRDefault="009E17BF"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200ED1" w:rsidRPr="00200ED1" w:rsidRDefault="009E17BF"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7E538DBA" w:rsidR="009E17BF" w:rsidRDefault="00200ED1" w:rsidP="00200ED1">
    <w:pPr>
      <w:pStyle w:val="Encabezado"/>
      <w:tabs>
        <w:tab w:val="clear" w:pos="4419"/>
        <w:tab w:val="clear" w:pos="8838"/>
        <w:tab w:val="left" w:pos="7828"/>
      </w:tabs>
      <w:jc w:val="right"/>
    </w:pPr>
    <w:r w:rsidRPr="00725D89">
      <w:rPr>
        <w:rFonts w:ascii="Tw Cen MT" w:hAnsi="Tw Cen MT"/>
        <w:b/>
        <w:sz w:val="24"/>
        <w:szCs w:val="24"/>
      </w:rPr>
      <w:t>LICITACIÓ</w:t>
    </w:r>
    <w:r>
      <w:rPr>
        <w:rFonts w:ascii="Tw Cen MT" w:hAnsi="Tw Cen MT"/>
        <w:b/>
        <w:sz w:val="24"/>
        <w:szCs w:val="24"/>
      </w:rPr>
      <w:t xml:space="preserve">N PÚBLICA NACIONAL No. </w:t>
    </w:r>
    <w:r w:rsidRPr="00405D2C">
      <w:rPr>
        <w:rFonts w:ascii="Tw Cen MT" w:hAnsi="Tw Cen MT"/>
        <w:b/>
        <w:sz w:val="24"/>
        <w:szCs w:val="24"/>
      </w:rPr>
      <w:t>06002-</w:t>
    </w:r>
    <w:r w:rsidR="008C7EC4">
      <w:rPr>
        <w:rFonts w:ascii="Tw Cen MT" w:hAnsi="Tw Cen MT"/>
        <w:b/>
        <w:sz w:val="24"/>
        <w:szCs w:val="24"/>
      </w:rPr>
      <w:t>018</w:t>
    </w:r>
    <w:r>
      <w:rPr>
        <w:rFonts w:ascii="Tw Cen MT" w:hAnsi="Tw Cen MT"/>
        <w:b/>
        <w:sz w:val="24"/>
        <w:szCs w:val="24"/>
      </w:rPr>
      <w:t>-21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21E55DD"/>
    <w:multiLevelType w:val="multilevel"/>
    <w:tmpl w:val="B110451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C0E1C0D"/>
    <w:multiLevelType w:val="hybridMultilevel"/>
    <w:tmpl w:val="0E727F66"/>
    <w:numStyleLink w:val="Estiloimportado3"/>
  </w:abstractNum>
  <w:abstractNum w:abstractNumId="4"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56260FD"/>
    <w:multiLevelType w:val="multilevel"/>
    <w:tmpl w:val="266EA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0D5615"/>
    <w:multiLevelType w:val="hybridMultilevel"/>
    <w:tmpl w:val="D7381314"/>
    <w:numStyleLink w:val="Estiloimportado16"/>
  </w:abstractNum>
  <w:abstractNum w:abstractNumId="13"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DF620E7"/>
    <w:multiLevelType w:val="hybridMultilevel"/>
    <w:tmpl w:val="39B2EEFA"/>
    <w:lvl w:ilvl="0" w:tplc="6E0AEA62">
      <w:start w:val="1"/>
      <w:numFmt w:val="decimal"/>
      <w:lvlText w:val="%1."/>
      <w:lvlJc w:val="left"/>
      <w:pPr>
        <w:ind w:left="786" w:hanging="360"/>
      </w:pPr>
      <w:rPr>
        <w:rFonts w:hint="default"/>
      </w:rPr>
    </w:lvl>
    <w:lvl w:ilvl="1" w:tplc="080A0019" w:tentative="1">
      <w:start w:val="1"/>
      <w:numFmt w:val="lowerLetter"/>
      <w:lvlText w:val="%2."/>
      <w:lvlJc w:val="left"/>
      <w:pPr>
        <w:ind w:left="1640" w:hanging="360"/>
      </w:pPr>
    </w:lvl>
    <w:lvl w:ilvl="2" w:tplc="080A001B" w:tentative="1">
      <w:start w:val="1"/>
      <w:numFmt w:val="lowerRoman"/>
      <w:lvlText w:val="%3."/>
      <w:lvlJc w:val="right"/>
      <w:pPr>
        <w:ind w:left="2360" w:hanging="180"/>
      </w:pPr>
    </w:lvl>
    <w:lvl w:ilvl="3" w:tplc="080A000F" w:tentative="1">
      <w:start w:val="1"/>
      <w:numFmt w:val="decimal"/>
      <w:lvlText w:val="%4."/>
      <w:lvlJc w:val="left"/>
      <w:pPr>
        <w:ind w:left="3080" w:hanging="360"/>
      </w:pPr>
    </w:lvl>
    <w:lvl w:ilvl="4" w:tplc="080A0019" w:tentative="1">
      <w:start w:val="1"/>
      <w:numFmt w:val="lowerLetter"/>
      <w:lvlText w:val="%5."/>
      <w:lvlJc w:val="left"/>
      <w:pPr>
        <w:ind w:left="3800" w:hanging="360"/>
      </w:pPr>
    </w:lvl>
    <w:lvl w:ilvl="5" w:tplc="080A001B" w:tentative="1">
      <w:start w:val="1"/>
      <w:numFmt w:val="lowerRoman"/>
      <w:lvlText w:val="%6."/>
      <w:lvlJc w:val="right"/>
      <w:pPr>
        <w:ind w:left="4520" w:hanging="180"/>
      </w:pPr>
    </w:lvl>
    <w:lvl w:ilvl="6" w:tplc="080A000F" w:tentative="1">
      <w:start w:val="1"/>
      <w:numFmt w:val="decimal"/>
      <w:lvlText w:val="%7."/>
      <w:lvlJc w:val="left"/>
      <w:pPr>
        <w:ind w:left="5240" w:hanging="360"/>
      </w:pPr>
    </w:lvl>
    <w:lvl w:ilvl="7" w:tplc="080A0019" w:tentative="1">
      <w:start w:val="1"/>
      <w:numFmt w:val="lowerLetter"/>
      <w:lvlText w:val="%8."/>
      <w:lvlJc w:val="left"/>
      <w:pPr>
        <w:ind w:left="5960" w:hanging="360"/>
      </w:pPr>
    </w:lvl>
    <w:lvl w:ilvl="8" w:tplc="080A001B" w:tentative="1">
      <w:start w:val="1"/>
      <w:numFmt w:val="lowerRoman"/>
      <w:lvlText w:val="%9."/>
      <w:lvlJc w:val="right"/>
      <w:pPr>
        <w:ind w:left="6680" w:hanging="180"/>
      </w:pPr>
    </w:lvl>
  </w:abstractNum>
  <w:abstractNum w:abstractNumId="16" w15:restartNumberingAfterBreak="0">
    <w:nsid w:val="4F59541A"/>
    <w:multiLevelType w:val="multilevel"/>
    <w:tmpl w:val="47DC4A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5F30F5D"/>
    <w:multiLevelType w:val="hybridMultilevel"/>
    <w:tmpl w:val="D7381314"/>
    <w:numStyleLink w:val="Estiloimportado16"/>
  </w:abstractNum>
  <w:abstractNum w:abstractNumId="19"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2"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3"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5"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F9A4302"/>
    <w:multiLevelType w:val="hybridMultilevel"/>
    <w:tmpl w:val="D7381314"/>
    <w:numStyleLink w:val="Estiloimportado16"/>
  </w:abstractNum>
  <w:abstractNum w:abstractNumId="29" w15:restartNumberingAfterBreak="0">
    <w:nsid w:val="70CB69F3"/>
    <w:multiLevelType w:val="multilevel"/>
    <w:tmpl w:val="A73AD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94949F7"/>
    <w:multiLevelType w:val="multilevel"/>
    <w:tmpl w:val="78141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21"/>
  </w:num>
  <w:num w:numId="4">
    <w:abstractNumId w:val="28"/>
  </w:num>
  <w:num w:numId="5">
    <w:abstractNumId w:val="19"/>
  </w:num>
  <w:num w:numId="6">
    <w:abstractNumId w:val="5"/>
  </w:num>
  <w:num w:numId="7">
    <w:abstractNumId w:val="24"/>
  </w:num>
  <w:num w:numId="8">
    <w:abstractNumId w:val="23"/>
  </w:num>
  <w:num w:numId="9">
    <w:abstractNumId w:val="14"/>
  </w:num>
  <w:num w:numId="10">
    <w:abstractNumId w:val="17"/>
  </w:num>
  <w:num w:numId="11">
    <w:abstractNumId w:val="18"/>
  </w:num>
  <w:num w:numId="12">
    <w:abstractNumId w:val="25"/>
  </w:num>
  <w:num w:numId="13">
    <w:abstractNumId w:val="7"/>
  </w:num>
  <w:num w:numId="14">
    <w:abstractNumId w:val="13"/>
  </w:num>
  <w:num w:numId="15">
    <w:abstractNumId w:val="9"/>
  </w:num>
  <w:num w:numId="16">
    <w:abstractNumId w:val="4"/>
  </w:num>
  <w:num w:numId="17">
    <w:abstractNumId w:val="26"/>
  </w:num>
  <w:num w:numId="18">
    <w:abstractNumId w:val="22"/>
  </w:num>
  <w:num w:numId="19">
    <w:abstractNumId w:val="27"/>
  </w:num>
  <w:num w:numId="20">
    <w:abstractNumId w:val="11"/>
  </w:num>
  <w:num w:numId="21">
    <w:abstractNumId w:val="6"/>
  </w:num>
  <w:num w:numId="22">
    <w:abstractNumId w:val="8"/>
  </w:num>
  <w:num w:numId="23">
    <w:abstractNumId w:val="20"/>
  </w:num>
  <w:num w:numId="24">
    <w:abstractNumId w:val="3"/>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9"/>
  </w:num>
  <w:num w:numId="29">
    <w:abstractNumId w:val="10"/>
  </w:num>
  <w:num w:numId="30">
    <w:abstractNumId w:val="1"/>
  </w:num>
  <w:num w:numId="31">
    <w:abstractNumId w:val="30"/>
  </w:num>
  <w:num w:numId="32">
    <w:abstractNumId w:val="16"/>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10"/>
  </w:num>
  <w:num w:numId="37">
    <w:abstractNumId w:val="30"/>
  </w:num>
  <w:num w:numId="38">
    <w:abstractNumId w:val="29"/>
  </w:num>
  <w:num w:numId="39">
    <w:abstractNumId w:val="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04D9B"/>
    <w:rsid w:val="00032DF9"/>
    <w:rsid w:val="0004441B"/>
    <w:rsid w:val="000643CA"/>
    <w:rsid w:val="000B0A29"/>
    <w:rsid w:val="00100466"/>
    <w:rsid w:val="00120FE7"/>
    <w:rsid w:val="00126500"/>
    <w:rsid w:val="00134C03"/>
    <w:rsid w:val="00155858"/>
    <w:rsid w:val="001765DC"/>
    <w:rsid w:val="001F6C51"/>
    <w:rsid w:val="00200ED1"/>
    <w:rsid w:val="00215AC6"/>
    <w:rsid w:val="00217CBC"/>
    <w:rsid w:val="002203C6"/>
    <w:rsid w:val="00282D0C"/>
    <w:rsid w:val="002A506C"/>
    <w:rsid w:val="002A5ACF"/>
    <w:rsid w:val="002C1D10"/>
    <w:rsid w:val="002D43DD"/>
    <w:rsid w:val="002E0DE2"/>
    <w:rsid w:val="003124C1"/>
    <w:rsid w:val="0034393A"/>
    <w:rsid w:val="00361808"/>
    <w:rsid w:val="00382A52"/>
    <w:rsid w:val="00387BE0"/>
    <w:rsid w:val="003F5F45"/>
    <w:rsid w:val="0041156F"/>
    <w:rsid w:val="00442207"/>
    <w:rsid w:val="00443268"/>
    <w:rsid w:val="00445653"/>
    <w:rsid w:val="00453141"/>
    <w:rsid w:val="0047347F"/>
    <w:rsid w:val="00483A07"/>
    <w:rsid w:val="004A229C"/>
    <w:rsid w:val="004C5170"/>
    <w:rsid w:val="004C5E82"/>
    <w:rsid w:val="004E03C3"/>
    <w:rsid w:val="004F27AE"/>
    <w:rsid w:val="004F6F79"/>
    <w:rsid w:val="00517CBE"/>
    <w:rsid w:val="00552946"/>
    <w:rsid w:val="0055460E"/>
    <w:rsid w:val="00555742"/>
    <w:rsid w:val="00605B57"/>
    <w:rsid w:val="006453CF"/>
    <w:rsid w:val="0065381F"/>
    <w:rsid w:val="006770B8"/>
    <w:rsid w:val="00797B16"/>
    <w:rsid w:val="007A08A9"/>
    <w:rsid w:val="007D29E2"/>
    <w:rsid w:val="007D3BF9"/>
    <w:rsid w:val="00803C66"/>
    <w:rsid w:val="00820466"/>
    <w:rsid w:val="00826080"/>
    <w:rsid w:val="00827FC3"/>
    <w:rsid w:val="00836119"/>
    <w:rsid w:val="00842BA2"/>
    <w:rsid w:val="00865600"/>
    <w:rsid w:val="008676BD"/>
    <w:rsid w:val="008736AE"/>
    <w:rsid w:val="008C7EC4"/>
    <w:rsid w:val="008F6089"/>
    <w:rsid w:val="008F6950"/>
    <w:rsid w:val="00905B2E"/>
    <w:rsid w:val="0090734D"/>
    <w:rsid w:val="0091552D"/>
    <w:rsid w:val="0094519E"/>
    <w:rsid w:val="009511C5"/>
    <w:rsid w:val="00964860"/>
    <w:rsid w:val="009A7C27"/>
    <w:rsid w:val="009B1596"/>
    <w:rsid w:val="009C59E9"/>
    <w:rsid w:val="009C59EB"/>
    <w:rsid w:val="009E17BF"/>
    <w:rsid w:val="009E378E"/>
    <w:rsid w:val="009F36FD"/>
    <w:rsid w:val="00A00162"/>
    <w:rsid w:val="00A27EE3"/>
    <w:rsid w:val="00A50D57"/>
    <w:rsid w:val="00A9139C"/>
    <w:rsid w:val="00AC3AC8"/>
    <w:rsid w:val="00B24DA7"/>
    <w:rsid w:val="00B40DEB"/>
    <w:rsid w:val="00B67538"/>
    <w:rsid w:val="00B82DC6"/>
    <w:rsid w:val="00BC0C9C"/>
    <w:rsid w:val="00BD1296"/>
    <w:rsid w:val="00BF2E4D"/>
    <w:rsid w:val="00C20379"/>
    <w:rsid w:val="00C22C81"/>
    <w:rsid w:val="00C24A6B"/>
    <w:rsid w:val="00C27CFB"/>
    <w:rsid w:val="00C42E35"/>
    <w:rsid w:val="00C45E18"/>
    <w:rsid w:val="00C56A70"/>
    <w:rsid w:val="00C83FE9"/>
    <w:rsid w:val="00C962B1"/>
    <w:rsid w:val="00CB679D"/>
    <w:rsid w:val="00CC2B12"/>
    <w:rsid w:val="00CC6A57"/>
    <w:rsid w:val="00D22F3D"/>
    <w:rsid w:val="00D24A0B"/>
    <w:rsid w:val="00D34E76"/>
    <w:rsid w:val="00D70B64"/>
    <w:rsid w:val="00DD0701"/>
    <w:rsid w:val="00DD6C7A"/>
    <w:rsid w:val="00DE77DF"/>
    <w:rsid w:val="00DF002E"/>
    <w:rsid w:val="00E04837"/>
    <w:rsid w:val="00E3471F"/>
    <w:rsid w:val="00E420BF"/>
    <w:rsid w:val="00E764F6"/>
    <w:rsid w:val="00EA0C42"/>
    <w:rsid w:val="00EC00B3"/>
    <w:rsid w:val="00EE2B6C"/>
    <w:rsid w:val="00EE331C"/>
    <w:rsid w:val="00F07CAE"/>
    <w:rsid w:val="00F25B50"/>
    <w:rsid w:val="00F44628"/>
    <w:rsid w:val="00F7583B"/>
    <w:rsid w:val="00F971E8"/>
    <w:rsid w:val="00FB0124"/>
    <w:rsid w:val="00FB1309"/>
    <w:rsid w:val="00FC156F"/>
    <w:rsid w:val="00FC4DC9"/>
    <w:rsid w:val="00FF66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ascii="Calibri" w:eastAsia="Calibri" w:hAnsi="Calibri"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9"/>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uiPriority w:val="9"/>
    <w:rsid w:val="00F7583B"/>
    <w:rPr>
      <w:rFonts w:ascii="Arial" w:eastAsia="Times New Roman" w:hAnsi="Arial" w:cs="Arial"/>
      <w:lang w:val="es-ES_tradnl" w:eastAsia="es-ES"/>
    </w:rPr>
  </w:style>
  <w:style w:type="character" w:customStyle="1" w:styleId="Ttulo6Car">
    <w:name w:val="Título 6 Car"/>
    <w:basedOn w:val="Fuentedeprrafopredeter"/>
    <w:link w:val="Ttulo6"/>
    <w:uiPriority w:val="9"/>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uiPriority w:val="99"/>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uiPriority w:val="99"/>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pPr>
      <w:numPr>
        <w:numId w:val="2"/>
      </w:numPr>
    </w:pPr>
  </w:style>
  <w:style w:type="numbering" w:customStyle="1" w:styleId="Estiloimportado16">
    <w:name w:val="Estilo importado 16"/>
    <w:rsid w:val="00F7583B"/>
    <w:pPr>
      <w:numPr>
        <w:numId w:val="3"/>
      </w:numPr>
    </w:p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7"/>
      </w:numPr>
    </w:pPr>
  </w:style>
  <w:style w:type="numbering" w:customStyle="1" w:styleId="Estiloimportado161">
    <w:name w:val="Estilo importado 161"/>
    <w:rsid w:val="00F7583B"/>
    <w:pPr>
      <w:numPr>
        <w:numId w:val="18"/>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uiPriority w:val="99"/>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21"/>
      </w:numPr>
    </w:pPr>
  </w:style>
  <w:style w:type="paragraph" w:customStyle="1" w:styleId="xl63">
    <w:name w:val="xl63"/>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uiPriority w:val="99"/>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3"/>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
    <w:name w:val="Mención sin resolver1"/>
    <w:basedOn w:val="Fuentedeprrafopredeter"/>
    <w:uiPriority w:val="99"/>
    <w:semiHidden/>
    <w:unhideWhenUsed/>
    <w:rsid w:val="008656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cop.col.gob.mx/" TargetMode="External"/><Relationship Id="rId18" Type="http://schemas.openxmlformats.org/officeDocument/2006/relationships/hyperlink" Target="mailto:vozydatos.gobcol@gmail.com" TargetMode="External"/><Relationship Id="rId26" Type="http://schemas.openxmlformats.org/officeDocument/2006/relationships/hyperlink" Target="mailto:reportes.servicioscolima@gmail.com" TargetMode="External"/><Relationship Id="rId39" Type="http://schemas.openxmlformats.org/officeDocument/2006/relationships/hyperlink" Target="mailto:vozydatos.gobcol@gmail.com" TargetMode="External"/><Relationship Id="rId21" Type="http://schemas.openxmlformats.org/officeDocument/2006/relationships/hyperlink" Target="mailto:reportes.servicioscolima@gmail.com" TargetMode="External"/><Relationship Id="rId34" Type="http://schemas.openxmlformats.org/officeDocument/2006/relationships/hyperlink" Target="mailto:reportes.servicioscolima@gmail.com" TargetMode="External"/><Relationship Id="rId42" Type="http://schemas.openxmlformats.org/officeDocument/2006/relationships/hyperlink" Target="mailto:vozydatos.gobcol@gmail.com" TargetMode="External"/><Relationship Id="rId47" Type="http://schemas.openxmlformats.org/officeDocument/2006/relationships/hyperlink" Target="mailto:reportes.servicioscolima@gmail.com"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noel.galindo@gobiernocolima.gob.mx" TargetMode="External"/><Relationship Id="rId29" Type="http://schemas.openxmlformats.org/officeDocument/2006/relationships/hyperlink" Target="mailto:reportes.servicioscolima@gmail.com" TargetMode="External"/><Relationship Id="rId11" Type="http://schemas.openxmlformats.org/officeDocument/2006/relationships/hyperlink" Target="http://www.secop.col.gob.mx/" TargetMode="External"/><Relationship Id="rId24" Type="http://schemas.openxmlformats.org/officeDocument/2006/relationships/hyperlink" Target="mailto:reportes.servicioscolima@gmail.com" TargetMode="External"/><Relationship Id="rId32" Type="http://schemas.openxmlformats.org/officeDocument/2006/relationships/hyperlink" Target="mailto:reportes.servicios@gobiernocolima.gob.mx" TargetMode="External"/><Relationship Id="rId37" Type="http://schemas.openxmlformats.org/officeDocument/2006/relationships/hyperlink" Target="mailto:reportes.servicios@gobiernocolima.gob.mx" TargetMode="External"/><Relationship Id="rId40" Type="http://schemas.openxmlformats.org/officeDocument/2006/relationships/hyperlink" Target="mailto:reportes.servicioscolima@gmail.com" TargetMode="External"/><Relationship Id="rId45" Type="http://schemas.openxmlformats.org/officeDocument/2006/relationships/hyperlink" Target="mailto:reportes.servicioscolima@gmail.com"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yperlink" Target="mailto:vozydatos.gobcol@gmail.com" TargetMode="External"/><Relationship Id="rId28" Type="http://schemas.openxmlformats.org/officeDocument/2006/relationships/hyperlink" Target="mailto:vozydatos.gobcol@gmail.com" TargetMode="External"/><Relationship Id="rId36" Type="http://schemas.openxmlformats.org/officeDocument/2006/relationships/hyperlink" Target="mailto:reportes.servicioscolima@gmail.com" TargetMode="External"/><Relationship Id="rId49" Type="http://schemas.openxmlformats.org/officeDocument/2006/relationships/footer" Target="footer1.xml"/><Relationship Id="rId10" Type="http://schemas.openxmlformats.org/officeDocument/2006/relationships/hyperlink" Target="mailto:compras2228@gmail.com" TargetMode="External"/><Relationship Id="rId19" Type="http://schemas.openxmlformats.org/officeDocument/2006/relationships/hyperlink" Target="mailto:vozydatos.gobcol@gmail.com" TargetMode="External"/><Relationship Id="rId31" Type="http://schemas.openxmlformats.org/officeDocument/2006/relationships/hyperlink" Target="mailto:reportes.servicioscolima@gmail.com" TargetMode="External"/><Relationship Id="rId44" Type="http://schemas.openxmlformats.org/officeDocument/2006/relationships/hyperlink" Target="mailto:reportes.servicios@gobiernocolima.gob.mx" TargetMode="Externa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yperlink" Target="mailto:reportes.servicios@gobiernocolima.gob.mx" TargetMode="External"/><Relationship Id="rId27" Type="http://schemas.openxmlformats.org/officeDocument/2006/relationships/hyperlink" Target="mailto:reportes.servicios@gobiernocolima.gob.mx" TargetMode="External"/><Relationship Id="rId30" Type="http://schemas.openxmlformats.org/officeDocument/2006/relationships/hyperlink" Target="mailto:vozydatos.gobcol@gmail.com" TargetMode="External"/><Relationship Id="rId35" Type="http://schemas.openxmlformats.org/officeDocument/2006/relationships/hyperlink" Target="mailto:reportes.servicios@gobiernocolima.gob.mx" TargetMode="External"/><Relationship Id="rId43" Type="http://schemas.openxmlformats.org/officeDocument/2006/relationships/hyperlink" Target="mailto:reportes.servicioscolima@gmail.com" TargetMode="External"/><Relationship Id="rId48" Type="http://schemas.openxmlformats.org/officeDocument/2006/relationships/header" Target="header1.xml"/><Relationship Id="rId8" Type="http://schemas.openxmlformats.org/officeDocument/2006/relationships/hyperlink" Target="mailto:compras2228@gmail.com"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secop.col.gob.mx/" TargetMode="External"/><Relationship Id="rId17" Type="http://schemas.openxmlformats.org/officeDocument/2006/relationships/hyperlink" Target="mailto:vozydatos.gobcol@gmail.com" TargetMode="External"/><Relationship Id="rId25" Type="http://schemas.openxmlformats.org/officeDocument/2006/relationships/hyperlink" Target="mailto:vozydatos.gobcol@gmail.com" TargetMode="External"/><Relationship Id="rId33" Type="http://schemas.openxmlformats.org/officeDocument/2006/relationships/hyperlink" Target="mailto:vozydatos.gobcol@gmail.com" TargetMode="External"/><Relationship Id="rId38" Type="http://schemas.openxmlformats.org/officeDocument/2006/relationships/hyperlink" Target="mailto:reportes.servicioscolima@gmail.com" TargetMode="External"/><Relationship Id="rId46" Type="http://schemas.openxmlformats.org/officeDocument/2006/relationships/hyperlink" Target="mailto:reportes.servicios@gobiernocolima.gob.mx" TargetMode="External"/><Relationship Id="rId20" Type="http://schemas.openxmlformats.org/officeDocument/2006/relationships/hyperlink" Target="mailto:vozydatos.gobcol@gmail.com" TargetMode="External"/><Relationship Id="rId41" Type="http://schemas.openxmlformats.org/officeDocument/2006/relationships/hyperlink" Target="mailto:reportes.servicios@gobiernocolima.gob.mx"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2AA00-B063-4496-BC71-64908C022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84</Pages>
  <Words>30894</Words>
  <Characters>169921</Characters>
  <Application>Microsoft Office Word</Application>
  <DocSecurity>0</DocSecurity>
  <Lines>1416</Lines>
  <Paragraphs>400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Ramon González Farías</cp:lastModifiedBy>
  <cp:revision>6</cp:revision>
  <cp:lastPrinted>2021-12-09T16:10:00Z</cp:lastPrinted>
  <dcterms:created xsi:type="dcterms:W3CDTF">2021-12-13T04:15:00Z</dcterms:created>
  <dcterms:modified xsi:type="dcterms:W3CDTF">2021-12-20T22:35:00Z</dcterms:modified>
</cp:coreProperties>
</file>