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39DF" w:rsidRPr="00D8558D" w:rsidRDefault="00B439DF" w:rsidP="00D8558D">
      <w:pPr>
        <w:ind w:left="-1134" w:firstLine="1134"/>
        <w:jc w:val="right"/>
        <w:rPr>
          <w:rFonts w:ascii="Montserrat Medium" w:hAnsi="Montserrat Medium" w:cs="Arial"/>
          <w:b/>
          <w:sz w:val="18"/>
          <w:szCs w:val="18"/>
        </w:rPr>
      </w:pPr>
      <w:bookmarkStart w:id="0" w:name="_GoBack"/>
      <w:bookmarkEnd w:id="0"/>
      <w:r w:rsidRPr="00D8558D">
        <w:rPr>
          <w:rFonts w:ascii="Montserrat Medium" w:eastAsia="Arial" w:hAnsi="Montserrat Medium" w:cs="Arial"/>
          <w:b/>
          <w:sz w:val="18"/>
          <w:szCs w:val="18"/>
          <w:lang w:eastAsia="es-ES"/>
        </w:rPr>
        <w:t xml:space="preserve">Colima, Col. a </w:t>
      </w:r>
      <w:r w:rsidRPr="00D8558D">
        <w:rPr>
          <w:rFonts w:ascii="Montserrat Medium" w:hAnsi="Montserrat Medium" w:cs="Arial"/>
          <w:b/>
          <w:color w:val="C00000"/>
          <w:sz w:val="18"/>
          <w:szCs w:val="18"/>
        </w:rPr>
        <w:t>11 de Mayo del 2022</w:t>
      </w:r>
      <w:r w:rsidRPr="00D8558D">
        <w:rPr>
          <w:rFonts w:ascii="Montserrat Medium" w:eastAsia="Arial" w:hAnsi="Montserrat Medium" w:cs="Arial"/>
          <w:color w:val="C00000"/>
          <w:sz w:val="18"/>
          <w:szCs w:val="18"/>
          <w:lang w:eastAsia="es-ES"/>
        </w:rPr>
        <w:t>.</w:t>
      </w:r>
    </w:p>
    <w:p w:rsidR="00B439DF" w:rsidRPr="00D8558D" w:rsidRDefault="00B439DF" w:rsidP="00D8558D">
      <w:pPr>
        <w:jc w:val="right"/>
        <w:rPr>
          <w:rFonts w:ascii="Montserrat Medium" w:eastAsia="Arial" w:hAnsi="Montserrat Medium" w:cs="Arial"/>
          <w:b/>
          <w:color w:val="C00000"/>
          <w:sz w:val="18"/>
          <w:szCs w:val="18"/>
          <w:lang w:eastAsia="es-ES"/>
        </w:rPr>
      </w:pPr>
      <w:r w:rsidRPr="00D8558D">
        <w:rPr>
          <w:rFonts w:ascii="Montserrat Medium" w:eastAsia="Arial" w:hAnsi="Montserrat Medium" w:cs="Arial"/>
          <w:b/>
          <w:sz w:val="18"/>
          <w:szCs w:val="18"/>
          <w:lang w:eastAsia="es-ES"/>
        </w:rPr>
        <w:t xml:space="preserve">Paquete No. </w:t>
      </w:r>
      <w:proofErr w:type="spellStart"/>
      <w:r w:rsidRPr="00D8558D">
        <w:rPr>
          <w:rFonts w:ascii="Montserrat Medium" w:eastAsia="Arial" w:hAnsi="Montserrat Medium" w:cs="Arial"/>
          <w:b/>
          <w:color w:val="C00000"/>
          <w:sz w:val="18"/>
          <w:szCs w:val="18"/>
          <w:lang w:eastAsia="es-ES"/>
        </w:rPr>
        <w:t>SEyC</w:t>
      </w:r>
      <w:proofErr w:type="spellEnd"/>
      <w:r w:rsidRPr="00D8558D">
        <w:rPr>
          <w:rFonts w:ascii="Montserrat Medium" w:eastAsia="Arial" w:hAnsi="Montserrat Medium" w:cs="Arial"/>
          <w:b/>
          <w:color w:val="C00000"/>
          <w:sz w:val="18"/>
          <w:szCs w:val="18"/>
          <w:lang w:eastAsia="es-ES"/>
        </w:rPr>
        <w:t>/CSEEC/09/22</w:t>
      </w:r>
    </w:p>
    <w:p w:rsidR="00B439DF" w:rsidRPr="00D8558D" w:rsidRDefault="00B439DF" w:rsidP="00D8558D">
      <w:pPr>
        <w:jc w:val="right"/>
        <w:rPr>
          <w:rFonts w:ascii="Montserrat Medium" w:eastAsia="Arial" w:hAnsi="Montserrat Medium" w:cs="Arial"/>
          <w:b/>
          <w:color w:val="C00000"/>
          <w:sz w:val="18"/>
          <w:szCs w:val="18"/>
          <w:lang w:eastAsia="es-ES"/>
        </w:rPr>
      </w:pPr>
      <w:r w:rsidRPr="00D8558D">
        <w:rPr>
          <w:rFonts w:ascii="Montserrat Medium" w:eastAsia="Arial" w:hAnsi="Montserrat Medium" w:cs="Arial"/>
          <w:b/>
          <w:sz w:val="18"/>
          <w:szCs w:val="18"/>
          <w:lang w:eastAsia="es-ES"/>
        </w:rPr>
        <w:t xml:space="preserve">Reunión de Subcomité No. </w:t>
      </w:r>
      <w:r w:rsidRPr="00D8558D">
        <w:rPr>
          <w:rFonts w:ascii="Montserrat Medium" w:eastAsia="Arial" w:hAnsi="Montserrat Medium" w:cs="Arial"/>
          <w:b/>
          <w:color w:val="C00000"/>
          <w:sz w:val="18"/>
          <w:szCs w:val="18"/>
          <w:lang w:eastAsia="es-ES"/>
        </w:rPr>
        <w:t>06/2022</w:t>
      </w:r>
    </w:p>
    <w:p w:rsidR="00B439DF" w:rsidRPr="00D8558D" w:rsidRDefault="00B439DF" w:rsidP="00D8558D">
      <w:pPr>
        <w:rPr>
          <w:rFonts w:ascii="Montserrat Medium" w:eastAsia="Times New Roman" w:hAnsi="Montserrat Medium" w:cs="Arial"/>
          <w:sz w:val="18"/>
          <w:szCs w:val="18"/>
          <w:lang w:eastAsia="es-ES"/>
        </w:rPr>
      </w:pPr>
    </w:p>
    <w:p w:rsidR="00B439DF" w:rsidRPr="00D8558D" w:rsidRDefault="00B439DF" w:rsidP="00D8558D">
      <w:pPr>
        <w:jc w:val="both"/>
        <w:rPr>
          <w:rFonts w:ascii="Montserrat Medium" w:eastAsia="Times New Roman" w:hAnsi="Montserrat Medium" w:cs="Arial"/>
          <w:sz w:val="18"/>
          <w:szCs w:val="18"/>
          <w:lang w:eastAsia="es-ES"/>
        </w:rPr>
      </w:pPr>
      <w:bookmarkStart w:id="1" w:name="_Toc476655844"/>
      <w:bookmarkStart w:id="2" w:name="_Toc488219284"/>
      <w:r w:rsidRPr="00D8558D">
        <w:rPr>
          <w:rFonts w:ascii="Montserrat Medium" w:eastAsia="Times New Roman" w:hAnsi="Montserrat Medium" w:cs="Arial"/>
          <w:sz w:val="18"/>
          <w:szCs w:val="18"/>
          <w:lang w:eastAsia="es-ES"/>
        </w:rPr>
        <w:t xml:space="preserve">PARA LOS EFECTOS DE LAS PRESENTES BASES SE ENTENDERÁ POR </w:t>
      </w:r>
      <w:r w:rsidRPr="00D8558D">
        <w:rPr>
          <w:rFonts w:ascii="Montserrat Medium" w:eastAsia="Times New Roman" w:hAnsi="Montserrat Medium" w:cs="Arial"/>
          <w:b/>
          <w:sz w:val="18"/>
          <w:szCs w:val="18"/>
          <w:lang w:val="es-ES_tradnl" w:eastAsia="es-ES"/>
        </w:rPr>
        <w:t xml:space="preserve">LEY DE ADQUISICIONES, ARRENDAMIENTOS Y SERVICIOS DEL SECTOR PÚBLICO DEL ESTADO DE COLIMA O LEY DE ADQUISICIONES, ARRENDAMIENTOS Y SERVICIOS PÚBLICOS DEL ESTADO DE COLIMA, </w:t>
      </w:r>
      <w:r w:rsidRPr="00D8558D">
        <w:rPr>
          <w:rFonts w:ascii="Montserrat Medium" w:eastAsia="Times New Roman" w:hAnsi="Montserrat Medium" w:cs="Arial"/>
          <w:sz w:val="18"/>
          <w:szCs w:val="18"/>
          <w:lang w:val="es-ES_tradnl" w:eastAsia="es-ES"/>
        </w:rPr>
        <w:t>A LA LEY REFERIDA EN EL DECRETO NO. 150 DE FECHA 10 DE SEPTIEMBRE DE 2016 Y SU FÉ DE ERRATAS DE FECHA 22 DE OCTUBRE DEL MISMO AÑO, AMBAS PUBLICADAS EN EL PERIÓDICO OFICIAL EL ESTADO DE COLIMA.</w:t>
      </w:r>
    </w:p>
    <w:p w:rsidR="00B439DF" w:rsidRPr="00D8558D" w:rsidRDefault="00B439DF" w:rsidP="00D8558D">
      <w:pPr>
        <w:jc w:val="center"/>
        <w:rPr>
          <w:rFonts w:ascii="Montserrat Medium" w:eastAsia="Times New Roman" w:hAnsi="Montserrat Medium" w:cs="Arial"/>
          <w:b/>
          <w:bCs/>
          <w:sz w:val="18"/>
          <w:szCs w:val="18"/>
          <w:lang w:eastAsia="es-ES"/>
        </w:rPr>
      </w:pPr>
    </w:p>
    <w:p w:rsidR="00B439DF" w:rsidRPr="00D8558D" w:rsidRDefault="00B439DF" w:rsidP="00D8558D">
      <w:pPr>
        <w:jc w:val="center"/>
        <w:rPr>
          <w:rFonts w:ascii="Montserrat Medium" w:eastAsia="Times New Roman" w:hAnsi="Montserrat Medium" w:cs="Arial"/>
          <w:b/>
          <w:bCs/>
          <w:sz w:val="18"/>
          <w:szCs w:val="18"/>
          <w:lang w:eastAsia="es-ES"/>
        </w:rPr>
      </w:pPr>
      <w:r w:rsidRPr="00D8558D">
        <w:rPr>
          <w:rFonts w:ascii="Montserrat Medium" w:eastAsia="Times New Roman" w:hAnsi="Montserrat Medium" w:cs="Arial"/>
          <w:b/>
          <w:bCs/>
          <w:sz w:val="18"/>
          <w:szCs w:val="18"/>
          <w:lang w:eastAsia="es-ES"/>
        </w:rPr>
        <w:t>PRESENTACIÓN</w:t>
      </w:r>
      <w:bookmarkEnd w:id="1"/>
      <w:bookmarkEnd w:id="2"/>
    </w:p>
    <w:p w:rsidR="00B439DF" w:rsidRPr="00D8558D" w:rsidRDefault="00B439DF" w:rsidP="00D8558D">
      <w:pPr>
        <w:jc w:val="center"/>
        <w:rPr>
          <w:rFonts w:ascii="Montserrat Medium" w:eastAsia="Times New Roman" w:hAnsi="Montserrat Medium" w:cs="Arial"/>
          <w:b/>
          <w:sz w:val="18"/>
          <w:szCs w:val="18"/>
          <w:lang w:eastAsia="es-ES"/>
        </w:rPr>
      </w:pPr>
    </w:p>
    <w:p w:rsidR="00B439DF" w:rsidRPr="00D8558D" w:rsidRDefault="00B439DF" w:rsidP="00D8558D">
      <w:pPr>
        <w:jc w:val="both"/>
        <w:rPr>
          <w:rFonts w:ascii="Montserrat Medium" w:eastAsia="Times New Roman" w:hAnsi="Montserrat Medium" w:cs="Times New Roman"/>
          <w:color w:val="FF0000"/>
          <w:sz w:val="18"/>
          <w:szCs w:val="18"/>
          <w:lang w:eastAsia="es-MX"/>
        </w:rPr>
      </w:pPr>
      <w:r w:rsidRPr="00D8558D">
        <w:rPr>
          <w:rFonts w:ascii="Montserrat Medium" w:eastAsia="Times New Roman" w:hAnsi="Montserrat Medium" w:cs="Arial"/>
          <w:sz w:val="18"/>
          <w:szCs w:val="18"/>
          <w:lang w:eastAsia="es-ES"/>
        </w:rPr>
        <w:t xml:space="preserve">La Secretaria de Educación y Cultura y la Coordinación de los Servicios Educativos del Estado, en cumplimiento a las disposiciones que establece el </w:t>
      </w:r>
      <w:r w:rsidR="00D8558D">
        <w:rPr>
          <w:rFonts w:ascii="Montserrat Medium" w:eastAsia="Times New Roman" w:hAnsi="Montserrat Medium" w:cs="Arial"/>
          <w:sz w:val="18"/>
          <w:szCs w:val="18"/>
          <w:lang w:eastAsia="es-ES"/>
        </w:rPr>
        <w:t>Artículo</w:t>
      </w:r>
      <w:r w:rsidRPr="00D8558D">
        <w:rPr>
          <w:rFonts w:ascii="Montserrat Medium" w:eastAsia="Times New Roman" w:hAnsi="Montserrat Medium" w:cs="Arial"/>
          <w:sz w:val="18"/>
          <w:szCs w:val="18"/>
          <w:lang w:eastAsia="es-ES"/>
        </w:rPr>
        <w:t xml:space="preserve"> 134 de la Constitución Política de los Estados Unidos Mexicanos, el </w:t>
      </w:r>
      <w:r w:rsidR="00D8558D">
        <w:rPr>
          <w:rFonts w:ascii="Montserrat Medium" w:eastAsia="Times New Roman" w:hAnsi="Montserrat Medium" w:cs="Arial"/>
          <w:sz w:val="18"/>
          <w:szCs w:val="18"/>
          <w:lang w:eastAsia="es-ES"/>
        </w:rPr>
        <w:t>Artículo</w:t>
      </w:r>
      <w:r w:rsidRPr="00D8558D">
        <w:rPr>
          <w:rFonts w:ascii="Montserrat Medium" w:eastAsia="Times New Roman" w:hAnsi="Montserrat Medium" w:cs="Arial"/>
          <w:sz w:val="18"/>
          <w:szCs w:val="18"/>
          <w:lang w:eastAsia="es-ES"/>
        </w:rPr>
        <w:t xml:space="preserve"> 107 de la Constitución Política del Estado Libre y Soberano de Colima, y de los </w:t>
      </w:r>
      <w:r w:rsidR="00D8558D">
        <w:rPr>
          <w:rFonts w:ascii="Montserrat Medium" w:eastAsia="Times New Roman" w:hAnsi="Montserrat Medium" w:cs="Arial"/>
          <w:sz w:val="18"/>
          <w:szCs w:val="18"/>
          <w:lang w:eastAsia="es-ES"/>
        </w:rPr>
        <w:t>Artículo</w:t>
      </w:r>
      <w:r w:rsidRPr="00D8558D">
        <w:rPr>
          <w:rFonts w:ascii="Montserrat Medium" w:eastAsia="Times New Roman" w:hAnsi="Montserrat Medium" w:cs="Arial"/>
          <w:sz w:val="18"/>
          <w:szCs w:val="18"/>
          <w:lang w:eastAsia="es-ES"/>
        </w:rPr>
        <w:t xml:space="preserve">s 3° fracción XIV, 20, 21, 26 Fracción II, 27, 28, 30 Párrafo 1, Fracción I, 32, 38, 40 Numeral 4 y 9, 46 Fracción III y 47 de la Ley de Adquisiciones, Arrendamientos y Servicios del Sector Público del Estado de Colima en vigor; así como del 62 y 63 del Reglamento de la Ley de Adquisiciones, Arrendamientos y Servicios del Sector Público del Estado de Colima para el Poder Ejecutivo y demás disposiciones legales vigentes de la materia, a través del Subcomité de Adquisiciones, Arrendamientos y Servicios por conducto de la Dirección de Administración y Finanzas, ubicada en Av. Gonzalo de Sandoval No. 760 C.P. 28040, Colima, Colima, con teléfonos 01-312-316-15-28 y 01-312-316-15-66, le invita a participar en el proceso de </w:t>
      </w:r>
      <w:r w:rsidRPr="00D8558D">
        <w:rPr>
          <w:rFonts w:ascii="Montserrat Medium" w:eastAsia="Times New Roman" w:hAnsi="Montserrat Medium" w:cs="Arial"/>
          <w:b/>
          <w:color w:val="C00000"/>
          <w:sz w:val="18"/>
          <w:szCs w:val="18"/>
          <w:lang w:eastAsia="es-ES"/>
        </w:rPr>
        <w:t xml:space="preserve">Invitación Restringida No. 06 Paquete No. </w:t>
      </w:r>
      <w:proofErr w:type="spellStart"/>
      <w:r w:rsidRPr="00D8558D">
        <w:rPr>
          <w:rFonts w:ascii="Montserrat Medium" w:eastAsia="Times New Roman" w:hAnsi="Montserrat Medium" w:cs="Arial"/>
          <w:b/>
          <w:color w:val="C00000"/>
          <w:sz w:val="18"/>
          <w:szCs w:val="18"/>
          <w:lang w:eastAsia="es-ES"/>
        </w:rPr>
        <w:t>SEyC</w:t>
      </w:r>
      <w:proofErr w:type="spellEnd"/>
      <w:r w:rsidRPr="00D8558D">
        <w:rPr>
          <w:rFonts w:ascii="Montserrat Medium" w:eastAsia="Times New Roman" w:hAnsi="Montserrat Medium" w:cs="Arial"/>
          <w:b/>
          <w:color w:val="C00000"/>
          <w:sz w:val="18"/>
          <w:szCs w:val="18"/>
          <w:lang w:eastAsia="es-ES"/>
        </w:rPr>
        <w:t xml:space="preserve">/CSEEC/09/22 </w:t>
      </w:r>
      <w:r w:rsidRPr="00D8558D">
        <w:rPr>
          <w:rFonts w:ascii="Montserrat Medium" w:eastAsia="Times New Roman" w:hAnsi="Montserrat Medium" w:cs="Arial"/>
          <w:sz w:val="18"/>
          <w:szCs w:val="18"/>
          <w:lang w:eastAsia="es-ES"/>
        </w:rPr>
        <w:t xml:space="preserve">con carácter presencial y nacional correspondiente a la </w:t>
      </w:r>
      <w:r w:rsidRPr="00D8558D">
        <w:rPr>
          <w:rFonts w:ascii="Montserrat Medium" w:eastAsia="Times New Roman" w:hAnsi="Montserrat Medium" w:cs="Arial"/>
          <w:b/>
          <w:color w:val="C00000"/>
          <w:sz w:val="18"/>
          <w:szCs w:val="18"/>
          <w:lang w:eastAsia="es-ES"/>
        </w:rPr>
        <w:t>ADQUISICIÓN DE MATERIAL DE LIMPIEZA PARA EL COLEGIO DE EDUCACIÓN PROFESIONAL TÉCNICA DEL ESTADO DE COLIMA,</w:t>
      </w:r>
      <w:r w:rsidRPr="00D8558D">
        <w:rPr>
          <w:rFonts w:ascii="Montserrat Medium" w:eastAsia="Times New Roman" w:hAnsi="Montserrat Medium" w:cs="Arial"/>
          <w:sz w:val="18"/>
          <w:szCs w:val="18"/>
          <w:lang w:eastAsia="es-ES"/>
        </w:rPr>
        <w:t xml:space="preserve"> misma que se adjudicará por</w:t>
      </w:r>
      <w:r w:rsidRPr="00D8558D">
        <w:rPr>
          <w:rFonts w:ascii="Montserrat Medium" w:eastAsia="Times New Roman" w:hAnsi="Montserrat Medium" w:cs="Arial"/>
          <w:b/>
          <w:noProof/>
          <w:sz w:val="18"/>
          <w:szCs w:val="18"/>
          <w:lang w:eastAsia="es-ES"/>
        </w:rPr>
        <w:t xml:space="preserve"> PARTIDA</w:t>
      </w:r>
      <w:r w:rsidRPr="00D8558D">
        <w:rPr>
          <w:rFonts w:ascii="Montserrat Medium" w:eastAsia="Times New Roman" w:hAnsi="Montserrat Medium" w:cs="Arial"/>
          <w:sz w:val="18"/>
          <w:szCs w:val="18"/>
          <w:lang w:eastAsia="es-ES"/>
        </w:rPr>
        <w:t xml:space="preserve">, y cuyas características y demás especificaciones se detallan en el </w:t>
      </w:r>
      <w:r w:rsidRPr="00D8558D">
        <w:rPr>
          <w:rFonts w:ascii="Montserrat Medium" w:eastAsia="Times New Roman" w:hAnsi="Montserrat Medium" w:cs="Arial"/>
          <w:b/>
          <w:sz w:val="18"/>
          <w:szCs w:val="18"/>
          <w:lang w:eastAsia="es-ES"/>
        </w:rPr>
        <w:t>ANEXO No. 1 PROPUESTA TÉCNICA</w:t>
      </w:r>
      <w:r w:rsidRPr="00D8558D">
        <w:rPr>
          <w:rFonts w:ascii="Montserrat Medium" w:eastAsia="Times New Roman" w:hAnsi="Montserrat Medium" w:cs="Arial"/>
          <w:sz w:val="18"/>
          <w:szCs w:val="18"/>
          <w:lang w:eastAsia="es-ES"/>
        </w:rPr>
        <w:t xml:space="preserve"> de las bases de la presente Invitación Restringida, la</w:t>
      </w:r>
      <w:r w:rsidRPr="00D8558D">
        <w:rPr>
          <w:rFonts w:ascii="Montserrat Medium" w:eastAsia="Arial" w:hAnsi="Montserrat Medium" w:cs="Arial"/>
          <w:sz w:val="18"/>
          <w:szCs w:val="18"/>
          <w:lang w:eastAsia="es-ES"/>
        </w:rPr>
        <w:t xml:space="preserve"> cual cuenta con el presupuesto suficiente.</w:t>
      </w:r>
    </w:p>
    <w:p w:rsidR="00B439DF" w:rsidRPr="00D8558D" w:rsidRDefault="00B439DF" w:rsidP="00D8558D">
      <w:pPr>
        <w:jc w:val="both"/>
        <w:rPr>
          <w:rFonts w:ascii="Montserrat Medium" w:eastAsia="Arial" w:hAnsi="Montserrat Medium" w:cs="Arial"/>
          <w:sz w:val="18"/>
          <w:szCs w:val="18"/>
          <w:lang w:eastAsia="es-ES"/>
        </w:rPr>
      </w:pP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Para tal efecto, agradeceremos a usted se sirva presentar su oferta, con objeto de incluirla en el proceso de evaluación que se llevará a cabo para seleccionar a aquella que reúna las mejores condiciones legales, técnicas y económicas y que, por consiguiente, represente la opción más adecuada, misma que servirá de base para la adjudicación de compra correspondiente.</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 xml:space="preserve">Al respecto, cabe destacar que </w:t>
      </w:r>
      <w:r w:rsidR="006128F4">
        <w:rPr>
          <w:rFonts w:ascii="Montserrat Medium" w:eastAsia="Times New Roman" w:hAnsi="Montserrat Medium" w:cs="Arial"/>
          <w:sz w:val="18"/>
          <w:szCs w:val="18"/>
          <w:lang w:eastAsia="es-ES"/>
        </w:rPr>
        <w:t xml:space="preserve">el Subcomité </w:t>
      </w:r>
      <w:r w:rsidRPr="00D8558D">
        <w:rPr>
          <w:rFonts w:ascii="Montserrat Medium" w:eastAsia="Times New Roman" w:hAnsi="Montserrat Medium" w:cs="Arial"/>
          <w:sz w:val="18"/>
          <w:szCs w:val="18"/>
          <w:lang w:eastAsia="es-ES"/>
        </w:rPr>
        <w:t>adjudicará la compra que nos ocupa a la propuesta que garantice a esta Institución las mejores condiciones de compra en cuanto a calidad, oportunidad, precio y demás circunstancias pertinentes.</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 xml:space="preserve">En razón de lo anterior y con objeto de garantizar un proceso de evaluación y selección transparente y </w:t>
      </w:r>
      <w:proofErr w:type="gramStart"/>
      <w:r w:rsidRPr="00D8558D">
        <w:rPr>
          <w:rFonts w:ascii="Montserrat Medium" w:eastAsia="Times New Roman" w:hAnsi="Montserrat Medium" w:cs="Arial"/>
          <w:sz w:val="18"/>
          <w:szCs w:val="18"/>
          <w:lang w:eastAsia="es-ES"/>
        </w:rPr>
        <w:t>claro</w:t>
      </w:r>
      <w:proofErr w:type="gramEnd"/>
      <w:r w:rsidRPr="00D8558D">
        <w:rPr>
          <w:rFonts w:ascii="Montserrat Medium" w:eastAsia="Times New Roman" w:hAnsi="Montserrat Medium" w:cs="Arial"/>
          <w:sz w:val="18"/>
          <w:szCs w:val="18"/>
          <w:lang w:eastAsia="es-ES"/>
        </w:rPr>
        <w:t>, hemos de agradecer a usted tenga a bien observar en la elaboración de su oferta, la siguiente:</w:t>
      </w:r>
    </w:p>
    <w:p w:rsidR="00B439DF" w:rsidRPr="00D8558D" w:rsidRDefault="00B439DF" w:rsidP="00D8558D">
      <w:pPr>
        <w:jc w:val="both"/>
        <w:rPr>
          <w:rFonts w:ascii="Montserrat Medium" w:eastAsia="Times New Roman" w:hAnsi="Montserrat Medium" w:cs="Arial"/>
          <w:color w:val="C00000"/>
          <w:sz w:val="18"/>
          <w:szCs w:val="18"/>
          <w:lang w:eastAsia="es-ES"/>
        </w:rPr>
      </w:pPr>
    </w:p>
    <w:p w:rsidR="00B439DF" w:rsidRPr="00D8558D" w:rsidRDefault="00B439DF" w:rsidP="00D8558D">
      <w:pPr>
        <w:jc w:val="both"/>
        <w:rPr>
          <w:rFonts w:ascii="Montserrat Medium" w:eastAsia="Times New Roman" w:hAnsi="Montserrat Medium" w:cs="Arial"/>
          <w:color w:val="C00000"/>
          <w:sz w:val="18"/>
          <w:szCs w:val="18"/>
          <w:lang w:eastAsia="es-ES"/>
        </w:rPr>
      </w:pPr>
    </w:p>
    <w:p w:rsidR="00B439DF" w:rsidRPr="00D8558D" w:rsidRDefault="00B439DF" w:rsidP="00D8558D">
      <w:pPr>
        <w:jc w:val="center"/>
        <w:rPr>
          <w:rFonts w:ascii="Montserrat Medium" w:eastAsia="Times New Roman" w:hAnsi="Montserrat Medium" w:cs="Arial"/>
          <w:b/>
          <w:sz w:val="18"/>
          <w:szCs w:val="18"/>
          <w:lang w:eastAsia="es-ES"/>
        </w:rPr>
      </w:pPr>
      <w:r w:rsidRPr="00D8558D">
        <w:rPr>
          <w:rFonts w:ascii="Montserrat Medium" w:eastAsia="Times New Roman" w:hAnsi="Montserrat Medium" w:cs="Arial"/>
          <w:b/>
          <w:sz w:val="18"/>
          <w:szCs w:val="18"/>
          <w:lang w:eastAsia="es-ES"/>
        </w:rPr>
        <w:t>C O N V O C A T O R I A</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b/>
          <w:sz w:val="18"/>
          <w:szCs w:val="18"/>
          <w:lang w:eastAsia="es-ES"/>
        </w:rPr>
        <w:t>1.</w:t>
      </w:r>
      <w:r w:rsidRPr="00D8558D">
        <w:rPr>
          <w:rFonts w:ascii="Montserrat Medium" w:eastAsia="Times New Roman" w:hAnsi="Montserrat Medium" w:cs="Arial"/>
          <w:b/>
          <w:sz w:val="18"/>
          <w:szCs w:val="18"/>
          <w:lang w:eastAsia="es-ES"/>
        </w:rPr>
        <w:tab/>
        <w:t>INFORMACIÓN GENERAL.</w:t>
      </w:r>
    </w:p>
    <w:p w:rsidR="00B439DF" w:rsidRPr="00D8558D" w:rsidRDefault="00B439DF" w:rsidP="00D8558D">
      <w:pPr>
        <w:jc w:val="both"/>
        <w:rPr>
          <w:rFonts w:ascii="Montserrat Medium" w:eastAsia="Times New Roman" w:hAnsi="Montserrat Medium" w:cs="Arial"/>
          <w:b/>
          <w:sz w:val="18"/>
          <w:szCs w:val="18"/>
          <w:lang w:eastAsia="es-ES"/>
        </w:rPr>
      </w:pPr>
    </w:p>
    <w:p w:rsidR="00B439DF" w:rsidRPr="00D8558D" w:rsidRDefault="00B439DF" w:rsidP="00D8558D">
      <w:pPr>
        <w:numPr>
          <w:ilvl w:val="1"/>
          <w:numId w:val="11"/>
        </w:numPr>
        <w:ind w:left="709" w:hanging="567"/>
        <w:jc w:val="both"/>
        <w:rPr>
          <w:rFonts w:ascii="Montserrat Medium" w:eastAsia="Times New Roman" w:hAnsi="Montserrat Medium" w:cs="Arial"/>
          <w:b/>
          <w:bCs/>
          <w:sz w:val="18"/>
          <w:szCs w:val="18"/>
          <w:lang w:eastAsia="es-ES"/>
        </w:rPr>
      </w:pPr>
      <w:r w:rsidRPr="00D8558D">
        <w:rPr>
          <w:rFonts w:ascii="Montserrat Medium" w:eastAsia="Arial" w:hAnsi="Montserrat Medium" w:cs="Arial"/>
          <w:b/>
          <w:sz w:val="18"/>
          <w:szCs w:val="18"/>
          <w:lang w:eastAsia="es-ES"/>
        </w:rPr>
        <w:t xml:space="preserve">OBJETO, </w:t>
      </w:r>
      <w:r w:rsidRPr="00D8558D">
        <w:rPr>
          <w:rFonts w:ascii="Montserrat Medium" w:eastAsia="Times New Roman" w:hAnsi="Montserrat Medium" w:cs="Arial"/>
          <w:b/>
          <w:bCs/>
          <w:sz w:val="18"/>
          <w:szCs w:val="18"/>
          <w:lang w:eastAsia="es-ES"/>
        </w:rPr>
        <w:t>DESCRIPCIÓN Y CANTIDAD</w:t>
      </w:r>
    </w:p>
    <w:p w:rsidR="00B439DF" w:rsidRPr="00D8558D" w:rsidRDefault="00B439DF" w:rsidP="00D8558D">
      <w:pPr>
        <w:jc w:val="both"/>
        <w:rPr>
          <w:rFonts w:ascii="Montserrat Medium" w:eastAsia="Times New Roman" w:hAnsi="Montserrat Medium" w:cs="Arial"/>
          <w:b/>
          <w:color w:val="C00000"/>
          <w:sz w:val="18"/>
          <w:szCs w:val="18"/>
          <w:lang w:eastAsia="es-ES"/>
        </w:rPr>
      </w:pPr>
      <w:r w:rsidRPr="00D8558D">
        <w:rPr>
          <w:rFonts w:ascii="Montserrat Medium" w:eastAsia="Times New Roman" w:hAnsi="Montserrat Medium" w:cs="Arial"/>
          <w:sz w:val="18"/>
          <w:szCs w:val="18"/>
          <w:lang w:eastAsia="es-ES"/>
        </w:rPr>
        <w:t xml:space="preserve">El objeto de la presente invitación restringida es para la </w:t>
      </w:r>
      <w:r w:rsidRPr="00D8558D">
        <w:rPr>
          <w:rFonts w:ascii="Montserrat Medium" w:eastAsia="Times New Roman" w:hAnsi="Montserrat Medium" w:cs="Arial"/>
          <w:b/>
          <w:color w:val="C00000"/>
          <w:sz w:val="18"/>
          <w:szCs w:val="18"/>
          <w:lang w:eastAsia="es-ES"/>
        </w:rPr>
        <w:t>ADQUISICIÓN DE MATERIAL DE LIMPIEZA PARA EL COLEGIO DE EDUCACIÓN PROFESIONAL TÉCNICA DEL ESTADO DE COLIMA.</w:t>
      </w:r>
    </w:p>
    <w:p w:rsidR="00B439DF" w:rsidRPr="00D8558D" w:rsidRDefault="00B439DF" w:rsidP="00D8558D">
      <w:pPr>
        <w:jc w:val="both"/>
        <w:rPr>
          <w:rFonts w:ascii="Montserrat Medium" w:eastAsia="Times New Roman" w:hAnsi="Montserrat Medium" w:cs="Arial"/>
          <w:b/>
          <w:color w:val="C00000"/>
          <w:sz w:val="18"/>
          <w:szCs w:val="18"/>
          <w:lang w:eastAsia="es-ES"/>
        </w:rPr>
      </w:pPr>
    </w:p>
    <w:p w:rsidR="00B439DF" w:rsidRPr="00D8558D" w:rsidRDefault="00B439DF" w:rsidP="00D8558D">
      <w:pPr>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bCs/>
          <w:sz w:val="18"/>
          <w:szCs w:val="18"/>
          <w:lang w:eastAsia="es-ES"/>
        </w:rPr>
        <w:t xml:space="preserve">El presente procedimiento de </w:t>
      </w:r>
      <w:r w:rsidRPr="00D8558D">
        <w:rPr>
          <w:rFonts w:ascii="Montserrat Medium" w:eastAsia="Times New Roman" w:hAnsi="Montserrat Medium" w:cs="Arial"/>
          <w:b/>
          <w:sz w:val="18"/>
          <w:szCs w:val="18"/>
          <w:lang w:eastAsia="es-ES"/>
        </w:rPr>
        <w:t xml:space="preserve">Invitación Restringida No.06 Paquete No. </w:t>
      </w:r>
      <w:proofErr w:type="spellStart"/>
      <w:r w:rsidRPr="00D8558D">
        <w:rPr>
          <w:rFonts w:ascii="Montserrat Medium" w:eastAsia="Times New Roman" w:hAnsi="Montserrat Medium" w:cs="Arial"/>
          <w:b/>
          <w:sz w:val="18"/>
          <w:szCs w:val="18"/>
          <w:lang w:eastAsia="es-ES"/>
        </w:rPr>
        <w:t>SEyC</w:t>
      </w:r>
      <w:proofErr w:type="spellEnd"/>
      <w:r w:rsidRPr="00D8558D">
        <w:rPr>
          <w:rFonts w:ascii="Montserrat Medium" w:eastAsia="Times New Roman" w:hAnsi="Montserrat Medium" w:cs="Arial"/>
          <w:b/>
          <w:sz w:val="18"/>
          <w:szCs w:val="18"/>
          <w:lang w:eastAsia="es-ES"/>
        </w:rPr>
        <w:t>/CSEEC/09/22,</w:t>
      </w:r>
      <w:r w:rsidRPr="00D8558D">
        <w:rPr>
          <w:rFonts w:ascii="Montserrat Medium" w:eastAsia="Times New Roman" w:hAnsi="Montserrat Medium" w:cs="Arial"/>
          <w:b/>
          <w:i/>
          <w:sz w:val="18"/>
          <w:szCs w:val="18"/>
          <w:lang w:eastAsia="es-ES"/>
        </w:rPr>
        <w:t xml:space="preserve"> </w:t>
      </w:r>
      <w:r w:rsidRPr="00D8558D">
        <w:rPr>
          <w:rFonts w:ascii="Montserrat Medium" w:eastAsia="Times New Roman" w:hAnsi="Montserrat Medium" w:cs="Arial"/>
          <w:sz w:val="18"/>
          <w:szCs w:val="18"/>
          <w:lang w:eastAsia="es-ES"/>
        </w:rPr>
        <w:t xml:space="preserve">se adjudicará por </w:t>
      </w:r>
      <w:r w:rsidRPr="00D8558D">
        <w:rPr>
          <w:rFonts w:ascii="Montserrat Medium" w:eastAsia="Times New Roman" w:hAnsi="Montserrat Medium" w:cs="Arial"/>
          <w:b/>
          <w:sz w:val="18"/>
          <w:szCs w:val="18"/>
          <w:lang w:eastAsia="es-ES"/>
        </w:rPr>
        <w:t>PARTIDAS;</w:t>
      </w:r>
      <w:r w:rsidRPr="00D8558D">
        <w:rPr>
          <w:rFonts w:ascii="Montserrat Medium" w:eastAsia="Times New Roman" w:hAnsi="Montserrat Medium" w:cs="Arial"/>
          <w:sz w:val="18"/>
          <w:szCs w:val="18"/>
          <w:lang w:eastAsia="es-ES"/>
        </w:rPr>
        <w:t xml:space="preserve"> las características y especificaciones de los bienes objeto de la presente convocatoria, así como las cantidades que se requieren, se encuentran detallados en el </w:t>
      </w:r>
      <w:r w:rsidRPr="00D8558D">
        <w:rPr>
          <w:rFonts w:ascii="Montserrat Medium" w:eastAsia="Times New Roman" w:hAnsi="Montserrat Medium" w:cs="Arial"/>
          <w:b/>
          <w:sz w:val="18"/>
          <w:szCs w:val="18"/>
          <w:lang w:eastAsia="es-ES"/>
        </w:rPr>
        <w:t>Anexo No. 1 Propuesta Técnica.</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lastRenderedPageBreak/>
        <w:t>En el Anexo No. 1 Propuesta Técnica se establece la descripción pormenorizada, especificaciones, características y cantidades de los bienes, objeto de la presente invitación.</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ind w:left="709" w:hanging="567"/>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b/>
          <w:sz w:val="18"/>
          <w:szCs w:val="18"/>
          <w:lang w:eastAsia="es-ES"/>
        </w:rPr>
        <w:t>1.2.</w:t>
      </w:r>
      <w:r w:rsidRPr="00D8558D">
        <w:rPr>
          <w:rFonts w:ascii="Montserrat Medium" w:eastAsia="Times New Roman" w:hAnsi="Montserrat Medium" w:cs="Arial"/>
          <w:b/>
          <w:sz w:val="18"/>
          <w:szCs w:val="18"/>
          <w:lang w:eastAsia="es-ES"/>
        </w:rPr>
        <w:tab/>
        <w:t>FECHA, LUGAR Y CONDICIONES DE ENTREGA:</w:t>
      </w:r>
    </w:p>
    <w:p w:rsidR="00B439DF" w:rsidRPr="00D8558D" w:rsidRDefault="00B439DF" w:rsidP="00D8558D">
      <w:pPr>
        <w:jc w:val="both"/>
        <w:rPr>
          <w:rFonts w:ascii="Montserrat Medium" w:eastAsia="Times New Roman" w:hAnsi="Montserrat Medium" w:cs="Arial"/>
          <w:bCs/>
          <w:sz w:val="18"/>
          <w:szCs w:val="18"/>
          <w:lang w:eastAsia="es-ES"/>
        </w:rPr>
      </w:pPr>
      <w:r w:rsidRPr="00D8558D">
        <w:rPr>
          <w:rFonts w:ascii="Montserrat Medium" w:eastAsia="Times New Roman" w:hAnsi="Montserrat Medium" w:cs="Arial"/>
          <w:bCs/>
          <w:sz w:val="18"/>
          <w:szCs w:val="18"/>
          <w:lang w:eastAsia="es-ES"/>
        </w:rPr>
        <w:t>El proveedor adjudicado deberá entregar los bienes asignados de la presente invitación, en domicilio  Plantel CONALEP 181 Colima; ubicado en Av. Niños Héroes No.1210 Col. de los Trabajadores, C.P. 28067 Colima, Colima, a más tardar el 16 de Junio de 2022</w:t>
      </w:r>
      <w:r w:rsidRPr="00D8558D">
        <w:rPr>
          <w:rFonts w:ascii="Montserrat Medium" w:eastAsia="Times New Roman" w:hAnsi="Montserrat Medium" w:cs="Arial"/>
          <w:sz w:val="18"/>
          <w:szCs w:val="18"/>
          <w:lang w:eastAsia="es-ES"/>
        </w:rPr>
        <w:t xml:space="preserve">. No será aceptada condición alguna, en cuanto a cargos adicionales por conceptos de fletes, maniobras de carga y descarga u otros costos adicionales para </w:t>
      </w:r>
      <w:r w:rsidR="007B170D" w:rsidRPr="00D8558D">
        <w:rPr>
          <w:rFonts w:ascii="Montserrat Medium" w:eastAsia="Times New Roman" w:hAnsi="Montserrat Medium" w:cs="Arial"/>
          <w:sz w:val="18"/>
          <w:szCs w:val="18"/>
          <w:lang w:eastAsia="es-ES"/>
        </w:rPr>
        <w:t xml:space="preserve">el </w:t>
      </w:r>
      <w:r w:rsidRPr="00D8558D">
        <w:rPr>
          <w:rFonts w:ascii="Montserrat Medium" w:eastAsia="Times New Roman" w:hAnsi="Montserrat Medium" w:cs="Arial"/>
          <w:sz w:val="18"/>
          <w:szCs w:val="18"/>
          <w:lang w:eastAsia="es-ES"/>
        </w:rPr>
        <w:t>Plantel CONALEP 181 Colima.</w:t>
      </w:r>
    </w:p>
    <w:p w:rsidR="00B439DF" w:rsidRPr="00D8558D" w:rsidRDefault="00B439DF" w:rsidP="00D8558D">
      <w:pPr>
        <w:jc w:val="both"/>
        <w:rPr>
          <w:rFonts w:ascii="Montserrat Medium" w:eastAsia="Times New Roman" w:hAnsi="Montserrat Medium" w:cs="Arial"/>
          <w:bCs/>
          <w:sz w:val="18"/>
          <w:szCs w:val="18"/>
          <w:lang w:eastAsia="es-ES"/>
        </w:rPr>
      </w:pPr>
    </w:p>
    <w:p w:rsidR="00B439DF" w:rsidRPr="00D8558D" w:rsidRDefault="00B439DF" w:rsidP="00D8558D">
      <w:pPr>
        <w:numPr>
          <w:ilvl w:val="0"/>
          <w:numId w:val="20"/>
        </w:numPr>
        <w:contextualSpacing/>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El ganador será responsable del traslado de los bienes a los lugares señalados en la convocatoria, siendo éste en unidades adecuadas de acuerdo al producto.</w:t>
      </w:r>
    </w:p>
    <w:p w:rsidR="00B439DF" w:rsidRPr="00D8558D" w:rsidRDefault="00B439DF" w:rsidP="00D8558D">
      <w:pPr>
        <w:numPr>
          <w:ilvl w:val="0"/>
          <w:numId w:val="20"/>
        </w:numPr>
        <w:contextualSpacing/>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El proveedor usará bajo su cargo y responsabilidad el medio de transporte que mejor le convenga, y será responsable de cubrir el costo respectivo, hasta la recepción de los bienes en los sitios indicados anteriormente.</w:t>
      </w:r>
    </w:p>
    <w:p w:rsidR="00B439DF" w:rsidRPr="00D8558D" w:rsidRDefault="00B439DF" w:rsidP="00D8558D">
      <w:pPr>
        <w:numPr>
          <w:ilvl w:val="0"/>
          <w:numId w:val="20"/>
        </w:numPr>
        <w:contextualSpacing/>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El proveedor adjudicado, asumirá totalmente la responsabilidad legal, en el caso de que al suministrar los bienes, infrinja o viole la normatividad en materia de patentes, marcas fiscales, de comercio, registros, derechos de autor, constancia de calidad, certificados analíticos, así como el resto de los documentos inherentes a la entrega.</w:t>
      </w:r>
    </w:p>
    <w:p w:rsidR="00B439DF" w:rsidRPr="00D8558D" w:rsidRDefault="00B439DF" w:rsidP="00D8558D">
      <w:pPr>
        <w:numPr>
          <w:ilvl w:val="0"/>
          <w:numId w:val="20"/>
        </w:numPr>
        <w:contextualSpacing/>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Las deformaciones y/o Daños que se lleguen a suscitar durante el transporte, carga y descarga; inclusive por intemperie, y hasta la entrega de los mismos correrán por cuenta del Proveedor.</w:t>
      </w:r>
    </w:p>
    <w:p w:rsidR="00B439DF" w:rsidRPr="00D8558D" w:rsidRDefault="00B439DF" w:rsidP="00D8558D">
      <w:pPr>
        <w:numPr>
          <w:ilvl w:val="0"/>
          <w:numId w:val="20"/>
        </w:numPr>
        <w:contextualSpacing/>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Los seguros a que haya lugar correrán por cuenta del licitante adjudicado hasta la entrega total de los bienes, arrendamientos o servicios.</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 xml:space="preserve">Los bienes y/o servicios deberán proporcionarse de acuerdo con las especificaciones indicadas por la requirente, en el Anexo No. 1 Propuesta Técnica. </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La adjudicación de la presente invitación se llevara a cabo mediante CONTRATO ESPECIFICO al proveedor que proponga las mejores condiciones en sus propuestas técnicas y económicas.</w:t>
      </w:r>
    </w:p>
    <w:p w:rsidR="00B439DF" w:rsidRPr="00D8558D" w:rsidRDefault="00B439DF" w:rsidP="00D8558D">
      <w:pPr>
        <w:ind w:left="709" w:hanging="567"/>
        <w:jc w:val="both"/>
        <w:rPr>
          <w:rFonts w:ascii="Montserrat Medium" w:eastAsia="Times New Roman" w:hAnsi="Montserrat Medium" w:cs="Arial"/>
          <w:sz w:val="18"/>
          <w:szCs w:val="18"/>
          <w:lang w:eastAsia="es-ES"/>
        </w:rPr>
      </w:pPr>
    </w:p>
    <w:p w:rsidR="00B439DF" w:rsidRPr="00D8558D" w:rsidRDefault="00B439DF" w:rsidP="00D8558D">
      <w:pPr>
        <w:ind w:left="709" w:hanging="567"/>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b/>
          <w:sz w:val="18"/>
          <w:szCs w:val="18"/>
          <w:lang w:eastAsia="es-ES"/>
        </w:rPr>
        <w:t>1.3.</w:t>
      </w:r>
      <w:r w:rsidRPr="00D8558D">
        <w:rPr>
          <w:rFonts w:ascii="Montserrat Medium" w:eastAsia="Times New Roman" w:hAnsi="Montserrat Medium" w:cs="Arial"/>
          <w:b/>
          <w:sz w:val="18"/>
          <w:szCs w:val="18"/>
          <w:lang w:eastAsia="es-ES"/>
        </w:rPr>
        <w:tab/>
        <w:t>IDIOMA.</w:t>
      </w: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Elaborar sus propuestas técnicas, técnica detallada y económicas en idioma español.</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ind w:left="709" w:hanging="567"/>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b/>
          <w:sz w:val="18"/>
          <w:szCs w:val="18"/>
          <w:lang w:eastAsia="es-ES"/>
        </w:rPr>
        <w:t>1.4.</w:t>
      </w:r>
      <w:r w:rsidRPr="00D8558D">
        <w:rPr>
          <w:rFonts w:ascii="Montserrat Medium" w:eastAsia="Times New Roman" w:hAnsi="Montserrat Medium" w:cs="Arial"/>
          <w:b/>
          <w:sz w:val="18"/>
          <w:szCs w:val="18"/>
          <w:lang w:eastAsia="es-ES"/>
        </w:rPr>
        <w:tab/>
        <w:t>MONEDA.</w:t>
      </w: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Presentar sus propuestas económicas en pesos mexicanos.</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ind w:left="709" w:hanging="567"/>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b/>
          <w:sz w:val="18"/>
          <w:szCs w:val="18"/>
          <w:lang w:eastAsia="es-ES"/>
        </w:rPr>
        <w:t>1.5.</w:t>
      </w:r>
      <w:r w:rsidRPr="00D8558D">
        <w:rPr>
          <w:rFonts w:ascii="Montserrat Medium" w:eastAsia="Times New Roman" w:hAnsi="Montserrat Medium" w:cs="Arial"/>
          <w:b/>
          <w:sz w:val="18"/>
          <w:szCs w:val="18"/>
          <w:lang w:eastAsia="es-ES"/>
        </w:rPr>
        <w:tab/>
        <w:t>RECHAZOS Y DEVOLUCIONES.</w:t>
      </w: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 xml:space="preserve">En caso de que se detecten defectos, vicios ocultos, mala calidad en los materiales utilizados o incumplimientos en las especificaciones establecidas en el Anexo No. 1 Propuesta Técnica, la dependencia procederá al rechazo de los servicios o bienes entregados, el proveedor adjudicado deberá sustituirlo en un plazo no mayor de </w:t>
      </w:r>
      <w:r w:rsidRPr="00D8558D">
        <w:rPr>
          <w:rFonts w:ascii="Montserrat Medium" w:eastAsia="Times New Roman" w:hAnsi="Montserrat Medium" w:cs="Arial"/>
          <w:b/>
          <w:sz w:val="18"/>
          <w:szCs w:val="18"/>
          <w:lang w:eastAsia="es-ES"/>
        </w:rPr>
        <w:t>5 días</w:t>
      </w:r>
      <w:r w:rsidRPr="00D8558D">
        <w:rPr>
          <w:rFonts w:ascii="Montserrat Medium" w:eastAsia="Times New Roman" w:hAnsi="Montserrat Medium" w:cs="Arial"/>
          <w:sz w:val="18"/>
          <w:szCs w:val="18"/>
          <w:lang w:eastAsia="es-ES"/>
        </w:rPr>
        <w:t xml:space="preserve"> contados a partir de la fecha de la devolución del producto defectuoso.</w:t>
      </w:r>
    </w:p>
    <w:p w:rsidR="00B439DF" w:rsidRPr="00D8558D" w:rsidRDefault="00B439DF" w:rsidP="00D8558D">
      <w:pPr>
        <w:jc w:val="both"/>
        <w:rPr>
          <w:rFonts w:ascii="Montserrat Medium" w:eastAsia="Times New Roman" w:hAnsi="Montserrat Medium" w:cs="Arial"/>
          <w:sz w:val="18"/>
          <w:szCs w:val="18"/>
          <w:lang w:eastAsia="es-ES"/>
        </w:rPr>
      </w:pPr>
    </w:p>
    <w:p w:rsidR="00B439DF"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 xml:space="preserve">Cuando la devolución sea por causas imputables al proveedor, y este no pueda realizar la reposición en el plazo señalado, </w:t>
      </w:r>
      <w:r w:rsidR="006128F4">
        <w:rPr>
          <w:rFonts w:ascii="Montserrat Medium" w:eastAsia="Times New Roman" w:hAnsi="Montserrat Medium" w:cs="Arial"/>
          <w:sz w:val="18"/>
          <w:szCs w:val="18"/>
          <w:lang w:eastAsia="es-ES"/>
        </w:rPr>
        <w:t xml:space="preserve">el Plantel CONALEP 181 Colima </w:t>
      </w:r>
      <w:r w:rsidRPr="00D8558D">
        <w:rPr>
          <w:rFonts w:ascii="Montserrat Medium" w:eastAsia="Times New Roman" w:hAnsi="Montserrat Medium" w:cs="Arial"/>
          <w:sz w:val="18"/>
          <w:szCs w:val="18"/>
          <w:lang w:eastAsia="es-ES"/>
        </w:rPr>
        <w:t>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hábiles desde la fecha en que le fueron entregados, hasta la fecha en que se pongan efectivamente las cantidades a disposición de</w:t>
      </w:r>
      <w:r w:rsidR="006128F4" w:rsidRPr="00D8558D">
        <w:rPr>
          <w:rFonts w:ascii="Montserrat Medium" w:eastAsia="Times New Roman" w:hAnsi="Montserrat Medium" w:cs="Arial"/>
          <w:sz w:val="18"/>
          <w:szCs w:val="18"/>
          <w:lang w:eastAsia="es-ES"/>
        </w:rPr>
        <w:t>l Plantel CONALEP 181 Colima.</w:t>
      </w:r>
    </w:p>
    <w:p w:rsidR="006128F4" w:rsidRPr="00D8558D" w:rsidRDefault="006128F4" w:rsidP="00D8558D">
      <w:pPr>
        <w:jc w:val="both"/>
        <w:rPr>
          <w:rFonts w:ascii="Montserrat Medium" w:eastAsia="Times New Roman" w:hAnsi="Montserrat Medium" w:cs="Arial"/>
          <w:sz w:val="18"/>
          <w:szCs w:val="18"/>
          <w:lang w:eastAsia="es-ES"/>
        </w:rPr>
      </w:pPr>
    </w:p>
    <w:p w:rsidR="00B439DF" w:rsidRPr="00D8558D" w:rsidRDefault="00B439DF" w:rsidP="00D8558D">
      <w:pPr>
        <w:ind w:left="709" w:hanging="567"/>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b/>
          <w:sz w:val="18"/>
          <w:szCs w:val="18"/>
          <w:lang w:eastAsia="es-ES"/>
        </w:rPr>
        <w:t>1.6.</w:t>
      </w:r>
      <w:r w:rsidRPr="00D8558D">
        <w:rPr>
          <w:rFonts w:ascii="Montserrat Medium" w:eastAsia="Times New Roman" w:hAnsi="Montserrat Medium" w:cs="Arial"/>
          <w:b/>
          <w:sz w:val="18"/>
          <w:szCs w:val="18"/>
          <w:lang w:eastAsia="es-ES"/>
        </w:rPr>
        <w:tab/>
        <w:t>CONDICIONES DE PAGO</w:t>
      </w: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El pago de la contratación se efectuará en pesos mexicanos a los 15 días después de verificarse la entrega y aceptación de los bienes y/o ser</w:t>
      </w:r>
      <w:r w:rsidR="006128F4">
        <w:rPr>
          <w:rFonts w:ascii="Montserrat Medium" w:eastAsia="Times New Roman" w:hAnsi="Montserrat Medium" w:cs="Arial"/>
          <w:sz w:val="18"/>
          <w:szCs w:val="18"/>
          <w:lang w:eastAsia="es-ES"/>
        </w:rPr>
        <w:t>vicios a entera satisfacción de</w:t>
      </w:r>
      <w:r w:rsidR="006128F4" w:rsidRPr="00D8558D">
        <w:rPr>
          <w:rFonts w:ascii="Montserrat Medium" w:eastAsia="Times New Roman" w:hAnsi="Montserrat Medium" w:cs="Arial"/>
          <w:sz w:val="18"/>
          <w:szCs w:val="18"/>
          <w:lang w:eastAsia="es-ES"/>
        </w:rPr>
        <w:t xml:space="preserve">l </w:t>
      </w:r>
      <w:r w:rsidR="006128F4" w:rsidRPr="00D8558D">
        <w:rPr>
          <w:rFonts w:ascii="Montserrat Medium" w:eastAsia="Times New Roman" w:hAnsi="Montserrat Medium" w:cs="Arial"/>
          <w:sz w:val="18"/>
          <w:szCs w:val="18"/>
          <w:lang w:eastAsia="es-ES"/>
        </w:rPr>
        <w:lastRenderedPageBreak/>
        <w:t>Plantel CONALEP 181 Colima.</w:t>
      </w:r>
      <w:r w:rsidRPr="00D8558D">
        <w:rPr>
          <w:rFonts w:ascii="Montserrat Medium" w:eastAsia="Times New Roman" w:hAnsi="Montserrat Medium" w:cs="Arial"/>
          <w:sz w:val="18"/>
          <w:szCs w:val="18"/>
          <w:lang w:eastAsia="es-ES"/>
        </w:rPr>
        <w:t>, previa presentación de la factura correspondiente (que deberá reunir todos los requisitos fiscales aplicables).</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Los pagos de los Bienes, Arrendamientos o Servicios se realizaran en moneda nacional.</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ind w:left="709" w:hanging="567"/>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b/>
          <w:sz w:val="18"/>
          <w:szCs w:val="18"/>
          <w:lang w:eastAsia="es-ES"/>
        </w:rPr>
        <w:t>1.7.</w:t>
      </w:r>
      <w:r w:rsidRPr="00D8558D">
        <w:rPr>
          <w:rFonts w:ascii="Montserrat Medium" w:eastAsia="Times New Roman" w:hAnsi="Montserrat Medium" w:cs="Arial"/>
          <w:b/>
          <w:sz w:val="18"/>
          <w:szCs w:val="18"/>
          <w:lang w:eastAsia="es-ES"/>
        </w:rPr>
        <w:tab/>
        <w:t>ANTICIPO</w:t>
      </w:r>
    </w:p>
    <w:p w:rsidR="00B439DF" w:rsidRPr="00D8558D" w:rsidRDefault="00B439DF" w:rsidP="00D8558D">
      <w:pPr>
        <w:jc w:val="both"/>
        <w:rPr>
          <w:rFonts w:ascii="Montserrat Medium" w:eastAsia="Times New Roman" w:hAnsi="Montserrat Medium" w:cs="Arial"/>
          <w:sz w:val="18"/>
          <w:szCs w:val="18"/>
          <w:u w:val="single"/>
          <w:lang w:eastAsia="es-ES"/>
        </w:rPr>
      </w:pPr>
      <w:r w:rsidRPr="00D8558D">
        <w:rPr>
          <w:rFonts w:ascii="Montserrat Medium" w:eastAsia="Times New Roman" w:hAnsi="Montserrat Medium" w:cs="Arial"/>
          <w:sz w:val="18"/>
          <w:szCs w:val="18"/>
          <w:u w:val="single"/>
          <w:lang w:eastAsia="es-ES"/>
        </w:rPr>
        <w:t>NO SE OTORGARÁ NINGUNA CLASE DE ANTICIPO.</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ind w:left="709" w:hanging="567"/>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b/>
          <w:sz w:val="18"/>
          <w:szCs w:val="18"/>
          <w:lang w:eastAsia="es-ES"/>
        </w:rPr>
        <w:t>1.8. GARANTÍA DE ANTICIPO</w:t>
      </w:r>
    </w:p>
    <w:p w:rsidR="00B439DF" w:rsidRPr="00D8558D" w:rsidRDefault="00B439DF" w:rsidP="00D8558D">
      <w:pPr>
        <w:jc w:val="both"/>
        <w:rPr>
          <w:rFonts w:ascii="Montserrat Medium" w:eastAsia="Arial" w:hAnsi="Montserrat Medium" w:cs="Arial"/>
          <w:sz w:val="18"/>
          <w:szCs w:val="18"/>
          <w:u w:val="single"/>
          <w:lang w:eastAsia="es-ES"/>
        </w:rPr>
      </w:pPr>
      <w:r w:rsidRPr="00D8558D">
        <w:rPr>
          <w:rFonts w:ascii="Montserrat Medium" w:eastAsia="Arial" w:hAnsi="Montserrat Medium" w:cs="Arial"/>
          <w:sz w:val="18"/>
          <w:szCs w:val="18"/>
          <w:u w:val="single"/>
          <w:lang w:eastAsia="es-ES"/>
        </w:rPr>
        <w:t>ESTE PUNTO NO APLICA PARA LA PRESENTE INVITACIÓN.</w:t>
      </w:r>
    </w:p>
    <w:p w:rsidR="00B439DF" w:rsidRPr="00D8558D" w:rsidRDefault="00B439DF" w:rsidP="00D8558D">
      <w:pPr>
        <w:ind w:left="709" w:hanging="567"/>
        <w:jc w:val="both"/>
        <w:rPr>
          <w:rFonts w:ascii="Montserrat Medium" w:eastAsia="Times New Roman" w:hAnsi="Montserrat Medium" w:cs="Arial"/>
          <w:b/>
          <w:sz w:val="18"/>
          <w:szCs w:val="18"/>
          <w:lang w:eastAsia="es-ES"/>
        </w:rPr>
      </w:pPr>
    </w:p>
    <w:p w:rsidR="00B439DF" w:rsidRPr="00D8558D" w:rsidRDefault="00B439DF" w:rsidP="00D8558D">
      <w:pPr>
        <w:ind w:left="709" w:hanging="567"/>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b/>
          <w:sz w:val="18"/>
          <w:szCs w:val="18"/>
          <w:lang w:eastAsia="es-ES"/>
        </w:rPr>
        <w:t>1.9. CRITERIOS  Y  PROCEDIMIENTOS  VARIOS  QUE  SE  APLICARÁN  PARA  LA ADJUDICACIÓN DE CONTRATO.</w:t>
      </w: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Para este contrato se adjudicará al licitante que, habiendo cumplido con todos los requisitos de la convocatoria y reunido las condiciones legales, administrativas, fiscales y técnicas requeridas, presente la oferta económica solvente más baja que garantice satisfactoriamente el cumplimiento de las obligaciones respectivas.</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ind w:left="709" w:hanging="567"/>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b/>
          <w:sz w:val="18"/>
          <w:szCs w:val="18"/>
          <w:lang w:eastAsia="es-ES"/>
        </w:rPr>
        <w:t>1.10. EVALUACIÓN DE LAS PROPUESTAS.</w:t>
      </w: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 xml:space="preserve">Para la evaluación de las propuestas, se utilizará el Método de Evaluación Costo- Beneficio, de conformidad con el </w:t>
      </w:r>
      <w:r w:rsidR="00D8558D">
        <w:rPr>
          <w:rFonts w:ascii="Montserrat Medium" w:eastAsia="Times New Roman" w:hAnsi="Montserrat Medium" w:cs="Arial"/>
          <w:sz w:val="18"/>
          <w:szCs w:val="18"/>
          <w:lang w:eastAsia="es-ES"/>
        </w:rPr>
        <w:t>Artículo</w:t>
      </w:r>
      <w:r w:rsidRPr="00D8558D">
        <w:rPr>
          <w:rFonts w:ascii="Montserrat Medium" w:eastAsia="Times New Roman" w:hAnsi="Montserrat Medium" w:cs="Arial"/>
          <w:sz w:val="18"/>
          <w:szCs w:val="18"/>
          <w:lang w:eastAsia="es-ES"/>
        </w:rPr>
        <w:t xml:space="preserve"> 40 numeral 4 de la Ley de Adquisiciones, Arrendamientos y Servicios del Sector Público del Estado de Colima, utilizando los criterios señalados en el punto 6 de las presentes bases.  </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El cumplimiento a los puntos solicitados en la convocatoria de los procedimientos de Invitación Restringida, se harán constar bajo signos gráficos inequívocos en el documento creado para tal efecto por la convocante, debiendo quedar anexos para constancia en el acta de la sesión de Subcomité en que se desahogaron, la que surtirá efectos de acta de fallo de los procedimientos de adquisiciones realizados.</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ind w:left="709" w:hanging="567"/>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b/>
          <w:sz w:val="18"/>
          <w:szCs w:val="18"/>
          <w:lang w:eastAsia="es-ES"/>
        </w:rPr>
        <w:t>1.11. PERIODO DE GARANTÍA DE LOS BIENES, ARRENDAMIENTOS O SERVICIOS.</w:t>
      </w:r>
    </w:p>
    <w:p w:rsidR="00B439DF" w:rsidRPr="00D8558D" w:rsidRDefault="00B439DF" w:rsidP="00D8558D">
      <w:pPr>
        <w:jc w:val="both"/>
        <w:rPr>
          <w:rFonts w:ascii="Montserrat Medium" w:eastAsia="Times New Roman" w:hAnsi="Montserrat Medium" w:cs="Arial"/>
          <w:spacing w:val="-3"/>
          <w:sz w:val="18"/>
          <w:szCs w:val="18"/>
          <w:lang w:eastAsia="es-ES"/>
        </w:rPr>
      </w:pPr>
      <w:r w:rsidRPr="00D8558D">
        <w:rPr>
          <w:rFonts w:ascii="Montserrat Medium" w:eastAsia="Times New Roman" w:hAnsi="Montserrat Medium" w:cs="Arial"/>
          <w:spacing w:val="-3"/>
          <w:sz w:val="18"/>
          <w:szCs w:val="18"/>
          <w:lang w:eastAsia="es-ES"/>
        </w:rPr>
        <w:t xml:space="preserve">El licitante adjudicado deberá garantizar cada uno de los bienes señalados en el Anexo No. 1 Propuesta Técnica por escrito en papel membretado de la empresa, firmado por el representante o apoderado legal, en la que declaren bajo protesta de decir verdad, que se compromete a entregar bienes nuevos, con las características solicitadas en la propuesta técnica y garantizándolos </w:t>
      </w:r>
      <w:r w:rsidR="007B170D" w:rsidRPr="00D8558D">
        <w:rPr>
          <w:rFonts w:ascii="Montserrat Medium" w:eastAsia="Times New Roman" w:hAnsi="Montserrat Medium" w:cs="Arial"/>
          <w:b/>
          <w:spacing w:val="-3"/>
          <w:sz w:val="18"/>
          <w:szCs w:val="18"/>
          <w:lang w:eastAsia="es-ES"/>
        </w:rPr>
        <w:t xml:space="preserve">DURANTE 90 </w:t>
      </w:r>
      <w:r w:rsidRPr="00D8558D">
        <w:rPr>
          <w:rFonts w:ascii="Montserrat Medium" w:eastAsia="Times New Roman" w:hAnsi="Montserrat Medium" w:cs="Arial"/>
          <w:b/>
          <w:spacing w:val="-3"/>
          <w:sz w:val="18"/>
          <w:szCs w:val="18"/>
          <w:lang w:eastAsia="es-ES"/>
        </w:rPr>
        <w:t>DIAS</w:t>
      </w:r>
      <w:r w:rsidRPr="00D8558D">
        <w:rPr>
          <w:rFonts w:ascii="Montserrat Medium" w:eastAsia="Times New Roman" w:hAnsi="Montserrat Medium" w:cs="Arial"/>
          <w:spacing w:val="-3"/>
          <w:sz w:val="18"/>
          <w:szCs w:val="18"/>
          <w:lang w:eastAsia="es-ES"/>
        </w:rPr>
        <w:t>, iniciando a partir de la fecha y aceptación de los mismos, contra desperfectos, defectos de fábrica, mano de obra, mala calidad y vicios ocultos, así como por el incumplimiento de las especificaciones establecidas en la Invitación Restringida.</w:t>
      </w:r>
    </w:p>
    <w:p w:rsidR="00B439DF" w:rsidRPr="00D8558D" w:rsidRDefault="00B439DF" w:rsidP="00D8558D">
      <w:pPr>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color w:val="000000"/>
          <w:sz w:val="18"/>
          <w:szCs w:val="18"/>
          <w:lang w:eastAsia="es-ES"/>
        </w:rPr>
        <w:br/>
      </w:r>
      <w:r w:rsidRPr="00D8558D">
        <w:rPr>
          <w:rFonts w:ascii="Montserrat Medium" w:eastAsia="Times New Roman" w:hAnsi="Montserrat Medium" w:cs="Arial"/>
          <w:b/>
          <w:sz w:val="18"/>
          <w:szCs w:val="18"/>
          <w:lang w:eastAsia="es-ES"/>
        </w:rPr>
        <w:t xml:space="preserve">  1.12. VIGENCIA DE LA OFERTA</w:t>
      </w: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 xml:space="preserve">La oferta deberá estar vigente desde que se emita el fallo y hasta que concluya la vigencia del contrato, a </w:t>
      </w:r>
      <w:r w:rsidR="007B170D" w:rsidRPr="00D8558D">
        <w:rPr>
          <w:rFonts w:ascii="Montserrat Medium" w:eastAsia="Times New Roman" w:hAnsi="Montserrat Medium" w:cs="Arial"/>
          <w:sz w:val="18"/>
          <w:szCs w:val="18"/>
          <w:lang w:eastAsia="es-ES"/>
        </w:rPr>
        <w:t>entera satisfacción del Plantel CONALEP 181 Colima</w:t>
      </w:r>
      <w:r w:rsidRPr="00D8558D">
        <w:rPr>
          <w:rFonts w:ascii="Montserrat Medium" w:eastAsia="Times New Roman" w:hAnsi="Montserrat Medium" w:cs="Arial"/>
          <w:sz w:val="18"/>
          <w:szCs w:val="18"/>
          <w:lang w:eastAsia="es-ES"/>
        </w:rPr>
        <w:t xml:space="preserve">, según lo señalado en el punto 1.2. </w:t>
      </w:r>
      <w:proofErr w:type="gramStart"/>
      <w:r w:rsidRPr="00D8558D">
        <w:rPr>
          <w:rFonts w:ascii="Montserrat Medium" w:eastAsia="Times New Roman" w:hAnsi="Montserrat Medium" w:cs="Arial"/>
          <w:sz w:val="18"/>
          <w:szCs w:val="18"/>
          <w:lang w:eastAsia="es-ES"/>
        </w:rPr>
        <w:t>de</w:t>
      </w:r>
      <w:proofErr w:type="gramEnd"/>
      <w:r w:rsidRPr="00D8558D">
        <w:rPr>
          <w:rFonts w:ascii="Montserrat Medium" w:eastAsia="Times New Roman" w:hAnsi="Montserrat Medium" w:cs="Arial"/>
          <w:sz w:val="18"/>
          <w:szCs w:val="18"/>
          <w:lang w:eastAsia="es-ES"/>
        </w:rPr>
        <w:t xml:space="preserve"> la Convocatoria.</w:t>
      </w:r>
    </w:p>
    <w:p w:rsidR="00B439DF" w:rsidRPr="00D8558D" w:rsidRDefault="00B439DF" w:rsidP="00D8558D">
      <w:pPr>
        <w:tabs>
          <w:tab w:val="left" w:pos="720"/>
        </w:tabs>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 xml:space="preserve"> </w:t>
      </w:r>
    </w:p>
    <w:p w:rsidR="00B439DF" w:rsidRPr="00D8558D" w:rsidRDefault="00B439DF" w:rsidP="00D8558D">
      <w:pPr>
        <w:tabs>
          <w:tab w:val="left" w:pos="720"/>
        </w:tabs>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Tratándose de bienes y/o servicios sujetos a precios oficiales, se reconocerán los incrementos autorizados.</w:t>
      </w:r>
    </w:p>
    <w:p w:rsidR="00B439DF" w:rsidRPr="00D8558D" w:rsidRDefault="00B439DF" w:rsidP="00D8558D">
      <w:pPr>
        <w:tabs>
          <w:tab w:val="left" w:pos="720"/>
        </w:tabs>
        <w:jc w:val="both"/>
        <w:rPr>
          <w:rFonts w:ascii="Montserrat Medium" w:eastAsia="Times New Roman" w:hAnsi="Montserrat Medium" w:cs="Arial"/>
          <w:sz w:val="18"/>
          <w:szCs w:val="18"/>
          <w:lang w:eastAsia="es-ES"/>
        </w:rPr>
      </w:pPr>
    </w:p>
    <w:p w:rsidR="00B439DF" w:rsidRPr="00D8558D" w:rsidRDefault="00B439DF" w:rsidP="00D8558D">
      <w:pPr>
        <w:ind w:left="709" w:hanging="567"/>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b/>
          <w:sz w:val="18"/>
          <w:szCs w:val="18"/>
          <w:lang w:eastAsia="es-ES"/>
        </w:rPr>
        <w:t>1.13</w:t>
      </w:r>
      <w:r w:rsidRPr="00D8558D">
        <w:rPr>
          <w:rFonts w:ascii="Montserrat Medium" w:eastAsia="Times New Roman" w:hAnsi="Montserrat Medium" w:cs="Arial"/>
          <w:b/>
          <w:sz w:val="18"/>
          <w:szCs w:val="18"/>
          <w:lang w:eastAsia="es-ES"/>
        </w:rPr>
        <w:tab/>
        <w:t xml:space="preserve">INCREMENTO EN LA CANTIDAD DE BIENES SOLICITADOS. </w:t>
      </w:r>
    </w:p>
    <w:p w:rsidR="00B439DF" w:rsidRPr="00D8558D" w:rsidRDefault="00B439DF" w:rsidP="00D8558D">
      <w:pPr>
        <w:jc w:val="both"/>
        <w:rPr>
          <w:rFonts w:ascii="Montserrat Medium" w:eastAsia="Times New Roman" w:hAnsi="Montserrat Medium" w:cs="Arial"/>
          <w:sz w:val="18"/>
          <w:szCs w:val="18"/>
          <w:lang w:val="es-ES" w:eastAsia="es-ES"/>
        </w:rPr>
      </w:pPr>
      <w:r w:rsidRPr="00D8558D">
        <w:rPr>
          <w:rFonts w:ascii="Montserrat Medium" w:eastAsia="Times New Roman" w:hAnsi="Montserrat Medium" w:cs="Arial"/>
          <w:sz w:val="18"/>
          <w:szCs w:val="18"/>
          <w:lang w:eastAsia="es-ES"/>
        </w:rPr>
        <w:t xml:space="preserve">De conformidad con el </w:t>
      </w:r>
      <w:r w:rsidR="00D8558D">
        <w:rPr>
          <w:rFonts w:ascii="Montserrat Medium" w:eastAsia="Times New Roman" w:hAnsi="Montserrat Medium" w:cs="Arial"/>
          <w:sz w:val="18"/>
          <w:szCs w:val="18"/>
          <w:lang w:eastAsia="es-ES"/>
        </w:rPr>
        <w:t>Artículo</w:t>
      </w:r>
      <w:r w:rsidRPr="00D8558D">
        <w:rPr>
          <w:rFonts w:ascii="Montserrat Medium" w:eastAsia="Times New Roman" w:hAnsi="Montserrat Medium" w:cs="Arial"/>
          <w:sz w:val="18"/>
          <w:szCs w:val="18"/>
          <w:lang w:eastAsia="es-ES"/>
        </w:rPr>
        <w:t xml:space="preserve"> 51 numeral 2 y 57 de la Ley de Adquisiciones, Arrendamientos y Servicios del Sector Público del Estado de Colima y 73 de su Reglamento, </w:t>
      </w:r>
      <w:r w:rsidRPr="00D8558D">
        <w:rPr>
          <w:rFonts w:ascii="Montserrat Medium" w:eastAsia="Times New Roman" w:hAnsi="Montserrat Medium" w:cs="Arial"/>
          <w:sz w:val="18"/>
          <w:szCs w:val="18"/>
          <w:lang w:val="es-ES" w:eastAsia="es-ES"/>
        </w:rPr>
        <w:t>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veinte por ciento del monto o cantidad de los conceptos o volúmenes establecidos originalmente en los mismos y el precio de los bienes, arrendamientos o servicios sea igual al pactado originalmente.</w:t>
      </w:r>
    </w:p>
    <w:p w:rsidR="00B439DF" w:rsidRPr="00D8558D" w:rsidRDefault="00B439DF" w:rsidP="00D8558D">
      <w:pPr>
        <w:jc w:val="both"/>
        <w:rPr>
          <w:rFonts w:ascii="Montserrat Medium" w:eastAsia="Times New Roman" w:hAnsi="Montserrat Medium" w:cs="Arial"/>
          <w:sz w:val="18"/>
          <w:szCs w:val="18"/>
          <w:lang w:val="es-ES" w:eastAsia="es-ES"/>
        </w:rPr>
      </w:pPr>
    </w:p>
    <w:p w:rsidR="00B439DF" w:rsidRPr="00D8558D" w:rsidRDefault="00B439DF" w:rsidP="00D8558D">
      <w:pPr>
        <w:jc w:val="both"/>
        <w:rPr>
          <w:rFonts w:ascii="Montserrat Medium" w:eastAsia="Times New Roman" w:hAnsi="Montserrat Medium" w:cs="Arial"/>
          <w:sz w:val="18"/>
          <w:szCs w:val="18"/>
          <w:lang w:val="es-ES" w:eastAsia="es-ES"/>
        </w:rPr>
      </w:pPr>
      <w:r w:rsidRPr="00D8558D">
        <w:rPr>
          <w:rFonts w:ascii="Montserrat Medium" w:eastAsia="Times New Roman" w:hAnsi="Montserrat Medium" w:cs="Arial"/>
          <w:sz w:val="18"/>
          <w:szCs w:val="18"/>
          <w:lang w:val="es-ES" w:eastAsia="es-ES"/>
        </w:rPr>
        <w:lastRenderedPageBreak/>
        <w:t>Dichas modificaciones se harán en el contrato dentro de la vigencia del contrato y no podrá rebasar en conjunto el 20% del monto o cantidad de los conceptos y  volúmenes originales establecidos en los mismos.</w:t>
      </w:r>
    </w:p>
    <w:p w:rsidR="00B439DF" w:rsidRPr="00D8558D" w:rsidRDefault="00B439DF" w:rsidP="00D8558D">
      <w:pPr>
        <w:jc w:val="both"/>
        <w:rPr>
          <w:rFonts w:ascii="Montserrat Medium" w:eastAsia="Times New Roman" w:hAnsi="Montserrat Medium" w:cs="Arial"/>
          <w:sz w:val="18"/>
          <w:szCs w:val="18"/>
          <w:lang w:val="es-ES" w:eastAsia="es-ES"/>
        </w:rPr>
      </w:pPr>
    </w:p>
    <w:p w:rsidR="00B439DF" w:rsidRPr="00D8558D" w:rsidRDefault="00B439DF" w:rsidP="00D8558D">
      <w:pPr>
        <w:jc w:val="both"/>
        <w:rPr>
          <w:rFonts w:ascii="Montserrat Medium" w:eastAsia="Times New Roman" w:hAnsi="Montserrat Medium" w:cs="Arial"/>
          <w:sz w:val="18"/>
          <w:szCs w:val="18"/>
          <w:lang w:val="es-ES" w:eastAsia="es-ES"/>
        </w:rPr>
      </w:pPr>
      <w:r w:rsidRPr="00D8558D">
        <w:rPr>
          <w:rFonts w:ascii="Montserrat Medium" w:eastAsia="Times New Roman" w:hAnsi="Montserrat Medium" w:cs="Arial"/>
          <w:sz w:val="18"/>
          <w:szCs w:val="18"/>
          <w:lang w:val="es-ES" w:eastAsia="es-ES"/>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B439DF" w:rsidRPr="00D8558D" w:rsidRDefault="00B439DF" w:rsidP="00D8558D">
      <w:pPr>
        <w:jc w:val="both"/>
        <w:rPr>
          <w:rFonts w:ascii="Montserrat Medium" w:eastAsia="Times New Roman" w:hAnsi="Montserrat Medium" w:cs="Arial"/>
          <w:sz w:val="18"/>
          <w:szCs w:val="18"/>
          <w:lang w:val="es-ES" w:eastAsia="es-ES"/>
        </w:rPr>
      </w:pPr>
    </w:p>
    <w:p w:rsidR="00B439DF" w:rsidRPr="00D8558D" w:rsidRDefault="00B439DF" w:rsidP="00D8558D">
      <w:pPr>
        <w:ind w:left="709" w:hanging="567"/>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b/>
          <w:sz w:val="18"/>
          <w:szCs w:val="18"/>
          <w:lang w:eastAsia="es-ES"/>
        </w:rPr>
        <w:t>1.14 OPCIONES DE COTIZACIÓN DE LOS BIENES O SERVICIOS.</w:t>
      </w:r>
    </w:p>
    <w:p w:rsidR="00B439DF" w:rsidRPr="00D8558D" w:rsidRDefault="00B439DF" w:rsidP="00D8558D">
      <w:pPr>
        <w:tabs>
          <w:tab w:val="left" w:pos="-720"/>
          <w:tab w:val="left" w:pos="0"/>
        </w:tabs>
        <w:suppressAutoHyphens/>
        <w:jc w:val="both"/>
        <w:rPr>
          <w:rFonts w:ascii="Montserrat Medium" w:eastAsia="Times New Roman" w:hAnsi="Montserrat Medium" w:cs="Arial"/>
          <w:spacing w:val="-3"/>
          <w:sz w:val="18"/>
          <w:szCs w:val="18"/>
          <w:lang w:eastAsia="es-ES"/>
        </w:rPr>
      </w:pPr>
      <w:r w:rsidRPr="00D8558D">
        <w:rPr>
          <w:rFonts w:ascii="Montserrat Medium" w:eastAsia="Times New Roman" w:hAnsi="Montserrat Medium" w:cs="Arial"/>
          <w:spacing w:val="-3"/>
          <w:sz w:val="18"/>
          <w:szCs w:val="18"/>
          <w:lang w:eastAsia="es-ES"/>
        </w:rPr>
        <w:t xml:space="preserve">Los concursantes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D8558D">
        <w:rPr>
          <w:rFonts w:ascii="Montserrat Medium" w:eastAsia="Times New Roman" w:hAnsi="Montserrat Medium" w:cs="Arial"/>
          <w:b/>
          <w:spacing w:val="-3"/>
          <w:sz w:val="18"/>
          <w:szCs w:val="18"/>
          <w:lang w:eastAsia="es-ES"/>
        </w:rPr>
        <w:t xml:space="preserve">Anexo No. 1 Propuesta Técnica </w:t>
      </w:r>
      <w:r w:rsidRPr="00D8558D">
        <w:rPr>
          <w:rFonts w:ascii="Montserrat Medium" w:eastAsia="Times New Roman" w:hAnsi="Montserrat Medium" w:cs="Arial"/>
          <w:spacing w:val="-3"/>
          <w:sz w:val="18"/>
          <w:szCs w:val="18"/>
          <w:lang w:eastAsia="es-ES"/>
        </w:rPr>
        <w:t xml:space="preserve"> de la presente invitación.</w:t>
      </w:r>
    </w:p>
    <w:p w:rsidR="00B439DF" w:rsidRPr="00D8558D" w:rsidRDefault="00B439DF" w:rsidP="00D8558D">
      <w:pPr>
        <w:ind w:left="709" w:hanging="567"/>
        <w:jc w:val="both"/>
        <w:rPr>
          <w:rFonts w:ascii="Montserrat Medium" w:eastAsia="Times New Roman" w:hAnsi="Montserrat Medium" w:cs="Arial"/>
          <w:b/>
          <w:sz w:val="18"/>
          <w:szCs w:val="18"/>
          <w:lang w:eastAsia="es-ES"/>
        </w:rPr>
      </w:pPr>
    </w:p>
    <w:p w:rsidR="00B439DF" w:rsidRPr="00D8558D" w:rsidRDefault="00B439DF" w:rsidP="00D8558D">
      <w:pPr>
        <w:ind w:left="709" w:hanging="567"/>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b/>
          <w:sz w:val="18"/>
          <w:szCs w:val="18"/>
          <w:lang w:eastAsia="es-ES"/>
        </w:rPr>
        <w:t>1.15 GARANTIA DE CUMPLIMIENTO.</w:t>
      </w:r>
    </w:p>
    <w:p w:rsidR="007B170D" w:rsidRPr="00D8558D" w:rsidRDefault="007B170D" w:rsidP="00D8558D">
      <w:pPr>
        <w:jc w:val="both"/>
        <w:rPr>
          <w:rFonts w:ascii="Montserrat Medium" w:eastAsia="Arial" w:hAnsi="Montserrat Medium" w:cs="Arial"/>
          <w:sz w:val="18"/>
          <w:szCs w:val="18"/>
        </w:rPr>
      </w:pPr>
      <w:r w:rsidRPr="00D8558D">
        <w:rPr>
          <w:rFonts w:ascii="Montserrat Medium" w:eastAsia="Arial" w:hAnsi="Montserrat Medium" w:cs="Arial"/>
          <w:sz w:val="18"/>
          <w:szCs w:val="18"/>
        </w:rPr>
        <w:t xml:space="preserve">La garantía del cumplimiento se aplicara por parte de los licitantes adjudicados en cada uno de los bienes y/o servicios ofertados que se contraten en este concurso, la fianza de cumplimento del contrato corresponderá al 10% de lo asignado al proveedor que garantice los productos solicitados en </w:t>
      </w:r>
      <w:r w:rsidRPr="00D8558D">
        <w:rPr>
          <w:rFonts w:ascii="Montserrat Medium" w:hAnsi="Montserrat Medium" w:cs="Arial"/>
          <w:spacing w:val="-3"/>
          <w:sz w:val="18"/>
          <w:szCs w:val="18"/>
        </w:rPr>
        <w:t xml:space="preserve">el </w:t>
      </w:r>
      <w:r w:rsidRPr="00D8558D">
        <w:rPr>
          <w:rFonts w:ascii="Montserrat Medium" w:hAnsi="Montserrat Medium" w:cs="Arial"/>
          <w:b/>
          <w:spacing w:val="-3"/>
          <w:sz w:val="18"/>
          <w:szCs w:val="18"/>
        </w:rPr>
        <w:t>Anexo No. 1 Propuesta Técnica</w:t>
      </w:r>
      <w:r w:rsidRPr="00D8558D">
        <w:rPr>
          <w:rFonts w:ascii="Montserrat Medium" w:hAnsi="Montserrat Medium" w:cs="Arial"/>
          <w:spacing w:val="-3"/>
          <w:sz w:val="18"/>
          <w:szCs w:val="18"/>
        </w:rPr>
        <w:t xml:space="preserve"> </w:t>
      </w:r>
      <w:r w:rsidRPr="00D8558D">
        <w:rPr>
          <w:rFonts w:ascii="Montserrat Medium" w:eastAsia="Arial" w:hAnsi="Montserrat Medium" w:cs="Arial"/>
          <w:sz w:val="18"/>
          <w:szCs w:val="18"/>
        </w:rPr>
        <w:t>a través de una afianzadora.</w:t>
      </w:r>
    </w:p>
    <w:p w:rsidR="00B439DF" w:rsidRPr="00D8558D" w:rsidRDefault="00B439DF" w:rsidP="00D8558D">
      <w:pPr>
        <w:tabs>
          <w:tab w:val="left" w:pos="-720"/>
          <w:tab w:val="left" w:pos="0"/>
          <w:tab w:val="left" w:pos="6547"/>
        </w:tabs>
        <w:suppressAutoHyphens/>
        <w:jc w:val="both"/>
        <w:rPr>
          <w:rFonts w:ascii="Montserrat Medium" w:eastAsia="Times New Roman" w:hAnsi="Montserrat Medium" w:cs="Arial"/>
          <w:spacing w:val="-3"/>
          <w:sz w:val="18"/>
          <w:szCs w:val="18"/>
          <w:lang w:eastAsia="es-ES"/>
        </w:rPr>
      </w:pPr>
    </w:p>
    <w:p w:rsidR="00B439DF" w:rsidRPr="00D8558D" w:rsidRDefault="00B439DF" w:rsidP="00D8558D">
      <w:pPr>
        <w:ind w:left="709" w:hanging="567"/>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b/>
          <w:sz w:val="18"/>
          <w:szCs w:val="18"/>
          <w:lang w:eastAsia="es-ES"/>
        </w:rPr>
        <w:t>1.16 EVALUACIÓN A LA EMPRESA.</w:t>
      </w:r>
    </w:p>
    <w:p w:rsidR="00B439DF" w:rsidRPr="00D8558D" w:rsidRDefault="00B439DF" w:rsidP="00D8558D">
      <w:pPr>
        <w:tabs>
          <w:tab w:val="left" w:pos="-720"/>
          <w:tab w:val="left" w:pos="0"/>
        </w:tabs>
        <w:suppressAutoHyphens/>
        <w:jc w:val="both"/>
        <w:rPr>
          <w:rFonts w:ascii="Montserrat Medium" w:eastAsia="Times New Roman" w:hAnsi="Montserrat Medium" w:cs="Arial"/>
          <w:spacing w:val="-3"/>
          <w:sz w:val="18"/>
          <w:szCs w:val="18"/>
          <w:lang w:eastAsia="es-ES"/>
        </w:rPr>
      </w:pPr>
      <w:r w:rsidRPr="00D8558D">
        <w:rPr>
          <w:rFonts w:ascii="Montserrat Medium" w:eastAsia="Times New Roman" w:hAnsi="Montserrat Medium" w:cs="Arial"/>
          <w:spacing w:val="-3"/>
          <w:sz w:val="18"/>
          <w:szCs w:val="18"/>
          <w:lang w:eastAsia="es-ES"/>
        </w:rPr>
        <w:t xml:space="preserve">De ser conveniente y a criterio de la convocante, </w:t>
      </w:r>
      <w:r w:rsidR="006128F4">
        <w:rPr>
          <w:rFonts w:ascii="Montserrat Medium" w:eastAsia="Times New Roman" w:hAnsi="Montserrat Medium" w:cs="Arial"/>
          <w:spacing w:val="-3"/>
          <w:sz w:val="18"/>
          <w:szCs w:val="18"/>
          <w:lang w:eastAsia="es-ES"/>
        </w:rPr>
        <w:t>el Plantel CONALEP 181 Colima</w:t>
      </w:r>
      <w:r w:rsidRPr="00D8558D">
        <w:rPr>
          <w:rFonts w:ascii="Montserrat Medium" w:eastAsia="Times New Roman" w:hAnsi="Montserrat Medium" w:cs="Arial"/>
          <w:spacing w:val="-3"/>
          <w:sz w:val="18"/>
          <w:szCs w:val="18"/>
          <w:lang w:eastAsia="es-ES"/>
        </w:rPr>
        <w:t xml:space="preserve"> se reserva el derecho de verificar físicamente la capacidad de la prestación del servicio de las empresas participantes, por lo que los proveedores otorgarán todas las facilidades de esta actividad.</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ind w:left="709" w:hanging="567"/>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b/>
          <w:sz w:val="18"/>
          <w:szCs w:val="18"/>
          <w:lang w:eastAsia="es-ES"/>
        </w:rPr>
        <w:t>1.17 RECEPCIÓN DE LOS BIENES O SERVICIOS.</w:t>
      </w:r>
    </w:p>
    <w:p w:rsidR="00B439DF" w:rsidRPr="00D8558D" w:rsidRDefault="00B439DF" w:rsidP="00D8558D">
      <w:pPr>
        <w:tabs>
          <w:tab w:val="left" w:pos="-720"/>
          <w:tab w:val="left" w:pos="0"/>
        </w:tabs>
        <w:suppressAutoHyphens/>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pacing w:val="-3"/>
          <w:sz w:val="18"/>
          <w:szCs w:val="18"/>
          <w:lang w:eastAsia="es-ES"/>
        </w:rPr>
        <w:t xml:space="preserve">La recepción de los bienes o servicios adquiridos deberá formularse de conformidad con el </w:t>
      </w:r>
      <w:r w:rsidR="00D8558D">
        <w:rPr>
          <w:rFonts w:ascii="Montserrat Medium" w:eastAsia="Times New Roman" w:hAnsi="Montserrat Medium" w:cs="Arial"/>
          <w:spacing w:val="-3"/>
          <w:sz w:val="18"/>
          <w:szCs w:val="18"/>
          <w:lang w:eastAsia="es-ES"/>
        </w:rPr>
        <w:t>Artículo</w:t>
      </w:r>
      <w:r w:rsidRPr="00D8558D">
        <w:rPr>
          <w:rFonts w:ascii="Montserrat Medium" w:eastAsia="Times New Roman" w:hAnsi="Montserrat Medium" w:cs="Arial"/>
          <w:spacing w:val="-3"/>
          <w:sz w:val="18"/>
          <w:szCs w:val="18"/>
          <w:lang w:eastAsia="es-ES"/>
        </w:rPr>
        <w:t xml:space="preserve"> 55 de la Ley de Adquisiciones, Arrendamientos y Servicios del Sector Público del Estado de Colima para el Poder Ejecutiv</w:t>
      </w:r>
      <w:r w:rsidRPr="00D8558D">
        <w:rPr>
          <w:rFonts w:ascii="Montserrat Medium" w:eastAsia="Times New Roman" w:hAnsi="Montserrat Medium" w:cs="Arial"/>
          <w:sz w:val="18"/>
          <w:szCs w:val="18"/>
          <w:lang w:eastAsia="es-ES"/>
        </w:rPr>
        <w:t>o.</w:t>
      </w:r>
    </w:p>
    <w:p w:rsidR="00B439DF" w:rsidRDefault="00B439DF" w:rsidP="00D8558D">
      <w:pPr>
        <w:jc w:val="both"/>
        <w:rPr>
          <w:rFonts w:ascii="Montserrat Medium" w:eastAsia="Times New Roman" w:hAnsi="Montserrat Medium" w:cs="Arial"/>
          <w:sz w:val="18"/>
          <w:szCs w:val="18"/>
          <w:lang w:eastAsia="es-ES"/>
        </w:rPr>
      </w:pPr>
    </w:p>
    <w:p w:rsidR="006128F4" w:rsidRPr="00D8558D" w:rsidRDefault="006128F4" w:rsidP="00D8558D">
      <w:pPr>
        <w:jc w:val="both"/>
        <w:rPr>
          <w:rFonts w:ascii="Montserrat Medium" w:eastAsia="Times New Roman" w:hAnsi="Montserrat Medium" w:cs="Arial"/>
          <w:sz w:val="18"/>
          <w:szCs w:val="18"/>
          <w:lang w:eastAsia="es-ES"/>
        </w:rPr>
      </w:pPr>
    </w:p>
    <w:p w:rsidR="00B439DF" w:rsidRPr="00D8558D" w:rsidRDefault="00B439DF" w:rsidP="00D8558D">
      <w:pPr>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b/>
          <w:sz w:val="18"/>
          <w:szCs w:val="18"/>
          <w:lang w:eastAsia="es-ES"/>
        </w:rPr>
        <w:t>2.</w:t>
      </w:r>
      <w:r w:rsidRPr="00D8558D">
        <w:rPr>
          <w:rFonts w:ascii="Montserrat Medium" w:eastAsia="Times New Roman" w:hAnsi="Montserrat Medium" w:cs="Arial"/>
          <w:b/>
          <w:sz w:val="18"/>
          <w:szCs w:val="18"/>
          <w:lang w:eastAsia="es-ES"/>
        </w:rPr>
        <w:tab/>
        <w:t>INFORMACIÓN ESPECÍFICA SOBRE LA CONVOCATORIA Y ACTOS DE PROCEDIMEINTO.</w:t>
      </w:r>
    </w:p>
    <w:p w:rsidR="00B439DF" w:rsidRPr="00D8558D" w:rsidRDefault="00B439DF" w:rsidP="00D8558D">
      <w:pPr>
        <w:jc w:val="both"/>
        <w:rPr>
          <w:rFonts w:ascii="Montserrat Medium" w:eastAsia="Times New Roman" w:hAnsi="Montserrat Medium" w:cs="Arial"/>
          <w:b/>
          <w:sz w:val="18"/>
          <w:szCs w:val="18"/>
          <w:lang w:eastAsia="es-ES"/>
        </w:rPr>
      </w:pPr>
    </w:p>
    <w:p w:rsidR="00B439DF" w:rsidRPr="00D8558D" w:rsidRDefault="00B439DF" w:rsidP="00D8558D">
      <w:pPr>
        <w:ind w:left="851" w:hanging="709"/>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b/>
          <w:sz w:val="18"/>
          <w:szCs w:val="18"/>
          <w:lang w:eastAsia="es-ES"/>
        </w:rPr>
        <w:t>2.1</w:t>
      </w:r>
      <w:r w:rsidRPr="00D8558D">
        <w:rPr>
          <w:rFonts w:ascii="Montserrat Medium" w:eastAsia="Times New Roman" w:hAnsi="Montserrat Medium" w:cs="Arial"/>
          <w:b/>
          <w:sz w:val="18"/>
          <w:szCs w:val="18"/>
          <w:lang w:eastAsia="es-ES"/>
        </w:rPr>
        <w:tab/>
        <w:t>COSTO DE BASES.</w:t>
      </w:r>
    </w:p>
    <w:p w:rsidR="00B439DF" w:rsidRPr="00D8558D" w:rsidRDefault="00B439DF" w:rsidP="00D8558D">
      <w:pPr>
        <w:ind w:left="851" w:hanging="709"/>
        <w:jc w:val="both"/>
        <w:rPr>
          <w:rFonts w:ascii="Montserrat Medium" w:eastAsia="Times New Roman" w:hAnsi="Montserrat Medium" w:cs="Arial"/>
          <w:spacing w:val="-3"/>
          <w:sz w:val="18"/>
          <w:szCs w:val="18"/>
          <w:lang w:eastAsia="es-ES"/>
        </w:rPr>
      </w:pPr>
      <w:r w:rsidRPr="00D8558D">
        <w:rPr>
          <w:rFonts w:ascii="Montserrat Medium" w:eastAsia="Times New Roman" w:hAnsi="Montserrat Medium" w:cs="Arial"/>
          <w:spacing w:val="-3"/>
          <w:sz w:val="18"/>
          <w:szCs w:val="18"/>
          <w:lang w:eastAsia="es-ES"/>
        </w:rPr>
        <w:t>Las bases del presente procedimiento son sin costo.</w:t>
      </w:r>
    </w:p>
    <w:p w:rsidR="00B439DF" w:rsidRPr="00D8558D" w:rsidRDefault="00B439DF" w:rsidP="00D8558D">
      <w:pPr>
        <w:ind w:left="851" w:hanging="709"/>
        <w:jc w:val="both"/>
        <w:rPr>
          <w:rFonts w:ascii="Montserrat Medium" w:eastAsia="Times New Roman" w:hAnsi="Montserrat Medium" w:cs="Arial"/>
          <w:spacing w:val="-3"/>
          <w:sz w:val="18"/>
          <w:szCs w:val="18"/>
          <w:lang w:eastAsia="es-ES"/>
        </w:rPr>
      </w:pPr>
    </w:p>
    <w:p w:rsidR="00B439DF" w:rsidRPr="00D8558D" w:rsidRDefault="00B439DF" w:rsidP="00D8558D">
      <w:pPr>
        <w:ind w:left="851" w:hanging="709"/>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b/>
          <w:sz w:val="18"/>
          <w:szCs w:val="18"/>
          <w:lang w:eastAsia="es-ES"/>
        </w:rPr>
        <w:t>2.2</w:t>
      </w:r>
      <w:r w:rsidRPr="00D8558D">
        <w:rPr>
          <w:rFonts w:ascii="Montserrat Medium" w:eastAsia="Times New Roman" w:hAnsi="Montserrat Medium" w:cs="Arial"/>
          <w:b/>
          <w:sz w:val="18"/>
          <w:szCs w:val="18"/>
          <w:lang w:eastAsia="es-ES"/>
        </w:rPr>
        <w:tab/>
        <w:t>PROPOSICIONES.</w:t>
      </w: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 xml:space="preserve">La entrega de proposiciones se hará por escrito, mediante </w:t>
      </w:r>
      <w:r w:rsidRPr="00D8558D">
        <w:rPr>
          <w:rFonts w:ascii="Montserrat Medium" w:eastAsia="Times New Roman" w:hAnsi="Montserrat Medium" w:cs="Arial"/>
          <w:b/>
          <w:sz w:val="18"/>
          <w:szCs w:val="18"/>
          <w:lang w:eastAsia="es-ES"/>
        </w:rPr>
        <w:t>UN SOBRE</w:t>
      </w:r>
      <w:r w:rsidRPr="00D8558D">
        <w:rPr>
          <w:rFonts w:ascii="Montserrat Medium" w:eastAsia="Times New Roman" w:hAnsi="Montserrat Medium" w:cs="Arial"/>
          <w:sz w:val="18"/>
          <w:szCs w:val="18"/>
          <w:lang w:eastAsia="es-ES"/>
        </w:rPr>
        <w:t xml:space="preserve"> </w:t>
      </w:r>
      <w:r w:rsidRPr="00D8558D">
        <w:rPr>
          <w:rFonts w:ascii="Montserrat Medium" w:eastAsia="Arial" w:hAnsi="Montserrat Medium" w:cs="Arial"/>
          <w:sz w:val="18"/>
          <w:szCs w:val="18"/>
          <w:lang w:eastAsia="es-ES"/>
        </w:rPr>
        <w:t>perfectamente cerrado y firmado que contendrán:</w:t>
      </w:r>
      <w:r w:rsidRPr="00D8558D">
        <w:rPr>
          <w:rFonts w:ascii="Montserrat Medium" w:eastAsia="Times New Roman" w:hAnsi="Montserrat Medium" w:cs="Arial"/>
          <w:sz w:val="18"/>
          <w:szCs w:val="18"/>
          <w:lang w:eastAsia="es-ES"/>
        </w:rPr>
        <w:t xml:space="preserve"> </w:t>
      </w:r>
      <w:r w:rsidRPr="00D8558D">
        <w:rPr>
          <w:rFonts w:ascii="Montserrat Medium" w:eastAsia="Times New Roman" w:hAnsi="Montserrat Medium" w:cs="Arial"/>
          <w:b/>
          <w:bCs/>
          <w:sz w:val="18"/>
          <w:szCs w:val="18"/>
          <w:lang w:eastAsia="es-ES"/>
        </w:rPr>
        <w:t>la propuesta técnica y la propuesta económica.</w:t>
      </w:r>
      <w:r w:rsidRPr="00D8558D">
        <w:rPr>
          <w:rFonts w:ascii="Montserrat Medium" w:eastAsia="Times New Roman" w:hAnsi="Montserrat Medium" w:cs="Arial"/>
          <w:sz w:val="18"/>
          <w:szCs w:val="18"/>
          <w:lang w:eastAsia="es-ES"/>
        </w:rPr>
        <w:t xml:space="preserve"> Respecto a la documentación complementaria deberá ser entregada por separado para su oportuna revisión.</w:t>
      </w:r>
    </w:p>
    <w:p w:rsidR="007B170D" w:rsidRPr="00D8558D" w:rsidRDefault="007B170D" w:rsidP="00D8558D">
      <w:pPr>
        <w:jc w:val="both"/>
        <w:rPr>
          <w:rFonts w:ascii="Montserrat Medium" w:hAnsi="Montserrat Medium" w:cs="Arial"/>
          <w:b/>
          <w:sz w:val="18"/>
          <w:szCs w:val="18"/>
        </w:rPr>
      </w:pPr>
    </w:p>
    <w:p w:rsidR="007B170D" w:rsidRPr="00D8558D" w:rsidRDefault="007B170D" w:rsidP="00D8558D">
      <w:pPr>
        <w:jc w:val="both"/>
        <w:rPr>
          <w:rFonts w:ascii="Montserrat Medium" w:hAnsi="Montserrat Medium" w:cs="Arial"/>
          <w:sz w:val="18"/>
          <w:szCs w:val="18"/>
        </w:rPr>
      </w:pPr>
      <w:r w:rsidRPr="00D8558D">
        <w:rPr>
          <w:rFonts w:ascii="Montserrat Medium" w:hAnsi="Montserrat Medium" w:cs="Arial"/>
          <w:b/>
          <w:sz w:val="18"/>
          <w:szCs w:val="18"/>
        </w:rPr>
        <w:t xml:space="preserve">La oferta deberá entregarse </w:t>
      </w:r>
      <w:r w:rsidRPr="00D8558D">
        <w:rPr>
          <w:rFonts w:ascii="Montserrat Medium" w:hAnsi="Montserrat Medium" w:cs="Arial"/>
          <w:sz w:val="18"/>
          <w:szCs w:val="18"/>
        </w:rPr>
        <w:t xml:space="preserve">debidamente requisitada, en sobre cerrado, entre las 08:30 am y hasta antes de las 14:00 pm del próximo </w:t>
      </w:r>
      <w:r w:rsidRPr="00D8558D">
        <w:rPr>
          <w:rFonts w:ascii="Montserrat Medium" w:hAnsi="Montserrat Medium" w:cs="Arial"/>
          <w:b/>
          <w:color w:val="C00000"/>
          <w:sz w:val="18"/>
          <w:szCs w:val="18"/>
        </w:rPr>
        <w:t xml:space="preserve">17 de Mayo </w:t>
      </w:r>
      <w:r w:rsidRPr="00D8558D">
        <w:rPr>
          <w:rFonts w:ascii="Montserrat Medium" w:hAnsi="Montserrat Medium" w:cs="Arial"/>
          <w:sz w:val="18"/>
          <w:szCs w:val="18"/>
        </w:rPr>
        <w:t xml:space="preserve">del presente año, en la Subdirección de Recursos Materiales de la C.S.E.E.C., sita en Av. Gonzalo de Sandoval No. 760, Colonia Las Víboras, en esta Ciudad. </w:t>
      </w:r>
      <w:r w:rsidRPr="00D8558D">
        <w:rPr>
          <w:rFonts w:ascii="Montserrat Medium" w:hAnsi="Montserrat Medium" w:cs="Arial"/>
          <w:b/>
          <w:sz w:val="18"/>
          <w:szCs w:val="18"/>
        </w:rPr>
        <w:t>Posterior a la hora señalada</w:t>
      </w:r>
      <w:r w:rsidRPr="00D8558D">
        <w:rPr>
          <w:rFonts w:ascii="Montserrat Medium" w:hAnsi="Montserrat Medium" w:cs="Arial"/>
          <w:sz w:val="18"/>
          <w:szCs w:val="18"/>
        </w:rPr>
        <w:t xml:space="preserve">, </w:t>
      </w:r>
      <w:r w:rsidRPr="00D8558D">
        <w:rPr>
          <w:rFonts w:ascii="Montserrat Medium" w:hAnsi="Montserrat Medium" w:cs="Arial"/>
          <w:b/>
          <w:sz w:val="18"/>
          <w:szCs w:val="18"/>
        </w:rPr>
        <w:t>no se recibirán sobres, ni se permitirá presentar documentación adicional alguna</w:t>
      </w:r>
      <w:r w:rsidRPr="00D8558D">
        <w:rPr>
          <w:rFonts w:ascii="Montserrat Medium" w:hAnsi="Montserrat Medium" w:cs="Arial"/>
          <w:sz w:val="18"/>
          <w:szCs w:val="18"/>
        </w:rPr>
        <w:t>. Para cualquier duda comunicarse al teléfono 31 6 15 00 extensión 31711 con la Licda. Elia Yamin Rodríguez Gallardo.</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Las propuestas presentadas deberán abarcar el 100% del volumen requerido.</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tabs>
          <w:tab w:val="center" w:pos="993"/>
          <w:tab w:val="left" w:pos="1418"/>
        </w:tabs>
        <w:ind w:left="567"/>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b/>
          <w:sz w:val="18"/>
          <w:szCs w:val="18"/>
          <w:lang w:eastAsia="es-ES"/>
        </w:rPr>
        <w:t>2.2.1</w:t>
      </w:r>
      <w:r w:rsidRPr="00D8558D">
        <w:rPr>
          <w:rFonts w:ascii="Montserrat Medium" w:eastAsia="Times New Roman" w:hAnsi="Montserrat Medium" w:cs="Arial"/>
          <w:b/>
          <w:sz w:val="18"/>
          <w:szCs w:val="18"/>
          <w:lang w:eastAsia="es-ES"/>
        </w:rPr>
        <w:tab/>
      </w:r>
      <w:r w:rsidR="007B170D" w:rsidRPr="00D8558D">
        <w:rPr>
          <w:rFonts w:ascii="Montserrat Medium" w:eastAsia="Times New Roman" w:hAnsi="Montserrat Medium" w:cs="Arial"/>
          <w:b/>
          <w:sz w:val="18"/>
          <w:szCs w:val="18"/>
          <w:lang w:eastAsia="es-ES"/>
        </w:rPr>
        <w:t xml:space="preserve"> </w:t>
      </w:r>
      <w:r w:rsidRPr="00D8558D">
        <w:rPr>
          <w:rFonts w:ascii="Montserrat Medium" w:eastAsia="Times New Roman" w:hAnsi="Montserrat Medium" w:cs="Arial"/>
          <w:b/>
          <w:sz w:val="18"/>
          <w:szCs w:val="18"/>
          <w:lang w:eastAsia="es-ES"/>
        </w:rPr>
        <w:t>PROPUESTA TÉCNICA  Y ECONÓMICA.</w:t>
      </w:r>
    </w:p>
    <w:p w:rsidR="00B439DF" w:rsidRPr="00D8558D" w:rsidRDefault="00B439DF" w:rsidP="00D8558D">
      <w:pPr>
        <w:tabs>
          <w:tab w:val="center" w:pos="993"/>
          <w:tab w:val="left" w:pos="2020"/>
        </w:tabs>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El sobre cerrado contendrá la propuesta técnica y económica del licitante y el original del convenio en caso de proposiciones conjuntas. La propuesta técnica y económica deberá presentarse conforme a lo siguiente:</w:t>
      </w:r>
    </w:p>
    <w:p w:rsidR="00B439DF" w:rsidRPr="00D8558D" w:rsidRDefault="00B439DF" w:rsidP="00D8558D">
      <w:pPr>
        <w:tabs>
          <w:tab w:val="center" w:pos="993"/>
          <w:tab w:val="left" w:pos="2020"/>
        </w:tabs>
        <w:jc w:val="both"/>
        <w:rPr>
          <w:rFonts w:ascii="Montserrat Medium" w:eastAsia="Times New Roman" w:hAnsi="Montserrat Medium" w:cs="Arial"/>
          <w:sz w:val="18"/>
          <w:szCs w:val="18"/>
          <w:lang w:eastAsia="es-ES"/>
        </w:rPr>
      </w:pPr>
    </w:p>
    <w:p w:rsidR="00B439DF" w:rsidRPr="00D8558D" w:rsidRDefault="00B439DF" w:rsidP="00D8558D">
      <w:pPr>
        <w:numPr>
          <w:ilvl w:val="0"/>
          <w:numId w:val="15"/>
        </w:numPr>
        <w:tabs>
          <w:tab w:val="center" w:pos="567"/>
          <w:tab w:val="center" w:pos="1701"/>
        </w:tabs>
        <w:ind w:left="567"/>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 xml:space="preserve">Impresa en papel membretado del licitante, legible, sin tachaduras ni enmendaduras. </w:t>
      </w:r>
    </w:p>
    <w:p w:rsidR="00B439DF" w:rsidRPr="00D8558D" w:rsidRDefault="00B439DF" w:rsidP="00D8558D">
      <w:pPr>
        <w:numPr>
          <w:ilvl w:val="0"/>
          <w:numId w:val="15"/>
        </w:numPr>
        <w:tabs>
          <w:tab w:val="center" w:pos="567"/>
          <w:tab w:val="center" w:pos="1701"/>
        </w:tabs>
        <w:ind w:left="567"/>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lastRenderedPageBreak/>
        <w:t>Deberá ser clara y precisa, detallando las características técnicas y físicas de los bienes, ofertados, en concordancia con lo solicitado en el Anexo No. 1 Propuesta Técnica y el Anexo No. 2 Propuesta Económica de esta convocatoria. Señalar tanto el precio unitario como el total en moneda nacional, (pesos mexicanos) ANTES DE IMPUESTOS. El concursante deberá presentar su cotización en moneda nacional en número y letra, desglosando el descuento que estén dispuestos a otorgar.</w:t>
      </w:r>
    </w:p>
    <w:p w:rsidR="00B439DF" w:rsidRPr="00D8558D" w:rsidRDefault="00B439DF" w:rsidP="00D8558D">
      <w:pPr>
        <w:numPr>
          <w:ilvl w:val="0"/>
          <w:numId w:val="15"/>
        </w:numPr>
        <w:tabs>
          <w:tab w:val="center" w:pos="567"/>
          <w:tab w:val="center" w:pos="1701"/>
        </w:tabs>
        <w:ind w:left="567"/>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ab/>
        <w:t>Deberá acreditar los requerimientos mínimos de calidad que el área requirente solicita, conforme al Anexo No. 1 Propuesta Técnica.</w:t>
      </w:r>
    </w:p>
    <w:p w:rsidR="00B439DF" w:rsidRPr="00D8558D" w:rsidRDefault="00B439DF" w:rsidP="00D8558D">
      <w:pPr>
        <w:numPr>
          <w:ilvl w:val="0"/>
          <w:numId w:val="15"/>
        </w:numPr>
        <w:tabs>
          <w:tab w:val="center" w:pos="567"/>
          <w:tab w:val="center" w:pos="1701"/>
        </w:tabs>
        <w:ind w:left="567"/>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Deberá ser firmada por la persona legalmente facultada para ello, en todas y cada una de sus hojas, anexando a su firma la leyenda “BAJO PROTESTA DE DECIR VERDAD”.</w:t>
      </w:r>
    </w:p>
    <w:p w:rsidR="00B439DF" w:rsidRPr="00D8558D" w:rsidRDefault="00B439DF" w:rsidP="00D8558D">
      <w:pPr>
        <w:numPr>
          <w:ilvl w:val="0"/>
          <w:numId w:val="15"/>
        </w:numPr>
        <w:tabs>
          <w:tab w:val="center" w:pos="567"/>
          <w:tab w:val="center" w:pos="1701"/>
        </w:tabs>
        <w:ind w:left="567"/>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Se presentará en idioma español.</w:t>
      </w:r>
    </w:p>
    <w:p w:rsidR="00B439DF" w:rsidRPr="00D8558D" w:rsidRDefault="00B439DF" w:rsidP="00D8558D">
      <w:pPr>
        <w:numPr>
          <w:ilvl w:val="0"/>
          <w:numId w:val="15"/>
        </w:numPr>
        <w:tabs>
          <w:tab w:val="center" w:pos="567"/>
          <w:tab w:val="center" w:pos="1701"/>
        </w:tabs>
        <w:ind w:left="567"/>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ab/>
        <w:t xml:space="preserve">Los precios ofertados deberán ser fijos, sin </w:t>
      </w:r>
      <w:proofErr w:type="spellStart"/>
      <w:r w:rsidRPr="00D8558D">
        <w:rPr>
          <w:rFonts w:ascii="Montserrat Medium" w:eastAsia="Times New Roman" w:hAnsi="Montserrat Medium" w:cs="Arial"/>
          <w:sz w:val="18"/>
          <w:szCs w:val="18"/>
          <w:lang w:eastAsia="es-ES"/>
        </w:rPr>
        <w:t>escalatoria</w:t>
      </w:r>
      <w:proofErr w:type="spellEnd"/>
      <w:r w:rsidRPr="00D8558D">
        <w:rPr>
          <w:rFonts w:ascii="Montserrat Medium" w:eastAsia="Times New Roman" w:hAnsi="Montserrat Medium" w:cs="Arial"/>
          <w:sz w:val="18"/>
          <w:szCs w:val="18"/>
          <w:lang w:eastAsia="es-ES"/>
        </w:rPr>
        <w:t xml:space="preserve"> durante la vigencia del proceso del concurso y durante la vigencia, para el caso del licitante que resulte adjudicado.</w:t>
      </w:r>
    </w:p>
    <w:p w:rsidR="00B439DF" w:rsidRPr="00D8558D" w:rsidRDefault="00B439DF" w:rsidP="00D8558D">
      <w:pPr>
        <w:numPr>
          <w:ilvl w:val="0"/>
          <w:numId w:val="15"/>
        </w:numPr>
        <w:tabs>
          <w:tab w:val="center" w:pos="567"/>
          <w:tab w:val="center" w:pos="1701"/>
        </w:tabs>
        <w:ind w:left="567"/>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Si al momento de realizar la verificación de los importes de las propuestas económicas, en las operaciones finales, se detectan errores aritméticos o de cálculo, el Subcomité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el Anexo No. 1 Propuesta Técnica será desestimada. En caso de discrepancia entre las cantidades escritas con letra y número prevalecerá la primera.</w:t>
      </w:r>
    </w:p>
    <w:p w:rsidR="00B439DF" w:rsidRPr="00D8558D" w:rsidRDefault="00B439DF" w:rsidP="00D8558D">
      <w:pPr>
        <w:numPr>
          <w:ilvl w:val="0"/>
          <w:numId w:val="15"/>
        </w:numPr>
        <w:tabs>
          <w:tab w:val="center" w:pos="567"/>
          <w:tab w:val="center" w:pos="1701"/>
        </w:tabs>
        <w:ind w:left="567"/>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El sobre deberá venir de la siguiente manera:</w:t>
      </w:r>
    </w:p>
    <w:p w:rsidR="00B439DF" w:rsidRPr="00D8558D" w:rsidRDefault="00B439DF" w:rsidP="00D8558D">
      <w:pPr>
        <w:tabs>
          <w:tab w:val="center" w:pos="567"/>
          <w:tab w:val="center" w:pos="1701"/>
        </w:tabs>
        <w:ind w:left="567"/>
        <w:jc w:val="both"/>
        <w:rPr>
          <w:rFonts w:ascii="Montserrat Medium" w:eastAsia="Times New Roman" w:hAnsi="Montserrat Medium" w:cs="Arial"/>
          <w:sz w:val="18"/>
          <w:szCs w:val="18"/>
          <w:lang w:eastAsia="es-ES"/>
        </w:rPr>
      </w:pPr>
    </w:p>
    <w:p w:rsidR="00B439DF" w:rsidRPr="00D8558D" w:rsidRDefault="00B439DF" w:rsidP="00D8558D">
      <w:pPr>
        <w:numPr>
          <w:ilvl w:val="0"/>
          <w:numId w:val="13"/>
        </w:numPr>
        <w:ind w:left="709"/>
        <w:jc w:val="both"/>
        <w:rPr>
          <w:rFonts w:ascii="Montserrat Medium" w:eastAsia="Times New Roman" w:hAnsi="Montserrat Medium" w:cs="Arial"/>
          <w:bCs/>
          <w:sz w:val="18"/>
          <w:szCs w:val="18"/>
          <w:lang w:eastAsia="es-ES"/>
        </w:rPr>
      </w:pPr>
      <w:r w:rsidRPr="00D8558D">
        <w:rPr>
          <w:rFonts w:ascii="Montserrat Medium" w:eastAsia="Times New Roman" w:hAnsi="Montserrat Medium" w:cs="Arial"/>
          <w:b/>
          <w:bCs/>
          <w:sz w:val="18"/>
          <w:szCs w:val="18"/>
          <w:lang w:eastAsia="es-ES"/>
        </w:rPr>
        <w:t xml:space="preserve">POR FUERA DEL SOBRE </w:t>
      </w:r>
    </w:p>
    <w:p w:rsidR="00B439DF" w:rsidRPr="00D8558D" w:rsidRDefault="00B439DF" w:rsidP="00D8558D">
      <w:pPr>
        <w:ind w:left="709"/>
        <w:jc w:val="both"/>
        <w:rPr>
          <w:rFonts w:ascii="Montserrat Medium" w:eastAsia="Times New Roman" w:hAnsi="Montserrat Medium" w:cs="Arial"/>
          <w:sz w:val="18"/>
          <w:szCs w:val="18"/>
          <w:lang w:val="es-ES_tradnl" w:eastAsia="es-ES"/>
        </w:rPr>
      </w:pPr>
      <w:r w:rsidRPr="00D8558D">
        <w:rPr>
          <w:rFonts w:ascii="Montserrat Medium" w:eastAsia="Times New Roman" w:hAnsi="Montserrat Medium" w:cs="Arial"/>
          <w:sz w:val="18"/>
          <w:szCs w:val="18"/>
          <w:lang w:val="es-ES_tradnl" w:eastAsia="es-ES"/>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Paquete de Concurso en el que participa. </w:t>
      </w:r>
    </w:p>
    <w:p w:rsidR="00B439DF" w:rsidRPr="00D8558D" w:rsidRDefault="00B439DF" w:rsidP="00D8558D">
      <w:pPr>
        <w:ind w:left="709"/>
        <w:jc w:val="both"/>
        <w:rPr>
          <w:rFonts w:ascii="Montserrat Medium" w:eastAsia="Times New Roman" w:hAnsi="Montserrat Medium" w:cs="Arial"/>
          <w:sz w:val="18"/>
          <w:szCs w:val="18"/>
          <w:lang w:val="es-ES_tradnl" w:eastAsia="es-ES"/>
        </w:rPr>
      </w:pPr>
    </w:p>
    <w:p w:rsidR="00B439DF" w:rsidRPr="00D8558D" w:rsidRDefault="00B439DF" w:rsidP="00D8558D">
      <w:pPr>
        <w:numPr>
          <w:ilvl w:val="0"/>
          <w:numId w:val="13"/>
        </w:numPr>
        <w:ind w:left="709"/>
        <w:jc w:val="both"/>
        <w:rPr>
          <w:rFonts w:ascii="Montserrat Medium" w:eastAsia="Times New Roman" w:hAnsi="Montserrat Medium" w:cs="Arial"/>
          <w:bCs/>
          <w:sz w:val="18"/>
          <w:szCs w:val="18"/>
          <w:lang w:eastAsia="es-ES"/>
        </w:rPr>
      </w:pPr>
      <w:r w:rsidRPr="00D8558D">
        <w:rPr>
          <w:rFonts w:ascii="Montserrat Medium" w:eastAsia="Times New Roman" w:hAnsi="Montserrat Medium" w:cs="Arial"/>
          <w:b/>
          <w:sz w:val="18"/>
          <w:szCs w:val="18"/>
          <w:lang w:eastAsia="es-ES"/>
        </w:rPr>
        <w:t>POR DENTRO DEL SOBRE</w:t>
      </w:r>
    </w:p>
    <w:p w:rsidR="00B439DF" w:rsidRPr="00D8558D" w:rsidRDefault="00B439DF" w:rsidP="00D8558D">
      <w:pPr>
        <w:ind w:left="709"/>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bCs/>
          <w:sz w:val="18"/>
          <w:szCs w:val="18"/>
          <w:lang w:eastAsia="es-ES"/>
        </w:rPr>
        <w:t xml:space="preserve">Deberá </w:t>
      </w:r>
      <w:r w:rsidRPr="00D8558D">
        <w:rPr>
          <w:rFonts w:ascii="Montserrat Medium" w:eastAsia="Times New Roman" w:hAnsi="Montserrat Medium" w:cs="Arial"/>
          <w:b/>
          <w:sz w:val="18"/>
          <w:szCs w:val="18"/>
          <w:lang w:eastAsia="es-ES"/>
        </w:rPr>
        <w:t>contener:</w:t>
      </w:r>
    </w:p>
    <w:p w:rsidR="00B439DF" w:rsidRPr="00D8558D" w:rsidRDefault="00B439DF" w:rsidP="00D8558D">
      <w:pPr>
        <w:ind w:left="709"/>
        <w:jc w:val="both"/>
        <w:rPr>
          <w:rFonts w:ascii="Montserrat Medium" w:eastAsia="Times New Roman" w:hAnsi="Montserrat Medium" w:cs="Arial"/>
          <w:b/>
          <w:sz w:val="18"/>
          <w:szCs w:val="18"/>
          <w:lang w:eastAsia="es-ES"/>
        </w:rPr>
      </w:pPr>
    </w:p>
    <w:p w:rsidR="00B439DF" w:rsidRPr="00D8558D" w:rsidRDefault="00B439DF" w:rsidP="00D8558D">
      <w:pPr>
        <w:numPr>
          <w:ilvl w:val="0"/>
          <w:numId w:val="14"/>
        </w:num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b/>
          <w:bCs/>
          <w:sz w:val="18"/>
          <w:szCs w:val="18"/>
          <w:lang w:eastAsia="es-ES"/>
        </w:rPr>
        <w:t>La propuesta técnica impresa</w:t>
      </w:r>
      <w:r w:rsidRPr="00D8558D">
        <w:rPr>
          <w:rFonts w:ascii="Montserrat Medium" w:eastAsia="Times New Roman" w:hAnsi="Montserrat Medium" w:cs="Arial"/>
          <w:sz w:val="18"/>
          <w:szCs w:val="18"/>
          <w:lang w:eastAsia="es-ES"/>
        </w:rPr>
        <w:t xml:space="preserve"> en papel membretado original de la empresa, con el domicilio fiscal, teléfono, correo electrónico y RFC, </w:t>
      </w:r>
      <w:r w:rsidRPr="00D8558D">
        <w:rPr>
          <w:rFonts w:ascii="Montserrat Medium" w:eastAsia="Times New Roman" w:hAnsi="Montserrat Medium" w:cs="Arial"/>
          <w:bCs/>
          <w:sz w:val="18"/>
          <w:szCs w:val="18"/>
          <w:lang w:eastAsia="es-ES"/>
        </w:rPr>
        <w:t>con la</w:t>
      </w:r>
      <w:r w:rsidRPr="00D8558D">
        <w:rPr>
          <w:rFonts w:ascii="Montserrat Medium" w:eastAsia="Times New Roman" w:hAnsi="Montserrat Medium" w:cs="Arial"/>
          <w:b/>
          <w:bCs/>
          <w:sz w:val="18"/>
          <w:szCs w:val="18"/>
          <w:lang w:eastAsia="es-ES"/>
        </w:rPr>
        <w:t xml:space="preserve"> </w:t>
      </w:r>
      <w:r w:rsidRPr="00D8558D">
        <w:rPr>
          <w:rFonts w:ascii="Montserrat Medium" w:eastAsia="Times New Roman" w:hAnsi="Montserrat Medium" w:cs="Arial"/>
          <w:bCs/>
          <w:sz w:val="18"/>
          <w:szCs w:val="18"/>
          <w:lang w:eastAsia="es-ES"/>
        </w:rPr>
        <w:t>cantidad</w:t>
      </w:r>
      <w:r w:rsidRPr="00D8558D">
        <w:rPr>
          <w:rFonts w:ascii="Montserrat Medium" w:eastAsia="Times New Roman" w:hAnsi="Montserrat Medium" w:cs="Arial"/>
          <w:sz w:val="18"/>
          <w:szCs w:val="18"/>
          <w:lang w:eastAsia="es-ES"/>
        </w:rPr>
        <w:t xml:space="preserve"> y descripción</w:t>
      </w:r>
      <w:r w:rsidRPr="00D8558D">
        <w:rPr>
          <w:rFonts w:ascii="Montserrat Medium" w:eastAsia="Times New Roman" w:hAnsi="Montserrat Medium" w:cs="Arial"/>
          <w:b/>
          <w:sz w:val="18"/>
          <w:szCs w:val="18"/>
          <w:lang w:eastAsia="es-ES"/>
        </w:rPr>
        <w:t xml:space="preserve"> exacta y cabalmente a los requisitos y especificaciones descritas en el Anexo No. 1 Propuesta Técnica.</w:t>
      </w:r>
    </w:p>
    <w:p w:rsidR="00B439DF" w:rsidRPr="00D8558D" w:rsidRDefault="00B439DF" w:rsidP="00D8558D">
      <w:pPr>
        <w:numPr>
          <w:ilvl w:val="0"/>
          <w:numId w:val="14"/>
        </w:numPr>
        <w:jc w:val="both"/>
        <w:rPr>
          <w:rFonts w:ascii="Montserrat Medium" w:eastAsia="Times New Roman" w:hAnsi="Montserrat Medium" w:cs="Arial"/>
          <w:bCs/>
          <w:sz w:val="18"/>
          <w:szCs w:val="18"/>
          <w:lang w:eastAsia="es-ES"/>
        </w:rPr>
      </w:pPr>
      <w:r w:rsidRPr="00D8558D">
        <w:rPr>
          <w:rFonts w:ascii="Montserrat Medium" w:eastAsia="Times New Roman" w:hAnsi="Montserrat Medium" w:cs="Arial"/>
          <w:b/>
          <w:bCs/>
          <w:sz w:val="18"/>
          <w:szCs w:val="18"/>
          <w:lang w:eastAsia="es-ES"/>
        </w:rPr>
        <w:t>Propuesta económica impresa</w:t>
      </w:r>
      <w:r w:rsidRPr="00D8558D">
        <w:rPr>
          <w:rFonts w:ascii="Montserrat Medium" w:eastAsia="Times New Roman" w:hAnsi="Montserrat Medium" w:cs="Arial"/>
          <w:bCs/>
          <w:sz w:val="18"/>
          <w:szCs w:val="18"/>
          <w:lang w:eastAsia="es-ES"/>
        </w:rPr>
        <w:t xml:space="preserve"> en papel membretado original de la empresa, sin tachaduras ni enmendaduras, señalando el precio unitario, en moneda nacional, (pesos mexicanos) antes de IVA. </w:t>
      </w:r>
    </w:p>
    <w:p w:rsidR="00B439DF" w:rsidRPr="00D8558D" w:rsidRDefault="00B439DF" w:rsidP="00D8558D">
      <w:pPr>
        <w:numPr>
          <w:ilvl w:val="0"/>
          <w:numId w:val="14"/>
        </w:numPr>
        <w:jc w:val="both"/>
        <w:rPr>
          <w:rFonts w:ascii="Montserrat Medium" w:eastAsia="Times New Roman" w:hAnsi="Montserrat Medium" w:cs="Arial"/>
          <w:b/>
          <w:bCs/>
          <w:sz w:val="18"/>
          <w:szCs w:val="18"/>
          <w:lang w:eastAsia="es-ES"/>
        </w:rPr>
      </w:pPr>
      <w:r w:rsidRPr="00D8558D">
        <w:rPr>
          <w:rFonts w:ascii="Montserrat Medium" w:eastAsia="Times New Roman" w:hAnsi="Montserrat Medium" w:cs="Arial"/>
          <w:b/>
          <w:bCs/>
          <w:sz w:val="18"/>
          <w:szCs w:val="18"/>
          <w:lang w:eastAsia="es-ES"/>
        </w:rPr>
        <w:t>UN CD o una memoria USB con la Propuesta Técnica y  Económica (en Excel).</w:t>
      </w:r>
    </w:p>
    <w:p w:rsidR="00B439DF" w:rsidRPr="00D8558D" w:rsidRDefault="00B439DF" w:rsidP="00D8558D">
      <w:pPr>
        <w:tabs>
          <w:tab w:val="num" w:pos="1701"/>
        </w:tabs>
        <w:jc w:val="both"/>
        <w:rPr>
          <w:rFonts w:ascii="Montserrat Medium" w:eastAsia="Times New Roman" w:hAnsi="Montserrat Medium" w:cs="Arial"/>
          <w:b/>
          <w:sz w:val="18"/>
          <w:szCs w:val="18"/>
          <w:lang w:eastAsia="es-ES"/>
        </w:rPr>
      </w:pPr>
    </w:p>
    <w:p w:rsidR="00B439DF" w:rsidRPr="00D8558D" w:rsidRDefault="00B439DF" w:rsidP="00D8558D">
      <w:pPr>
        <w:jc w:val="both"/>
        <w:rPr>
          <w:rFonts w:ascii="Montserrat Medium" w:eastAsia="Calibri" w:hAnsi="Montserrat Medium" w:cs="Arial"/>
          <w:bCs/>
          <w:sz w:val="18"/>
          <w:szCs w:val="18"/>
          <w:lang w:val="es-ES"/>
        </w:rPr>
      </w:pPr>
      <w:r w:rsidRPr="00D8558D">
        <w:rPr>
          <w:rFonts w:ascii="Montserrat Medium" w:eastAsia="Calibri" w:hAnsi="Montserrat Medium" w:cs="Arial"/>
          <w:b/>
          <w:bCs/>
          <w:sz w:val="18"/>
          <w:szCs w:val="18"/>
          <w:lang w:val="es-ES"/>
        </w:rPr>
        <w:t>NOTA:</w:t>
      </w:r>
      <w:r w:rsidRPr="00D8558D">
        <w:rPr>
          <w:rFonts w:ascii="Montserrat Medium" w:eastAsia="Calibri" w:hAnsi="Montserrat Medium" w:cs="Arial"/>
          <w:bCs/>
          <w:sz w:val="18"/>
          <w:szCs w:val="18"/>
          <w:lang w:val="es-ES"/>
        </w:rPr>
        <w:t xml:space="preserve"> Las propuestas técnicas y económicas que no contengan cualquiera de los requisitos mencionados en las presentes bases serán  desestimadas. La recepción de las propuestas será de forma cuantitativa y cualitativa, ya que se evaluaran las propuestas técnicas y económicas para determinarse a través del Subcomité quien será el licitante adjudicado.</w:t>
      </w:r>
    </w:p>
    <w:p w:rsidR="00B439DF" w:rsidRPr="00D8558D" w:rsidRDefault="00B439DF" w:rsidP="00D8558D">
      <w:pPr>
        <w:jc w:val="both"/>
        <w:rPr>
          <w:rFonts w:ascii="Montserrat Medium" w:eastAsia="Calibri" w:hAnsi="Montserrat Medium" w:cs="Arial"/>
          <w:bCs/>
          <w:sz w:val="18"/>
          <w:szCs w:val="18"/>
          <w:lang w:val="es-ES"/>
        </w:rPr>
      </w:pPr>
    </w:p>
    <w:p w:rsidR="00B439DF" w:rsidRPr="00D8558D" w:rsidRDefault="00B439DF" w:rsidP="00D8558D">
      <w:pPr>
        <w:jc w:val="both"/>
        <w:rPr>
          <w:rFonts w:ascii="Montserrat Medium" w:eastAsia="Calibri" w:hAnsi="Montserrat Medium" w:cs="Arial"/>
          <w:sz w:val="18"/>
          <w:szCs w:val="18"/>
          <w:lang w:val="es-ES"/>
        </w:rPr>
      </w:pPr>
      <w:r w:rsidRPr="00D8558D">
        <w:rPr>
          <w:rFonts w:ascii="Montserrat Medium" w:eastAsia="Calibri" w:hAnsi="Montserrat Medium" w:cs="Arial"/>
          <w:sz w:val="18"/>
          <w:szCs w:val="18"/>
          <w:lang w:val="es-ES"/>
        </w:rPr>
        <w:t xml:space="preserve">Se aclara que si algún documento de la propuesta técnica y económica no viniera </w:t>
      </w:r>
      <w:r w:rsidRPr="00D8558D">
        <w:rPr>
          <w:rFonts w:ascii="Montserrat Medium" w:eastAsia="Calibri" w:hAnsi="Montserrat Medium" w:cs="Arial"/>
          <w:b/>
          <w:bCs/>
          <w:sz w:val="18"/>
          <w:szCs w:val="18"/>
          <w:lang w:val="es-ES"/>
        </w:rPr>
        <w:t>firmado</w:t>
      </w:r>
      <w:r w:rsidRPr="00D8558D">
        <w:rPr>
          <w:rFonts w:ascii="Montserrat Medium" w:eastAsia="Calibri" w:hAnsi="Montserrat Medium" w:cs="Arial"/>
          <w:sz w:val="18"/>
          <w:szCs w:val="18"/>
          <w:lang w:val="es-ES"/>
        </w:rPr>
        <w:t xml:space="preserve"> por el representante o apoderado legal y con la leyenda </w:t>
      </w:r>
      <w:r w:rsidRPr="00D8558D">
        <w:rPr>
          <w:rFonts w:ascii="Montserrat Medium" w:eastAsia="Calibri" w:hAnsi="Montserrat Medium" w:cs="Arial"/>
          <w:b/>
          <w:bCs/>
          <w:sz w:val="18"/>
          <w:szCs w:val="18"/>
          <w:lang w:val="es-ES"/>
        </w:rPr>
        <w:t>“bajo protesta de decir verdad”</w:t>
      </w:r>
      <w:r w:rsidRPr="00D8558D">
        <w:rPr>
          <w:rFonts w:ascii="Montserrat Medium" w:eastAsia="Calibri" w:hAnsi="Montserrat Medium" w:cs="Arial"/>
          <w:sz w:val="18"/>
          <w:szCs w:val="18"/>
          <w:lang w:val="es-ES"/>
        </w:rPr>
        <w:t xml:space="preserve"> </w:t>
      </w:r>
      <w:r w:rsidRPr="00D8558D">
        <w:rPr>
          <w:rFonts w:ascii="Montserrat Medium" w:eastAsia="Calibri" w:hAnsi="Montserrat Medium" w:cs="Arial"/>
          <w:b/>
          <w:bCs/>
          <w:sz w:val="18"/>
          <w:szCs w:val="18"/>
          <w:lang w:val="es-ES"/>
        </w:rPr>
        <w:t>SU PROPUESTA SERA DESESTIMADA</w:t>
      </w:r>
      <w:r w:rsidRPr="00D8558D">
        <w:rPr>
          <w:rFonts w:ascii="Montserrat Medium" w:eastAsia="Calibri" w:hAnsi="Montserrat Medium" w:cs="Arial"/>
          <w:sz w:val="18"/>
          <w:szCs w:val="18"/>
          <w:lang w:val="es-ES"/>
        </w:rPr>
        <w:t xml:space="preserve">. </w:t>
      </w:r>
    </w:p>
    <w:p w:rsidR="00B439DF" w:rsidRPr="00D8558D" w:rsidRDefault="00B439DF" w:rsidP="00D8558D">
      <w:pPr>
        <w:jc w:val="both"/>
        <w:rPr>
          <w:rFonts w:ascii="Montserrat Medium" w:eastAsia="Calibri" w:hAnsi="Montserrat Medium" w:cs="Arial"/>
          <w:sz w:val="18"/>
          <w:szCs w:val="18"/>
          <w:lang w:val="es-ES"/>
        </w:rPr>
      </w:pPr>
    </w:p>
    <w:p w:rsidR="00B439DF" w:rsidRPr="00D8558D" w:rsidRDefault="00B439DF" w:rsidP="00D8558D">
      <w:pPr>
        <w:jc w:val="both"/>
        <w:rPr>
          <w:rFonts w:ascii="Montserrat Medium" w:eastAsia="Calibri" w:hAnsi="Montserrat Medium" w:cs="Arial"/>
          <w:b/>
          <w:sz w:val="18"/>
          <w:szCs w:val="18"/>
          <w:lang w:val="es-ES"/>
        </w:rPr>
      </w:pPr>
      <w:r w:rsidRPr="00D8558D">
        <w:rPr>
          <w:rFonts w:ascii="Montserrat Medium" w:eastAsia="Calibri" w:hAnsi="Montserrat Medium" w:cs="Arial"/>
          <w:b/>
          <w:sz w:val="18"/>
          <w:szCs w:val="18"/>
          <w:lang w:val="es-ES"/>
        </w:rPr>
        <w:t>El cumplimiento de estos requisitos es indispensable, por lo que su omisión será motivo para desechar las propuestas presentadas.</w:t>
      </w:r>
    </w:p>
    <w:p w:rsidR="00B439DF" w:rsidRPr="00D8558D" w:rsidRDefault="00B439DF" w:rsidP="00D8558D">
      <w:pPr>
        <w:tabs>
          <w:tab w:val="left" w:pos="1624"/>
        </w:tabs>
        <w:jc w:val="both"/>
        <w:rPr>
          <w:rFonts w:ascii="Montserrat Medium" w:eastAsia="Calibri" w:hAnsi="Montserrat Medium" w:cs="Arial"/>
          <w:sz w:val="18"/>
          <w:szCs w:val="18"/>
          <w:lang w:val="es-ES"/>
        </w:rPr>
      </w:pPr>
    </w:p>
    <w:p w:rsidR="00B439DF" w:rsidRPr="00D8558D" w:rsidRDefault="00B439DF" w:rsidP="00D8558D">
      <w:pPr>
        <w:jc w:val="both"/>
        <w:rPr>
          <w:rFonts w:ascii="Montserrat Medium" w:eastAsia="Times New Roman" w:hAnsi="Montserrat Medium" w:cs="Arial"/>
          <w:b/>
          <w:bCs/>
          <w:sz w:val="18"/>
          <w:szCs w:val="18"/>
          <w:lang w:eastAsia="es-ES"/>
        </w:rPr>
      </w:pPr>
      <w:r w:rsidRPr="00D8558D">
        <w:rPr>
          <w:rFonts w:ascii="Montserrat Medium" w:eastAsia="Times New Roman" w:hAnsi="Montserrat Medium" w:cs="Arial"/>
          <w:b/>
          <w:sz w:val="18"/>
          <w:szCs w:val="18"/>
          <w:lang w:eastAsia="es-ES"/>
        </w:rPr>
        <w:t xml:space="preserve">2.3 </w:t>
      </w:r>
      <w:r w:rsidRPr="00D8558D">
        <w:rPr>
          <w:rFonts w:ascii="Montserrat Medium" w:eastAsia="Times New Roman" w:hAnsi="Montserrat Medium" w:cs="Arial"/>
          <w:b/>
          <w:bCs/>
          <w:sz w:val="18"/>
          <w:szCs w:val="18"/>
          <w:lang w:eastAsia="es-ES"/>
        </w:rPr>
        <w:t xml:space="preserve">FORMA DE PRESENTACIÓN DE PROPOSICIONES: DE MANERA PERSONAL O A TRAVÉS DE SERVICIO POSTAL O MENSAJERÍA. </w:t>
      </w:r>
    </w:p>
    <w:p w:rsidR="00B439DF" w:rsidRPr="00D8558D" w:rsidRDefault="00B439DF" w:rsidP="00D8558D">
      <w:pPr>
        <w:jc w:val="both"/>
        <w:rPr>
          <w:rFonts w:ascii="Montserrat Medium" w:eastAsia="Times New Roman" w:hAnsi="Montserrat Medium" w:cs="Arial"/>
          <w:caps/>
          <w:sz w:val="18"/>
          <w:szCs w:val="18"/>
          <w:lang w:eastAsia="es-ES"/>
        </w:rPr>
      </w:pPr>
      <w:r w:rsidRPr="00D8558D">
        <w:rPr>
          <w:rFonts w:ascii="Montserrat Medium" w:eastAsia="Times New Roman" w:hAnsi="Montserrat Medium" w:cs="Arial"/>
          <w:sz w:val="18"/>
          <w:szCs w:val="18"/>
          <w:lang w:eastAsia="es-ES"/>
        </w:rPr>
        <w:lastRenderedPageBreak/>
        <w:t xml:space="preserve">Conforme a lo dispuesto por el </w:t>
      </w:r>
      <w:r w:rsidR="00D8558D">
        <w:rPr>
          <w:rFonts w:ascii="Montserrat Medium" w:eastAsia="Times New Roman" w:hAnsi="Montserrat Medium" w:cs="Arial"/>
          <w:sz w:val="18"/>
          <w:szCs w:val="18"/>
          <w:lang w:eastAsia="es-ES"/>
        </w:rPr>
        <w:t>Artículo</w:t>
      </w:r>
      <w:r w:rsidRPr="00D8558D">
        <w:rPr>
          <w:rFonts w:ascii="Montserrat Medium" w:eastAsia="Times New Roman" w:hAnsi="Montserrat Medium" w:cs="Arial"/>
          <w:sz w:val="18"/>
          <w:szCs w:val="18"/>
          <w:lang w:eastAsia="es-ES"/>
        </w:rPr>
        <w:t xml:space="preserve"> 28 numeral 4 de la Ley de Adquisiciones, Arrendamientos y Servicios del Sector Público del Estado de Colima</w:t>
      </w:r>
      <w:r w:rsidRPr="00D8558D">
        <w:rPr>
          <w:rFonts w:ascii="Montserrat Medium" w:eastAsia="Times New Roman" w:hAnsi="Montserrat Medium" w:cs="Arial"/>
          <w:b/>
          <w:bCs/>
          <w:sz w:val="18"/>
          <w:szCs w:val="18"/>
          <w:lang w:eastAsia="es-ES"/>
        </w:rPr>
        <w:t>,</w:t>
      </w:r>
      <w:r w:rsidRPr="00D8558D">
        <w:rPr>
          <w:rFonts w:ascii="Montserrat Medium" w:eastAsia="Times New Roman" w:hAnsi="Montserrat Medium" w:cs="Arial"/>
          <w:sz w:val="18"/>
          <w:szCs w:val="18"/>
          <w:lang w:eastAsia="es-ES"/>
        </w:rPr>
        <w:t xml:space="preserve"> a elección del licitante, la entrega de propuestas a través de los medios señalados en este punto se realizará de la siguiente forma: </w:t>
      </w:r>
    </w:p>
    <w:p w:rsidR="00B439DF" w:rsidRPr="00D8558D" w:rsidRDefault="00B439DF" w:rsidP="00D8558D">
      <w:pPr>
        <w:jc w:val="both"/>
        <w:rPr>
          <w:rFonts w:ascii="Montserrat Medium" w:eastAsia="Times New Roman" w:hAnsi="Montserrat Medium" w:cs="Arial"/>
          <w:caps/>
          <w:sz w:val="18"/>
          <w:szCs w:val="18"/>
          <w:lang w:eastAsia="es-ES"/>
        </w:rPr>
      </w:pPr>
    </w:p>
    <w:p w:rsidR="00B439DF" w:rsidRDefault="00B439DF" w:rsidP="00D8558D">
      <w:pPr>
        <w:numPr>
          <w:ilvl w:val="0"/>
          <w:numId w:val="21"/>
        </w:numPr>
        <w:spacing w:after="200"/>
        <w:ind w:left="567"/>
        <w:contextualSpacing/>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DE MANERA PRESENCIAL: en donde los licitantes podrán presentar sus propuestas en forma documental y por escrito, en sobre cerrado, durante el acto de presentación y apertura de propuestas.</w:t>
      </w:r>
    </w:p>
    <w:p w:rsidR="00D8558D" w:rsidRPr="00D8558D" w:rsidRDefault="00D8558D" w:rsidP="00D8558D">
      <w:pPr>
        <w:spacing w:after="200"/>
        <w:ind w:left="567"/>
        <w:contextualSpacing/>
        <w:jc w:val="both"/>
        <w:rPr>
          <w:rFonts w:ascii="Montserrat Medium" w:eastAsia="Times New Roman" w:hAnsi="Montserrat Medium" w:cs="Arial"/>
          <w:sz w:val="18"/>
          <w:szCs w:val="18"/>
          <w:lang w:eastAsia="es-ES"/>
        </w:rPr>
      </w:pPr>
    </w:p>
    <w:p w:rsidR="00B439DF" w:rsidRDefault="00B439DF" w:rsidP="00D8558D">
      <w:pPr>
        <w:numPr>
          <w:ilvl w:val="0"/>
          <w:numId w:val="21"/>
        </w:numPr>
        <w:ind w:left="567"/>
        <w:contextualSpacing/>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SERVICIO POSTAL O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treinta minutos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p>
    <w:p w:rsidR="00D8558D" w:rsidRPr="00D8558D" w:rsidRDefault="00D8558D" w:rsidP="00D8558D">
      <w:pPr>
        <w:ind w:left="567"/>
        <w:contextualSpacing/>
        <w:jc w:val="both"/>
        <w:rPr>
          <w:rFonts w:ascii="Montserrat Medium" w:eastAsia="Times New Roman" w:hAnsi="Montserrat Medium" w:cs="Arial"/>
          <w:sz w:val="18"/>
          <w:szCs w:val="18"/>
          <w:lang w:eastAsia="es-ES"/>
        </w:rPr>
      </w:pPr>
    </w:p>
    <w:p w:rsidR="00B439DF" w:rsidRPr="00D8558D" w:rsidRDefault="00B439DF" w:rsidP="00D8558D">
      <w:pPr>
        <w:numPr>
          <w:ilvl w:val="0"/>
          <w:numId w:val="21"/>
        </w:numPr>
        <w:ind w:left="567"/>
        <w:contextualSpacing/>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MEDIOS REMOTOS O COMUNICACIÓN ELECTRÓNICA: La Coordinación de los Servicios Educativos del Estado de Colima, no aceptará propuestas a través de estos medios.</w:t>
      </w:r>
    </w:p>
    <w:p w:rsidR="00B439DF" w:rsidRPr="00D8558D" w:rsidRDefault="00B439DF" w:rsidP="00D8558D">
      <w:pPr>
        <w:ind w:left="851" w:hanging="709"/>
        <w:jc w:val="both"/>
        <w:rPr>
          <w:rFonts w:ascii="Montserrat Medium" w:eastAsia="Times New Roman" w:hAnsi="Montserrat Medium" w:cs="Arial"/>
          <w:b/>
          <w:sz w:val="18"/>
          <w:szCs w:val="18"/>
          <w:lang w:val="es-ES" w:eastAsia="es-ES"/>
        </w:rPr>
      </w:pPr>
    </w:p>
    <w:p w:rsidR="00B439DF" w:rsidRPr="00D8558D" w:rsidRDefault="00B439DF" w:rsidP="00D8558D">
      <w:pPr>
        <w:ind w:left="851" w:hanging="709"/>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b/>
          <w:sz w:val="18"/>
          <w:szCs w:val="18"/>
          <w:lang w:eastAsia="es-ES"/>
        </w:rPr>
        <w:t>2.4 PROPOSICIONES CONJUNTAS.</w:t>
      </w:r>
    </w:p>
    <w:p w:rsidR="00B439DF" w:rsidRPr="00D8558D" w:rsidRDefault="00B439DF" w:rsidP="00D8558D">
      <w:pPr>
        <w:tabs>
          <w:tab w:val="center" w:pos="993"/>
          <w:tab w:val="left" w:pos="2020"/>
        </w:tabs>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Dos o más personas podrán presentar conjuntamente una propuesta sin necesidad de constituir una sociedad, o una nueva sociedad en caso de personas morales. Para tales efectos, en el Anexo No. 1 Propuesta Técnica y en el contrato realizado por los licitantes se establecerán con precisión las obligaciones de cada una de ellas, así como la manera en que se exigirá su cumplimiento.</w:t>
      </w:r>
    </w:p>
    <w:p w:rsidR="00B439DF" w:rsidRPr="00D8558D" w:rsidRDefault="00B439DF" w:rsidP="00D8558D">
      <w:pPr>
        <w:tabs>
          <w:tab w:val="center" w:pos="993"/>
          <w:tab w:val="left" w:pos="2020"/>
        </w:tabs>
        <w:jc w:val="both"/>
        <w:rPr>
          <w:rFonts w:ascii="Montserrat Medium" w:eastAsia="Times New Roman" w:hAnsi="Montserrat Medium" w:cs="Arial"/>
          <w:sz w:val="18"/>
          <w:szCs w:val="18"/>
          <w:lang w:eastAsia="es-ES"/>
        </w:rPr>
      </w:pPr>
    </w:p>
    <w:p w:rsidR="00B439DF" w:rsidRPr="00D8558D" w:rsidRDefault="00B439DF" w:rsidP="00D8558D">
      <w:pPr>
        <w:tabs>
          <w:tab w:val="center" w:pos="993"/>
          <w:tab w:val="left" w:pos="2020"/>
        </w:tabs>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Los participantes que presentan propuestas conjuntas declararán por escrito, BAJO PROTESTA DE DECIR VERDAD, la imposibilidad de presentar propuestas de manera individual.</w:t>
      </w:r>
    </w:p>
    <w:p w:rsidR="00B439DF" w:rsidRPr="00D8558D" w:rsidRDefault="00B439DF" w:rsidP="00D8558D">
      <w:pPr>
        <w:tabs>
          <w:tab w:val="center" w:pos="993"/>
          <w:tab w:val="left" w:pos="2020"/>
        </w:tabs>
        <w:jc w:val="both"/>
        <w:rPr>
          <w:rFonts w:ascii="Montserrat Medium" w:eastAsia="Times New Roman" w:hAnsi="Montserrat Medium" w:cs="Arial"/>
          <w:sz w:val="18"/>
          <w:szCs w:val="18"/>
          <w:lang w:eastAsia="es-ES"/>
        </w:rPr>
      </w:pPr>
    </w:p>
    <w:p w:rsidR="00B439DF" w:rsidRPr="00D8558D" w:rsidRDefault="00B439DF" w:rsidP="00D8558D">
      <w:pPr>
        <w:tabs>
          <w:tab w:val="center" w:pos="993"/>
          <w:tab w:val="left" w:pos="2020"/>
        </w:tabs>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La propuesta conjunta se entregará en el sobre cerrado de la propuesta técnica y económica y deberá ser firmada autógrafamente por el representante común que para ese acto haya sido designado por las personas que la presenten en el contrato de propuesta conjunta. En caso de que se empleen medios electrónicos, deberá garantizarse la seguridad y confidencialidad de la propuesta y la firma se realizará por los medios de identificación electrónica autorizados por la legislación respectiva y en su defecto por el Subcomité de Adquisiciones.</w:t>
      </w:r>
    </w:p>
    <w:p w:rsidR="00B439DF" w:rsidRPr="00D8558D" w:rsidRDefault="00B439DF" w:rsidP="00D8558D">
      <w:pPr>
        <w:tabs>
          <w:tab w:val="center" w:pos="993"/>
          <w:tab w:val="left" w:pos="2020"/>
        </w:tabs>
        <w:jc w:val="both"/>
        <w:rPr>
          <w:rFonts w:ascii="Montserrat Medium" w:eastAsia="Times New Roman" w:hAnsi="Montserrat Medium" w:cs="Arial"/>
          <w:sz w:val="18"/>
          <w:szCs w:val="18"/>
          <w:lang w:eastAsia="es-ES"/>
        </w:rPr>
      </w:pPr>
    </w:p>
    <w:p w:rsidR="00B439DF" w:rsidRPr="00D8558D" w:rsidRDefault="00B439DF" w:rsidP="00D8558D">
      <w:pPr>
        <w:tabs>
          <w:tab w:val="center" w:pos="993"/>
          <w:tab w:val="left" w:pos="2020"/>
        </w:tabs>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B439DF" w:rsidRPr="00D8558D" w:rsidRDefault="00B439DF" w:rsidP="00D8558D">
      <w:pPr>
        <w:tabs>
          <w:tab w:val="center" w:pos="993"/>
          <w:tab w:val="left" w:pos="2020"/>
        </w:tabs>
        <w:jc w:val="both"/>
        <w:rPr>
          <w:rFonts w:ascii="Montserrat Medium" w:eastAsia="Times New Roman" w:hAnsi="Montserrat Medium" w:cs="Arial"/>
          <w:sz w:val="18"/>
          <w:szCs w:val="18"/>
          <w:lang w:eastAsia="es-ES"/>
        </w:rPr>
      </w:pPr>
    </w:p>
    <w:p w:rsidR="00B439DF" w:rsidRPr="00D8558D" w:rsidRDefault="00B439DF" w:rsidP="00D8558D">
      <w:pPr>
        <w:tabs>
          <w:tab w:val="center" w:pos="993"/>
          <w:tab w:val="left" w:pos="2020"/>
        </w:tabs>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B439DF" w:rsidRPr="00D8558D" w:rsidRDefault="00B439DF" w:rsidP="00D8558D">
      <w:pPr>
        <w:tabs>
          <w:tab w:val="center" w:pos="993"/>
          <w:tab w:val="left" w:pos="2020"/>
        </w:tabs>
        <w:jc w:val="both"/>
        <w:rPr>
          <w:rFonts w:ascii="Montserrat Medium" w:eastAsia="Times New Roman" w:hAnsi="Montserrat Medium" w:cs="Arial"/>
          <w:sz w:val="18"/>
          <w:szCs w:val="18"/>
          <w:lang w:eastAsia="es-ES"/>
        </w:rPr>
      </w:pPr>
    </w:p>
    <w:p w:rsidR="00B439DF" w:rsidRPr="00D8558D" w:rsidRDefault="00B439DF" w:rsidP="00D8558D">
      <w:pPr>
        <w:ind w:left="851" w:hanging="709"/>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b/>
          <w:sz w:val="18"/>
          <w:szCs w:val="18"/>
          <w:lang w:eastAsia="es-ES"/>
        </w:rPr>
        <w:t>2.5.</w:t>
      </w:r>
      <w:r w:rsidRPr="00D8558D">
        <w:rPr>
          <w:rFonts w:ascii="Montserrat Medium" w:eastAsia="Times New Roman" w:hAnsi="Montserrat Medium" w:cs="Arial"/>
          <w:b/>
          <w:sz w:val="18"/>
          <w:szCs w:val="18"/>
          <w:lang w:eastAsia="es-ES"/>
        </w:rPr>
        <w:tab/>
        <w:t>PRESENTACIÓN DE PROPOSICIONES Y APERTURA DE PROPUESTAS TÉCNICAS Y ECONÓMICAS.</w:t>
      </w:r>
    </w:p>
    <w:p w:rsidR="007B170D" w:rsidRPr="00D8558D" w:rsidRDefault="007B170D" w:rsidP="00D8558D">
      <w:pPr>
        <w:jc w:val="both"/>
        <w:rPr>
          <w:rFonts w:ascii="Montserrat Medium" w:hAnsi="Montserrat Medium" w:cs="Arial"/>
          <w:sz w:val="18"/>
          <w:szCs w:val="18"/>
        </w:rPr>
      </w:pPr>
      <w:r w:rsidRPr="00D8558D">
        <w:rPr>
          <w:rFonts w:ascii="Montserrat Medium" w:hAnsi="Montserrat Medium" w:cs="Arial"/>
          <w:sz w:val="18"/>
          <w:szCs w:val="18"/>
        </w:rPr>
        <w:t xml:space="preserve">El acto de presentación y apertura de las proposiciones se llevará a cabo en tres etapas, para lo cual la apertura de los sobres podrá hacerse sin la presencia de los correspondientes licitantes, las cuales serán desahogadas en la misma sesión ordinaria del Subcomité de Adquisiciones, Arrendamientos y Servicios de la Secretaría de Educación y Cultura y la C.S.E.E.C., la cual se llevará a cabo en día </w:t>
      </w:r>
      <w:r w:rsidRPr="00D8558D">
        <w:rPr>
          <w:rFonts w:ascii="Montserrat Medium" w:hAnsi="Montserrat Medium" w:cs="Arial"/>
          <w:b/>
          <w:sz w:val="18"/>
          <w:szCs w:val="18"/>
        </w:rPr>
        <w:t xml:space="preserve">18 de Mayo de 2022 a las 10:00 </w:t>
      </w:r>
      <w:proofErr w:type="spellStart"/>
      <w:r w:rsidRPr="00D8558D">
        <w:rPr>
          <w:rFonts w:ascii="Montserrat Medium" w:hAnsi="Montserrat Medium" w:cs="Arial"/>
          <w:b/>
          <w:sz w:val="18"/>
          <w:szCs w:val="18"/>
        </w:rPr>
        <w:t>Hrs</w:t>
      </w:r>
      <w:proofErr w:type="spellEnd"/>
      <w:r w:rsidRPr="00D8558D">
        <w:rPr>
          <w:rFonts w:ascii="Montserrat Medium" w:hAnsi="Montserrat Medium" w:cs="Arial"/>
          <w:b/>
          <w:sz w:val="18"/>
          <w:szCs w:val="18"/>
        </w:rPr>
        <w:t xml:space="preserve">. en la Sala “Galería de Autoridades Educativas” </w:t>
      </w:r>
      <w:r w:rsidRPr="00D8558D">
        <w:rPr>
          <w:rFonts w:ascii="Montserrat Medium" w:hAnsi="Montserrat Medium" w:cs="Arial"/>
          <w:sz w:val="18"/>
          <w:szCs w:val="18"/>
        </w:rPr>
        <w:t xml:space="preserve">de la Coordinación de los </w:t>
      </w:r>
      <w:r w:rsidRPr="00D8558D">
        <w:rPr>
          <w:rFonts w:ascii="Montserrat Medium" w:hAnsi="Montserrat Medium" w:cs="Arial"/>
          <w:sz w:val="18"/>
          <w:szCs w:val="18"/>
        </w:rPr>
        <w:lastRenderedPageBreak/>
        <w:t>Servicios Educativos del Estado de Colima, sita en Av. Gonzalo de Sandoval No. 760, Col. Las Víboras, en esta Ciudad de Colima, Colima.</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 xml:space="preserve">Se solicita que la documentación complementaria venga FUERA o en sobre independiente y la  Propuesta Técnica y Económica en un sobre cerrado y sea entregada a más tardar el día </w:t>
      </w:r>
      <w:r w:rsidR="007B170D" w:rsidRPr="00D8558D">
        <w:rPr>
          <w:rFonts w:ascii="Montserrat Medium" w:eastAsia="Times New Roman" w:hAnsi="Montserrat Medium" w:cs="Arial"/>
          <w:b/>
          <w:bCs/>
          <w:color w:val="C00000"/>
          <w:sz w:val="18"/>
          <w:szCs w:val="18"/>
          <w:lang w:eastAsia="es-ES"/>
        </w:rPr>
        <w:t xml:space="preserve">17 de Mayo </w:t>
      </w:r>
      <w:r w:rsidRPr="00D8558D">
        <w:rPr>
          <w:rFonts w:ascii="Montserrat Medium" w:eastAsia="Times New Roman" w:hAnsi="Montserrat Medium" w:cs="Arial"/>
          <w:sz w:val="18"/>
          <w:szCs w:val="18"/>
          <w:lang w:eastAsia="es-ES"/>
        </w:rPr>
        <w:t xml:space="preserve">del presente, en un horario de </w:t>
      </w:r>
      <w:r w:rsidR="007B170D" w:rsidRPr="00D8558D">
        <w:rPr>
          <w:rFonts w:ascii="Montserrat Medium" w:hAnsi="Montserrat Medium" w:cs="Arial"/>
          <w:sz w:val="19"/>
          <w:szCs w:val="19"/>
        </w:rPr>
        <w:t xml:space="preserve">08:30 a 14:00 </w:t>
      </w:r>
      <w:r w:rsidRPr="00D8558D">
        <w:rPr>
          <w:rFonts w:ascii="Montserrat Medium" w:eastAsia="Times New Roman" w:hAnsi="Montserrat Medium" w:cs="Arial"/>
          <w:sz w:val="18"/>
          <w:szCs w:val="18"/>
          <w:lang w:eastAsia="es-ES"/>
        </w:rPr>
        <w:t>horas en las oficinas de la Subdirección de Recursos Materiales, esta documentación será revisada y se desecharán aquellas propuestas que hubieren omitido alguno de los requisitos exigidos en la presente invitación.</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El Subcomité de Adquisiciones, será el cuerpo colegiado facultado para aceptar o desechar las propuestas y tomar todas las decisiones durante la realización del mismo.</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 xml:space="preserve">Si existe presunción de falsedad en relación con la información presentada por un licitante, el Subcomité lo comunicará a la Contraloría General del Estado, conforme a lo dispuesto por los </w:t>
      </w:r>
      <w:r w:rsidR="00D8558D">
        <w:rPr>
          <w:rFonts w:ascii="Montserrat Medium" w:eastAsia="Times New Roman" w:hAnsi="Montserrat Medium" w:cs="Arial"/>
          <w:sz w:val="18"/>
          <w:szCs w:val="18"/>
          <w:lang w:eastAsia="es-ES"/>
        </w:rPr>
        <w:t>Artículo</w:t>
      </w:r>
      <w:r w:rsidRPr="00D8558D">
        <w:rPr>
          <w:rFonts w:ascii="Montserrat Medium" w:eastAsia="Times New Roman" w:hAnsi="Montserrat Medium" w:cs="Arial"/>
          <w:sz w:val="18"/>
          <w:szCs w:val="18"/>
          <w:lang w:eastAsia="es-ES"/>
        </w:rPr>
        <w:t>s 102 de la Ley de Adquisiciones, Arrendamientos y Servicios del Sector Público del Estado de Colima y 36 fracción IV de su Reglamento.</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tabs>
          <w:tab w:val="center" w:pos="993"/>
          <w:tab w:val="left" w:pos="1418"/>
        </w:tabs>
        <w:ind w:left="567"/>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b/>
          <w:sz w:val="18"/>
          <w:szCs w:val="18"/>
          <w:lang w:eastAsia="es-ES"/>
        </w:rPr>
        <w:t xml:space="preserve">2.5.1. REVISIÓN DE DOCUMENTACIÓN DE PARTICIPACIÓN </w:t>
      </w: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En la primera etapa se hará revisión de la documentación complementaria de forma cualitativa y cuantitativa, a fin de determinar que las propuestas presentadas por los licitantes cumplan con los requisitos que se establecieron en la presente convocatoria, aquellos propuesta que no cumplan  con estos requisitos serán desechadas y NO podrán ser susceptibles de ser analizadas ni técnica ni económicamente.</w:t>
      </w:r>
    </w:p>
    <w:p w:rsidR="00B439DF" w:rsidRPr="00D8558D" w:rsidRDefault="00B439DF" w:rsidP="00D8558D">
      <w:pPr>
        <w:tabs>
          <w:tab w:val="center" w:pos="993"/>
          <w:tab w:val="left" w:pos="1418"/>
        </w:tabs>
        <w:ind w:left="567"/>
        <w:jc w:val="both"/>
        <w:rPr>
          <w:rFonts w:ascii="Montserrat Medium" w:eastAsia="Times New Roman" w:hAnsi="Montserrat Medium" w:cs="Arial"/>
          <w:b/>
          <w:sz w:val="18"/>
          <w:szCs w:val="18"/>
          <w:lang w:eastAsia="es-ES"/>
        </w:rPr>
      </w:pPr>
    </w:p>
    <w:p w:rsidR="00B439DF" w:rsidRPr="00D8558D" w:rsidRDefault="00B439DF" w:rsidP="00D8558D">
      <w:pPr>
        <w:tabs>
          <w:tab w:val="center" w:pos="993"/>
          <w:tab w:val="left" w:pos="1418"/>
        </w:tabs>
        <w:ind w:left="567"/>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b/>
          <w:sz w:val="18"/>
          <w:szCs w:val="18"/>
          <w:lang w:eastAsia="es-ES"/>
        </w:rPr>
        <w:t xml:space="preserve">2.5.2. REVISIÓN DE PROPUESTA TÉCNICA </w:t>
      </w: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Una vez que se haya validado que los licitantes cumplen con los requisitos solicitados en la documentación complementaria, se procederá a dar inicio a la segunda etapa, en la cual se dará apertura al sobre que contenga las propuestas técnica y económica de los proveedores,  analizándose únicamente en esta etapa el Anexo No. 1 Propuesta Técnica, aquéllas propuestas que no cumplan con los requisitos serán desechadas.</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 xml:space="preserve">La propuesta técnica debe describir el bien o el servicio correspondiente con apego exacto a las cantidades y características solicitadas en las bases. La falta de este requisito motivará la descalificación de la propuesta. El incumplimiento en cualquiera de las especificaciones será motivo para que sus propuestas sean desechadas.  </w:t>
      </w:r>
    </w:p>
    <w:p w:rsidR="00B439DF" w:rsidRPr="00D8558D" w:rsidRDefault="00B439DF" w:rsidP="00D8558D">
      <w:pPr>
        <w:ind w:left="1800"/>
        <w:jc w:val="both"/>
        <w:rPr>
          <w:rFonts w:ascii="Montserrat Medium" w:eastAsia="Times New Roman" w:hAnsi="Montserrat Medium" w:cs="Arial"/>
          <w:sz w:val="18"/>
          <w:szCs w:val="18"/>
          <w:lang w:eastAsia="es-ES"/>
        </w:rPr>
      </w:pPr>
    </w:p>
    <w:p w:rsidR="00B439DF" w:rsidRPr="00D8558D" w:rsidRDefault="00B439DF" w:rsidP="00D8558D">
      <w:pPr>
        <w:tabs>
          <w:tab w:val="center" w:pos="993"/>
          <w:tab w:val="left" w:pos="1418"/>
        </w:tabs>
        <w:ind w:left="567"/>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b/>
          <w:sz w:val="18"/>
          <w:szCs w:val="18"/>
          <w:lang w:eastAsia="es-ES"/>
        </w:rPr>
        <w:t>2.5.3. PROPUESTA ECONÓMICA</w:t>
      </w:r>
    </w:p>
    <w:p w:rsidR="00B439DF" w:rsidRPr="00D8558D" w:rsidRDefault="00B439DF" w:rsidP="00D8558D">
      <w:pPr>
        <w:jc w:val="both"/>
        <w:rPr>
          <w:rFonts w:ascii="Montserrat Medium" w:eastAsia="Arial" w:hAnsi="Montserrat Medium" w:cs="Arial"/>
          <w:sz w:val="18"/>
          <w:szCs w:val="18"/>
          <w:lang w:eastAsia="es-ES"/>
        </w:rPr>
      </w:pPr>
      <w:r w:rsidRPr="00D8558D">
        <w:rPr>
          <w:rFonts w:ascii="Montserrat Medium" w:eastAsia="Arial" w:hAnsi="Montserrat Medium" w:cs="Arial"/>
          <w:sz w:val="18"/>
          <w:szCs w:val="18"/>
          <w:lang w:eastAsia="es-ES"/>
        </w:rPr>
        <w:t xml:space="preserve">Durante la tercera etapa, se procederá al análisis de las propuestas económicas de los licitantes cuyas propuestas técnicas no hubiese sido </w:t>
      </w:r>
      <w:proofErr w:type="gramStart"/>
      <w:r w:rsidRPr="00D8558D">
        <w:rPr>
          <w:rFonts w:ascii="Montserrat Medium" w:eastAsia="Arial" w:hAnsi="Montserrat Medium" w:cs="Arial"/>
          <w:sz w:val="18"/>
          <w:szCs w:val="18"/>
          <w:lang w:eastAsia="es-ES"/>
        </w:rPr>
        <w:t>desechadas</w:t>
      </w:r>
      <w:proofErr w:type="gramEnd"/>
      <w:r w:rsidRPr="00D8558D">
        <w:rPr>
          <w:rFonts w:ascii="Montserrat Medium" w:eastAsia="Arial" w:hAnsi="Montserrat Medium" w:cs="Arial"/>
          <w:sz w:val="18"/>
          <w:szCs w:val="18"/>
          <w:lang w:eastAsia="es-ES"/>
        </w:rPr>
        <w:t xml:space="preserve"> en la etapa técnica, y se dará lectura en voz alta a los importes de cada ofrecimiento comparando entre sí, en forma equivalente, todas las condiciones ofrecidas, los resultados se asentarán en el cuadro comparativo de evaluación.</w:t>
      </w:r>
    </w:p>
    <w:p w:rsidR="00B439DF" w:rsidRPr="00D8558D" w:rsidRDefault="00B439DF" w:rsidP="00D8558D">
      <w:pPr>
        <w:jc w:val="both"/>
        <w:rPr>
          <w:rFonts w:ascii="Montserrat Medium" w:eastAsia="Arial" w:hAnsi="Montserrat Medium" w:cs="Arial"/>
          <w:sz w:val="18"/>
          <w:szCs w:val="18"/>
          <w:lang w:eastAsia="es-ES"/>
        </w:rPr>
      </w:pPr>
    </w:p>
    <w:p w:rsidR="00B439DF" w:rsidRPr="00D8558D" w:rsidRDefault="00B439DF" w:rsidP="00D8558D">
      <w:pPr>
        <w:jc w:val="both"/>
        <w:rPr>
          <w:rFonts w:ascii="Montserrat Medium" w:eastAsia="Arial" w:hAnsi="Montserrat Medium" w:cs="Arial"/>
          <w:sz w:val="18"/>
          <w:szCs w:val="18"/>
          <w:lang w:eastAsia="es-ES"/>
        </w:rPr>
      </w:pPr>
      <w:r w:rsidRPr="00D8558D">
        <w:rPr>
          <w:rFonts w:ascii="Montserrat Medium" w:eastAsia="Arial" w:hAnsi="Montserrat Medium" w:cs="Arial"/>
          <w:sz w:val="18"/>
          <w:szCs w:val="18"/>
          <w:lang w:eastAsia="es-ES"/>
        </w:rPr>
        <w:t>La Convocante podrá declinar las propuestas cuyo costo sea de tal forma desproporcionado con respecto a los del mercado. No se considerarán las propuestas, cuando el volumen ofertado en el bien, sea menor al 100% de la demanda total solicitada por la Convocante por paquete o por partida según sea el caso. Los licitantes que no cumplan con alguno de los requisitos exigidos en las bases, serán descalificados.</w:t>
      </w:r>
    </w:p>
    <w:p w:rsidR="00B439DF" w:rsidRPr="00D8558D" w:rsidRDefault="00B439DF" w:rsidP="00D8558D">
      <w:pPr>
        <w:jc w:val="both"/>
        <w:rPr>
          <w:rFonts w:ascii="Montserrat Medium" w:eastAsia="Arial" w:hAnsi="Montserrat Medium" w:cs="Arial"/>
          <w:sz w:val="18"/>
          <w:szCs w:val="18"/>
          <w:lang w:eastAsia="es-ES"/>
        </w:rPr>
      </w:pPr>
    </w:p>
    <w:p w:rsidR="00B439DF" w:rsidRPr="00D8558D" w:rsidRDefault="00B439DF" w:rsidP="00D8558D">
      <w:pPr>
        <w:jc w:val="both"/>
        <w:rPr>
          <w:rFonts w:ascii="Montserrat Medium" w:eastAsia="Arial" w:hAnsi="Montserrat Medium" w:cs="Arial"/>
          <w:sz w:val="18"/>
          <w:szCs w:val="18"/>
          <w:lang w:eastAsia="es-ES"/>
        </w:rPr>
      </w:pPr>
      <w:r w:rsidRPr="00D8558D">
        <w:rPr>
          <w:rFonts w:ascii="Montserrat Medium" w:eastAsia="Arial" w:hAnsi="Montserrat Medium" w:cs="Arial"/>
          <w:sz w:val="18"/>
          <w:szCs w:val="18"/>
          <w:lang w:eastAsia="es-ES"/>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rsidR="00B439DF" w:rsidRPr="00D8558D" w:rsidRDefault="00B439DF" w:rsidP="00D8558D">
      <w:pPr>
        <w:jc w:val="both"/>
        <w:rPr>
          <w:rFonts w:ascii="Montserrat Medium" w:eastAsia="Arial" w:hAnsi="Montserrat Medium" w:cs="Arial"/>
          <w:sz w:val="18"/>
          <w:szCs w:val="18"/>
          <w:lang w:eastAsia="es-ES"/>
        </w:rPr>
      </w:pPr>
    </w:p>
    <w:p w:rsidR="00B439DF" w:rsidRPr="00D8558D" w:rsidRDefault="00B439DF" w:rsidP="00D8558D">
      <w:pPr>
        <w:jc w:val="both"/>
        <w:rPr>
          <w:rFonts w:ascii="Montserrat Medium" w:eastAsia="Arial" w:hAnsi="Montserrat Medium" w:cs="Arial"/>
          <w:sz w:val="18"/>
          <w:szCs w:val="18"/>
          <w:lang w:eastAsia="es-ES"/>
        </w:rPr>
      </w:pPr>
      <w:r w:rsidRPr="00D8558D">
        <w:rPr>
          <w:rFonts w:ascii="Montserrat Medium" w:eastAsia="Arial" w:hAnsi="Montserrat Medium" w:cs="Arial"/>
          <w:sz w:val="18"/>
          <w:szCs w:val="18"/>
          <w:lang w:eastAsia="es-ES"/>
        </w:rPr>
        <w:t>Si resultare que dos o más propuestas son solventes porque satisfacen la totalidad de los requerimientos solicitados por la convocante, el contrato se adjudicará a quien presente la proposición cuyo precio sea el más bajo.</w:t>
      </w:r>
    </w:p>
    <w:p w:rsidR="00B439DF" w:rsidRPr="00D8558D" w:rsidRDefault="00B439DF" w:rsidP="00D8558D">
      <w:pPr>
        <w:jc w:val="both"/>
        <w:rPr>
          <w:rFonts w:ascii="Montserrat Medium" w:eastAsia="Arial" w:hAnsi="Montserrat Medium" w:cs="Arial"/>
          <w:sz w:val="18"/>
          <w:szCs w:val="18"/>
          <w:lang w:eastAsia="es-ES"/>
        </w:rPr>
      </w:pPr>
    </w:p>
    <w:p w:rsidR="00B439DF" w:rsidRPr="00D8558D" w:rsidRDefault="00B439DF" w:rsidP="00D8558D">
      <w:pPr>
        <w:jc w:val="both"/>
        <w:rPr>
          <w:rFonts w:ascii="Montserrat Medium" w:eastAsia="Arial" w:hAnsi="Montserrat Medium" w:cs="Arial"/>
          <w:sz w:val="18"/>
          <w:szCs w:val="18"/>
          <w:lang w:eastAsia="es-ES"/>
        </w:rPr>
      </w:pPr>
      <w:r w:rsidRPr="00D8558D">
        <w:rPr>
          <w:rFonts w:ascii="Montserrat Medium" w:eastAsia="Arial" w:hAnsi="Montserrat Medium" w:cs="Arial"/>
          <w:sz w:val="18"/>
          <w:szCs w:val="18"/>
          <w:lang w:eastAsia="es-ES"/>
        </w:rPr>
        <w:t>En el caso de empate o empates en precio, la adjudicación se dará por sorteo, celebrándose el acto de insaculación el día del fallo.</w:t>
      </w:r>
    </w:p>
    <w:p w:rsidR="00B439DF" w:rsidRPr="00D8558D" w:rsidRDefault="00B439DF" w:rsidP="00D8558D">
      <w:pPr>
        <w:jc w:val="both"/>
        <w:rPr>
          <w:rFonts w:ascii="Montserrat Medium" w:eastAsia="Arial" w:hAnsi="Montserrat Medium" w:cs="Arial"/>
          <w:sz w:val="18"/>
          <w:szCs w:val="18"/>
          <w:lang w:eastAsia="es-ES"/>
        </w:rPr>
      </w:pPr>
    </w:p>
    <w:p w:rsidR="00B439DF" w:rsidRPr="00D8558D" w:rsidRDefault="00B439DF" w:rsidP="00D8558D">
      <w:pPr>
        <w:ind w:left="851" w:hanging="709"/>
        <w:jc w:val="both"/>
        <w:rPr>
          <w:rFonts w:ascii="Montserrat Medium" w:eastAsia="Times New Roman" w:hAnsi="Montserrat Medium" w:cs="Arial"/>
          <w:b/>
          <w:bCs/>
          <w:sz w:val="18"/>
          <w:szCs w:val="18"/>
          <w:lang w:eastAsia="es-ES"/>
        </w:rPr>
      </w:pPr>
      <w:r w:rsidRPr="00D8558D">
        <w:rPr>
          <w:rFonts w:ascii="Montserrat Medium" w:eastAsia="Times New Roman" w:hAnsi="Montserrat Medium" w:cs="Arial"/>
          <w:b/>
          <w:bCs/>
          <w:sz w:val="18"/>
          <w:szCs w:val="18"/>
          <w:lang w:eastAsia="es-ES"/>
        </w:rPr>
        <w:t>2.6 FALLO.</w:t>
      </w:r>
    </w:p>
    <w:p w:rsidR="00B439DF" w:rsidRPr="00D8558D" w:rsidRDefault="00B439DF" w:rsidP="00D8558D">
      <w:pPr>
        <w:jc w:val="both"/>
        <w:rPr>
          <w:rFonts w:ascii="Montserrat Medium" w:eastAsia="Times New Roman" w:hAnsi="Montserrat Medium" w:cs="Arial"/>
          <w:b/>
          <w:bCs/>
          <w:sz w:val="18"/>
          <w:szCs w:val="18"/>
          <w:lang w:eastAsia="es-ES"/>
        </w:rPr>
      </w:pPr>
      <w:r w:rsidRPr="00D8558D">
        <w:rPr>
          <w:rFonts w:ascii="Montserrat Medium" w:eastAsia="Arial" w:hAnsi="Montserrat Medium" w:cs="Arial"/>
          <w:sz w:val="18"/>
          <w:szCs w:val="18"/>
          <w:lang w:eastAsia="es-ES"/>
        </w:rPr>
        <w:t xml:space="preserve">El acta que se emite en las sesiones del Subcomité, fungirá como acta de fallo de la Invitación </w:t>
      </w:r>
      <w:r w:rsidRPr="00D8558D">
        <w:rPr>
          <w:rFonts w:ascii="Montserrat Medium" w:eastAsia="Times New Roman" w:hAnsi="Montserrat Medium" w:cs="Arial"/>
          <w:sz w:val="18"/>
          <w:szCs w:val="18"/>
          <w:lang w:eastAsia="es-ES"/>
        </w:rPr>
        <w:t>Restringida.</w:t>
      </w:r>
    </w:p>
    <w:p w:rsidR="00B439DF" w:rsidRPr="00D8558D" w:rsidRDefault="00B439DF" w:rsidP="00D8558D">
      <w:pPr>
        <w:jc w:val="both"/>
        <w:rPr>
          <w:rFonts w:ascii="Montserrat Medium" w:eastAsia="Times New Roman" w:hAnsi="Montserrat Medium" w:cs="Arial"/>
          <w:b/>
          <w:bCs/>
          <w:sz w:val="18"/>
          <w:szCs w:val="18"/>
          <w:lang w:eastAsia="es-ES"/>
        </w:rPr>
      </w:pPr>
    </w:p>
    <w:p w:rsidR="00B439DF" w:rsidRPr="00D8558D" w:rsidRDefault="00B439DF" w:rsidP="00D8558D">
      <w:pPr>
        <w:ind w:left="851" w:hanging="709"/>
        <w:jc w:val="both"/>
        <w:rPr>
          <w:rFonts w:ascii="Montserrat Medium" w:eastAsia="Times New Roman" w:hAnsi="Montserrat Medium" w:cs="Arial"/>
          <w:b/>
          <w:bCs/>
          <w:sz w:val="18"/>
          <w:szCs w:val="18"/>
          <w:lang w:eastAsia="es-ES"/>
        </w:rPr>
      </w:pPr>
      <w:r w:rsidRPr="00D8558D">
        <w:rPr>
          <w:rFonts w:ascii="Montserrat Medium" w:eastAsia="Times New Roman" w:hAnsi="Montserrat Medium" w:cs="Arial"/>
          <w:b/>
          <w:bCs/>
          <w:sz w:val="18"/>
          <w:szCs w:val="18"/>
          <w:lang w:eastAsia="es-ES"/>
        </w:rPr>
        <w:t>2.7 NOTIFICACIÓN.</w:t>
      </w:r>
    </w:p>
    <w:p w:rsidR="00B439DF" w:rsidRPr="00D8558D" w:rsidRDefault="00B439DF" w:rsidP="00D8558D">
      <w:pPr>
        <w:jc w:val="both"/>
        <w:rPr>
          <w:rFonts w:ascii="Montserrat Medium" w:eastAsia="Arial" w:hAnsi="Montserrat Medium" w:cs="Arial"/>
          <w:sz w:val="18"/>
          <w:szCs w:val="18"/>
          <w:lang w:eastAsia="es-ES"/>
        </w:rPr>
      </w:pPr>
      <w:r w:rsidRPr="00D8558D">
        <w:rPr>
          <w:rFonts w:ascii="Montserrat Medium" w:eastAsia="Arial" w:hAnsi="Montserrat Medium" w:cs="Arial"/>
          <w:sz w:val="18"/>
          <w:szCs w:val="18"/>
          <w:lang w:eastAsia="es-ES"/>
        </w:rPr>
        <w:t>Al licitante adjudicado se le notificará por correo electrónico y/o por parte de la dependencia con la orden de compra y/o por escrito del fallo en el que resulte ganador, así como la generación de una orden de servicio o pedido.</w:t>
      </w:r>
    </w:p>
    <w:p w:rsidR="00B439DF" w:rsidRPr="00D8558D" w:rsidRDefault="00B439DF" w:rsidP="00D8558D">
      <w:pPr>
        <w:jc w:val="both"/>
        <w:rPr>
          <w:rFonts w:ascii="Montserrat Medium" w:eastAsia="Arial" w:hAnsi="Montserrat Medium" w:cs="Arial"/>
          <w:sz w:val="18"/>
          <w:szCs w:val="18"/>
          <w:lang w:eastAsia="es-ES"/>
        </w:rPr>
      </w:pPr>
    </w:p>
    <w:p w:rsidR="00B439DF" w:rsidRPr="00D8558D" w:rsidRDefault="00B439DF" w:rsidP="00D8558D">
      <w:pPr>
        <w:jc w:val="both"/>
        <w:rPr>
          <w:rFonts w:ascii="Montserrat Medium" w:eastAsia="Arial" w:hAnsi="Montserrat Medium" w:cs="Arial"/>
          <w:sz w:val="18"/>
          <w:szCs w:val="18"/>
          <w:lang w:eastAsia="es-ES"/>
        </w:rPr>
      </w:pPr>
      <w:r w:rsidRPr="00D8558D">
        <w:rPr>
          <w:rFonts w:ascii="Montserrat Medium" w:eastAsia="Arial" w:hAnsi="Montserrat Medium" w:cs="Arial"/>
          <w:sz w:val="18"/>
          <w:szCs w:val="18"/>
          <w:lang w:eastAsia="es-ES"/>
        </w:rPr>
        <w:t xml:space="preserve">Los licitantes podrán consultar los resultados del procedimiento a través de las sesiones en vivo, desde la página </w:t>
      </w:r>
      <w:hyperlink r:id="rId9" w:history="1">
        <w:r w:rsidRPr="00D8558D">
          <w:rPr>
            <w:rFonts w:ascii="Montserrat Medium" w:eastAsia="Arial" w:hAnsi="Montserrat Medium" w:cs="Arial"/>
            <w:sz w:val="18"/>
            <w:szCs w:val="18"/>
            <w:lang w:eastAsia="es-ES"/>
          </w:rPr>
          <w:t>https://www.youtube.com/channel/UCRhXuiRANTxCm2PdGcoU03Q</w:t>
        </w:r>
      </w:hyperlink>
      <w:r w:rsidRPr="00D8558D">
        <w:rPr>
          <w:rFonts w:ascii="Montserrat Medium" w:eastAsia="Arial" w:hAnsi="Montserrat Medium" w:cs="Arial"/>
          <w:sz w:val="18"/>
          <w:szCs w:val="18"/>
          <w:lang w:eastAsia="es-ES"/>
        </w:rPr>
        <w:t>.</w:t>
      </w:r>
    </w:p>
    <w:p w:rsidR="00B439DF" w:rsidRPr="00D8558D" w:rsidRDefault="00B439DF" w:rsidP="00D8558D">
      <w:pPr>
        <w:jc w:val="both"/>
        <w:rPr>
          <w:rFonts w:ascii="Montserrat Medium" w:eastAsia="Arial" w:hAnsi="Montserrat Medium" w:cs="Arial"/>
          <w:sz w:val="18"/>
          <w:szCs w:val="18"/>
          <w:lang w:eastAsia="es-ES"/>
        </w:rPr>
      </w:pPr>
    </w:p>
    <w:p w:rsidR="00B439DF" w:rsidRPr="00D8558D" w:rsidRDefault="00B439DF" w:rsidP="00D8558D">
      <w:pPr>
        <w:ind w:left="851" w:hanging="709"/>
        <w:jc w:val="both"/>
        <w:rPr>
          <w:rFonts w:ascii="Montserrat Medium" w:eastAsia="Times New Roman" w:hAnsi="Montserrat Medium" w:cs="Arial"/>
          <w:b/>
          <w:bCs/>
          <w:sz w:val="18"/>
          <w:szCs w:val="18"/>
          <w:lang w:eastAsia="es-ES"/>
        </w:rPr>
      </w:pPr>
      <w:r w:rsidRPr="00D8558D">
        <w:rPr>
          <w:rFonts w:ascii="Montserrat Medium" w:eastAsia="Arial" w:hAnsi="Montserrat Medium" w:cs="Arial"/>
          <w:b/>
          <w:sz w:val="18"/>
          <w:szCs w:val="18"/>
          <w:lang w:eastAsia="es-ES"/>
        </w:rPr>
        <w:t>2.8</w:t>
      </w:r>
      <w:r w:rsidRPr="00D8558D">
        <w:rPr>
          <w:rFonts w:ascii="Montserrat Medium" w:eastAsia="Times New Roman" w:hAnsi="Montserrat Medium" w:cs="Arial"/>
          <w:b/>
          <w:sz w:val="18"/>
          <w:szCs w:val="18"/>
          <w:lang w:eastAsia="es-ES"/>
        </w:rPr>
        <w:t xml:space="preserve"> </w:t>
      </w:r>
      <w:r w:rsidRPr="00D8558D">
        <w:rPr>
          <w:rFonts w:ascii="Montserrat Medium" w:eastAsia="Times New Roman" w:hAnsi="Montserrat Medium" w:cs="Arial"/>
          <w:b/>
          <w:bCs/>
          <w:sz w:val="18"/>
          <w:szCs w:val="18"/>
          <w:lang w:eastAsia="es-ES"/>
        </w:rPr>
        <w:t>CERTIFICADO DE EMPRESA COLIMENSE.</w:t>
      </w:r>
    </w:p>
    <w:p w:rsidR="00B439DF" w:rsidRPr="00D8558D" w:rsidRDefault="00B439DF" w:rsidP="00D8558D">
      <w:pPr>
        <w:jc w:val="both"/>
        <w:rPr>
          <w:rFonts w:ascii="Montserrat Medium" w:eastAsia="Arial" w:hAnsi="Montserrat Medium" w:cs="Arial"/>
          <w:sz w:val="18"/>
          <w:szCs w:val="18"/>
          <w:lang w:eastAsia="es-ES"/>
        </w:rPr>
      </w:pPr>
      <w:r w:rsidRPr="00D8558D">
        <w:rPr>
          <w:rFonts w:ascii="Montserrat Medium" w:eastAsia="Arial" w:hAnsi="Montserrat Medium" w:cs="Arial"/>
          <w:sz w:val="18"/>
          <w:szCs w:val="18"/>
          <w:lang w:eastAsia="es-ES"/>
        </w:rPr>
        <w:t xml:space="preserve">Para la adjudicación de los bienes que se licitan, se preferirá en igualdad de circunstancias a las personas Físicas o Morales que cuenten con el Certificado vigente de Empresa Colimense, extendido en los términos de la Ley de Fomento Económico vigente en el Estado. Los licitantes que cuenten con dicho certificado tendrán un </w:t>
      </w:r>
      <w:r w:rsidRPr="00D8558D">
        <w:rPr>
          <w:rFonts w:ascii="Montserrat Medium" w:eastAsia="Arial" w:hAnsi="Montserrat Medium" w:cs="Arial"/>
          <w:b/>
          <w:sz w:val="18"/>
          <w:szCs w:val="18"/>
          <w:lang w:eastAsia="es-ES"/>
        </w:rPr>
        <w:t>5%</w:t>
      </w:r>
      <w:r w:rsidRPr="00D8558D">
        <w:rPr>
          <w:rFonts w:ascii="Montserrat Medium" w:eastAsia="Arial" w:hAnsi="Montserrat Medium" w:cs="Arial"/>
          <w:sz w:val="18"/>
          <w:szCs w:val="18"/>
          <w:lang w:eastAsia="es-ES"/>
        </w:rPr>
        <w:t xml:space="preserve"> diferencial respecto de aquellas empresas que no lo tengan, condicionado a que no exceda la disponibilidad presupuestal correspondiente.</w:t>
      </w:r>
    </w:p>
    <w:p w:rsidR="00B439DF" w:rsidRPr="00D8558D" w:rsidRDefault="00B439DF" w:rsidP="00D8558D">
      <w:pPr>
        <w:jc w:val="both"/>
        <w:rPr>
          <w:rFonts w:ascii="Montserrat Medium" w:eastAsia="Arial" w:hAnsi="Montserrat Medium" w:cs="Arial"/>
          <w:sz w:val="18"/>
          <w:szCs w:val="18"/>
          <w:lang w:eastAsia="es-ES"/>
        </w:rPr>
      </w:pPr>
    </w:p>
    <w:p w:rsidR="00B439DF" w:rsidRPr="00D8558D" w:rsidRDefault="00B439DF" w:rsidP="00D8558D">
      <w:pPr>
        <w:jc w:val="both"/>
        <w:rPr>
          <w:rFonts w:ascii="Montserrat Medium" w:eastAsia="Arial" w:hAnsi="Montserrat Medium" w:cs="Arial"/>
          <w:sz w:val="18"/>
          <w:szCs w:val="18"/>
          <w:lang w:eastAsia="es-ES"/>
        </w:rPr>
      </w:pPr>
      <w:r w:rsidRPr="00D8558D">
        <w:rPr>
          <w:rFonts w:ascii="Montserrat Medium" w:eastAsia="Arial" w:hAnsi="Montserrat Medium" w:cs="Arial"/>
          <w:sz w:val="18"/>
          <w:szCs w:val="18"/>
          <w:lang w:eastAsia="es-ES"/>
        </w:rPr>
        <w:t xml:space="preserve">De acuerdo al </w:t>
      </w:r>
      <w:r w:rsidR="00D8558D">
        <w:rPr>
          <w:rFonts w:ascii="Montserrat Medium" w:eastAsia="Arial" w:hAnsi="Montserrat Medium" w:cs="Arial"/>
          <w:sz w:val="18"/>
          <w:szCs w:val="18"/>
          <w:lang w:eastAsia="es-ES"/>
        </w:rPr>
        <w:t>Artículo</w:t>
      </w:r>
      <w:r w:rsidRPr="00D8558D">
        <w:rPr>
          <w:rFonts w:ascii="Montserrat Medium" w:eastAsia="Arial" w:hAnsi="Montserrat Medium" w:cs="Arial"/>
          <w:sz w:val="18"/>
          <w:szCs w:val="18"/>
          <w:lang w:eastAsia="es-ES"/>
        </w:rPr>
        <w:t xml:space="preserve"> 40 numeral 9 de la de la Ley de Adquisiciones, Arrendamientos y Servicios del Sector Público del Estado de Colima donde se establece además un porcentaje diferencial del precio ofertado por los licitantes que cuenten con dicho certificado de hasta </w:t>
      </w:r>
      <w:r w:rsidRPr="00D8558D">
        <w:rPr>
          <w:rFonts w:ascii="Montserrat Medium" w:eastAsia="Arial" w:hAnsi="Montserrat Medium" w:cs="Arial"/>
          <w:b/>
          <w:sz w:val="18"/>
          <w:szCs w:val="18"/>
          <w:lang w:eastAsia="es-ES"/>
        </w:rPr>
        <w:t>5%</w:t>
      </w:r>
      <w:r w:rsidRPr="00D8558D">
        <w:rPr>
          <w:rFonts w:ascii="Montserrat Medium" w:eastAsia="Arial" w:hAnsi="Montserrat Medium" w:cs="Arial"/>
          <w:sz w:val="18"/>
          <w:szCs w:val="18"/>
          <w:lang w:eastAsia="es-ES"/>
        </w:rPr>
        <w:t xml:space="preserve"> respecto de aquellas empresas que no lo tengan, por lo que se considerará este hecho como criterio de evaluación y adjudicación de las propuestas que se reciban, debiendo exhibirlo ante el Subcomité. Este certificado deberá adjuntarse, debidamente actualizado y vigente.</w:t>
      </w:r>
    </w:p>
    <w:p w:rsidR="00B439DF" w:rsidRPr="00D8558D" w:rsidRDefault="00B439DF" w:rsidP="00D8558D">
      <w:pPr>
        <w:jc w:val="both"/>
        <w:rPr>
          <w:rFonts w:ascii="Montserrat Medium" w:eastAsia="Times New Roman" w:hAnsi="Montserrat Medium" w:cs="Arial"/>
          <w:b/>
          <w:sz w:val="18"/>
          <w:szCs w:val="18"/>
          <w:lang w:eastAsia="es-ES"/>
        </w:rPr>
      </w:pPr>
    </w:p>
    <w:p w:rsidR="00B439DF" w:rsidRPr="00D8558D" w:rsidRDefault="00B439DF" w:rsidP="00D8558D">
      <w:pPr>
        <w:jc w:val="both"/>
        <w:rPr>
          <w:rFonts w:ascii="Montserrat Medium" w:eastAsia="Times New Roman" w:hAnsi="Montserrat Medium" w:cs="Arial"/>
          <w:b/>
          <w:sz w:val="18"/>
          <w:szCs w:val="18"/>
          <w:lang w:eastAsia="es-ES"/>
        </w:rPr>
      </w:pPr>
    </w:p>
    <w:p w:rsidR="00B439DF" w:rsidRPr="00D8558D" w:rsidRDefault="00B439DF" w:rsidP="00D8558D">
      <w:pPr>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b/>
          <w:sz w:val="18"/>
          <w:szCs w:val="18"/>
          <w:lang w:eastAsia="es-ES"/>
        </w:rPr>
        <w:t>3.</w:t>
      </w:r>
      <w:r w:rsidRPr="00D8558D">
        <w:rPr>
          <w:rFonts w:ascii="Montserrat Medium" w:eastAsia="Times New Roman" w:hAnsi="Montserrat Medium" w:cs="Arial"/>
          <w:b/>
          <w:sz w:val="18"/>
          <w:szCs w:val="18"/>
          <w:lang w:eastAsia="es-ES"/>
        </w:rPr>
        <w:tab/>
        <w:t>REQUISITOS</w:t>
      </w:r>
      <w:r w:rsidRPr="00D8558D">
        <w:rPr>
          <w:rFonts w:ascii="Montserrat Medium" w:eastAsia="Times New Roman" w:hAnsi="Montserrat Medium" w:cs="Arial"/>
          <w:b/>
          <w:sz w:val="18"/>
          <w:szCs w:val="18"/>
          <w:lang w:eastAsia="es-ES"/>
        </w:rPr>
        <w:tab/>
        <w:t>QUE</w:t>
      </w:r>
      <w:r w:rsidRPr="00D8558D">
        <w:rPr>
          <w:rFonts w:ascii="Montserrat Medium" w:eastAsia="Times New Roman" w:hAnsi="Montserrat Medium" w:cs="Arial"/>
          <w:b/>
          <w:sz w:val="18"/>
          <w:szCs w:val="18"/>
          <w:lang w:eastAsia="es-ES"/>
        </w:rPr>
        <w:tab/>
        <w:t>DEBERÀN</w:t>
      </w:r>
      <w:r w:rsidRPr="00D8558D">
        <w:rPr>
          <w:rFonts w:ascii="Montserrat Medium" w:eastAsia="Times New Roman" w:hAnsi="Montserrat Medium" w:cs="Arial"/>
          <w:b/>
          <w:sz w:val="18"/>
          <w:szCs w:val="18"/>
          <w:lang w:eastAsia="es-ES"/>
        </w:rPr>
        <w:tab/>
        <w:t>CUMPLIR</w:t>
      </w:r>
      <w:r w:rsidRPr="00D8558D">
        <w:rPr>
          <w:rFonts w:ascii="Montserrat Medium" w:eastAsia="Times New Roman" w:hAnsi="Montserrat Medium" w:cs="Arial"/>
          <w:b/>
          <w:sz w:val="18"/>
          <w:szCs w:val="18"/>
          <w:lang w:eastAsia="es-ES"/>
        </w:rPr>
        <w:tab/>
        <w:t>Y</w:t>
      </w:r>
      <w:r w:rsidRPr="00D8558D">
        <w:rPr>
          <w:rFonts w:ascii="Montserrat Medium" w:eastAsia="Times New Roman" w:hAnsi="Montserrat Medium" w:cs="Arial"/>
          <w:b/>
          <w:sz w:val="18"/>
          <w:szCs w:val="18"/>
          <w:lang w:eastAsia="es-ES"/>
        </w:rPr>
        <w:tab/>
        <w:t>PRESENTAR</w:t>
      </w:r>
      <w:r w:rsidRPr="00D8558D">
        <w:rPr>
          <w:rFonts w:ascii="Montserrat Medium" w:eastAsia="Times New Roman" w:hAnsi="Montserrat Medium" w:cs="Arial"/>
          <w:b/>
          <w:sz w:val="18"/>
          <w:szCs w:val="18"/>
          <w:lang w:eastAsia="es-ES"/>
        </w:rPr>
        <w:tab/>
        <w:t>LOS</w:t>
      </w:r>
      <w:r w:rsidRPr="00D8558D">
        <w:rPr>
          <w:rFonts w:ascii="Montserrat Medium" w:eastAsia="Times New Roman" w:hAnsi="Montserrat Medium" w:cs="Arial"/>
          <w:b/>
          <w:sz w:val="18"/>
          <w:szCs w:val="18"/>
          <w:lang w:eastAsia="es-ES"/>
        </w:rPr>
        <w:tab/>
        <w:t>LICITANTES (DOCUMENTACIÓN COMPLEMENTARIA).</w:t>
      </w:r>
    </w:p>
    <w:p w:rsidR="00B439DF" w:rsidRPr="00D8558D" w:rsidRDefault="00B439DF" w:rsidP="00D8558D">
      <w:pPr>
        <w:jc w:val="both"/>
        <w:rPr>
          <w:rFonts w:ascii="Montserrat Medium" w:eastAsia="Times New Roman" w:hAnsi="Montserrat Medium" w:cs="Arial"/>
          <w:b/>
          <w:sz w:val="18"/>
          <w:szCs w:val="18"/>
          <w:lang w:eastAsia="es-ES"/>
        </w:rPr>
      </w:pPr>
    </w:p>
    <w:p w:rsidR="00B439DF" w:rsidRPr="00D8558D" w:rsidRDefault="00B439DF" w:rsidP="00D8558D">
      <w:pPr>
        <w:numPr>
          <w:ilvl w:val="0"/>
          <w:numId w:val="12"/>
        </w:numPr>
        <w:ind w:left="709" w:hanging="283"/>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Todos los documentos solicitados deberán estar vigentes.</w:t>
      </w:r>
    </w:p>
    <w:p w:rsidR="00B439DF" w:rsidRPr="00D8558D" w:rsidRDefault="00B439DF" w:rsidP="00D8558D">
      <w:pPr>
        <w:numPr>
          <w:ilvl w:val="0"/>
          <w:numId w:val="12"/>
        </w:numPr>
        <w:ind w:left="709" w:hanging="283"/>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Evitar tachaduras y enmendaduras en precios unitarios. En caso de que se presente alguna propuesta con estos supuestos no será considerada.</w:t>
      </w:r>
    </w:p>
    <w:p w:rsidR="00B439DF" w:rsidRPr="00D8558D" w:rsidRDefault="00B439DF" w:rsidP="00D8558D">
      <w:pPr>
        <w:numPr>
          <w:ilvl w:val="0"/>
          <w:numId w:val="12"/>
        </w:numPr>
        <w:ind w:left="709" w:hanging="283"/>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Anotar los datos con toda claridad y precisión a fin de evitar errores de interpretación.</w:t>
      </w:r>
    </w:p>
    <w:p w:rsidR="00B439DF" w:rsidRPr="00D8558D" w:rsidRDefault="00B439DF" w:rsidP="00D8558D">
      <w:pPr>
        <w:numPr>
          <w:ilvl w:val="0"/>
          <w:numId w:val="12"/>
        </w:numPr>
        <w:ind w:left="709" w:hanging="283"/>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Reproducir los modelos de los formatos anexos según las necesidades del licitante, en papel membretado de la empresa, conservando el mismo tamaño y distribución.</w:t>
      </w:r>
    </w:p>
    <w:p w:rsidR="00B439DF" w:rsidRPr="00D8558D" w:rsidRDefault="00B439DF" w:rsidP="00D8558D">
      <w:pPr>
        <w:numPr>
          <w:ilvl w:val="0"/>
          <w:numId w:val="12"/>
        </w:numPr>
        <w:ind w:left="709" w:hanging="283"/>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Indicar invariablemente en los espacios correspondientes el nombre o razón social del licitante.</w:t>
      </w:r>
    </w:p>
    <w:p w:rsidR="00B439DF" w:rsidRPr="00D8558D" w:rsidRDefault="00B439DF" w:rsidP="00D8558D">
      <w:pPr>
        <w:numPr>
          <w:ilvl w:val="0"/>
          <w:numId w:val="12"/>
        </w:numPr>
        <w:ind w:left="709" w:hanging="283"/>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Todas las hojas que conformen las propuestas deberán ser firmadas por la persona que tenga la representación legal del licitante, calidad que deberá acreditar con el poder notarial o documento idóneo correspondiente para ello y con la leyenda “</w:t>
      </w:r>
      <w:r w:rsidRPr="00D8558D">
        <w:rPr>
          <w:rFonts w:ascii="Montserrat Medium" w:eastAsia="Times New Roman" w:hAnsi="Montserrat Medium" w:cs="Arial"/>
          <w:b/>
          <w:sz w:val="18"/>
          <w:szCs w:val="18"/>
          <w:lang w:eastAsia="es-ES"/>
        </w:rPr>
        <w:t>bajo protesta de decir verdad”.</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b/>
          <w:sz w:val="18"/>
          <w:szCs w:val="18"/>
          <w:lang w:eastAsia="es-ES"/>
        </w:rPr>
        <w:t>DOCUMENTACIÓN DE PARTICIPACIÓN</w:t>
      </w:r>
      <w:r w:rsidRPr="00D8558D">
        <w:rPr>
          <w:rFonts w:ascii="Montserrat Medium" w:eastAsia="Times New Roman" w:hAnsi="Montserrat Medium" w:cs="Arial"/>
          <w:sz w:val="18"/>
          <w:szCs w:val="18"/>
          <w:lang w:eastAsia="es-ES"/>
        </w:rPr>
        <w:t xml:space="preserve"> </w:t>
      </w:r>
    </w:p>
    <w:p w:rsidR="00B439DF" w:rsidRPr="00D8558D" w:rsidRDefault="00B439DF" w:rsidP="00D8558D">
      <w:pPr>
        <w:jc w:val="both"/>
        <w:rPr>
          <w:rFonts w:ascii="Montserrat Medium" w:eastAsia="Times New Roman" w:hAnsi="Montserrat Medium" w:cs="Arial"/>
          <w:sz w:val="18"/>
          <w:szCs w:val="18"/>
          <w:lang w:eastAsia="es-ES"/>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5"/>
        <w:gridCol w:w="7719"/>
      </w:tblGrid>
      <w:tr w:rsidR="00B439DF" w:rsidRPr="00D8558D" w:rsidTr="006128F4">
        <w:trPr>
          <w:trHeight w:val="227"/>
        </w:trPr>
        <w:tc>
          <w:tcPr>
            <w:tcW w:w="1745" w:type="dxa"/>
            <w:tcBorders>
              <w:top w:val="single" w:sz="4" w:space="0" w:color="auto"/>
              <w:left w:val="single" w:sz="4" w:space="0" w:color="auto"/>
              <w:bottom w:val="single" w:sz="4" w:space="0" w:color="auto"/>
              <w:right w:val="single" w:sz="4" w:space="0" w:color="auto"/>
            </w:tcBorders>
            <w:vAlign w:val="center"/>
            <w:hideMark/>
          </w:tcPr>
          <w:p w:rsidR="00B439DF" w:rsidRPr="00D8558D" w:rsidRDefault="00B439DF" w:rsidP="00D8558D">
            <w:pPr>
              <w:jc w:val="center"/>
              <w:rPr>
                <w:rFonts w:ascii="Montserrat Medium" w:eastAsia="Times New Roman" w:hAnsi="Montserrat Medium" w:cs="Arial"/>
                <w:sz w:val="14"/>
                <w:szCs w:val="14"/>
                <w:lang w:eastAsia="es-ES"/>
              </w:rPr>
            </w:pPr>
            <w:r w:rsidRPr="00D8558D">
              <w:rPr>
                <w:rFonts w:ascii="Montserrat Medium" w:eastAsia="Times New Roman" w:hAnsi="Montserrat Medium" w:cs="Arial"/>
                <w:b/>
                <w:bCs/>
                <w:sz w:val="14"/>
                <w:szCs w:val="14"/>
                <w:lang w:eastAsia="es-ES"/>
              </w:rPr>
              <w:t>DOCUMENTO 1:</w:t>
            </w:r>
          </w:p>
        </w:tc>
        <w:tc>
          <w:tcPr>
            <w:tcW w:w="7719" w:type="dxa"/>
            <w:tcBorders>
              <w:top w:val="single" w:sz="4" w:space="0" w:color="auto"/>
              <w:left w:val="single" w:sz="4" w:space="0" w:color="auto"/>
              <w:bottom w:val="single" w:sz="4" w:space="0" w:color="auto"/>
              <w:right w:val="single" w:sz="4" w:space="0" w:color="auto"/>
            </w:tcBorders>
            <w:vAlign w:val="center"/>
            <w:hideMark/>
          </w:tcPr>
          <w:p w:rsidR="00B439DF" w:rsidRPr="00D8558D" w:rsidRDefault="00B439DF" w:rsidP="00D8558D">
            <w:pPr>
              <w:numPr>
                <w:ilvl w:val="0"/>
                <w:numId w:val="10"/>
              </w:numPr>
              <w:ind w:left="240" w:hanging="240"/>
              <w:contextualSpacing/>
              <w:jc w:val="both"/>
              <w:rPr>
                <w:rFonts w:ascii="Montserrat Medium" w:eastAsia="Calibri" w:hAnsi="Montserrat Medium" w:cs="Arial"/>
                <w:bCs/>
                <w:sz w:val="14"/>
                <w:szCs w:val="14"/>
                <w:lang w:val="es-ES"/>
              </w:rPr>
            </w:pPr>
            <w:r w:rsidRPr="00D8558D">
              <w:rPr>
                <w:rFonts w:ascii="Montserrat Medium" w:eastAsia="Calibri" w:hAnsi="Montserrat Medium" w:cs="Arial"/>
                <w:bCs/>
                <w:sz w:val="14"/>
                <w:szCs w:val="14"/>
                <w:lang w:val="es-ES"/>
              </w:rPr>
              <w:t>Copia simple de ACTA CONSTITUTIVA DE LA EMPRESA Y SUS ÚLTIMAS MODIFICACIONES ANTE FEDATARIO PÚBLICO (Persona moral).</w:t>
            </w:r>
          </w:p>
          <w:p w:rsidR="00B439DF" w:rsidRPr="00D8558D" w:rsidRDefault="00B439DF" w:rsidP="00D8558D">
            <w:pPr>
              <w:numPr>
                <w:ilvl w:val="0"/>
                <w:numId w:val="10"/>
              </w:numPr>
              <w:ind w:left="240" w:hanging="240"/>
              <w:contextualSpacing/>
              <w:jc w:val="both"/>
              <w:rPr>
                <w:rFonts w:ascii="Montserrat Medium" w:eastAsia="Calibri" w:hAnsi="Montserrat Medium" w:cs="Arial"/>
                <w:bCs/>
                <w:sz w:val="14"/>
                <w:szCs w:val="14"/>
                <w:lang w:val="es-ES"/>
              </w:rPr>
            </w:pPr>
            <w:r w:rsidRPr="00D8558D">
              <w:rPr>
                <w:rFonts w:ascii="Montserrat Medium" w:eastAsia="Calibri" w:hAnsi="Montserrat Medium" w:cs="Arial"/>
                <w:bCs/>
                <w:sz w:val="14"/>
                <w:szCs w:val="14"/>
                <w:lang w:val="es-ES"/>
              </w:rPr>
              <w:t xml:space="preserve"> Copia simple del documento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rsidR="00B439DF" w:rsidRPr="00D8558D" w:rsidRDefault="00B439DF" w:rsidP="00D8558D">
            <w:pPr>
              <w:numPr>
                <w:ilvl w:val="0"/>
                <w:numId w:val="10"/>
              </w:numPr>
              <w:ind w:left="240" w:hanging="240"/>
              <w:contextualSpacing/>
              <w:jc w:val="both"/>
              <w:rPr>
                <w:rFonts w:ascii="Montserrat Medium" w:eastAsia="Calibri" w:hAnsi="Montserrat Medium" w:cs="Arial"/>
                <w:bCs/>
                <w:sz w:val="14"/>
                <w:szCs w:val="14"/>
                <w:lang w:val="es-ES"/>
              </w:rPr>
            </w:pPr>
            <w:r w:rsidRPr="00D8558D">
              <w:rPr>
                <w:rFonts w:ascii="Montserrat Medium" w:eastAsia="Calibri" w:hAnsi="Montserrat Medium" w:cs="Arial"/>
                <w:bCs/>
                <w:sz w:val="14"/>
                <w:szCs w:val="14"/>
                <w:lang w:val="es-ES"/>
              </w:rPr>
              <w:t>Constancia de Situación Fiscal expedida por el SAT, con una antigüedad no mayor a 30 días, donde se muestre su actividad principal de la empresa sea congruente con la prestación del servicio solicitado.</w:t>
            </w:r>
          </w:p>
          <w:p w:rsidR="00B439DF" w:rsidRPr="00D8558D" w:rsidRDefault="00B439DF" w:rsidP="00D8558D">
            <w:pPr>
              <w:numPr>
                <w:ilvl w:val="0"/>
                <w:numId w:val="10"/>
              </w:numPr>
              <w:ind w:left="240" w:hanging="240"/>
              <w:contextualSpacing/>
              <w:jc w:val="both"/>
              <w:rPr>
                <w:rFonts w:ascii="Montserrat Medium" w:eastAsia="Calibri" w:hAnsi="Montserrat Medium" w:cs="Arial"/>
                <w:bCs/>
                <w:sz w:val="14"/>
                <w:szCs w:val="14"/>
                <w:lang w:val="es-ES"/>
              </w:rPr>
            </w:pPr>
            <w:r w:rsidRPr="00D8558D">
              <w:rPr>
                <w:rFonts w:ascii="Montserrat Medium" w:eastAsia="Calibri" w:hAnsi="Montserrat Medium" w:cs="Arial"/>
                <w:bCs/>
                <w:sz w:val="14"/>
                <w:szCs w:val="14"/>
                <w:lang w:val="es-ES"/>
              </w:rPr>
              <w:t>Presentar Clave Única de Registro de Población (CURP) del licitante y en su caso del representante legal.</w:t>
            </w:r>
          </w:p>
          <w:p w:rsidR="00B439DF" w:rsidRPr="00D8558D" w:rsidRDefault="00B439DF" w:rsidP="00D8558D">
            <w:pPr>
              <w:numPr>
                <w:ilvl w:val="0"/>
                <w:numId w:val="10"/>
              </w:numPr>
              <w:ind w:left="240" w:hanging="240"/>
              <w:contextualSpacing/>
              <w:jc w:val="both"/>
              <w:rPr>
                <w:rFonts w:ascii="Montserrat Medium" w:eastAsia="Calibri" w:hAnsi="Montserrat Medium" w:cs="Arial"/>
                <w:bCs/>
                <w:sz w:val="14"/>
                <w:szCs w:val="14"/>
                <w:lang w:val="es-ES"/>
              </w:rPr>
            </w:pPr>
            <w:r w:rsidRPr="00D8558D">
              <w:rPr>
                <w:rFonts w:ascii="Montserrat Medium" w:eastAsia="Calibri" w:hAnsi="Montserrat Medium" w:cs="Arial"/>
                <w:bCs/>
                <w:sz w:val="14"/>
                <w:szCs w:val="14"/>
                <w:lang w:val="es-ES"/>
              </w:rPr>
              <w:t xml:space="preserve">Copia de Credencial de Elector y/o Pasaporte vigente del representante o apoderado legal (otorgado mediante poder general para actos de administración o poder especial </w:t>
            </w:r>
            <w:r w:rsidRPr="00D8558D">
              <w:rPr>
                <w:rFonts w:ascii="Montserrat Medium" w:eastAsia="Calibri" w:hAnsi="Montserrat Medium" w:cs="Arial"/>
                <w:bCs/>
                <w:sz w:val="14"/>
                <w:szCs w:val="14"/>
                <w:lang w:val="es-ES"/>
              </w:rPr>
              <w:lastRenderedPageBreak/>
              <w:t>para suscribir pedidos, contratos, o convenios.</w:t>
            </w:r>
          </w:p>
          <w:p w:rsidR="00B439DF" w:rsidRPr="00D8558D" w:rsidRDefault="00B439DF" w:rsidP="00D8558D">
            <w:pPr>
              <w:numPr>
                <w:ilvl w:val="0"/>
                <w:numId w:val="10"/>
              </w:numPr>
              <w:ind w:left="240" w:hanging="240"/>
              <w:contextualSpacing/>
              <w:jc w:val="both"/>
              <w:rPr>
                <w:rFonts w:ascii="Montserrat Medium" w:eastAsia="Calibri" w:hAnsi="Montserrat Medium" w:cs="Arial"/>
                <w:bCs/>
                <w:sz w:val="14"/>
                <w:szCs w:val="14"/>
                <w:lang w:val="es-ES"/>
              </w:rPr>
            </w:pPr>
            <w:r w:rsidRPr="00D8558D">
              <w:rPr>
                <w:rFonts w:ascii="Montserrat Medium" w:eastAsia="Calibri" w:hAnsi="Montserrat Medium" w:cs="Arial"/>
                <w:bCs/>
                <w:sz w:val="14"/>
                <w:szCs w:val="14"/>
                <w:lang w:val="es-ES"/>
              </w:rPr>
              <w:t>Copia de la declaración anual de impuestos 2020/2021 o las últimas tres mensuales o bimestrales en caso de pertenecer al Régimen de Incorporación Fiscal.</w:t>
            </w:r>
          </w:p>
          <w:p w:rsidR="00B439DF" w:rsidRPr="00D8558D" w:rsidRDefault="00B439DF" w:rsidP="00D8558D">
            <w:pPr>
              <w:numPr>
                <w:ilvl w:val="0"/>
                <w:numId w:val="10"/>
              </w:numPr>
              <w:ind w:left="240" w:hanging="240"/>
              <w:contextualSpacing/>
              <w:jc w:val="both"/>
              <w:rPr>
                <w:rFonts w:ascii="Montserrat Medium" w:eastAsia="Calibri" w:hAnsi="Montserrat Medium" w:cs="Arial"/>
                <w:bCs/>
                <w:sz w:val="14"/>
                <w:szCs w:val="14"/>
              </w:rPr>
            </w:pPr>
            <w:r w:rsidRPr="00D8558D">
              <w:rPr>
                <w:rFonts w:ascii="Montserrat Medium" w:eastAsia="Calibri" w:hAnsi="Montserrat Medium" w:cs="Arial"/>
                <w:bCs/>
                <w:sz w:val="14"/>
                <w:szCs w:val="14"/>
                <w:lang w:val="es-ES"/>
              </w:rPr>
              <w:t>Copia de comprobante de domicilio fiscal con antigüedad no mayor a 90 días, el cual deberá ser recibo de agua, luz o teléfono fijo.</w:t>
            </w:r>
          </w:p>
        </w:tc>
      </w:tr>
      <w:tr w:rsidR="00B439DF" w:rsidRPr="00D8558D" w:rsidTr="006128F4">
        <w:trPr>
          <w:trHeight w:val="227"/>
        </w:trPr>
        <w:tc>
          <w:tcPr>
            <w:tcW w:w="1745" w:type="dxa"/>
            <w:tcBorders>
              <w:top w:val="single" w:sz="4" w:space="0" w:color="auto"/>
              <w:left w:val="single" w:sz="4" w:space="0" w:color="auto"/>
              <w:bottom w:val="single" w:sz="4" w:space="0" w:color="auto"/>
              <w:right w:val="single" w:sz="4" w:space="0" w:color="auto"/>
            </w:tcBorders>
            <w:vAlign w:val="center"/>
            <w:hideMark/>
          </w:tcPr>
          <w:p w:rsidR="00B439DF" w:rsidRPr="00D8558D" w:rsidRDefault="00B439DF" w:rsidP="00D8558D">
            <w:pPr>
              <w:jc w:val="center"/>
              <w:rPr>
                <w:rFonts w:ascii="Montserrat Medium" w:eastAsia="Times New Roman" w:hAnsi="Montserrat Medium" w:cs="Arial"/>
                <w:sz w:val="14"/>
                <w:szCs w:val="14"/>
                <w:lang w:eastAsia="es-ES"/>
              </w:rPr>
            </w:pPr>
            <w:r w:rsidRPr="00D8558D">
              <w:rPr>
                <w:rFonts w:ascii="Montserrat Medium" w:eastAsia="Times New Roman" w:hAnsi="Montserrat Medium" w:cs="Arial"/>
                <w:b/>
                <w:bCs/>
                <w:sz w:val="14"/>
                <w:szCs w:val="14"/>
                <w:lang w:eastAsia="es-ES"/>
              </w:rPr>
              <w:lastRenderedPageBreak/>
              <w:t>DOCUMENTO 2:</w:t>
            </w:r>
          </w:p>
        </w:tc>
        <w:tc>
          <w:tcPr>
            <w:tcW w:w="7719" w:type="dxa"/>
            <w:tcBorders>
              <w:top w:val="single" w:sz="4" w:space="0" w:color="auto"/>
              <w:left w:val="single" w:sz="4" w:space="0" w:color="auto"/>
              <w:bottom w:val="single" w:sz="4" w:space="0" w:color="auto"/>
              <w:right w:val="single" w:sz="4" w:space="0" w:color="auto"/>
            </w:tcBorders>
            <w:vAlign w:val="center"/>
            <w:hideMark/>
          </w:tcPr>
          <w:p w:rsidR="00B439DF" w:rsidRPr="00D8558D" w:rsidRDefault="00B439DF" w:rsidP="00D8558D">
            <w:pPr>
              <w:ind w:left="5" w:firstLine="4"/>
              <w:jc w:val="both"/>
              <w:rPr>
                <w:rFonts w:ascii="Montserrat Medium" w:eastAsia="Times New Roman" w:hAnsi="Montserrat Medium" w:cs="Arial"/>
                <w:sz w:val="14"/>
                <w:szCs w:val="14"/>
                <w:lang w:eastAsia="es-ES"/>
              </w:rPr>
            </w:pPr>
            <w:r w:rsidRPr="00D8558D">
              <w:rPr>
                <w:rFonts w:ascii="Montserrat Medium" w:eastAsia="Times New Roman" w:hAnsi="Montserrat Medium" w:cs="Arial"/>
                <w:b/>
                <w:sz w:val="14"/>
                <w:szCs w:val="14"/>
                <w:lang w:eastAsia="es-ES"/>
              </w:rPr>
              <w:t>Carta de</w:t>
            </w:r>
            <w:r w:rsidRPr="00D8558D">
              <w:rPr>
                <w:rFonts w:ascii="Montserrat Medium" w:eastAsia="Times New Roman" w:hAnsi="Montserrat Medium" w:cs="Arial"/>
                <w:sz w:val="14"/>
                <w:szCs w:val="14"/>
                <w:lang w:eastAsia="es-ES"/>
              </w:rPr>
              <w:t xml:space="preserve"> aceptación de las bases de la Invitación Restringida conforme al formato del </w:t>
            </w:r>
            <w:r w:rsidRPr="00D8558D">
              <w:rPr>
                <w:rFonts w:ascii="Montserrat Medium" w:eastAsia="Times New Roman" w:hAnsi="Montserrat Medium" w:cs="Arial"/>
                <w:b/>
                <w:sz w:val="14"/>
                <w:szCs w:val="14"/>
                <w:lang w:eastAsia="es-ES"/>
              </w:rPr>
              <w:t xml:space="preserve">ANEXO 3. </w:t>
            </w:r>
          </w:p>
        </w:tc>
      </w:tr>
      <w:tr w:rsidR="00B439DF" w:rsidRPr="00D8558D" w:rsidTr="006128F4">
        <w:trPr>
          <w:trHeight w:val="227"/>
        </w:trPr>
        <w:tc>
          <w:tcPr>
            <w:tcW w:w="1745" w:type="dxa"/>
            <w:tcBorders>
              <w:top w:val="single" w:sz="4" w:space="0" w:color="auto"/>
              <w:left w:val="single" w:sz="4" w:space="0" w:color="auto"/>
              <w:bottom w:val="single" w:sz="4" w:space="0" w:color="auto"/>
              <w:right w:val="single" w:sz="4" w:space="0" w:color="auto"/>
            </w:tcBorders>
            <w:vAlign w:val="center"/>
            <w:hideMark/>
          </w:tcPr>
          <w:p w:rsidR="00B439DF" w:rsidRPr="00D8558D" w:rsidRDefault="00B439DF" w:rsidP="00D8558D">
            <w:pPr>
              <w:jc w:val="center"/>
              <w:rPr>
                <w:rFonts w:ascii="Montserrat Medium" w:eastAsia="Times New Roman" w:hAnsi="Montserrat Medium" w:cs="Arial"/>
                <w:sz w:val="14"/>
                <w:szCs w:val="14"/>
                <w:lang w:eastAsia="es-ES"/>
              </w:rPr>
            </w:pPr>
            <w:r w:rsidRPr="00D8558D">
              <w:rPr>
                <w:rFonts w:ascii="Montserrat Medium" w:eastAsia="Times New Roman" w:hAnsi="Montserrat Medium" w:cs="Arial"/>
                <w:b/>
                <w:bCs/>
                <w:sz w:val="14"/>
                <w:szCs w:val="14"/>
                <w:lang w:eastAsia="es-ES"/>
              </w:rPr>
              <w:t>DOCUMENTO 3:</w:t>
            </w:r>
          </w:p>
        </w:tc>
        <w:tc>
          <w:tcPr>
            <w:tcW w:w="7719" w:type="dxa"/>
            <w:tcBorders>
              <w:top w:val="single" w:sz="4" w:space="0" w:color="auto"/>
              <w:left w:val="single" w:sz="4" w:space="0" w:color="auto"/>
              <w:bottom w:val="single" w:sz="4" w:space="0" w:color="auto"/>
              <w:right w:val="single" w:sz="4" w:space="0" w:color="auto"/>
            </w:tcBorders>
            <w:vAlign w:val="center"/>
            <w:hideMark/>
          </w:tcPr>
          <w:p w:rsidR="00B439DF" w:rsidRPr="00D8558D" w:rsidRDefault="00B439DF" w:rsidP="00D8558D">
            <w:pPr>
              <w:ind w:left="5"/>
              <w:jc w:val="both"/>
              <w:rPr>
                <w:rFonts w:ascii="Montserrat Medium" w:eastAsia="Arial" w:hAnsi="Montserrat Medium" w:cs="Arial"/>
                <w:sz w:val="14"/>
                <w:szCs w:val="14"/>
                <w:lang w:eastAsia="es-ES"/>
              </w:rPr>
            </w:pPr>
            <w:r w:rsidRPr="00D8558D">
              <w:rPr>
                <w:rFonts w:ascii="Montserrat Medium" w:eastAsia="Arial" w:hAnsi="Montserrat Medium" w:cs="Arial"/>
                <w:b/>
                <w:sz w:val="14"/>
                <w:szCs w:val="14"/>
                <w:lang w:eastAsia="es-ES"/>
              </w:rPr>
              <w:t xml:space="preserve">Carta de </w:t>
            </w:r>
            <w:r w:rsidRPr="00D8558D">
              <w:rPr>
                <w:rFonts w:ascii="Montserrat Medium" w:eastAsia="Arial" w:hAnsi="Montserrat Medium" w:cs="Arial"/>
                <w:sz w:val="14"/>
                <w:szCs w:val="14"/>
                <w:lang w:eastAsia="es-ES"/>
              </w:rPr>
              <w:t>declaración de integridad, conforme al formato del</w:t>
            </w:r>
            <w:r w:rsidRPr="00D8558D">
              <w:rPr>
                <w:rFonts w:ascii="Montserrat Medium" w:eastAsia="Arial" w:hAnsi="Montserrat Medium" w:cs="Arial"/>
                <w:b/>
                <w:sz w:val="14"/>
                <w:szCs w:val="14"/>
                <w:lang w:eastAsia="es-ES"/>
              </w:rPr>
              <w:t xml:space="preserve"> ANEXO 4. </w:t>
            </w:r>
          </w:p>
        </w:tc>
      </w:tr>
      <w:tr w:rsidR="00B439DF" w:rsidRPr="00D8558D" w:rsidTr="006128F4">
        <w:trPr>
          <w:trHeight w:val="227"/>
        </w:trPr>
        <w:tc>
          <w:tcPr>
            <w:tcW w:w="1745" w:type="dxa"/>
            <w:tcBorders>
              <w:top w:val="single" w:sz="4" w:space="0" w:color="auto"/>
              <w:left w:val="single" w:sz="4" w:space="0" w:color="auto"/>
              <w:bottom w:val="single" w:sz="4" w:space="0" w:color="auto"/>
              <w:right w:val="single" w:sz="4" w:space="0" w:color="auto"/>
            </w:tcBorders>
            <w:vAlign w:val="center"/>
            <w:hideMark/>
          </w:tcPr>
          <w:p w:rsidR="00B439DF" w:rsidRPr="00D8558D" w:rsidRDefault="00B439DF" w:rsidP="00D8558D">
            <w:pPr>
              <w:jc w:val="center"/>
              <w:rPr>
                <w:rFonts w:ascii="Montserrat Medium" w:eastAsia="Times New Roman" w:hAnsi="Montserrat Medium" w:cs="Arial"/>
                <w:sz w:val="14"/>
                <w:szCs w:val="14"/>
                <w:lang w:eastAsia="es-ES"/>
              </w:rPr>
            </w:pPr>
            <w:r w:rsidRPr="00D8558D">
              <w:rPr>
                <w:rFonts w:ascii="Montserrat Medium" w:eastAsia="Times New Roman" w:hAnsi="Montserrat Medium" w:cs="Arial"/>
                <w:b/>
                <w:bCs/>
                <w:sz w:val="14"/>
                <w:szCs w:val="14"/>
                <w:lang w:eastAsia="es-ES"/>
              </w:rPr>
              <w:t>DOCUMENTO 4:</w:t>
            </w:r>
          </w:p>
        </w:tc>
        <w:tc>
          <w:tcPr>
            <w:tcW w:w="7719" w:type="dxa"/>
            <w:tcBorders>
              <w:top w:val="single" w:sz="4" w:space="0" w:color="auto"/>
              <w:left w:val="single" w:sz="4" w:space="0" w:color="auto"/>
              <w:bottom w:val="single" w:sz="4" w:space="0" w:color="auto"/>
              <w:right w:val="single" w:sz="4" w:space="0" w:color="auto"/>
            </w:tcBorders>
            <w:vAlign w:val="center"/>
            <w:hideMark/>
          </w:tcPr>
          <w:p w:rsidR="00B439DF" w:rsidRPr="00D8558D" w:rsidRDefault="00B439DF" w:rsidP="00D8558D">
            <w:pPr>
              <w:ind w:left="5"/>
              <w:jc w:val="both"/>
              <w:rPr>
                <w:rFonts w:ascii="Montserrat Medium" w:eastAsia="Arial" w:hAnsi="Montserrat Medium" w:cs="Arial"/>
                <w:sz w:val="14"/>
                <w:szCs w:val="14"/>
                <w:lang w:eastAsia="es-ES"/>
              </w:rPr>
            </w:pPr>
            <w:r w:rsidRPr="00D8558D">
              <w:rPr>
                <w:rFonts w:ascii="Montserrat Medium" w:eastAsia="Arial" w:hAnsi="Montserrat Medium" w:cs="Arial"/>
                <w:b/>
                <w:sz w:val="14"/>
                <w:szCs w:val="14"/>
                <w:lang w:eastAsia="es-ES"/>
              </w:rPr>
              <w:t xml:space="preserve">Manifestar por escrito que la vigencia de la Oferta </w:t>
            </w:r>
            <w:r w:rsidRPr="00D8558D">
              <w:rPr>
                <w:rFonts w:ascii="Montserrat Medium" w:eastAsia="Arial" w:hAnsi="Montserrat Medium" w:cs="Times New Roman"/>
                <w:sz w:val="14"/>
                <w:szCs w:val="14"/>
                <w:lang w:eastAsia="es-ES"/>
              </w:rPr>
              <w:t>será desde que se emita el fallo y hasta que concluya la vigencia del contrato,</w:t>
            </w:r>
            <w:r w:rsidRPr="00D8558D">
              <w:rPr>
                <w:rFonts w:ascii="Montserrat Medium" w:eastAsia="Arial" w:hAnsi="Montserrat Medium" w:cs="Times New Roman"/>
                <w:b/>
                <w:sz w:val="14"/>
                <w:szCs w:val="14"/>
                <w:lang w:eastAsia="es-ES"/>
              </w:rPr>
              <w:t xml:space="preserve"> </w:t>
            </w:r>
            <w:r w:rsidRPr="00D8558D">
              <w:rPr>
                <w:rFonts w:ascii="Montserrat Medium" w:eastAsia="Arial" w:hAnsi="Montserrat Medium" w:cs="Arial"/>
                <w:sz w:val="14"/>
                <w:szCs w:val="14"/>
                <w:lang w:eastAsia="es-ES"/>
              </w:rPr>
              <w:t xml:space="preserve">conforme al formato del </w:t>
            </w:r>
            <w:r w:rsidRPr="00D8558D">
              <w:rPr>
                <w:rFonts w:ascii="Montserrat Medium" w:eastAsia="Arial" w:hAnsi="Montserrat Medium" w:cs="Arial"/>
                <w:b/>
                <w:sz w:val="14"/>
                <w:szCs w:val="14"/>
                <w:lang w:eastAsia="es-ES"/>
              </w:rPr>
              <w:t>ANEXO 5</w:t>
            </w:r>
          </w:p>
        </w:tc>
      </w:tr>
      <w:tr w:rsidR="00B439DF" w:rsidRPr="00D8558D" w:rsidTr="006128F4">
        <w:trPr>
          <w:trHeight w:val="227"/>
        </w:trPr>
        <w:tc>
          <w:tcPr>
            <w:tcW w:w="1745" w:type="dxa"/>
            <w:tcBorders>
              <w:top w:val="single" w:sz="4" w:space="0" w:color="auto"/>
              <w:left w:val="single" w:sz="4" w:space="0" w:color="auto"/>
              <w:bottom w:val="single" w:sz="4" w:space="0" w:color="auto"/>
              <w:right w:val="single" w:sz="4" w:space="0" w:color="auto"/>
            </w:tcBorders>
            <w:vAlign w:val="center"/>
            <w:hideMark/>
          </w:tcPr>
          <w:p w:rsidR="00B439DF" w:rsidRPr="00D8558D" w:rsidRDefault="00B439DF" w:rsidP="00D8558D">
            <w:pPr>
              <w:jc w:val="center"/>
              <w:rPr>
                <w:rFonts w:ascii="Montserrat Medium" w:eastAsia="Times New Roman" w:hAnsi="Montserrat Medium" w:cs="Arial"/>
                <w:b/>
                <w:bCs/>
                <w:sz w:val="14"/>
                <w:szCs w:val="14"/>
                <w:lang w:eastAsia="es-ES"/>
              </w:rPr>
            </w:pPr>
            <w:r w:rsidRPr="00D8558D">
              <w:rPr>
                <w:rFonts w:ascii="Montserrat Medium" w:eastAsia="Times New Roman" w:hAnsi="Montserrat Medium" w:cs="Arial"/>
                <w:b/>
                <w:bCs/>
                <w:sz w:val="14"/>
                <w:szCs w:val="14"/>
                <w:lang w:eastAsia="es-ES"/>
              </w:rPr>
              <w:t>DOCUMENTO 5:</w:t>
            </w:r>
          </w:p>
        </w:tc>
        <w:tc>
          <w:tcPr>
            <w:tcW w:w="7719" w:type="dxa"/>
            <w:tcBorders>
              <w:top w:val="single" w:sz="4" w:space="0" w:color="auto"/>
              <w:left w:val="single" w:sz="4" w:space="0" w:color="auto"/>
              <w:bottom w:val="single" w:sz="4" w:space="0" w:color="auto"/>
              <w:right w:val="single" w:sz="4" w:space="0" w:color="auto"/>
            </w:tcBorders>
            <w:vAlign w:val="center"/>
            <w:hideMark/>
          </w:tcPr>
          <w:p w:rsidR="00B439DF" w:rsidRPr="00D8558D" w:rsidRDefault="00B439DF" w:rsidP="00D8558D">
            <w:pPr>
              <w:ind w:left="5"/>
              <w:jc w:val="both"/>
              <w:rPr>
                <w:rFonts w:ascii="Montserrat Medium" w:eastAsia="Arial" w:hAnsi="Montserrat Medium" w:cs="Arial"/>
                <w:sz w:val="14"/>
                <w:szCs w:val="14"/>
                <w:lang w:eastAsia="es-ES"/>
              </w:rPr>
            </w:pPr>
            <w:r w:rsidRPr="00D8558D">
              <w:rPr>
                <w:rFonts w:ascii="Montserrat Medium" w:eastAsia="Arial" w:hAnsi="Montserrat Medium" w:cs="Arial"/>
                <w:b/>
                <w:sz w:val="14"/>
                <w:szCs w:val="14"/>
                <w:lang w:eastAsia="es-ES"/>
              </w:rPr>
              <w:t xml:space="preserve">Manifestar por escrito la garantía de los bienes o servicios ofertados </w:t>
            </w:r>
            <w:r w:rsidRPr="00D8558D">
              <w:rPr>
                <w:rFonts w:ascii="Montserrat Medium" w:eastAsia="Arial" w:hAnsi="Montserrat Medium" w:cs="Arial"/>
                <w:sz w:val="14"/>
                <w:szCs w:val="14"/>
                <w:lang w:eastAsia="es-ES"/>
              </w:rPr>
              <w:t>conforme al formato del</w:t>
            </w:r>
            <w:r w:rsidRPr="00D8558D">
              <w:rPr>
                <w:rFonts w:ascii="Montserrat Medium" w:eastAsia="Arial" w:hAnsi="Montserrat Medium" w:cs="Arial"/>
                <w:b/>
                <w:sz w:val="14"/>
                <w:szCs w:val="14"/>
                <w:lang w:eastAsia="es-ES"/>
              </w:rPr>
              <w:t xml:space="preserve"> ANEXO 6.</w:t>
            </w:r>
          </w:p>
        </w:tc>
      </w:tr>
      <w:tr w:rsidR="00B439DF" w:rsidRPr="00D8558D" w:rsidTr="006128F4">
        <w:trPr>
          <w:trHeight w:val="227"/>
        </w:trPr>
        <w:tc>
          <w:tcPr>
            <w:tcW w:w="1745" w:type="dxa"/>
            <w:tcBorders>
              <w:top w:val="single" w:sz="4" w:space="0" w:color="auto"/>
              <w:left w:val="single" w:sz="4" w:space="0" w:color="auto"/>
              <w:bottom w:val="single" w:sz="4" w:space="0" w:color="auto"/>
              <w:right w:val="single" w:sz="4" w:space="0" w:color="auto"/>
            </w:tcBorders>
            <w:vAlign w:val="center"/>
            <w:hideMark/>
          </w:tcPr>
          <w:p w:rsidR="00B439DF" w:rsidRPr="00D8558D" w:rsidRDefault="00B439DF" w:rsidP="00D8558D">
            <w:pPr>
              <w:jc w:val="center"/>
              <w:rPr>
                <w:rFonts w:ascii="Montserrat Medium" w:eastAsia="Times New Roman" w:hAnsi="Montserrat Medium" w:cs="Arial"/>
                <w:b/>
                <w:bCs/>
                <w:sz w:val="14"/>
                <w:szCs w:val="14"/>
                <w:lang w:eastAsia="es-ES"/>
              </w:rPr>
            </w:pPr>
            <w:r w:rsidRPr="00D8558D">
              <w:rPr>
                <w:rFonts w:ascii="Montserrat Medium" w:eastAsia="Times New Roman" w:hAnsi="Montserrat Medium" w:cs="Arial"/>
                <w:b/>
                <w:bCs/>
                <w:sz w:val="14"/>
                <w:szCs w:val="14"/>
                <w:lang w:eastAsia="es-ES"/>
              </w:rPr>
              <w:t>DOCUMENTO 6:</w:t>
            </w:r>
          </w:p>
        </w:tc>
        <w:tc>
          <w:tcPr>
            <w:tcW w:w="7719" w:type="dxa"/>
            <w:tcBorders>
              <w:top w:val="single" w:sz="4" w:space="0" w:color="auto"/>
              <w:left w:val="single" w:sz="4" w:space="0" w:color="auto"/>
              <w:bottom w:val="single" w:sz="4" w:space="0" w:color="auto"/>
              <w:right w:val="single" w:sz="4" w:space="0" w:color="auto"/>
            </w:tcBorders>
            <w:vAlign w:val="center"/>
            <w:hideMark/>
          </w:tcPr>
          <w:p w:rsidR="00B439DF" w:rsidRPr="00D8558D" w:rsidRDefault="00B439DF" w:rsidP="00D8558D">
            <w:pPr>
              <w:ind w:left="5"/>
              <w:jc w:val="both"/>
              <w:rPr>
                <w:rFonts w:ascii="Montserrat Medium" w:eastAsia="Arial" w:hAnsi="Montserrat Medium" w:cs="Arial"/>
                <w:sz w:val="14"/>
                <w:szCs w:val="14"/>
                <w:lang w:eastAsia="es-ES"/>
              </w:rPr>
            </w:pPr>
            <w:r w:rsidRPr="00D8558D">
              <w:rPr>
                <w:rFonts w:ascii="Montserrat Medium" w:eastAsia="Arial" w:hAnsi="Montserrat Medium" w:cs="Arial"/>
                <w:b/>
                <w:sz w:val="14"/>
                <w:szCs w:val="14"/>
                <w:lang w:eastAsia="es-ES"/>
              </w:rPr>
              <w:t xml:space="preserve">Manifestar por escrito que los bienes y/o servicios serán entregados a más tardar el </w:t>
            </w:r>
            <w:r w:rsidR="00D8558D">
              <w:rPr>
                <w:rFonts w:ascii="Montserrat Medium" w:eastAsia="Arial" w:hAnsi="Montserrat Medium" w:cs="Arial"/>
                <w:b/>
                <w:sz w:val="14"/>
                <w:szCs w:val="14"/>
                <w:lang w:eastAsia="es-ES"/>
              </w:rPr>
              <w:t xml:space="preserve">16 de Junio </w:t>
            </w:r>
            <w:r w:rsidRPr="00D8558D">
              <w:rPr>
                <w:rFonts w:ascii="Montserrat Medium" w:eastAsia="Arial" w:hAnsi="Montserrat Medium" w:cs="Arial"/>
                <w:b/>
                <w:sz w:val="14"/>
                <w:szCs w:val="14"/>
                <w:lang w:eastAsia="es-ES"/>
              </w:rPr>
              <w:t xml:space="preserve">del 2022, </w:t>
            </w:r>
            <w:r w:rsidRPr="00D8558D">
              <w:rPr>
                <w:rFonts w:ascii="Montserrat Medium" w:eastAsia="Arial" w:hAnsi="Montserrat Medium" w:cs="Arial"/>
                <w:sz w:val="14"/>
                <w:szCs w:val="14"/>
                <w:lang w:eastAsia="es-ES"/>
              </w:rPr>
              <w:t xml:space="preserve">de acuerdo al formato del </w:t>
            </w:r>
            <w:r w:rsidRPr="00D8558D">
              <w:rPr>
                <w:rFonts w:ascii="Montserrat Medium" w:eastAsia="Arial" w:hAnsi="Montserrat Medium" w:cs="Arial"/>
                <w:b/>
                <w:sz w:val="14"/>
                <w:szCs w:val="14"/>
                <w:lang w:eastAsia="es-ES"/>
              </w:rPr>
              <w:t>ANEXO 7.</w:t>
            </w:r>
          </w:p>
        </w:tc>
      </w:tr>
      <w:tr w:rsidR="00B439DF" w:rsidRPr="00D8558D" w:rsidTr="006128F4">
        <w:trPr>
          <w:trHeight w:val="227"/>
        </w:trPr>
        <w:tc>
          <w:tcPr>
            <w:tcW w:w="1745" w:type="dxa"/>
            <w:tcBorders>
              <w:top w:val="single" w:sz="4" w:space="0" w:color="auto"/>
              <w:left w:val="single" w:sz="4" w:space="0" w:color="auto"/>
              <w:bottom w:val="single" w:sz="4" w:space="0" w:color="auto"/>
              <w:right w:val="single" w:sz="4" w:space="0" w:color="auto"/>
            </w:tcBorders>
            <w:vAlign w:val="center"/>
          </w:tcPr>
          <w:p w:rsidR="00B439DF" w:rsidRPr="00D8558D" w:rsidRDefault="00B439DF" w:rsidP="00D8558D">
            <w:pPr>
              <w:jc w:val="center"/>
              <w:rPr>
                <w:rFonts w:ascii="Montserrat Medium" w:eastAsia="Times New Roman" w:hAnsi="Montserrat Medium" w:cs="Arial"/>
                <w:sz w:val="14"/>
                <w:szCs w:val="14"/>
                <w:lang w:eastAsia="es-ES"/>
              </w:rPr>
            </w:pPr>
            <w:r w:rsidRPr="00D8558D">
              <w:rPr>
                <w:rFonts w:ascii="Montserrat Medium" w:eastAsia="Times New Roman" w:hAnsi="Montserrat Medium" w:cs="Arial"/>
                <w:b/>
                <w:bCs/>
                <w:sz w:val="14"/>
                <w:szCs w:val="14"/>
                <w:lang w:eastAsia="es-ES"/>
              </w:rPr>
              <w:t>DOCUMENTO 7:</w:t>
            </w:r>
          </w:p>
        </w:tc>
        <w:tc>
          <w:tcPr>
            <w:tcW w:w="7719" w:type="dxa"/>
            <w:tcBorders>
              <w:top w:val="single" w:sz="4" w:space="0" w:color="auto"/>
              <w:left w:val="single" w:sz="4" w:space="0" w:color="auto"/>
              <w:bottom w:val="single" w:sz="4" w:space="0" w:color="auto"/>
              <w:right w:val="single" w:sz="4" w:space="0" w:color="auto"/>
            </w:tcBorders>
            <w:vAlign w:val="center"/>
          </w:tcPr>
          <w:p w:rsidR="00B439DF" w:rsidRPr="00D8558D" w:rsidRDefault="00B439DF" w:rsidP="00D8558D">
            <w:pPr>
              <w:autoSpaceDE w:val="0"/>
              <w:autoSpaceDN w:val="0"/>
              <w:adjustRightInd w:val="0"/>
              <w:jc w:val="both"/>
              <w:rPr>
                <w:rFonts w:ascii="Montserrat Medium" w:eastAsia="Arial" w:hAnsi="Montserrat Medium" w:cs="Arial"/>
                <w:sz w:val="14"/>
                <w:szCs w:val="14"/>
                <w:lang w:eastAsia="es-ES"/>
              </w:rPr>
            </w:pPr>
            <w:r w:rsidRPr="00D8558D">
              <w:rPr>
                <w:rFonts w:ascii="Montserrat Medium" w:eastAsia="Arial" w:hAnsi="Montserrat Medium" w:cs="Arial"/>
                <w:sz w:val="14"/>
                <w:szCs w:val="14"/>
                <w:lang w:eastAsia="es-ES"/>
              </w:rPr>
              <w:t xml:space="preserve">Manifestar por escrito no estar en los supuestos del </w:t>
            </w:r>
            <w:r w:rsidR="00D8558D">
              <w:rPr>
                <w:rFonts w:ascii="Montserrat Medium" w:eastAsia="Arial" w:hAnsi="Montserrat Medium" w:cs="Arial"/>
                <w:sz w:val="14"/>
                <w:szCs w:val="14"/>
                <w:lang w:eastAsia="es-ES"/>
              </w:rPr>
              <w:t>Artículo</w:t>
            </w:r>
            <w:r w:rsidRPr="00D8558D">
              <w:rPr>
                <w:rFonts w:ascii="Montserrat Medium" w:eastAsia="Arial" w:hAnsi="Montserrat Medium" w:cs="Arial"/>
                <w:sz w:val="14"/>
                <w:szCs w:val="14"/>
                <w:lang w:eastAsia="es-ES"/>
              </w:rPr>
              <w:t xml:space="preserve"> 38 de la Ley de Adquisiciones, Arrendamientos y Servicios del Sector Público del Estado de Colima, conforme el </w:t>
            </w:r>
            <w:r w:rsidRPr="00D8558D">
              <w:rPr>
                <w:rFonts w:ascii="Montserrat Medium" w:eastAsia="Arial" w:hAnsi="Montserrat Medium" w:cs="Arial"/>
                <w:b/>
                <w:sz w:val="14"/>
                <w:szCs w:val="14"/>
                <w:lang w:eastAsia="es-ES"/>
              </w:rPr>
              <w:t>ANEXO 8.</w:t>
            </w:r>
          </w:p>
        </w:tc>
      </w:tr>
      <w:tr w:rsidR="00B439DF" w:rsidRPr="00D8558D" w:rsidTr="006128F4">
        <w:trPr>
          <w:trHeight w:val="227"/>
        </w:trPr>
        <w:tc>
          <w:tcPr>
            <w:tcW w:w="1745" w:type="dxa"/>
            <w:tcBorders>
              <w:top w:val="single" w:sz="4" w:space="0" w:color="auto"/>
              <w:left w:val="single" w:sz="4" w:space="0" w:color="auto"/>
              <w:bottom w:val="single" w:sz="4" w:space="0" w:color="auto"/>
              <w:right w:val="single" w:sz="4" w:space="0" w:color="auto"/>
            </w:tcBorders>
            <w:vAlign w:val="center"/>
          </w:tcPr>
          <w:p w:rsidR="00B439DF" w:rsidRPr="00D8558D" w:rsidRDefault="00B439DF" w:rsidP="00D8558D">
            <w:pPr>
              <w:jc w:val="center"/>
              <w:rPr>
                <w:rFonts w:ascii="Montserrat Medium" w:eastAsia="Times New Roman" w:hAnsi="Montserrat Medium" w:cs="Arial"/>
                <w:sz w:val="14"/>
                <w:szCs w:val="14"/>
                <w:lang w:eastAsia="es-ES"/>
              </w:rPr>
            </w:pPr>
            <w:r w:rsidRPr="00D8558D">
              <w:rPr>
                <w:rFonts w:ascii="Montserrat Medium" w:eastAsia="Times New Roman" w:hAnsi="Montserrat Medium" w:cs="Arial"/>
                <w:b/>
                <w:bCs/>
                <w:sz w:val="14"/>
                <w:szCs w:val="14"/>
                <w:lang w:eastAsia="es-ES"/>
              </w:rPr>
              <w:t>DOCUMENTO 8:</w:t>
            </w:r>
          </w:p>
        </w:tc>
        <w:tc>
          <w:tcPr>
            <w:tcW w:w="7719" w:type="dxa"/>
            <w:tcBorders>
              <w:top w:val="single" w:sz="4" w:space="0" w:color="auto"/>
              <w:left w:val="single" w:sz="4" w:space="0" w:color="auto"/>
              <w:bottom w:val="single" w:sz="4" w:space="0" w:color="auto"/>
              <w:right w:val="single" w:sz="4" w:space="0" w:color="auto"/>
            </w:tcBorders>
            <w:vAlign w:val="center"/>
          </w:tcPr>
          <w:p w:rsidR="00B439DF" w:rsidRPr="00D8558D" w:rsidRDefault="00B439DF" w:rsidP="00D8558D">
            <w:pPr>
              <w:autoSpaceDE w:val="0"/>
              <w:autoSpaceDN w:val="0"/>
              <w:adjustRightInd w:val="0"/>
              <w:jc w:val="both"/>
              <w:rPr>
                <w:rFonts w:ascii="Montserrat Medium" w:eastAsia="Arial" w:hAnsi="Montserrat Medium" w:cs="Arial"/>
                <w:b/>
                <w:sz w:val="14"/>
                <w:szCs w:val="14"/>
                <w:lang w:eastAsia="es-ES"/>
              </w:rPr>
            </w:pPr>
            <w:r w:rsidRPr="00D8558D">
              <w:rPr>
                <w:rFonts w:ascii="Montserrat Medium" w:eastAsia="Arial" w:hAnsi="Montserrat Medium" w:cs="Arial"/>
                <w:sz w:val="14"/>
                <w:szCs w:val="14"/>
                <w:lang w:eastAsia="es-ES"/>
              </w:rPr>
              <w:t xml:space="preserve">Manifestar por escrito que cuenta con la infraestructura y la capacidad técnica, administrativa y económica para proporcionar el servicio objeto de la presente licitación en tiempo y forma </w:t>
            </w:r>
            <w:r w:rsidRPr="00D8558D">
              <w:rPr>
                <w:rFonts w:ascii="Montserrat Medium" w:eastAsia="Times New Roman" w:hAnsi="Montserrat Medium" w:cs="Arial"/>
                <w:b/>
                <w:sz w:val="14"/>
                <w:szCs w:val="14"/>
                <w:lang w:eastAsia="es-ES"/>
              </w:rPr>
              <w:t>ANEXO 9.</w:t>
            </w:r>
          </w:p>
        </w:tc>
      </w:tr>
      <w:tr w:rsidR="00B439DF" w:rsidRPr="00D8558D" w:rsidTr="006128F4">
        <w:trPr>
          <w:trHeight w:val="227"/>
        </w:trPr>
        <w:tc>
          <w:tcPr>
            <w:tcW w:w="1745" w:type="dxa"/>
            <w:tcBorders>
              <w:top w:val="single" w:sz="4" w:space="0" w:color="auto"/>
              <w:left w:val="single" w:sz="4" w:space="0" w:color="auto"/>
              <w:bottom w:val="single" w:sz="4" w:space="0" w:color="auto"/>
              <w:right w:val="single" w:sz="4" w:space="0" w:color="auto"/>
            </w:tcBorders>
            <w:vAlign w:val="center"/>
          </w:tcPr>
          <w:p w:rsidR="00B439DF" w:rsidRPr="00D8558D" w:rsidRDefault="00B439DF" w:rsidP="00D8558D">
            <w:pPr>
              <w:jc w:val="center"/>
              <w:rPr>
                <w:rFonts w:ascii="Montserrat Medium" w:eastAsia="Times New Roman" w:hAnsi="Montserrat Medium" w:cs="Arial"/>
                <w:b/>
                <w:sz w:val="14"/>
                <w:szCs w:val="14"/>
                <w:lang w:eastAsia="es-ES"/>
              </w:rPr>
            </w:pPr>
            <w:r w:rsidRPr="00D8558D">
              <w:rPr>
                <w:rFonts w:ascii="Montserrat Medium" w:eastAsia="Times New Roman" w:hAnsi="Montserrat Medium" w:cs="Arial"/>
                <w:b/>
                <w:sz w:val="14"/>
                <w:szCs w:val="14"/>
                <w:lang w:eastAsia="es-ES"/>
              </w:rPr>
              <w:t>DOCUMENTO 9:</w:t>
            </w:r>
          </w:p>
        </w:tc>
        <w:tc>
          <w:tcPr>
            <w:tcW w:w="7719" w:type="dxa"/>
            <w:tcBorders>
              <w:top w:val="single" w:sz="4" w:space="0" w:color="auto"/>
              <w:left w:val="single" w:sz="4" w:space="0" w:color="auto"/>
              <w:bottom w:val="single" w:sz="4" w:space="0" w:color="auto"/>
              <w:right w:val="single" w:sz="4" w:space="0" w:color="auto"/>
            </w:tcBorders>
            <w:hideMark/>
          </w:tcPr>
          <w:p w:rsidR="00B439DF" w:rsidRPr="00D8558D" w:rsidRDefault="00B439DF" w:rsidP="00D8558D">
            <w:pPr>
              <w:ind w:left="5"/>
              <w:jc w:val="both"/>
              <w:rPr>
                <w:rFonts w:ascii="Montserrat Medium" w:eastAsia="Arial" w:hAnsi="Montserrat Medium" w:cs="Arial"/>
                <w:b/>
                <w:sz w:val="14"/>
                <w:szCs w:val="14"/>
                <w:lang w:eastAsia="es-ES"/>
              </w:rPr>
            </w:pPr>
            <w:r w:rsidRPr="00D8558D">
              <w:rPr>
                <w:rFonts w:ascii="Montserrat Medium" w:eastAsia="Times New Roman" w:hAnsi="Montserrat Medium" w:cs="Arial"/>
                <w:sz w:val="14"/>
                <w:szCs w:val="14"/>
                <w:lang w:eastAsia="es-ES"/>
              </w:rPr>
              <w:t xml:space="preserve">Presentar escrito, BAJO PROTESTA DE DECIR VERDAD, donde el licitante justifique que tiene contemplado o no subcontratar </w:t>
            </w:r>
            <w:r w:rsidRPr="00D8558D">
              <w:rPr>
                <w:rFonts w:ascii="Montserrat Medium" w:eastAsia="Times New Roman" w:hAnsi="Montserrat Medium" w:cs="Arial"/>
                <w:b/>
                <w:sz w:val="14"/>
                <w:szCs w:val="14"/>
                <w:lang w:eastAsia="es-ES"/>
              </w:rPr>
              <w:t>ANEXO 10</w:t>
            </w:r>
            <w:r w:rsidRPr="00D8558D">
              <w:rPr>
                <w:rFonts w:ascii="Montserrat Medium" w:eastAsia="Times New Roman" w:hAnsi="Montserrat Medium" w:cs="Arial"/>
                <w:sz w:val="14"/>
                <w:szCs w:val="14"/>
                <w:lang w:eastAsia="es-ES"/>
              </w:rPr>
              <w:t xml:space="preserve">, en la que fundamente la posibilidad o imposibilidad de solventar una propuesta sin realizar una subcontratación. </w:t>
            </w:r>
          </w:p>
        </w:tc>
      </w:tr>
      <w:tr w:rsidR="00B439DF" w:rsidRPr="00D8558D" w:rsidTr="006128F4">
        <w:trPr>
          <w:trHeight w:val="227"/>
        </w:trPr>
        <w:tc>
          <w:tcPr>
            <w:tcW w:w="1745" w:type="dxa"/>
            <w:tcBorders>
              <w:top w:val="single" w:sz="4" w:space="0" w:color="auto"/>
              <w:left w:val="single" w:sz="4" w:space="0" w:color="auto"/>
              <w:bottom w:val="single" w:sz="4" w:space="0" w:color="auto"/>
              <w:right w:val="single" w:sz="4" w:space="0" w:color="auto"/>
            </w:tcBorders>
            <w:vAlign w:val="center"/>
          </w:tcPr>
          <w:p w:rsidR="00B439DF" w:rsidRPr="00D8558D" w:rsidRDefault="00B439DF" w:rsidP="00D8558D">
            <w:pPr>
              <w:jc w:val="center"/>
              <w:rPr>
                <w:rFonts w:ascii="Montserrat Medium" w:eastAsia="Times New Roman" w:hAnsi="Montserrat Medium" w:cs="Arial"/>
                <w:b/>
                <w:sz w:val="14"/>
                <w:szCs w:val="14"/>
                <w:lang w:eastAsia="es-ES"/>
              </w:rPr>
            </w:pPr>
            <w:r w:rsidRPr="00D8558D">
              <w:rPr>
                <w:rFonts w:ascii="Montserrat Medium" w:eastAsia="Times New Roman" w:hAnsi="Montserrat Medium" w:cs="Arial"/>
                <w:b/>
                <w:sz w:val="14"/>
                <w:szCs w:val="14"/>
                <w:lang w:eastAsia="es-ES"/>
              </w:rPr>
              <w:t>DOCUMENTO 10:</w:t>
            </w:r>
          </w:p>
        </w:tc>
        <w:tc>
          <w:tcPr>
            <w:tcW w:w="7719" w:type="dxa"/>
            <w:tcBorders>
              <w:top w:val="single" w:sz="4" w:space="0" w:color="auto"/>
              <w:left w:val="single" w:sz="4" w:space="0" w:color="auto"/>
              <w:bottom w:val="single" w:sz="4" w:space="0" w:color="auto"/>
              <w:right w:val="single" w:sz="4" w:space="0" w:color="auto"/>
            </w:tcBorders>
            <w:hideMark/>
          </w:tcPr>
          <w:p w:rsidR="00B439DF" w:rsidRPr="00D8558D" w:rsidRDefault="00B439DF" w:rsidP="00D8558D">
            <w:pPr>
              <w:ind w:left="5"/>
              <w:jc w:val="both"/>
              <w:rPr>
                <w:rFonts w:ascii="Montserrat Medium" w:eastAsia="Times New Roman" w:hAnsi="Montserrat Medium" w:cs="Arial"/>
                <w:sz w:val="14"/>
                <w:szCs w:val="14"/>
                <w:lang w:eastAsia="es-ES"/>
              </w:rPr>
            </w:pPr>
            <w:r w:rsidRPr="00D8558D">
              <w:rPr>
                <w:rFonts w:ascii="Montserrat Medium" w:eastAsia="Times New Roman" w:hAnsi="Montserrat Medium" w:cs="Arial"/>
                <w:sz w:val="14"/>
                <w:szCs w:val="14"/>
                <w:lang w:eastAsia="es-ES"/>
              </w:rPr>
              <w:t xml:space="preserve">Presentar escrito, BAJO PROTESTA DE DECIR VERDAD, donde el licitante justifique que tiene contemplado o no presentar propuestas conjuntas. Además, deberán manifestar que conocen las infracciones y sanciones aplicables en caso de cometer alguna práctica prohibida por la Ley Federal de Competencia.  </w:t>
            </w:r>
            <w:r w:rsidRPr="00D8558D">
              <w:rPr>
                <w:rFonts w:ascii="Montserrat Medium" w:eastAsia="Times New Roman" w:hAnsi="Montserrat Medium" w:cs="Arial"/>
                <w:b/>
                <w:sz w:val="14"/>
                <w:szCs w:val="14"/>
                <w:lang w:eastAsia="es-ES"/>
              </w:rPr>
              <w:t>ANEXO 11</w:t>
            </w:r>
            <w:r w:rsidRPr="00D8558D">
              <w:rPr>
                <w:rFonts w:ascii="Montserrat Medium" w:eastAsia="Times New Roman" w:hAnsi="Montserrat Medium" w:cs="Arial"/>
                <w:sz w:val="14"/>
                <w:szCs w:val="14"/>
                <w:lang w:eastAsia="es-ES"/>
              </w:rPr>
              <w:t xml:space="preserve">. </w:t>
            </w:r>
          </w:p>
        </w:tc>
      </w:tr>
      <w:tr w:rsidR="00B439DF" w:rsidRPr="00D8558D" w:rsidTr="006128F4">
        <w:trPr>
          <w:trHeight w:val="227"/>
        </w:trPr>
        <w:tc>
          <w:tcPr>
            <w:tcW w:w="1745" w:type="dxa"/>
            <w:tcBorders>
              <w:top w:val="single" w:sz="4" w:space="0" w:color="auto"/>
              <w:left w:val="single" w:sz="4" w:space="0" w:color="auto"/>
              <w:bottom w:val="single" w:sz="4" w:space="0" w:color="auto"/>
              <w:right w:val="single" w:sz="4" w:space="0" w:color="auto"/>
            </w:tcBorders>
            <w:vAlign w:val="center"/>
          </w:tcPr>
          <w:p w:rsidR="00B439DF" w:rsidRPr="00D8558D" w:rsidRDefault="00B439DF" w:rsidP="00D8558D">
            <w:pPr>
              <w:jc w:val="center"/>
              <w:rPr>
                <w:rFonts w:ascii="Montserrat Medium" w:eastAsia="Times New Roman" w:hAnsi="Montserrat Medium" w:cs="Arial"/>
                <w:b/>
                <w:sz w:val="14"/>
                <w:szCs w:val="14"/>
                <w:lang w:eastAsia="es-ES"/>
              </w:rPr>
            </w:pPr>
            <w:r w:rsidRPr="00D8558D">
              <w:rPr>
                <w:rFonts w:ascii="Montserrat Medium" w:eastAsia="Times New Roman" w:hAnsi="Montserrat Medium" w:cs="Arial"/>
                <w:b/>
                <w:sz w:val="14"/>
                <w:szCs w:val="14"/>
                <w:lang w:eastAsia="es-ES"/>
              </w:rPr>
              <w:t>DOCUMENTO 11:</w:t>
            </w:r>
          </w:p>
        </w:tc>
        <w:tc>
          <w:tcPr>
            <w:tcW w:w="7719" w:type="dxa"/>
            <w:tcBorders>
              <w:top w:val="single" w:sz="4" w:space="0" w:color="auto"/>
              <w:left w:val="single" w:sz="4" w:space="0" w:color="auto"/>
              <w:bottom w:val="single" w:sz="4" w:space="0" w:color="auto"/>
              <w:right w:val="single" w:sz="4" w:space="0" w:color="auto"/>
            </w:tcBorders>
            <w:vAlign w:val="center"/>
            <w:hideMark/>
          </w:tcPr>
          <w:p w:rsidR="00B439DF" w:rsidRPr="00D8558D" w:rsidRDefault="00B439DF" w:rsidP="00D8558D">
            <w:pPr>
              <w:ind w:left="5"/>
              <w:jc w:val="both"/>
              <w:rPr>
                <w:rFonts w:ascii="Montserrat Medium" w:eastAsia="Times New Roman" w:hAnsi="Montserrat Medium" w:cs="Arial"/>
                <w:sz w:val="14"/>
                <w:szCs w:val="14"/>
                <w:lang w:eastAsia="es-ES"/>
              </w:rPr>
            </w:pPr>
            <w:r w:rsidRPr="00D8558D">
              <w:rPr>
                <w:rFonts w:ascii="Montserrat Medium" w:eastAsia="Times New Roman" w:hAnsi="Montserrat Medium" w:cs="Arial"/>
                <w:sz w:val="14"/>
                <w:szCs w:val="14"/>
                <w:lang w:eastAsia="es-ES"/>
              </w:rPr>
              <w:t xml:space="preserve">Presentar escrito, BAJO PROTESTA DE DECIR VERDAD, en el que el licitante acepta el </w:t>
            </w:r>
            <w:r w:rsidRPr="00D8558D">
              <w:rPr>
                <w:rFonts w:ascii="Montserrat Medium" w:eastAsia="Times New Roman" w:hAnsi="Montserrat Medium" w:cs="Arial"/>
                <w:b/>
                <w:sz w:val="14"/>
                <w:szCs w:val="14"/>
                <w:lang w:eastAsia="es-ES"/>
              </w:rPr>
              <w:t>ANEXO NO. 12</w:t>
            </w:r>
            <w:r w:rsidRPr="00D8558D">
              <w:rPr>
                <w:rFonts w:ascii="Montserrat Medium" w:eastAsia="Times New Roman" w:hAnsi="Montserrat Medium" w:cs="Arial"/>
                <w:sz w:val="14"/>
                <w:szCs w:val="14"/>
                <w:lang w:eastAsia="es-ES"/>
              </w:rPr>
              <w:t xml:space="preserve"> TRANSPARENCIA Y DATOS PERSONALES.</w:t>
            </w:r>
          </w:p>
        </w:tc>
      </w:tr>
      <w:tr w:rsidR="00B439DF" w:rsidRPr="00D8558D" w:rsidTr="006128F4">
        <w:trPr>
          <w:trHeight w:val="227"/>
        </w:trPr>
        <w:tc>
          <w:tcPr>
            <w:tcW w:w="1745" w:type="dxa"/>
            <w:tcBorders>
              <w:top w:val="single" w:sz="4" w:space="0" w:color="auto"/>
              <w:left w:val="single" w:sz="4" w:space="0" w:color="auto"/>
              <w:bottom w:val="single" w:sz="4" w:space="0" w:color="auto"/>
              <w:right w:val="single" w:sz="4" w:space="0" w:color="auto"/>
            </w:tcBorders>
            <w:vAlign w:val="center"/>
          </w:tcPr>
          <w:p w:rsidR="00B439DF" w:rsidRPr="00D8558D" w:rsidRDefault="00B439DF" w:rsidP="00D8558D">
            <w:pPr>
              <w:jc w:val="center"/>
              <w:rPr>
                <w:rFonts w:ascii="Montserrat Medium" w:eastAsia="Times New Roman" w:hAnsi="Montserrat Medium" w:cs="Arial"/>
                <w:b/>
                <w:sz w:val="14"/>
                <w:szCs w:val="14"/>
                <w:lang w:eastAsia="es-ES"/>
              </w:rPr>
            </w:pPr>
            <w:r w:rsidRPr="00D8558D">
              <w:rPr>
                <w:rFonts w:ascii="Montserrat Medium" w:eastAsia="Times New Roman" w:hAnsi="Montserrat Medium" w:cs="Arial"/>
                <w:b/>
                <w:sz w:val="14"/>
                <w:szCs w:val="14"/>
                <w:lang w:eastAsia="es-ES"/>
              </w:rPr>
              <w:t>DOCUMENTO 12:</w:t>
            </w:r>
          </w:p>
        </w:tc>
        <w:tc>
          <w:tcPr>
            <w:tcW w:w="7719" w:type="dxa"/>
            <w:tcBorders>
              <w:top w:val="single" w:sz="4" w:space="0" w:color="auto"/>
              <w:left w:val="single" w:sz="4" w:space="0" w:color="auto"/>
              <w:bottom w:val="single" w:sz="4" w:space="0" w:color="auto"/>
              <w:right w:val="single" w:sz="4" w:space="0" w:color="auto"/>
            </w:tcBorders>
            <w:hideMark/>
          </w:tcPr>
          <w:p w:rsidR="00B439DF" w:rsidRPr="00D8558D" w:rsidRDefault="00B439DF" w:rsidP="00D8558D">
            <w:pPr>
              <w:ind w:left="5"/>
              <w:rPr>
                <w:rFonts w:ascii="Montserrat Medium" w:eastAsia="Times New Roman" w:hAnsi="Montserrat Medium" w:cs="Arial"/>
                <w:sz w:val="14"/>
                <w:szCs w:val="14"/>
                <w:lang w:eastAsia="es-ES"/>
              </w:rPr>
            </w:pPr>
            <w:r w:rsidRPr="00D8558D">
              <w:rPr>
                <w:rFonts w:ascii="Montserrat Medium" w:eastAsia="Times New Roman" w:hAnsi="Montserrat Medium" w:cs="Arial"/>
                <w:sz w:val="14"/>
                <w:szCs w:val="14"/>
                <w:lang w:eastAsia="es-ES"/>
              </w:rPr>
              <w:t xml:space="preserve">Escrito original, en papel membretado del licitante, BAJO PROTESTA DE DECIR VERDAD, que cuenta con el giro u objeto social. </w:t>
            </w:r>
            <w:r w:rsidRPr="00D8558D">
              <w:rPr>
                <w:rFonts w:ascii="Montserrat Medium" w:eastAsia="Times New Roman" w:hAnsi="Montserrat Medium" w:cs="Arial"/>
                <w:b/>
                <w:sz w:val="14"/>
                <w:szCs w:val="14"/>
                <w:lang w:eastAsia="es-ES"/>
              </w:rPr>
              <w:t>ANEXO NO. 13  GIRO U OBJETO SOCIAL.</w:t>
            </w:r>
          </w:p>
        </w:tc>
      </w:tr>
      <w:tr w:rsidR="00B439DF" w:rsidRPr="00D8558D" w:rsidTr="006128F4">
        <w:trPr>
          <w:trHeight w:val="227"/>
        </w:trPr>
        <w:tc>
          <w:tcPr>
            <w:tcW w:w="1745" w:type="dxa"/>
            <w:tcBorders>
              <w:top w:val="single" w:sz="4" w:space="0" w:color="auto"/>
              <w:left w:val="single" w:sz="4" w:space="0" w:color="auto"/>
              <w:bottom w:val="single" w:sz="4" w:space="0" w:color="auto"/>
              <w:right w:val="single" w:sz="4" w:space="0" w:color="auto"/>
            </w:tcBorders>
            <w:vAlign w:val="center"/>
          </w:tcPr>
          <w:p w:rsidR="00B439DF" w:rsidRPr="00D8558D" w:rsidRDefault="00B439DF" w:rsidP="00D8558D">
            <w:pPr>
              <w:jc w:val="center"/>
              <w:rPr>
                <w:rFonts w:ascii="Montserrat Medium" w:eastAsia="Times New Roman" w:hAnsi="Montserrat Medium" w:cs="Arial"/>
                <w:b/>
                <w:sz w:val="14"/>
                <w:szCs w:val="14"/>
                <w:lang w:eastAsia="es-ES"/>
              </w:rPr>
            </w:pPr>
            <w:r w:rsidRPr="00D8558D">
              <w:rPr>
                <w:rFonts w:ascii="Montserrat Medium" w:eastAsia="Times New Roman" w:hAnsi="Montserrat Medium" w:cs="Arial"/>
                <w:b/>
                <w:sz w:val="14"/>
                <w:szCs w:val="14"/>
                <w:lang w:eastAsia="es-ES"/>
              </w:rPr>
              <w:t>DOCUMENTO 13:</w:t>
            </w:r>
          </w:p>
        </w:tc>
        <w:tc>
          <w:tcPr>
            <w:tcW w:w="7719" w:type="dxa"/>
            <w:tcBorders>
              <w:top w:val="single" w:sz="4" w:space="0" w:color="auto"/>
              <w:left w:val="single" w:sz="4" w:space="0" w:color="auto"/>
              <w:bottom w:val="single" w:sz="4" w:space="0" w:color="auto"/>
              <w:right w:val="single" w:sz="4" w:space="0" w:color="auto"/>
            </w:tcBorders>
            <w:hideMark/>
          </w:tcPr>
          <w:p w:rsidR="00B439DF" w:rsidRPr="00D8558D" w:rsidRDefault="00D8558D" w:rsidP="00D8558D">
            <w:pPr>
              <w:jc w:val="both"/>
              <w:rPr>
                <w:rFonts w:ascii="Montserrat Medium" w:eastAsia="Times New Roman" w:hAnsi="Montserrat Medium" w:cs="Arial"/>
                <w:sz w:val="14"/>
                <w:szCs w:val="14"/>
                <w:lang w:eastAsia="es-ES"/>
              </w:rPr>
            </w:pPr>
            <w:r w:rsidRPr="008E4117">
              <w:rPr>
                <w:rFonts w:ascii="Montserrat Medium" w:hAnsi="Montserrat Medium" w:cs="Arial"/>
                <w:sz w:val="14"/>
                <w:szCs w:val="20"/>
              </w:rPr>
              <w:t xml:space="preserve">Presentar carta en papel membretado bajo protesta de decir verdad firmada por el representante legal, donde el licitante se compromete a entregar la garantía de cumplimiento a más tardar 10 días naturales posteriores a la firma del contrato.  </w:t>
            </w:r>
          </w:p>
        </w:tc>
      </w:tr>
      <w:tr w:rsidR="00B439DF" w:rsidRPr="00D8558D" w:rsidTr="006128F4">
        <w:trPr>
          <w:trHeight w:val="227"/>
        </w:trPr>
        <w:tc>
          <w:tcPr>
            <w:tcW w:w="1745" w:type="dxa"/>
            <w:tcBorders>
              <w:top w:val="single" w:sz="4" w:space="0" w:color="auto"/>
              <w:left w:val="single" w:sz="4" w:space="0" w:color="auto"/>
              <w:bottom w:val="single" w:sz="4" w:space="0" w:color="auto"/>
              <w:right w:val="single" w:sz="4" w:space="0" w:color="auto"/>
            </w:tcBorders>
            <w:vAlign w:val="center"/>
          </w:tcPr>
          <w:p w:rsidR="00B439DF" w:rsidRPr="00D8558D" w:rsidRDefault="00B439DF" w:rsidP="00D8558D">
            <w:pPr>
              <w:jc w:val="center"/>
              <w:rPr>
                <w:rFonts w:ascii="Montserrat Medium" w:eastAsia="Times New Roman" w:hAnsi="Montserrat Medium" w:cs="Arial"/>
                <w:b/>
                <w:sz w:val="14"/>
                <w:szCs w:val="14"/>
                <w:lang w:eastAsia="es-ES"/>
              </w:rPr>
            </w:pPr>
            <w:r w:rsidRPr="00D8558D">
              <w:rPr>
                <w:rFonts w:ascii="Montserrat Medium" w:eastAsia="Times New Roman" w:hAnsi="Montserrat Medium" w:cs="Arial"/>
                <w:b/>
                <w:sz w:val="14"/>
                <w:szCs w:val="14"/>
                <w:lang w:eastAsia="es-ES"/>
              </w:rPr>
              <w:t>DOCUMENTO 14:</w:t>
            </w:r>
          </w:p>
        </w:tc>
        <w:tc>
          <w:tcPr>
            <w:tcW w:w="7719" w:type="dxa"/>
            <w:tcBorders>
              <w:top w:val="single" w:sz="4" w:space="0" w:color="auto"/>
              <w:left w:val="single" w:sz="4" w:space="0" w:color="auto"/>
              <w:bottom w:val="single" w:sz="4" w:space="0" w:color="auto"/>
              <w:right w:val="single" w:sz="4" w:space="0" w:color="auto"/>
            </w:tcBorders>
            <w:hideMark/>
          </w:tcPr>
          <w:p w:rsidR="00B439DF" w:rsidRPr="00D8558D" w:rsidRDefault="00B439DF" w:rsidP="00D8558D">
            <w:pPr>
              <w:jc w:val="both"/>
              <w:rPr>
                <w:rFonts w:ascii="Montserrat Medium" w:eastAsia="Times New Roman" w:hAnsi="Montserrat Medium" w:cs="Arial"/>
                <w:sz w:val="14"/>
                <w:szCs w:val="14"/>
                <w:lang w:eastAsia="es-ES"/>
              </w:rPr>
            </w:pPr>
            <w:r w:rsidRPr="00D8558D">
              <w:rPr>
                <w:rFonts w:ascii="Montserrat Medium" w:eastAsia="Times New Roman" w:hAnsi="Montserrat Medium" w:cs="Arial"/>
                <w:sz w:val="14"/>
                <w:szCs w:val="14"/>
                <w:lang w:eastAsia="es-ES"/>
              </w:rPr>
              <w:t>Presentar carta bajo protesta de decir verdad, firmada por el representante legal, donde manifieste que en caso de que se detecten defectos, vicios ocultos, mala calidad en los materiales utilizados o incumplimientos en las especificaciones establecidas en el Anexo No. 1 Propuesta Técnica, la dependencia procederá al rechazo de los servicios o bienes  entregados, el proveedor adjudicado se compromete a sustituirlo en un plazo no mayor de 5 días contados a partir de la fecha de la devolución del producto defectuoso.</w:t>
            </w:r>
          </w:p>
        </w:tc>
      </w:tr>
      <w:tr w:rsidR="00B439DF" w:rsidRPr="00D8558D" w:rsidTr="006128F4">
        <w:trPr>
          <w:trHeight w:val="227"/>
        </w:trPr>
        <w:tc>
          <w:tcPr>
            <w:tcW w:w="1745" w:type="dxa"/>
            <w:tcBorders>
              <w:top w:val="single" w:sz="4" w:space="0" w:color="auto"/>
              <w:left w:val="single" w:sz="4" w:space="0" w:color="auto"/>
              <w:bottom w:val="single" w:sz="4" w:space="0" w:color="auto"/>
              <w:right w:val="single" w:sz="4" w:space="0" w:color="auto"/>
            </w:tcBorders>
            <w:vAlign w:val="center"/>
          </w:tcPr>
          <w:p w:rsidR="00B439DF" w:rsidRPr="00D8558D" w:rsidRDefault="00B439DF" w:rsidP="00D8558D">
            <w:pPr>
              <w:jc w:val="center"/>
              <w:rPr>
                <w:rFonts w:ascii="Montserrat Medium" w:eastAsia="Times New Roman" w:hAnsi="Montserrat Medium" w:cs="Arial"/>
                <w:b/>
                <w:sz w:val="14"/>
                <w:szCs w:val="14"/>
                <w:lang w:eastAsia="es-ES"/>
              </w:rPr>
            </w:pPr>
            <w:r w:rsidRPr="00D8558D">
              <w:rPr>
                <w:rFonts w:ascii="Montserrat Medium" w:eastAsia="Times New Roman" w:hAnsi="Montserrat Medium" w:cs="Arial"/>
                <w:b/>
                <w:sz w:val="14"/>
                <w:szCs w:val="14"/>
                <w:lang w:eastAsia="es-ES"/>
              </w:rPr>
              <w:t>DOCUMENTO 15:</w:t>
            </w:r>
          </w:p>
        </w:tc>
        <w:tc>
          <w:tcPr>
            <w:tcW w:w="7719" w:type="dxa"/>
            <w:tcBorders>
              <w:top w:val="single" w:sz="4" w:space="0" w:color="auto"/>
              <w:left w:val="single" w:sz="4" w:space="0" w:color="auto"/>
              <w:bottom w:val="single" w:sz="4" w:space="0" w:color="auto"/>
              <w:right w:val="single" w:sz="4" w:space="0" w:color="auto"/>
            </w:tcBorders>
            <w:vAlign w:val="center"/>
            <w:hideMark/>
          </w:tcPr>
          <w:p w:rsidR="00B439DF" w:rsidRPr="00D8558D" w:rsidRDefault="00B439DF" w:rsidP="00D8558D">
            <w:pPr>
              <w:ind w:left="5"/>
              <w:jc w:val="both"/>
              <w:rPr>
                <w:rFonts w:ascii="Montserrat Medium" w:eastAsia="Times New Roman" w:hAnsi="Montserrat Medium" w:cs="Arial"/>
                <w:sz w:val="14"/>
                <w:szCs w:val="14"/>
                <w:lang w:eastAsia="es-ES"/>
              </w:rPr>
            </w:pPr>
            <w:r w:rsidRPr="00D8558D">
              <w:rPr>
                <w:rFonts w:ascii="Montserrat Medium" w:eastAsia="Times New Roman" w:hAnsi="Montserrat Medium" w:cs="Arial"/>
                <w:sz w:val="14"/>
                <w:szCs w:val="14"/>
                <w:lang w:eastAsia="es-ES"/>
              </w:rPr>
              <w:t xml:space="preserve">Presentar documento emitido por el Sistema de Administración Tributaria (SAT), denominado "Opinión del cumplimiento de obligaciones fiscales" (Art. 32D del Código Fiscal de la Federación), </w:t>
            </w:r>
            <w:r w:rsidRPr="00D8558D">
              <w:rPr>
                <w:rFonts w:ascii="Montserrat Medium" w:eastAsia="Times New Roman" w:hAnsi="Montserrat Medium" w:cs="Arial"/>
                <w:sz w:val="14"/>
                <w:szCs w:val="14"/>
                <w:u w:val="single"/>
                <w:lang w:eastAsia="es-ES"/>
              </w:rPr>
              <w:t>en</w:t>
            </w:r>
            <w:r w:rsidRPr="00D8558D">
              <w:rPr>
                <w:rFonts w:ascii="Montserrat Medium" w:eastAsia="Times New Roman" w:hAnsi="Montserrat Medium" w:cs="Arial"/>
                <w:b/>
                <w:sz w:val="14"/>
                <w:szCs w:val="14"/>
                <w:u w:val="single"/>
                <w:lang w:eastAsia="es-ES"/>
              </w:rPr>
              <w:t xml:space="preserve"> OPINIÓN POSITIVA.</w:t>
            </w:r>
            <w:r w:rsidRPr="00D8558D">
              <w:rPr>
                <w:rFonts w:ascii="Montserrat Medium" w:eastAsia="Times New Roman" w:hAnsi="Montserrat Medium" w:cs="Arial"/>
                <w:sz w:val="14"/>
                <w:szCs w:val="14"/>
                <w:lang w:eastAsia="es-ES"/>
              </w:rPr>
              <w:t xml:space="preserve"> Con antigüedad no mayor  a 30 días naturales a partir de su emisión, El no presentarlo en opinión positiva y/o dentro de la vigencia señalada, será motivo para desestimar su propuesta.</w:t>
            </w:r>
          </w:p>
        </w:tc>
      </w:tr>
      <w:tr w:rsidR="00B439DF" w:rsidRPr="00D8558D" w:rsidTr="006128F4">
        <w:trPr>
          <w:trHeight w:val="227"/>
        </w:trPr>
        <w:tc>
          <w:tcPr>
            <w:tcW w:w="1745" w:type="dxa"/>
            <w:tcBorders>
              <w:top w:val="single" w:sz="4" w:space="0" w:color="auto"/>
              <w:left w:val="single" w:sz="4" w:space="0" w:color="auto"/>
              <w:bottom w:val="single" w:sz="4" w:space="0" w:color="auto"/>
              <w:right w:val="single" w:sz="4" w:space="0" w:color="auto"/>
            </w:tcBorders>
            <w:vAlign w:val="center"/>
          </w:tcPr>
          <w:p w:rsidR="00B439DF" w:rsidRPr="00D8558D" w:rsidRDefault="00B439DF" w:rsidP="00D8558D">
            <w:pPr>
              <w:jc w:val="center"/>
              <w:rPr>
                <w:rFonts w:ascii="Montserrat Medium" w:eastAsia="Times New Roman" w:hAnsi="Montserrat Medium" w:cs="Arial"/>
                <w:sz w:val="14"/>
                <w:szCs w:val="14"/>
                <w:lang w:eastAsia="es-ES"/>
              </w:rPr>
            </w:pPr>
            <w:r w:rsidRPr="00D8558D">
              <w:rPr>
                <w:rFonts w:ascii="Montserrat Medium" w:eastAsia="Times New Roman" w:hAnsi="Montserrat Medium" w:cs="Arial"/>
                <w:b/>
                <w:bCs/>
                <w:sz w:val="14"/>
                <w:szCs w:val="14"/>
                <w:lang w:eastAsia="es-ES"/>
              </w:rPr>
              <w:t>DOCUMENTO 16:</w:t>
            </w:r>
          </w:p>
        </w:tc>
        <w:tc>
          <w:tcPr>
            <w:tcW w:w="7719" w:type="dxa"/>
            <w:tcBorders>
              <w:top w:val="single" w:sz="4" w:space="0" w:color="auto"/>
              <w:left w:val="single" w:sz="4" w:space="0" w:color="auto"/>
              <w:bottom w:val="single" w:sz="4" w:space="0" w:color="auto"/>
              <w:right w:val="single" w:sz="4" w:space="0" w:color="auto"/>
            </w:tcBorders>
            <w:vAlign w:val="center"/>
          </w:tcPr>
          <w:p w:rsidR="00B439DF" w:rsidRPr="00D8558D" w:rsidRDefault="00B439DF" w:rsidP="00D8558D">
            <w:pPr>
              <w:ind w:left="5" w:firstLine="5"/>
              <w:jc w:val="both"/>
              <w:rPr>
                <w:rFonts w:ascii="Montserrat Medium" w:eastAsia="Times New Roman" w:hAnsi="Montserrat Medium" w:cs="Arial"/>
                <w:b/>
                <w:sz w:val="14"/>
                <w:szCs w:val="14"/>
                <w:lang w:eastAsia="es-ES"/>
              </w:rPr>
            </w:pPr>
            <w:r w:rsidRPr="00D8558D">
              <w:rPr>
                <w:rFonts w:ascii="Montserrat Medium" w:eastAsia="Times New Roman" w:hAnsi="Montserrat Medium" w:cs="Arial"/>
                <w:sz w:val="14"/>
                <w:szCs w:val="14"/>
                <w:lang w:eastAsia="es-ES"/>
              </w:rPr>
              <w:t>El concursante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http://www.dgicolima.col.gob.mx/web/ConstanciaDeOpinion/Constancia;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tc>
      </w:tr>
      <w:tr w:rsidR="00B439DF" w:rsidRPr="00D8558D" w:rsidTr="006128F4">
        <w:trPr>
          <w:trHeight w:val="227"/>
        </w:trPr>
        <w:tc>
          <w:tcPr>
            <w:tcW w:w="1745" w:type="dxa"/>
            <w:tcBorders>
              <w:top w:val="single" w:sz="4" w:space="0" w:color="auto"/>
              <w:left w:val="single" w:sz="4" w:space="0" w:color="auto"/>
              <w:bottom w:val="single" w:sz="4" w:space="0" w:color="auto"/>
              <w:right w:val="single" w:sz="4" w:space="0" w:color="auto"/>
            </w:tcBorders>
            <w:vAlign w:val="center"/>
          </w:tcPr>
          <w:p w:rsidR="00B439DF" w:rsidRPr="00D8558D" w:rsidRDefault="00B439DF" w:rsidP="00D8558D">
            <w:pPr>
              <w:jc w:val="center"/>
              <w:rPr>
                <w:rFonts w:ascii="Montserrat Medium" w:eastAsia="Times New Roman" w:hAnsi="Montserrat Medium" w:cs="Arial"/>
                <w:sz w:val="14"/>
                <w:szCs w:val="14"/>
                <w:lang w:eastAsia="es-ES"/>
              </w:rPr>
            </w:pPr>
            <w:r w:rsidRPr="00D8558D">
              <w:rPr>
                <w:rFonts w:ascii="Montserrat Medium" w:eastAsia="Times New Roman" w:hAnsi="Montserrat Medium" w:cs="Arial"/>
                <w:b/>
                <w:bCs/>
                <w:sz w:val="14"/>
                <w:szCs w:val="14"/>
                <w:lang w:eastAsia="es-ES"/>
              </w:rPr>
              <w:t>DOCUMENTO 17:</w:t>
            </w:r>
          </w:p>
        </w:tc>
        <w:tc>
          <w:tcPr>
            <w:tcW w:w="7719" w:type="dxa"/>
            <w:tcBorders>
              <w:top w:val="single" w:sz="4" w:space="0" w:color="auto"/>
              <w:left w:val="single" w:sz="4" w:space="0" w:color="auto"/>
              <w:bottom w:val="single" w:sz="4" w:space="0" w:color="auto"/>
              <w:right w:val="single" w:sz="4" w:space="0" w:color="auto"/>
            </w:tcBorders>
            <w:vAlign w:val="center"/>
            <w:hideMark/>
          </w:tcPr>
          <w:p w:rsidR="00B439DF" w:rsidRPr="00D8558D" w:rsidRDefault="00B439DF" w:rsidP="00D8558D">
            <w:pPr>
              <w:ind w:left="5"/>
              <w:jc w:val="both"/>
              <w:rPr>
                <w:rFonts w:ascii="Montserrat Medium" w:eastAsia="Times New Roman" w:hAnsi="Montserrat Medium" w:cs="Arial"/>
                <w:sz w:val="14"/>
                <w:szCs w:val="14"/>
                <w:lang w:eastAsia="es-ES"/>
              </w:rPr>
            </w:pPr>
            <w:r w:rsidRPr="00D8558D">
              <w:rPr>
                <w:rFonts w:ascii="Montserrat Medium" w:eastAsia="Calibri" w:hAnsi="Montserrat Medium" w:cs="Arial"/>
                <w:b/>
                <w:bCs/>
                <w:sz w:val="14"/>
                <w:szCs w:val="14"/>
              </w:rPr>
              <w:t xml:space="preserve">Constancia de No Sanción Administrativa. </w:t>
            </w:r>
            <w:r w:rsidRPr="00D8558D">
              <w:rPr>
                <w:rFonts w:ascii="Montserrat Medium" w:eastAsia="Calibri" w:hAnsi="Montserrat Medium" w:cs="Arial"/>
                <w:bCs/>
                <w:sz w:val="14"/>
                <w:szCs w:val="14"/>
              </w:rPr>
              <w:t>El licitante deberá presentar el documento denominado Constancia de No Sanción Administrativa expedida por la Contraloría General del Estado de Colima, en la que se haga constar la inexistencia de sanción administrativa como licitante, proveedor o contratista del licitante participante; la cual se solicita por correo electrónico al L.A.P. Jorge Alberto Torres de la Rosa, Director de Evaluación y Transparencia Gubernamental de Contraloría del General del Estado de Colima, al correo electrónico planeacioncontraloria@hotmail.com, dicho correo deberá contener el nombre completo, RFC y correo electrónico a donde se les enviara la constancia, del proveedor solicitante, la cual se expide dentro de los 3 días hábiles.</w:t>
            </w:r>
          </w:p>
        </w:tc>
      </w:tr>
      <w:tr w:rsidR="00B439DF" w:rsidRPr="00D8558D" w:rsidTr="006128F4">
        <w:trPr>
          <w:trHeight w:val="227"/>
        </w:trPr>
        <w:tc>
          <w:tcPr>
            <w:tcW w:w="1745" w:type="dxa"/>
            <w:tcBorders>
              <w:top w:val="single" w:sz="4" w:space="0" w:color="auto"/>
              <w:left w:val="single" w:sz="4" w:space="0" w:color="auto"/>
              <w:bottom w:val="single" w:sz="4" w:space="0" w:color="auto"/>
              <w:right w:val="single" w:sz="4" w:space="0" w:color="auto"/>
            </w:tcBorders>
            <w:vAlign w:val="center"/>
          </w:tcPr>
          <w:p w:rsidR="00B439DF" w:rsidRPr="00D8558D" w:rsidRDefault="00B439DF" w:rsidP="00D8558D">
            <w:pPr>
              <w:jc w:val="center"/>
              <w:rPr>
                <w:rFonts w:ascii="Montserrat Medium" w:eastAsia="Times New Roman" w:hAnsi="Montserrat Medium" w:cs="Arial"/>
                <w:b/>
                <w:sz w:val="14"/>
                <w:szCs w:val="14"/>
                <w:lang w:eastAsia="es-ES"/>
              </w:rPr>
            </w:pPr>
            <w:r w:rsidRPr="00D8558D">
              <w:rPr>
                <w:rFonts w:ascii="Montserrat Medium" w:eastAsia="Times New Roman" w:hAnsi="Montserrat Medium" w:cs="Arial"/>
                <w:b/>
                <w:sz w:val="14"/>
                <w:szCs w:val="14"/>
                <w:lang w:eastAsia="es-ES"/>
              </w:rPr>
              <w:t>DOCUMENTO 18:</w:t>
            </w:r>
          </w:p>
        </w:tc>
        <w:tc>
          <w:tcPr>
            <w:tcW w:w="7719" w:type="dxa"/>
            <w:tcBorders>
              <w:top w:val="single" w:sz="4" w:space="0" w:color="auto"/>
              <w:left w:val="single" w:sz="4" w:space="0" w:color="auto"/>
              <w:bottom w:val="single" w:sz="4" w:space="0" w:color="auto"/>
              <w:right w:val="single" w:sz="4" w:space="0" w:color="auto"/>
            </w:tcBorders>
            <w:vAlign w:val="center"/>
            <w:hideMark/>
          </w:tcPr>
          <w:p w:rsidR="00B439DF" w:rsidRPr="00D8558D" w:rsidRDefault="00B439DF" w:rsidP="00D8558D">
            <w:pPr>
              <w:ind w:left="5"/>
              <w:jc w:val="both"/>
              <w:rPr>
                <w:rFonts w:ascii="Montserrat Medium" w:eastAsia="Times New Roman" w:hAnsi="Montserrat Medium" w:cs="Arial"/>
                <w:b/>
                <w:sz w:val="14"/>
                <w:szCs w:val="14"/>
                <w:lang w:eastAsia="es-ES"/>
              </w:rPr>
            </w:pPr>
            <w:r w:rsidRPr="00D8558D">
              <w:rPr>
                <w:rFonts w:ascii="Montserrat Medium" w:eastAsia="Times New Roman" w:hAnsi="Montserrat Medium" w:cs="Arial"/>
                <w:b/>
                <w:sz w:val="14"/>
                <w:szCs w:val="14"/>
                <w:lang w:eastAsia="es-ES"/>
              </w:rPr>
              <w:t>Certificado de empresa colimense Vigente. (Opcional)</w:t>
            </w:r>
          </w:p>
        </w:tc>
      </w:tr>
    </w:tbl>
    <w:p w:rsidR="00B439DF" w:rsidRPr="00D8558D" w:rsidRDefault="00B439DF" w:rsidP="00D8558D">
      <w:pPr>
        <w:jc w:val="both"/>
        <w:rPr>
          <w:rFonts w:ascii="Montserrat Medium" w:eastAsia="Times New Roman" w:hAnsi="Montserrat Medium" w:cs="Arial"/>
          <w:b/>
          <w:sz w:val="18"/>
          <w:szCs w:val="18"/>
          <w:lang w:eastAsia="es-ES"/>
        </w:rPr>
      </w:pPr>
    </w:p>
    <w:p w:rsidR="00B439DF" w:rsidRPr="00D8558D" w:rsidRDefault="00B439DF" w:rsidP="00D8558D">
      <w:pPr>
        <w:tabs>
          <w:tab w:val="left" w:pos="1691"/>
        </w:tabs>
        <w:jc w:val="both"/>
        <w:rPr>
          <w:rFonts w:ascii="Montserrat Medium" w:eastAsia="Times New Roman" w:hAnsi="Montserrat Medium" w:cs="Arial"/>
          <w:sz w:val="18"/>
          <w:szCs w:val="18"/>
          <w:lang w:eastAsia="es-ES"/>
        </w:rPr>
      </w:pPr>
      <w:r w:rsidRPr="00D8558D">
        <w:rPr>
          <w:rFonts w:ascii="Montserrat Medium" w:eastAsia="Times New Roman" w:hAnsi="Montserrat Medium" w:cs="Arial"/>
          <w:b/>
          <w:sz w:val="18"/>
          <w:szCs w:val="18"/>
          <w:lang w:eastAsia="es-ES"/>
        </w:rPr>
        <w:t>NOTA:</w:t>
      </w:r>
      <w:r w:rsidR="00D8558D">
        <w:rPr>
          <w:rFonts w:ascii="Montserrat Medium" w:eastAsia="Times New Roman" w:hAnsi="Montserrat Medium" w:cs="Arial"/>
          <w:b/>
          <w:sz w:val="18"/>
          <w:szCs w:val="18"/>
          <w:lang w:eastAsia="es-ES"/>
        </w:rPr>
        <w:t xml:space="preserve"> </w:t>
      </w:r>
      <w:r w:rsidRPr="00D8558D">
        <w:rPr>
          <w:rFonts w:ascii="Montserrat Medium" w:eastAsia="Times New Roman" w:hAnsi="Montserrat Medium" w:cs="Arial"/>
          <w:sz w:val="18"/>
          <w:szCs w:val="18"/>
          <w:lang w:eastAsia="es-ES"/>
        </w:rPr>
        <w:t>Será requisito indispensable para poder participar en el concurso, la presentación de  TODOS los documentos antes señalados</w:t>
      </w:r>
      <w:r w:rsidRPr="00D8558D">
        <w:rPr>
          <w:rFonts w:ascii="Montserrat Medium" w:eastAsia="Times New Roman" w:hAnsi="Montserrat Medium" w:cs="Arial"/>
          <w:b/>
          <w:sz w:val="18"/>
          <w:szCs w:val="18"/>
          <w:lang w:val="es-ES" w:eastAsia="es-ES"/>
        </w:rPr>
        <w:t xml:space="preserve"> (salvo el documento 18 que es opcional)</w:t>
      </w:r>
      <w:r w:rsidRPr="00D8558D">
        <w:rPr>
          <w:rFonts w:ascii="Montserrat Medium" w:eastAsia="Times New Roman" w:hAnsi="Montserrat Medium" w:cs="Arial"/>
          <w:sz w:val="18"/>
          <w:szCs w:val="18"/>
          <w:lang w:eastAsia="es-ES"/>
        </w:rPr>
        <w:t xml:space="preserve"> en el día y horario establecidos. La omisión de alguno de estos documentos, será motivo de descalificación del participante.</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b/>
          <w:bCs/>
          <w:sz w:val="18"/>
          <w:szCs w:val="18"/>
          <w:lang w:eastAsia="es-ES"/>
        </w:rPr>
        <w:lastRenderedPageBreak/>
        <w:t xml:space="preserve">LOS DOCUMENTOS </w:t>
      </w:r>
      <w:r w:rsidRPr="00D8558D">
        <w:rPr>
          <w:rFonts w:ascii="Montserrat Medium" w:eastAsia="Times New Roman" w:hAnsi="Montserrat Medium" w:cs="Arial"/>
          <w:b/>
          <w:sz w:val="18"/>
          <w:szCs w:val="18"/>
          <w:lang w:val="es-ES" w:eastAsia="es-ES"/>
        </w:rPr>
        <w:t xml:space="preserve">2 – 14 </w:t>
      </w:r>
      <w:r w:rsidRPr="00D8558D">
        <w:rPr>
          <w:rFonts w:ascii="Montserrat Medium" w:eastAsia="Times New Roman" w:hAnsi="Montserrat Medium" w:cs="Arial"/>
          <w:sz w:val="18"/>
          <w:szCs w:val="18"/>
          <w:lang w:eastAsia="es-ES"/>
        </w:rPr>
        <w:t xml:space="preserve">deberán ser presentadas en papel membretado original que contengan impreso el nombre o denominación social del proveedor, R.F.C., domicilio fiscal y teléfono, además de estar </w:t>
      </w:r>
      <w:r w:rsidRPr="00D8558D">
        <w:rPr>
          <w:rFonts w:ascii="Montserrat Medium" w:eastAsia="Times New Roman" w:hAnsi="Montserrat Medium" w:cs="Arial"/>
          <w:b/>
          <w:bCs/>
          <w:sz w:val="18"/>
          <w:szCs w:val="18"/>
          <w:lang w:eastAsia="es-ES"/>
        </w:rPr>
        <w:t>firmadas por el representante legal de la empresa (y al calce en las hojas donde NO APAREZCA “Nombre y Firma del Representante Legal”)</w:t>
      </w:r>
      <w:r w:rsidRPr="00D8558D">
        <w:rPr>
          <w:rFonts w:ascii="Montserrat Medium" w:eastAsia="Times New Roman" w:hAnsi="Montserrat Medium" w:cs="Arial"/>
          <w:sz w:val="18"/>
          <w:szCs w:val="18"/>
          <w:lang w:eastAsia="es-ES"/>
        </w:rPr>
        <w:t>, y llevar la leyenda “BAJO PROTESTA DE DECIR VERDAD”, de lo contrario no será considerada.</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jc w:val="both"/>
        <w:rPr>
          <w:rFonts w:ascii="Montserrat Medium" w:eastAsia="Times New Roman" w:hAnsi="Montserrat Medium" w:cs="Arial"/>
          <w:snapToGrid w:val="0"/>
          <w:sz w:val="18"/>
          <w:szCs w:val="18"/>
          <w:lang w:val="es-ES_tradnl" w:eastAsia="es-ES"/>
        </w:rPr>
      </w:pPr>
      <w:r w:rsidRPr="00D8558D">
        <w:rPr>
          <w:rFonts w:ascii="Montserrat Medium" w:eastAsia="Times New Roman" w:hAnsi="Montserrat Medium" w:cs="Arial"/>
          <w:snapToGrid w:val="0"/>
          <w:sz w:val="18"/>
          <w:szCs w:val="18"/>
          <w:lang w:val="es-ES_tradnl" w:eastAsia="es-ES"/>
        </w:rPr>
        <w:t>Será causa de descalificación la falta de la firma del representante legal y la leyenda “BAJO PROTESTA DE DECIR VERDAD” en alguna de las hojas que conforman la propuesta, la falta de presentación de alguno de los Anexos o el incumplimiento de alguno de los requisitos establecidos en la presente convocatoria.</w:t>
      </w:r>
    </w:p>
    <w:p w:rsidR="00B439DF" w:rsidRPr="00D8558D" w:rsidRDefault="00B439DF" w:rsidP="00D8558D">
      <w:pPr>
        <w:jc w:val="both"/>
        <w:rPr>
          <w:rFonts w:ascii="Montserrat Medium" w:eastAsia="Times New Roman" w:hAnsi="Montserrat Medium" w:cs="Arial"/>
          <w:snapToGrid w:val="0"/>
          <w:sz w:val="18"/>
          <w:szCs w:val="18"/>
          <w:lang w:val="es-ES_tradnl" w:eastAsia="es-ES"/>
        </w:rPr>
      </w:pPr>
    </w:p>
    <w:p w:rsidR="00B439DF" w:rsidRPr="00D8558D" w:rsidRDefault="00B439DF" w:rsidP="00D8558D">
      <w:pPr>
        <w:jc w:val="both"/>
        <w:rPr>
          <w:rFonts w:ascii="Montserrat Medium" w:eastAsia="Times New Roman" w:hAnsi="Montserrat Medium" w:cs="Arial"/>
          <w:snapToGrid w:val="0"/>
          <w:sz w:val="18"/>
          <w:szCs w:val="18"/>
          <w:lang w:val="es-ES_tradnl" w:eastAsia="es-ES"/>
        </w:rPr>
      </w:pPr>
    </w:p>
    <w:p w:rsidR="00B439DF" w:rsidRPr="00D8558D" w:rsidRDefault="00B439DF" w:rsidP="00D8558D">
      <w:pPr>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b/>
          <w:sz w:val="18"/>
          <w:szCs w:val="18"/>
          <w:lang w:eastAsia="es-ES"/>
        </w:rPr>
        <w:t>4. CONTRATO</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ind w:left="851" w:hanging="709"/>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b/>
          <w:sz w:val="18"/>
          <w:szCs w:val="18"/>
          <w:lang w:eastAsia="es-ES"/>
        </w:rPr>
        <w:t>4.1.</w:t>
      </w:r>
      <w:r w:rsidRPr="00D8558D">
        <w:rPr>
          <w:rFonts w:ascii="Montserrat Medium" w:eastAsia="Times New Roman" w:hAnsi="Montserrat Medium" w:cs="Arial"/>
          <w:b/>
          <w:sz w:val="18"/>
          <w:szCs w:val="18"/>
          <w:lang w:eastAsia="es-ES"/>
        </w:rPr>
        <w:tab/>
        <w:t>FIRMA</w:t>
      </w:r>
    </w:p>
    <w:p w:rsidR="00B439DF" w:rsidRPr="00D8558D" w:rsidRDefault="00B439DF" w:rsidP="0081653F">
      <w:pPr>
        <w:jc w:val="both"/>
        <w:rPr>
          <w:rFonts w:ascii="Montserrat Medium" w:eastAsia="Times New Roman" w:hAnsi="Montserrat Medium" w:cs="Arial"/>
          <w:sz w:val="18"/>
          <w:szCs w:val="18"/>
          <w:lang w:val="es-ES_tradnl" w:eastAsia="es-ES"/>
        </w:rPr>
      </w:pPr>
      <w:r w:rsidRPr="00D8558D">
        <w:rPr>
          <w:rFonts w:ascii="Montserrat Medium" w:eastAsia="Times New Roman" w:hAnsi="Montserrat Medium" w:cs="Arial"/>
          <w:snapToGrid w:val="0"/>
          <w:sz w:val="18"/>
          <w:szCs w:val="18"/>
          <w:lang w:val="es-ES_tradnl" w:eastAsia="es-ES"/>
        </w:rPr>
        <w:t xml:space="preserve">Para los efectos legales a que haya lugar, el proveedor que resulte ganador deberá presentarse a firmar el contrato dentro de los Quince días naturales siguientes a la fecha en que se dé a conocer el fallo, en horario de trabajo, </w:t>
      </w:r>
      <w:r w:rsidR="0081653F" w:rsidRPr="0081653F">
        <w:rPr>
          <w:rFonts w:ascii="Montserrat Medium" w:eastAsia="Times New Roman" w:hAnsi="Montserrat Medium" w:cs="Arial"/>
          <w:snapToGrid w:val="0"/>
          <w:sz w:val="18"/>
          <w:szCs w:val="18"/>
          <w:lang w:val="es-ES_tradnl" w:eastAsia="es-ES"/>
        </w:rPr>
        <w:t>en las instalaciones del Plantel CONALEP 181. Colima: Av. Niños Héroes No.1210 Col. De los Trabajad</w:t>
      </w:r>
      <w:r w:rsidR="0081653F">
        <w:rPr>
          <w:rFonts w:ascii="Montserrat Medium" w:eastAsia="Times New Roman" w:hAnsi="Montserrat Medium" w:cs="Arial"/>
          <w:snapToGrid w:val="0"/>
          <w:sz w:val="18"/>
          <w:szCs w:val="18"/>
          <w:lang w:val="es-ES_tradnl" w:eastAsia="es-ES"/>
        </w:rPr>
        <w:t>ores, C.P. 28067 Colima, Colima</w:t>
      </w:r>
      <w:r w:rsidRPr="00D8558D">
        <w:rPr>
          <w:rFonts w:ascii="Montserrat Medium" w:eastAsia="Times New Roman" w:hAnsi="Montserrat Medium" w:cs="Arial"/>
          <w:sz w:val="18"/>
          <w:szCs w:val="18"/>
          <w:lang w:val="es-ES_tradnl" w:eastAsia="es-ES"/>
        </w:rPr>
        <w:t xml:space="preserve">; de conformidad con lo dispuesto en el </w:t>
      </w:r>
      <w:r w:rsidR="00D8558D">
        <w:rPr>
          <w:rFonts w:ascii="Montserrat Medium" w:eastAsia="Times New Roman" w:hAnsi="Montserrat Medium" w:cs="Arial"/>
          <w:sz w:val="18"/>
          <w:szCs w:val="18"/>
          <w:lang w:val="es-ES_tradnl" w:eastAsia="es-ES"/>
        </w:rPr>
        <w:t>Artículo</w:t>
      </w:r>
      <w:r w:rsidRPr="00D8558D">
        <w:rPr>
          <w:rFonts w:ascii="Montserrat Medium" w:eastAsia="Times New Roman" w:hAnsi="Montserrat Medium" w:cs="Arial"/>
          <w:sz w:val="18"/>
          <w:szCs w:val="18"/>
          <w:lang w:val="es-ES_tradnl" w:eastAsia="es-ES"/>
        </w:rPr>
        <w:t xml:space="preserve"> 50 de la Ley de Adquisiciones, Arrendamientos y Servicios del Sector Público del Estado de Colima.</w:t>
      </w:r>
    </w:p>
    <w:p w:rsidR="00B439DF" w:rsidRPr="00D8558D" w:rsidRDefault="00B439DF" w:rsidP="00D8558D">
      <w:pPr>
        <w:jc w:val="both"/>
        <w:rPr>
          <w:rFonts w:ascii="Montserrat Medium" w:eastAsia="Times New Roman" w:hAnsi="Montserrat Medium" w:cs="Arial"/>
          <w:sz w:val="18"/>
          <w:szCs w:val="18"/>
          <w:lang w:val="es-ES_tradnl" w:eastAsia="es-ES"/>
        </w:rPr>
      </w:pP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En el supuesto de que el concursante adjudicado no se presente a firmar el contrato por causas que le sean imputables será sancionado en los términos del Art. 93, 94, 98 y 99 de la Ley de Adquisiciones, Arrendamientos y Servicios del Sector Público del Estado de Colima.</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rPr>
          <w:rFonts w:ascii="Montserrat Medium" w:eastAsia="Times New Roman" w:hAnsi="Montserrat Medium" w:cs="Arial"/>
          <w:sz w:val="18"/>
          <w:szCs w:val="18"/>
          <w:lang w:val="es-ES" w:eastAsia="es-ES"/>
        </w:rPr>
      </w:pPr>
      <w:r w:rsidRPr="00D8558D">
        <w:rPr>
          <w:rFonts w:ascii="Montserrat Medium" w:eastAsia="Times New Roman" w:hAnsi="Montserrat Medium" w:cs="Arial"/>
          <w:sz w:val="18"/>
          <w:szCs w:val="18"/>
          <w:lang w:val="es-ES" w:eastAsia="es-ES"/>
        </w:rPr>
        <w:t>La dependencia requirente será quien informe del cumplimiento, por parte del proveedor, de la entrega de los bienes y/o servicios ofrecidos de acuerdo al ANEXO No. 1 PROPUESTA TÉCNICA.</w:t>
      </w:r>
    </w:p>
    <w:p w:rsidR="00B439DF" w:rsidRPr="00D8558D" w:rsidRDefault="00B439DF" w:rsidP="00D8558D">
      <w:pPr>
        <w:jc w:val="both"/>
        <w:rPr>
          <w:rFonts w:ascii="Montserrat Medium" w:eastAsia="Times New Roman" w:hAnsi="Montserrat Medium" w:cs="Arial"/>
          <w:sz w:val="18"/>
          <w:szCs w:val="18"/>
          <w:lang w:val="es-ES" w:eastAsia="es-ES"/>
        </w:rPr>
      </w:pPr>
    </w:p>
    <w:p w:rsidR="00B439DF" w:rsidRPr="00D8558D" w:rsidRDefault="00B439DF" w:rsidP="00D8558D">
      <w:pPr>
        <w:jc w:val="both"/>
        <w:rPr>
          <w:rFonts w:ascii="Montserrat Medium" w:eastAsia="Times New Roman" w:hAnsi="Montserrat Medium" w:cs="Arial"/>
          <w:sz w:val="18"/>
          <w:szCs w:val="18"/>
          <w:lang w:val="es-ES" w:eastAsia="es-ES"/>
        </w:rPr>
      </w:pPr>
      <w:r w:rsidRPr="00D8558D">
        <w:rPr>
          <w:rFonts w:ascii="Montserrat Medium" w:eastAsia="Times New Roman" w:hAnsi="Montserrat Medium" w:cs="Arial"/>
          <w:sz w:val="18"/>
          <w:szCs w:val="18"/>
          <w:lang w:val="es-ES" w:eastAsia="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val="es-ES" w:eastAsia="es-ES"/>
        </w:rPr>
        <w:t xml:space="preserve">El presente contrato abarcara </w:t>
      </w:r>
      <w:r w:rsidRPr="00D8558D">
        <w:rPr>
          <w:rFonts w:ascii="Montserrat Medium" w:eastAsia="Times New Roman" w:hAnsi="Montserrat Medium" w:cs="Arial"/>
          <w:b/>
          <w:sz w:val="18"/>
          <w:szCs w:val="18"/>
          <w:lang w:val="es-ES" w:eastAsia="es-ES"/>
        </w:rPr>
        <w:t>UN EJERCICIO FISCAL.</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b/>
          <w:sz w:val="18"/>
          <w:szCs w:val="18"/>
          <w:lang w:eastAsia="es-ES"/>
        </w:rPr>
        <w:t>5.</w:t>
      </w:r>
      <w:r w:rsidRPr="00D8558D">
        <w:rPr>
          <w:rFonts w:ascii="Montserrat Medium" w:eastAsia="Times New Roman" w:hAnsi="Montserrat Medium" w:cs="Arial"/>
          <w:b/>
          <w:sz w:val="18"/>
          <w:szCs w:val="18"/>
          <w:lang w:eastAsia="es-ES"/>
        </w:rPr>
        <w:tab/>
        <w:t>INSTRUCCIONES PARA LA ELABORACIÓN Y ENTREGA DE LA GARANTÍA DE BUEN CUMPLIMIENTO DEL CONTRATO Y ANTICIPO.</w:t>
      </w:r>
    </w:p>
    <w:p w:rsidR="00B439DF" w:rsidRPr="00D8558D" w:rsidRDefault="00B439DF" w:rsidP="00D8558D">
      <w:pPr>
        <w:jc w:val="both"/>
        <w:rPr>
          <w:rFonts w:ascii="Montserrat Medium" w:eastAsia="Times New Roman" w:hAnsi="Montserrat Medium" w:cs="Arial"/>
          <w:b/>
          <w:sz w:val="18"/>
          <w:szCs w:val="18"/>
          <w:lang w:eastAsia="es-ES"/>
        </w:rPr>
      </w:pPr>
    </w:p>
    <w:p w:rsidR="00B439DF" w:rsidRPr="00D8558D" w:rsidRDefault="00B439DF" w:rsidP="00D8558D">
      <w:pPr>
        <w:ind w:left="851" w:hanging="709"/>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b/>
          <w:sz w:val="18"/>
          <w:szCs w:val="18"/>
          <w:lang w:eastAsia="es-ES"/>
        </w:rPr>
        <w:t>5.1. GARANTÍA DE CUMPLIMIENTO</w:t>
      </w:r>
    </w:p>
    <w:p w:rsidR="00D8558D" w:rsidRPr="00D8558D" w:rsidRDefault="00D8558D" w:rsidP="00D8558D">
      <w:pPr>
        <w:pStyle w:val="Textoindependiente3"/>
        <w:jc w:val="both"/>
        <w:rPr>
          <w:rFonts w:ascii="Montserrat Medium" w:hAnsi="Montserrat Medium" w:cs="Arial"/>
          <w:sz w:val="18"/>
          <w:szCs w:val="18"/>
        </w:rPr>
      </w:pPr>
      <w:r w:rsidRPr="00D8558D">
        <w:rPr>
          <w:rFonts w:ascii="Montserrat Medium" w:hAnsi="Montserrat Medium" w:cs="Arial"/>
          <w:sz w:val="18"/>
          <w:szCs w:val="18"/>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D8558D">
        <w:rPr>
          <w:rFonts w:ascii="Montserrat Medium" w:hAnsi="Montserrat Medium" w:cs="Arial"/>
          <w:b/>
          <w:bCs/>
          <w:sz w:val="18"/>
          <w:szCs w:val="18"/>
        </w:rPr>
        <w:t>10% del monto total antes de I.V.A. del pedido adjudicado</w:t>
      </w:r>
      <w:r w:rsidRPr="00D8558D">
        <w:rPr>
          <w:rFonts w:ascii="Montserrat Medium" w:hAnsi="Montserrat Medium" w:cs="Arial"/>
          <w:sz w:val="18"/>
          <w:szCs w:val="18"/>
        </w:rPr>
        <w:t>, como garantía de cumpli</w:t>
      </w:r>
      <w:r w:rsidR="006128F4">
        <w:rPr>
          <w:rFonts w:ascii="Montserrat Medium" w:hAnsi="Montserrat Medium" w:cs="Arial"/>
          <w:sz w:val="18"/>
          <w:szCs w:val="18"/>
        </w:rPr>
        <w:t xml:space="preserve">miento del contrato, a favor </w:t>
      </w:r>
      <w:r w:rsidR="006128F4" w:rsidRPr="006128F4">
        <w:rPr>
          <w:rFonts w:ascii="Montserrat Medium" w:hAnsi="Montserrat Medium" w:cs="Arial"/>
          <w:b/>
          <w:sz w:val="18"/>
          <w:szCs w:val="18"/>
        </w:rPr>
        <w:t>de</w:t>
      </w:r>
      <w:r w:rsidR="006128F4" w:rsidRPr="006128F4">
        <w:rPr>
          <w:rFonts w:ascii="Montserrat Medium" w:hAnsi="Montserrat Medium" w:cs="Arial"/>
          <w:b/>
          <w:bCs/>
          <w:sz w:val="18"/>
          <w:szCs w:val="18"/>
        </w:rPr>
        <w:t xml:space="preserve">l </w:t>
      </w:r>
      <w:r w:rsidR="006128F4">
        <w:rPr>
          <w:rFonts w:ascii="Montserrat Medium" w:hAnsi="Montserrat Medium" w:cs="Arial"/>
          <w:b/>
          <w:bCs/>
          <w:sz w:val="18"/>
          <w:szCs w:val="18"/>
        </w:rPr>
        <w:t>Colegio de Educación Profesional Técnica del Estado de C</w:t>
      </w:r>
      <w:r w:rsidR="006128F4" w:rsidRPr="006128F4">
        <w:rPr>
          <w:rFonts w:ascii="Montserrat Medium" w:hAnsi="Montserrat Medium" w:cs="Arial"/>
          <w:b/>
          <w:bCs/>
          <w:sz w:val="18"/>
          <w:szCs w:val="18"/>
        </w:rPr>
        <w:t>olima</w:t>
      </w:r>
      <w:r w:rsidRPr="00D8558D">
        <w:rPr>
          <w:rFonts w:ascii="Montserrat Medium" w:hAnsi="Montserrat Medium" w:cs="Arial"/>
          <w:sz w:val="18"/>
          <w:szCs w:val="18"/>
        </w:rPr>
        <w:t xml:space="preserve">, dicha garantía deberá ser entregada </w:t>
      </w:r>
      <w:r w:rsidRPr="00D8558D">
        <w:rPr>
          <w:rFonts w:ascii="Montserrat Medium" w:hAnsi="Montserrat Medium" w:cs="Arial"/>
          <w:b/>
          <w:bCs/>
          <w:sz w:val="18"/>
          <w:szCs w:val="18"/>
        </w:rPr>
        <w:t>dentro de los diez días naturales posteriores a la firma del contrato</w:t>
      </w:r>
      <w:r w:rsidRPr="00D8558D">
        <w:rPr>
          <w:rFonts w:ascii="Montserrat Medium" w:hAnsi="Montserrat Medium" w:cs="Arial"/>
          <w:sz w:val="18"/>
          <w:szCs w:val="18"/>
        </w:rPr>
        <w:t xml:space="preserve"> debiendo contener en su texto las siguientes manifestaciones:</w:t>
      </w:r>
    </w:p>
    <w:p w:rsidR="00D8558D" w:rsidRPr="00D8558D" w:rsidRDefault="00D8558D" w:rsidP="00D8558D">
      <w:pPr>
        <w:pStyle w:val="Textodebloque"/>
        <w:tabs>
          <w:tab w:val="left" w:pos="709"/>
        </w:tabs>
        <w:ind w:left="709" w:hanging="425"/>
        <w:rPr>
          <w:rFonts w:ascii="Montserrat Medium" w:hAnsi="Montserrat Medium"/>
          <w:b/>
          <w:sz w:val="18"/>
          <w:szCs w:val="18"/>
        </w:rPr>
      </w:pPr>
      <w:r w:rsidRPr="00D8558D">
        <w:rPr>
          <w:rFonts w:ascii="Montserrat Medium" w:hAnsi="Montserrat Medium"/>
          <w:sz w:val="18"/>
          <w:szCs w:val="18"/>
        </w:rPr>
        <w:t>a)</w:t>
      </w:r>
      <w:r w:rsidRPr="00D8558D">
        <w:rPr>
          <w:rFonts w:ascii="Montserrat Medium" w:hAnsi="Montserrat Medium"/>
          <w:sz w:val="18"/>
          <w:szCs w:val="18"/>
        </w:rPr>
        <w:tab/>
        <w:t xml:space="preserve">La fianza se otorga para garantizar el cumplimiento de todas y cada una de las obligaciones y estipulaciones del contrato por parte del licitante adjudicado, en el procedimiento de </w:t>
      </w:r>
      <w:r w:rsidRPr="00D8558D">
        <w:rPr>
          <w:rFonts w:ascii="Montserrat Medium" w:hAnsi="Montserrat Medium"/>
          <w:b/>
          <w:sz w:val="18"/>
          <w:szCs w:val="18"/>
        </w:rPr>
        <w:t xml:space="preserve">Invitación </w:t>
      </w:r>
      <w:r>
        <w:rPr>
          <w:rFonts w:ascii="Montserrat Medium" w:hAnsi="Montserrat Medium"/>
          <w:b/>
          <w:sz w:val="18"/>
          <w:szCs w:val="18"/>
        </w:rPr>
        <w:t>Restringida</w:t>
      </w:r>
      <w:r w:rsidRPr="00D8558D">
        <w:rPr>
          <w:rFonts w:ascii="Montserrat Medium" w:hAnsi="Montserrat Medium"/>
          <w:b/>
          <w:sz w:val="18"/>
          <w:szCs w:val="18"/>
        </w:rPr>
        <w:t xml:space="preserve"> No.06 Paquete No.</w:t>
      </w:r>
      <w:r w:rsidRPr="00D8558D">
        <w:t xml:space="preserve"> </w:t>
      </w:r>
      <w:proofErr w:type="spellStart"/>
      <w:r w:rsidRPr="00D8558D">
        <w:rPr>
          <w:rFonts w:ascii="Montserrat Medium" w:hAnsi="Montserrat Medium"/>
          <w:b/>
          <w:sz w:val="18"/>
          <w:szCs w:val="18"/>
        </w:rPr>
        <w:t>SEyC</w:t>
      </w:r>
      <w:proofErr w:type="spellEnd"/>
      <w:r w:rsidRPr="00D8558D">
        <w:rPr>
          <w:rFonts w:ascii="Montserrat Medium" w:hAnsi="Montserrat Medium"/>
          <w:b/>
          <w:sz w:val="18"/>
          <w:szCs w:val="18"/>
        </w:rPr>
        <w:t>/CSEEC/09/22.</w:t>
      </w:r>
    </w:p>
    <w:p w:rsidR="00D8558D" w:rsidRPr="00D8558D" w:rsidRDefault="00D8558D" w:rsidP="00D8558D">
      <w:pPr>
        <w:tabs>
          <w:tab w:val="left" w:pos="709"/>
        </w:tabs>
        <w:ind w:left="709" w:right="618" w:hanging="425"/>
        <w:jc w:val="both"/>
        <w:rPr>
          <w:rFonts w:ascii="Montserrat Medium" w:hAnsi="Montserrat Medium" w:cs="Arial"/>
          <w:b/>
          <w:sz w:val="18"/>
          <w:szCs w:val="18"/>
        </w:rPr>
      </w:pPr>
      <w:r w:rsidRPr="00D8558D">
        <w:rPr>
          <w:rFonts w:ascii="Montserrat Medium" w:hAnsi="Montserrat Medium" w:cs="Arial"/>
          <w:sz w:val="18"/>
          <w:szCs w:val="18"/>
        </w:rPr>
        <w:t>b)</w:t>
      </w:r>
      <w:r w:rsidRPr="00D8558D">
        <w:rPr>
          <w:rFonts w:ascii="Montserrat Medium" w:hAnsi="Montserrat Medium" w:cs="Arial"/>
          <w:sz w:val="18"/>
          <w:szCs w:val="18"/>
        </w:rPr>
        <w:tab/>
        <w:t>Que la fianza tendrá vigencia, hasta que se realice la entrega total de los bienes y/o servicios, solicitados en la Propuesta Técnica y el contrato respectivo, es decir al término del plazo del contrato.</w:t>
      </w:r>
    </w:p>
    <w:p w:rsidR="00D8558D" w:rsidRPr="00D8558D" w:rsidRDefault="00D8558D" w:rsidP="00D8558D">
      <w:pPr>
        <w:pStyle w:val="Textodebloque"/>
        <w:tabs>
          <w:tab w:val="left" w:pos="709"/>
        </w:tabs>
        <w:ind w:left="709" w:hanging="425"/>
        <w:rPr>
          <w:rFonts w:ascii="Montserrat Medium" w:hAnsi="Montserrat Medium"/>
          <w:sz w:val="18"/>
          <w:szCs w:val="18"/>
        </w:rPr>
      </w:pPr>
      <w:r w:rsidRPr="00D8558D">
        <w:rPr>
          <w:rFonts w:ascii="Montserrat Medium" w:hAnsi="Montserrat Medium"/>
          <w:sz w:val="18"/>
          <w:szCs w:val="18"/>
        </w:rPr>
        <w:t xml:space="preserve">c) </w:t>
      </w:r>
      <w:r w:rsidRPr="00D8558D">
        <w:rPr>
          <w:rFonts w:ascii="Montserrat Medium" w:hAnsi="Montserrat Medium"/>
          <w:sz w:val="18"/>
          <w:szCs w:val="18"/>
        </w:rPr>
        <w:tab/>
        <w:t>En el caso de que sea prorrogado el plazo establecido en el inciso anterior, por cualquier causa, deberá contener los endosos correspondientes y prorrogados su vigencia por el tiempo que sea necesario.</w:t>
      </w:r>
    </w:p>
    <w:p w:rsidR="00D8558D" w:rsidRPr="00D8558D" w:rsidRDefault="00D8558D" w:rsidP="00D8558D">
      <w:pPr>
        <w:pStyle w:val="Textodebloque"/>
        <w:tabs>
          <w:tab w:val="left" w:pos="709"/>
        </w:tabs>
        <w:ind w:left="709" w:hanging="425"/>
        <w:rPr>
          <w:rFonts w:ascii="Montserrat Medium" w:hAnsi="Montserrat Medium"/>
          <w:sz w:val="18"/>
          <w:szCs w:val="18"/>
        </w:rPr>
      </w:pPr>
      <w:r w:rsidRPr="00D8558D">
        <w:rPr>
          <w:rFonts w:ascii="Montserrat Medium" w:hAnsi="Montserrat Medium"/>
          <w:sz w:val="18"/>
          <w:szCs w:val="18"/>
        </w:rPr>
        <w:lastRenderedPageBreak/>
        <w:t>d)</w:t>
      </w:r>
      <w:r w:rsidRPr="00D8558D">
        <w:rPr>
          <w:rFonts w:ascii="Montserrat Medium" w:hAnsi="Montserrat Medium"/>
          <w:sz w:val="18"/>
          <w:szCs w:val="18"/>
        </w:rPr>
        <w:tab/>
        <w:t>Acorde con lo establecido por  la Ley de Instituciones de Seguros y Fianzas, la compañía afianzadora se obliga a atender las reclamaciones por incumplimiento del proveedor adjudicado.</w:t>
      </w:r>
    </w:p>
    <w:p w:rsidR="00D8558D" w:rsidRPr="00D8558D" w:rsidRDefault="00D8558D" w:rsidP="00D8558D">
      <w:pPr>
        <w:ind w:right="618"/>
        <w:jc w:val="both"/>
        <w:rPr>
          <w:rFonts w:ascii="Montserrat Medium" w:hAnsi="Montserrat Medium" w:cs="Arial"/>
          <w:sz w:val="18"/>
          <w:szCs w:val="18"/>
        </w:rPr>
      </w:pPr>
    </w:p>
    <w:p w:rsidR="00D8558D" w:rsidRPr="00D8558D" w:rsidRDefault="00D8558D" w:rsidP="00D8558D">
      <w:pPr>
        <w:jc w:val="both"/>
        <w:rPr>
          <w:rFonts w:ascii="Montserrat Medium" w:hAnsi="Montserrat Medium" w:cs="Arial"/>
          <w:b/>
          <w:sz w:val="18"/>
          <w:szCs w:val="18"/>
        </w:rPr>
      </w:pPr>
      <w:r w:rsidRPr="00D8558D">
        <w:rPr>
          <w:rFonts w:ascii="Montserrat Medium" w:hAnsi="Montserrat Medium" w:cs="Arial"/>
          <w:b/>
          <w:sz w:val="18"/>
          <w:szCs w:val="18"/>
        </w:rPr>
        <w:t>Deberán indicar expresamente lo siguiente:</w:t>
      </w:r>
    </w:p>
    <w:p w:rsidR="00D8558D" w:rsidRPr="00D8558D" w:rsidRDefault="00D8558D" w:rsidP="006128F4">
      <w:pPr>
        <w:numPr>
          <w:ilvl w:val="0"/>
          <w:numId w:val="16"/>
        </w:numPr>
        <w:tabs>
          <w:tab w:val="clear" w:pos="1287"/>
          <w:tab w:val="num" w:pos="709"/>
        </w:tabs>
        <w:ind w:left="709" w:right="618" w:hanging="425"/>
        <w:jc w:val="both"/>
        <w:rPr>
          <w:rFonts w:ascii="Montserrat Medium" w:hAnsi="Montserrat Medium" w:cs="Arial"/>
          <w:sz w:val="18"/>
          <w:szCs w:val="18"/>
        </w:rPr>
      </w:pPr>
      <w:r w:rsidRPr="00D8558D">
        <w:rPr>
          <w:rFonts w:ascii="Montserrat Medium" w:hAnsi="Montserrat Medium" w:cs="Arial"/>
          <w:sz w:val="18"/>
          <w:szCs w:val="18"/>
        </w:rPr>
        <w:t xml:space="preserve">Deberán expedirse a favor </w:t>
      </w:r>
      <w:r w:rsidR="006128F4" w:rsidRPr="006128F4">
        <w:rPr>
          <w:rFonts w:ascii="Montserrat Medium" w:hAnsi="Montserrat Medium" w:cs="Arial"/>
          <w:sz w:val="18"/>
          <w:szCs w:val="18"/>
        </w:rPr>
        <w:t>del Colegio de Educación Profesional Técnica del Estado de Colima</w:t>
      </w:r>
      <w:r w:rsidRPr="00D8558D">
        <w:rPr>
          <w:rFonts w:ascii="Montserrat Medium" w:hAnsi="Montserrat Medium" w:cs="Arial"/>
          <w:sz w:val="18"/>
          <w:szCs w:val="18"/>
        </w:rPr>
        <w:t>.</w:t>
      </w:r>
    </w:p>
    <w:p w:rsidR="00D8558D" w:rsidRPr="00D8558D" w:rsidRDefault="00D8558D" w:rsidP="00D8558D">
      <w:pPr>
        <w:numPr>
          <w:ilvl w:val="0"/>
          <w:numId w:val="16"/>
        </w:numPr>
        <w:tabs>
          <w:tab w:val="clear" w:pos="1287"/>
          <w:tab w:val="num" w:pos="709"/>
        </w:tabs>
        <w:ind w:left="709" w:right="618" w:hanging="425"/>
        <w:jc w:val="both"/>
        <w:rPr>
          <w:rFonts w:ascii="Montserrat Medium" w:hAnsi="Montserrat Medium" w:cs="Arial"/>
          <w:sz w:val="18"/>
          <w:szCs w:val="18"/>
        </w:rPr>
      </w:pPr>
      <w:r w:rsidRPr="00D8558D">
        <w:rPr>
          <w:rFonts w:ascii="Montserrat Medium" w:hAnsi="Montserrat Medium" w:cs="Arial"/>
          <w:sz w:val="18"/>
          <w:szCs w:val="18"/>
        </w:rPr>
        <w:t>La indicación del importe total garantizado con número y letra.</w:t>
      </w:r>
    </w:p>
    <w:p w:rsidR="00D8558D" w:rsidRPr="00D8558D" w:rsidRDefault="00D8558D" w:rsidP="00D8558D">
      <w:pPr>
        <w:numPr>
          <w:ilvl w:val="0"/>
          <w:numId w:val="16"/>
        </w:numPr>
        <w:tabs>
          <w:tab w:val="clear" w:pos="1287"/>
          <w:tab w:val="num" w:pos="709"/>
        </w:tabs>
        <w:ind w:left="709" w:right="618" w:hanging="425"/>
        <w:jc w:val="both"/>
        <w:rPr>
          <w:rFonts w:ascii="Montserrat Medium" w:hAnsi="Montserrat Medium" w:cs="Arial"/>
          <w:sz w:val="18"/>
          <w:szCs w:val="18"/>
        </w:rPr>
      </w:pPr>
      <w:r w:rsidRPr="00D8558D">
        <w:rPr>
          <w:rFonts w:ascii="Montserrat Medium" w:hAnsi="Montserrat Medium" w:cs="Arial"/>
          <w:sz w:val="18"/>
          <w:szCs w:val="18"/>
        </w:rPr>
        <w:t>Referencia de que la fianza se otorga atendiendo a todas las estipulaciones contenidas en el contrato.</w:t>
      </w:r>
    </w:p>
    <w:p w:rsidR="00D8558D" w:rsidRPr="00D8558D" w:rsidRDefault="00D8558D" w:rsidP="00D8558D">
      <w:pPr>
        <w:numPr>
          <w:ilvl w:val="0"/>
          <w:numId w:val="16"/>
        </w:numPr>
        <w:tabs>
          <w:tab w:val="clear" w:pos="1287"/>
          <w:tab w:val="num" w:pos="709"/>
        </w:tabs>
        <w:ind w:left="709" w:right="618" w:hanging="425"/>
        <w:jc w:val="both"/>
        <w:rPr>
          <w:rFonts w:ascii="Montserrat Medium" w:hAnsi="Montserrat Medium" w:cs="Arial"/>
          <w:sz w:val="18"/>
          <w:szCs w:val="18"/>
        </w:rPr>
      </w:pPr>
      <w:r w:rsidRPr="00D8558D">
        <w:rPr>
          <w:rFonts w:ascii="Montserrat Medium" w:hAnsi="Montserrat Medium" w:cs="Arial"/>
          <w:sz w:val="18"/>
          <w:szCs w:val="18"/>
        </w:rPr>
        <w:t>La información correspondiente al número del contrato, su fecha de firma, así como la especificación de las obligaciones garantizadas.</w:t>
      </w:r>
    </w:p>
    <w:p w:rsidR="00D8558D" w:rsidRPr="00D8558D" w:rsidRDefault="00D8558D" w:rsidP="00D8558D">
      <w:pPr>
        <w:numPr>
          <w:ilvl w:val="0"/>
          <w:numId w:val="16"/>
        </w:numPr>
        <w:tabs>
          <w:tab w:val="clear" w:pos="1287"/>
          <w:tab w:val="num" w:pos="709"/>
        </w:tabs>
        <w:ind w:left="709" w:right="618" w:hanging="425"/>
        <w:jc w:val="both"/>
        <w:rPr>
          <w:rFonts w:ascii="Montserrat Medium" w:hAnsi="Montserrat Medium" w:cs="Arial"/>
          <w:sz w:val="18"/>
          <w:szCs w:val="18"/>
        </w:rPr>
      </w:pPr>
      <w:r w:rsidRPr="00D8558D">
        <w:rPr>
          <w:rFonts w:ascii="Montserrat Medium" w:hAnsi="Montserrat Medium" w:cs="Arial"/>
          <w:sz w:val="18"/>
          <w:szCs w:val="18"/>
        </w:rPr>
        <w:t>El señalamiento de la denominación o nombre del proveedor o fiado.</w:t>
      </w:r>
    </w:p>
    <w:p w:rsidR="00D8558D" w:rsidRPr="00D8558D" w:rsidRDefault="00D8558D" w:rsidP="00D8558D">
      <w:pPr>
        <w:numPr>
          <w:ilvl w:val="0"/>
          <w:numId w:val="16"/>
        </w:numPr>
        <w:tabs>
          <w:tab w:val="clear" w:pos="1287"/>
          <w:tab w:val="num" w:pos="709"/>
        </w:tabs>
        <w:ind w:left="709" w:right="618" w:hanging="425"/>
        <w:jc w:val="both"/>
        <w:rPr>
          <w:rFonts w:ascii="Montserrat Medium" w:hAnsi="Montserrat Medium" w:cs="Arial"/>
          <w:sz w:val="18"/>
          <w:szCs w:val="18"/>
        </w:rPr>
      </w:pPr>
      <w:r w:rsidRPr="00D8558D">
        <w:rPr>
          <w:rFonts w:ascii="Montserrat Medium" w:hAnsi="Montserrat Medium" w:cs="Arial"/>
          <w:sz w:val="18"/>
          <w:szCs w:val="18"/>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D8558D" w:rsidRPr="00D8558D" w:rsidRDefault="00D8558D" w:rsidP="00D8558D">
      <w:pPr>
        <w:ind w:left="709" w:right="618"/>
        <w:jc w:val="both"/>
        <w:rPr>
          <w:rFonts w:ascii="Montserrat Medium" w:hAnsi="Montserrat Medium" w:cs="Arial"/>
          <w:sz w:val="18"/>
          <w:szCs w:val="18"/>
        </w:rPr>
      </w:pPr>
    </w:p>
    <w:p w:rsidR="00D8558D" w:rsidRPr="00D8558D" w:rsidRDefault="00D8558D" w:rsidP="00D8558D">
      <w:pPr>
        <w:jc w:val="both"/>
        <w:outlineLvl w:val="0"/>
        <w:rPr>
          <w:rFonts w:ascii="Montserrat Medium" w:hAnsi="Montserrat Medium" w:cs="Arial"/>
          <w:b/>
          <w:bCs/>
          <w:sz w:val="18"/>
          <w:szCs w:val="18"/>
        </w:rPr>
      </w:pPr>
      <w:r w:rsidRPr="00D8558D">
        <w:rPr>
          <w:rFonts w:ascii="Montserrat Medium" w:hAnsi="Montserrat Medium" w:cs="Arial"/>
          <w:b/>
          <w:bCs/>
          <w:sz w:val="18"/>
          <w:szCs w:val="18"/>
        </w:rPr>
        <w:t>Deberá contener, además expresamente los siguientes textos:</w:t>
      </w:r>
    </w:p>
    <w:p w:rsidR="00D8558D" w:rsidRPr="00D8558D" w:rsidRDefault="00D8558D" w:rsidP="006128F4">
      <w:pPr>
        <w:numPr>
          <w:ilvl w:val="0"/>
          <w:numId w:val="17"/>
        </w:numPr>
        <w:ind w:right="618"/>
        <w:jc w:val="both"/>
        <w:rPr>
          <w:rFonts w:ascii="Montserrat Medium" w:hAnsi="Montserrat Medium" w:cs="Arial"/>
          <w:sz w:val="18"/>
          <w:szCs w:val="18"/>
        </w:rPr>
      </w:pPr>
      <w:r w:rsidRPr="00D8558D">
        <w:rPr>
          <w:rFonts w:ascii="Montserrat Medium" w:hAnsi="Montserrat Medium" w:cs="Arial"/>
          <w:sz w:val="18"/>
          <w:szCs w:val="18"/>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w:t>
      </w:r>
      <w:r w:rsidR="006128F4" w:rsidRPr="006128F4">
        <w:rPr>
          <w:rFonts w:ascii="Montserrat Medium" w:hAnsi="Montserrat Medium" w:cs="Arial"/>
          <w:sz w:val="18"/>
          <w:szCs w:val="18"/>
        </w:rPr>
        <w:t xml:space="preserve">el Colegio de Educación Profesional Técnica del Estado de Colima </w:t>
      </w:r>
      <w:r w:rsidRPr="00D8558D">
        <w:rPr>
          <w:rFonts w:ascii="Montserrat Medium" w:hAnsi="Montserrat Medium" w:cs="Arial"/>
          <w:sz w:val="18"/>
          <w:szCs w:val="18"/>
        </w:rPr>
        <w:t>otorgue prórrogas o esperas al proveedor, contratista o fiado para el cumplimiento de sus obligaciones.”</w:t>
      </w:r>
    </w:p>
    <w:p w:rsidR="00D8558D" w:rsidRPr="00D8558D" w:rsidRDefault="00D8558D" w:rsidP="00D8558D">
      <w:pPr>
        <w:numPr>
          <w:ilvl w:val="0"/>
          <w:numId w:val="17"/>
        </w:numPr>
        <w:tabs>
          <w:tab w:val="clear" w:pos="720"/>
          <w:tab w:val="num" w:pos="1134"/>
        </w:tabs>
        <w:ind w:left="709" w:right="618" w:hanging="425"/>
        <w:jc w:val="both"/>
        <w:rPr>
          <w:rFonts w:ascii="Montserrat Medium" w:hAnsi="Montserrat Medium" w:cs="Arial"/>
          <w:sz w:val="18"/>
          <w:szCs w:val="18"/>
        </w:rPr>
      </w:pPr>
      <w:r w:rsidRPr="00D8558D">
        <w:rPr>
          <w:rFonts w:ascii="Montserrat Medium" w:hAnsi="Montserrat Medium" w:cs="Arial"/>
          <w:sz w:val="18"/>
          <w:szCs w:val="18"/>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D8558D" w:rsidRPr="00D8558D" w:rsidRDefault="00D8558D" w:rsidP="006128F4">
      <w:pPr>
        <w:numPr>
          <w:ilvl w:val="0"/>
          <w:numId w:val="17"/>
        </w:numPr>
        <w:ind w:right="618"/>
        <w:jc w:val="both"/>
        <w:rPr>
          <w:rFonts w:ascii="Montserrat Medium" w:hAnsi="Montserrat Medium" w:cs="Arial"/>
          <w:sz w:val="18"/>
          <w:szCs w:val="18"/>
        </w:rPr>
      </w:pPr>
      <w:r w:rsidRPr="00D8558D">
        <w:rPr>
          <w:rFonts w:ascii="Montserrat Medium" w:hAnsi="Montserrat Medium" w:cs="Arial"/>
          <w:sz w:val="18"/>
          <w:szCs w:val="18"/>
        </w:rPr>
        <w:t>“Para liberar la fianza, será requisito indispensable la manifes</w:t>
      </w:r>
      <w:r w:rsidR="006128F4">
        <w:rPr>
          <w:rFonts w:ascii="Montserrat Medium" w:hAnsi="Montserrat Medium" w:cs="Arial"/>
          <w:sz w:val="18"/>
          <w:szCs w:val="18"/>
        </w:rPr>
        <w:t xml:space="preserve">tación expresa y por escrito </w:t>
      </w:r>
      <w:r w:rsidR="006128F4" w:rsidRPr="006128F4">
        <w:rPr>
          <w:rFonts w:ascii="Montserrat Medium" w:hAnsi="Montserrat Medium" w:cs="Arial"/>
          <w:sz w:val="18"/>
          <w:szCs w:val="18"/>
        </w:rPr>
        <w:t xml:space="preserve">del Colegio de Educación Profesional Técnica del Estado de Colima </w:t>
      </w:r>
      <w:r w:rsidRPr="00D8558D">
        <w:rPr>
          <w:rFonts w:ascii="Montserrat Medium" w:hAnsi="Montserrat Medium" w:cs="Arial"/>
          <w:sz w:val="18"/>
          <w:szCs w:val="18"/>
        </w:rPr>
        <w:t>previa liberación por parte de la dependencia requirente de haber recibido satisfactoriamente los servicios solicitados en la Propuesta Técnica y durante el periodo del contrato”.</w:t>
      </w:r>
    </w:p>
    <w:p w:rsidR="00D8558D" w:rsidRPr="00D8558D" w:rsidRDefault="00D8558D" w:rsidP="00D8558D">
      <w:pPr>
        <w:pStyle w:val="Textoindependiente31"/>
        <w:widowControl/>
        <w:rPr>
          <w:rFonts w:ascii="Montserrat Medium" w:hAnsi="Montserrat Medium" w:cs="Arial"/>
          <w:sz w:val="18"/>
          <w:szCs w:val="18"/>
        </w:rPr>
      </w:pPr>
    </w:p>
    <w:p w:rsidR="00D8558D" w:rsidRPr="00D8558D" w:rsidRDefault="00D8558D" w:rsidP="00D8558D">
      <w:pPr>
        <w:jc w:val="both"/>
        <w:rPr>
          <w:rFonts w:ascii="Montserrat Medium" w:hAnsi="Montserrat Medium" w:cs="Arial"/>
          <w:sz w:val="18"/>
          <w:szCs w:val="18"/>
        </w:rPr>
      </w:pPr>
      <w:r w:rsidRPr="00D8558D">
        <w:rPr>
          <w:rFonts w:ascii="Montserrat Medium" w:hAnsi="Montserrat Medium" w:cs="Arial"/>
          <w:sz w:val="18"/>
          <w:szCs w:val="18"/>
        </w:rPr>
        <w:t>En caso de rescisión del pedido, la aplicación de la garantía de cumplimiento será proporcional al monto de las obligaciones incumplidas.</w:t>
      </w:r>
    </w:p>
    <w:p w:rsidR="00B439DF" w:rsidRPr="00D8558D" w:rsidRDefault="00B439DF" w:rsidP="00D8558D">
      <w:pPr>
        <w:tabs>
          <w:tab w:val="left" w:pos="1909"/>
        </w:tabs>
        <w:ind w:left="851" w:hanging="709"/>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b/>
          <w:sz w:val="18"/>
          <w:szCs w:val="18"/>
          <w:lang w:eastAsia="es-ES"/>
        </w:rPr>
        <w:tab/>
      </w:r>
      <w:r w:rsidRPr="00D8558D">
        <w:rPr>
          <w:rFonts w:ascii="Montserrat Medium" w:eastAsia="Times New Roman" w:hAnsi="Montserrat Medium" w:cs="Arial"/>
          <w:b/>
          <w:sz w:val="18"/>
          <w:szCs w:val="18"/>
          <w:lang w:eastAsia="es-ES"/>
        </w:rPr>
        <w:tab/>
      </w:r>
    </w:p>
    <w:p w:rsidR="00B439DF" w:rsidRPr="00D8558D" w:rsidRDefault="00B439DF" w:rsidP="00D8558D">
      <w:pPr>
        <w:ind w:left="851" w:hanging="709"/>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b/>
          <w:sz w:val="18"/>
          <w:szCs w:val="18"/>
          <w:lang w:eastAsia="es-ES"/>
        </w:rPr>
        <w:t>5.2. GARANTÍA DE ANTICIPO</w:t>
      </w:r>
    </w:p>
    <w:p w:rsidR="00B439DF" w:rsidRPr="00D8558D" w:rsidRDefault="00B439DF" w:rsidP="00D8558D">
      <w:pPr>
        <w:jc w:val="both"/>
        <w:rPr>
          <w:rFonts w:ascii="Montserrat Medium" w:eastAsia="Arial" w:hAnsi="Montserrat Medium" w:cs="Arial"/>
          <w:sz w:val="18"/>
          <w:szCs w:val="18"/>
          <w:u w:val="single"/>
          <w:lang w:eastAsia="es-ES"/>
        </w:rPr>
      </w:pPr>
      <w:r w:rsidRPr="00D8558D">
        <w:rPr>
          <w:rFonts w:ascii="Montserrat Medium" w:eastAsia="Arial" w:hAnsi="Montserrat Medium" w:cs="Arial"/>
          <w:sz w:val="18"/>
          <w:szCs w:val="18"/>
          <w:u w:val="single"/>
          <w:lang w:eastAsia="es-ES"/>
        </w:rPr>
        <w:t>ESTE PUNTO NO APLICA PARA LA PRESENTE INVITACIÓN.</w:t>
      </w:r>
    </w:p>
    <w:p w:rsidR="00B439DF" w:rsidRPr="00D8558D" w:rsidRDefault="00B439DF" w:rsidP="00D8558D">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eastAsia="Times New Roman" w:hAnsi="Montserrat Medium" w:cs="Arial"/>
          <w:sz w:val="18"/>
          <w:szCs w:val="18"/>
          <w:lang w:eastAsia="es-ES"/>
        </w:rPr>
      </w:pPr>
    </w:p>
    <w:p w:rsidR="00B439DF" w:rsidRPr="00D8558D" w:rsidRDefault="00B439DF" w:rsidP="00D8558D">
      <w:pPr>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b/>
          <w:sz w:val="18"/>
          <w:szCs w:val="18"/>
          <w:lang w:eastAsia="es-ES"/>
        </w:rPr>
        <w:t>6. CRITERIOS Y PROCEDIMIENTOS VARIOS QUE SE APLICARÁN PARA LA ADJUDICACIÓN DE CONTRATO.</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ind w:left="851" w:hanging="709"/>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b/>
          <w:sz w:val="18"/>
          <w:szCs w:val="18"/>
          <w:lang w:eastAsia="es-ES"/>
        </w:rPr>
        <w:t xml:space="preserve">6.1.   </w:t>
      </w:r>
      <w:r w:rsidR="00D8558D">
        <w:rPr>
          <w:rFonts w:ascii="Montserrat Medium" w:eastAsia="Times New Roman" w:hAnsi="Montserrat Medium" w:cs="Arial"/>
          <w:b/>
          <w:sz w:val="18"/>
          <w:szCs w:val="18"/>
          <w:lang w:eastAsia="es-ES"/>
        </w:rPr>
        <w:t xml:space="preserve">El </w:t>
      </w:r>
      <w:r w:rsidR="00DA28F5">
        <w:rPr>
          <w:rFonts w:ascii="Montserrat Medium" w:eastAsia="Times New Roman" w:hAnsi="Montserrat Medium" w:cs="Arial"/>
          <w:b/>
          <w:sz w:val="18"/>
          <w:szCs w:val="18"/>
          <w:lang w:eastAsia="es-ES"/>
        </w:rPr>
        <w:t>Subcomité</w:t>
      </w:r>
      <w:r w:rsidRPr="00D8558D">
        <w:rPr>
          <w:rFonts w:ascii="Montserrat Medium" w:eastAsia="Times New Roman" w:hAnsi="Montserrat Medium" w:cs="Arial"/>
          <w:b/>
          <w:sz w:val="18"/>
          <w:szCs w:val="18"/>
          <w:lang w:eastAsia="es-ES"/>
        </w:rPr>
        <w:t xml:space="preserve"> deberá:</w:t>
      </w:r>
    </w:p>
    <w:p w:rsidR="00B439DF" w:rsidRPr="00D8558D" w:rsidRDefault="00B439DF" w:rsidP="00D8558D">
      <w:pPr>
        <w:numPr>
          <w:ilvl w:val="0"/>
          <w:numId w:val="22"/>
        </w:numPr>
        <w:spacing w:after="200"/>
        <w:contextualSpacing/>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Verificará que las propuestas incluyan toda la información, documentación y requisitos de las presentes bases y sus anexos de manera cuantitativa.</w:t>
      </w:r>
    </w:p>
    <w:p w:rsidR="00B439DF" w:rsidRPr="00D8558D" w:rsidRDefault="00B439DF" w:rsidP="00D8558D">
      <w:pPr>
        <w:numPr>
          <w:ilvl w:val="0"/>
          <w:numId w:val="22"/>
        </w:numPr>
        <w:spacing w:after="200"/>
        <w:contextualSpacing/>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sz w:val="18"/>
          <w:szCs w:val="18"/>
          <w:lang w:eastAsia="es-ES"/>
        </w:rPr>
        <w:t xml:space="preserve">Constatará que la descripción y cantidades, se deberán </w:t>
      </w:r>
      <w:r w:rsidRPr="00D8558D">
        <w:rPr>
          <w:rFonts w:ascii="Montserrat Medium" w:eastAsia="Times New Roman" w:hAnsi="Montserrat Medium" w:cs="Arial"/>
          <w:b/>
          <w:sz w:val="18"/>
          <w:szCs w:val="18"/>
          <w:lang w:eastAsia="es-ES"/>
        </w:rPr>
        <w:t>ajustar exacta y cabalmente a los requisitos y especificaciones descritas en el Anexo No. 1 Propuesta Técnic</w:t>
      </w:r>
      <w:r w:rsidRPr="00D8558D">
        <w:rPr>
          <w:rFonts w:ascii="Montserrat Medium" w:eastAsia="Times New Roman" w:hAnsi="Montserrat Medium" w:cs="Arial"/>
          <w:b/>
          <w:bCs/>
          <w:sz w:val="18"/>
          <w:szCs w:val="18"/>
          <w:lang w:eastAsia="es-ES"/>
        </w:rPr>
        <w:t>a</w:t>
      </w:r>
      <w:r w:rsidRPr="00D8558D">
        <w:rPr>
          <w:rFonts w:ascii="Montserrat Medium" w:eastAsia="Times New Roman" w:hAnsi="Montserrat Medium" w:cs="Arial"/>
          <w:b/>
          <w:sz w:val="18"/>
          <w:szCs w:val="18"/>
          <w:lang w:eastAsia="es-ES"/>
        </w:rPr>
        <w:t>.</w:t>
      </w:r>
    </w:p>
    <w:p w:rsidR="00B439DF" w:rsidRPr="00D8558D" w:rsidRDefault="00B439DF" w:rsidP="00D8558D">
      <w:pPr>
        <w:numPr>
          <w:ilvl w:val="0"/>
          <w:numId w:val="22"/>
        </w:numPr>
        <w:spacing w:after="200"/>
        <w:contextualSpacing/>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Elaborará cuadros con los precios y condiciones ofertadas, mismo que permitirá comparar éstas de manera equitativa.</w:t>
      </w:r>
    </w:p>
    <w:p w:rsidR="00B439DF" w:rsidRPr="00D8558D" w:rsidRDefault="00B439DF" w:rsidP="00D8558D">
      <w:pPr>
        <w:numPr>
          <w:ilvl w:val="0"/>
          <w:numId w:val="22"/>
        </w:numPr>
        <w:spacing w:after="200"/>
        <w:contextualSpacing/>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Una vez efectuado este procedimiento, se adjudicará por paquete a la persona física o moral que entre los participantes reúna las condiciones legales, técnicas y económicas requeridas y que además garantice las mejores condiciones de adquisición en cuanto a calidad, oportunidad, precio y demás circunstancias pertinentes.</w:t>
      </w:r>
    </w:p>
    <w:p w:rsidR="00B439DF" w:rsidRPr="00D8558D" w:rsidRDefault="00B439DF" w:rsidP="00D8558D">
      <w:pPr>
        <w:numPr>
          <w:ilvl w:val="0"/>
          <w:numId w:val="22"/>
        </w:numPr>
        <w:tabs>
          <w:tab w:val="left" w:pos="705"/>
        </w:tabs>
        <w:spacing w:after="200"/>
        <w:contextualSpacing/>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sz w:val="18"/>
          <w:szCs w:val="18"/>
          <w:lang w:eastAsia="es-ES"/>
        </w:rPr>
        <w:lastRenderedPageBreak/>
        <w:t xml:space="preserve">Si resultara que dos o más propuestas son solventes porque cumplen con las especificaciones y requisitos establecidos en las Bases de la Licitación, así como en el </w:t>
      </w:r>
      <w:r w:rsidRPr="00D8558D">
        <w:rPr>
          <w:rFonts w:ascii="Montserrat Medium" w:eastAsia="Times New Roman" w:hAnsi="Montserrat Medium" w:cs="Arial"/>
          <w:b/>
          <w:sz w:val="18"/>
          <w:szCs w:val="18"/>
          <w:lang w:eastAsia="es-ES"/>
        </w:rPr>
        <w:t>Anexo No. 1 Propuesta Técnic</w:t>
      </w:r>
      <w:r w:rsidRPr="00D8558D">
        <w:rPr>
          <w:rFonts w:ascii="Montserrat Medium" w:eastAsia="Times New Roman" w:hAnsi="Montserrat Medium" w:cs="Arial"/>
          <w:b/>
          <w:bCs/>
          <w:sz w:val="18"/>
          <w:szCs w:val="18"/>
          <w:lang w:eastAsia="es-ES"/>
        </w:rPr>
        <w:t>a</w:t>
      </w:r>
      <w:r w:rsidRPr="00D8558D">
        <w:rPr>
          <w:rFonts w:ascii="Montserrat Medium" w:eastAsia="Times New Roman" w:hAnsi="Montserrat Medium" w:cs="Arial"/>
          <w:sz w:val="18"/>
          <w:szCs w:val="18"/>
          <w:lang w:eastAsia="es-ES"/>
        </w:rPr>
        <w:t xml:space="preserve">, </w:t>
      </w:r>
      <w:r w:rsidRPr="00D8558D">
        <w:rPr>
          <w:rFonts w:ascii="Montserrat Medium" w:eastAsia="Times New Roman" w:hAnsi="Montserrat Medium" w:cs="Arial"/>
          <w:b/>
          <w:sz w:val="18"/>
          <w:szCs w:val="18"/>
          <w:lang w:eastAsia="es-ES"/>
        </w:rPr>
        <w:t>el contrato se adjudicará al licitante que presente la proposición cuyo precio sea el más bajo.</w:t>
      </w:r>
    </w:p>
    <w:p w:rsidR="00B439DF" w:rsidRPr="00D8558D" w:rsidRDefault="00B439DF" w:rsidP="00D8558D">
      <w:pPr>
        <w:numPr>
          <w:ilvl w:val="0"/>
          <w:numId w:val="22"/>
        </w:numPr>
        <w:spacing w:after="160"/>
        <w:contextualSpacing/>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Si derivado de la evaluación económica se obtuviera un empate en el precio de dos o más proposiciones, la adjudicación se efectuará en favor del licitante que resulte ganador del sorteo que se realice por insaculación que celebre la convocante en este mismo acto el cual consistirá en términos del Reglamento de esta ley.</w:t>
      </w:r>
    </w:p>
    <w:p w:rsidR="00B439DF" w:rsidRPr="00D8558D" w:rsidRDefault="00B439DF" w:rsidP="00D8558D">
      <w:pPr>
        <w:numPr>
          <w:ilvl w:val="0"/>
          <w:numId w:val="22"/>
        </w:numPr>
        <w:spacing w:after="160"/>
        <w:contextualSpacing/>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Una vez efectuado este procedimiento, se adjudicará a la persona física o moral que entre los licitantes reúna las condiciones legales, técnicas y económicas requeridas y que garanticen satisfactoriamente el cumplimiento de las obligaciones.</w:t>
      </w:r>
    </w:p>
    <w:p w:rsidR="00B439DF" w:rsidRPr="00D8558D" w:rsidRDefault="00B439DF" w:rsidP="00D8558D">
      <w:pPr>
        <w:numPr>
          <w:ilvl w:val="0"/>
          <w:numId w:val="22"/>
        </w:numPr>
        <w:spacing w:after="160"/>
        <w:contextualSpacing/>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 xml:space="preserve">El área requirente constatará que las características de los bienes, arrendamientos o servicios ofertados correspondan a las establecidas en el </w:t>
      </w:r>
      <w:r w:rsidRPr="00D8558D">
        <w:rPr>
          <w:rFonts w:ascii="Montserrat Medium" w:eastAsia="Times New Roman" w:hAnsi="Montserrat Medium" w:cs="Arial"/>
          <w:b/>
          <w:sz w:val="18"/>
          <w:szCs w:val="18"/>
          <w:lang w:eastAsia="es-ES"/>
        </w:rPr>
        <w:t>Anexo No. 1 Propuesta Técnica</w:t>
      </w:r>
      <w:r w:rsidRPr="00D8558D">
        <w:rPr>
          <w:rFonts w:ascii="Montserrat Medium" w:eastAsia="Times New Roman" w:hAnsi="Montserrat Medium" w:cs="Arial"/>
          <w:sz w:val="18"/>
          <w:szCs w:val="18"/>
          <w:lang w:eastAsia="es-ES"/>
        </w:rPr>
        <w:t xml:space="preserve"> de estas bases.</w:t>
      </w:r>
    </w:p>
    <w:p w:rsidR="00B439DF" w:rsidRPr="00D8558D" w:rsidRDefault="00B439DF" w:rsidP="00D8558D">
      <w:pPr>
        <w:numPr>
          <w:ilvl w:val="0"/>
          <w:numId w:val="22"/>
        </w:numPr>
        <w:spacing w:after="160"/>
        <w:contextualSpacing/>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El área requirente verificará que satisfagan las condiciones de entrega de los bienes, arrendamientos o servicios.</w:t>
      </w:r>
    </w:p>
    <w:p w:rsidR="00B439DF" w:rsidRPr="00D8558D" w:rsidRDefault="00B439DF" w:rsidP="00D8558D">
      <w:pPr>
        <w:numPr>
          <w:ilvl w:val="0"/>
          <w:numId w:val="22"/>
        </w:numPr>
        <w:spacing w:after="160"/>
        <w:contextualSpacing/>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El área requirente verificará, en su caso, que el precio de los bienes, arrendamientos o servicios sea congruente con el Estudio de Mercado.</w:t>
      </w:r>
    </w:p>
    <w:p w:rsidR="00B439DF" w:rsidRPr="00D8558D" w:rsidRDefault="00B439DF" w:rsidP="00D8558D">
      <w:pPr>
        <w:numPr>
          <w:ilvl w:val="0"/>
          <w:numId w:val="22"/>
        </w:numPr>
        <w:spacing w:after="160"/>
        <w:contextualSpacing/>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Se establece además un porcentaje diferencial del precio ofertado por los concursantes que cuenten con el Certificado de Empresa Colimense del 5% respecto aquellas que no la tengan, por lo que se considerara este hecho como criterio de adjudicación de las propuestas que se reciban.</w:t>
      </w:r>
    </w:p>
    <w:p w:rsidR="00B439DF" w:rsidRPr="00D8558D" w:rsidRDefault="00B439DF" w:rsidP="00D8558D">
      <w:pPr>
        <w:tabs>
          <w:tab w:val="left" w:pos="705"/>
        </w:tabs>
        <w:contextualSpacing/>
        <w:jc w:val="both"/>
        <w:rPr>
          <w:rFonts w:ascii="Montserrat Medium" w:eastAsia="Times New Roman" w:hAnsi="Montserrat Medium" w:cs="Arial"/>
          <w:sz w:val="18"/>
          <w:szCs w:val="18"/>
          <w:lang w:eastAsia="es-ES"/>
        </w:rPr>
      </w:pPr>
    </w:p>
    <w:p w:rsidR="00B439DF" w:rsidRPr="00D8558D" w:rsidRDefault="00B439DF" w:rsidP="00D8558D">
      <w:pPr>
        <w:jc w:val="both"/>
        <w:rPr>
          <w:rFonts w:ascii="Montserrat Medium" w:hAnsi="Montserrat Medium" w:cs="Arial"/>
          <w:sz w:val="18"/>
          <w:szCs w:val="18"/>
        </w:rPr>
      </w:pPr>
      <w:r w:rsidRPr="00D8558D">
        <w:rPr>
          <w:rFonts w:ascii="Montserrat Medium" w:hAnsi="Montserrat Medium" w:cs="Arial"/>
          <w:sz w:val="18"/>
          <w:szCs w:val="18"/>
        </w:rPr>
        <w:t xml:space="preserve">El Subcomité de Adquisiciones, adjudicará la compra en cuestión a la propuesta que garantice a esta Institución las mejores condiciones de compra en cuanto a </w:t>
      </w:r>
      <w:r w:rsidRPr="00D8558D">
        <w:rPr>
          <w:rFonts w:ascii="Montserrat Medium" w:hAnsi="Montserrat Medium" w:cs="Arial"/>
          <w:b/>
          <w:sz w:val="18"/>
          <w:szCs w:val="18"/>
        </w:rPr>
        <w:t>calidad, oportunidad, precio</w:t>
      </w:r>
      <w:r w:rsidRPr="00D8558D">
        <w:rPr>
          <w:rFonts w:ascii="Montserrat Medium" w:hAnsi="Montserrat Medium" w:cs="Arial"/>
          <w:sz w:val="18"/>
          <w:szCs w:val="18"/>
        </w:rPr>
        <w:t xml:space="preserve"> y demás circunstancias pertinentes al presente concurso, de acuerdo con lo que establece la </w:t>
      </w:r>
      <w:r w:rsidR="006128F4" w:rsidRPr="00D8558D">
        <w:rPr>
          <w:rFonts w:ascii="Montserrat Medium" w:hAnsi="Montserrat Medium" w:cs="Arial"/>
          <w:sz w:val="18"/>
          <w:szCs w:val="18"/>
        </w:rPr>
        <w:t xml:space="preserve">Ley </w:t>
      </w:r>
      <w:r w:rsidR="006128F4">
        <w:rPr>
          <w:rFonts w:ascii="Montserrat Medium" w:hAnsi="Montserrat Medium" w:cs="Arial"/>
          <w:sz w:val="18"/>
          <w:szCs w:val="18"/>
        </w:rPr>
        <w:t>d</w:t>
      </w:r>
      <w:r w:rsidR="006128F4" w:rsidRPr="00D8558D">
        <w:rPr>
          <w:rFonts w:ascii="Montserrat Medium" w:hAnsi="Montserrat Medium" w:cs="Arial"/>
          <w:sz w:val="18"/>
          <w:szCs w:val="18"/>
        </w:rPr>
        <w:t>e</w:t>
      </w:r>
      <w:r w:rsidR="006128F4">
        <w:rPr>
          <w:rFonts w:ascii="Montserrat Medium" w:hAnsi="Montserrat Medium" w:cs="Arial"/>
          <w:sz w:val="18"/>
          <w:szCs w:val="18"/>
        </w:rPr>
        <w:t xml:space="preserve"> Adquisiciones, Arrendamientos y Servicios del Sector Público del Estado d</w:t>
      </w:r>
      <w:r w:rsidR="006128F4" w:rsidRPr="00D8558D">
        <w:rPr>
          <w:rFonts w:ascii="Montserrat Medium" w:hAnsi="Montserrat Medium" w:cs="Arial"/>
          <w:sz w:val="18"/>
          <w:szCs w:val="18"/>
        </w:rPr>
        <w:t>e Colima</w:t>
      </w:r>
      <w:r w:rsidRPr="00D8558D">
        <w:rPr>
          <w:rFonts w:ascii="Montserrat Medium" w:hAnsi="Montserrat Medium" w:cs="Arial"/>
          <w:sz w:val="18"/>
          <w:szCs w:val="18"/>
        </w:rPr>
        <w:t>.</w:t>
      </w:r>
    </w:p>
    <w:p w:rsidR="00B439DF" w:rsidRPr="00D8558D" w:rsidRDefault="00B439DF" w:rsidP="00D8558D">
      <w:pPr>
        <w:tabs>
          <w:tab w:val="left" w:pos="705"/>
        </w:tabs>
        <w:contextualSpacing/>
        <w:jc w:val="both"/>
        <w:rPr>
          <w:rFonts w:ascii="Montserrat Medium" w:eastAsia="Times New Roman" w:hAnsi="Montserrat Medium" w:cs="Arial"/>
          <w:sz w:val="18"/>
          <w:szCs w:val="18"/>
          <w:lang w:eastAsia="es-ES"/>
        </w:rPr>
      </w:pPr>
    </w:p>
    <w:p w:rsidR="00B439DF" w:rsidRPr="00D8558D" w:rsidRDefault="00B439DF" w:rsidP="00D8558D">
      <w:pPr>
        <w:ind w:left="851" w:hanging="709"/>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b/>
          <w:sz w:val="18"/>
          <w:szCs w:val="18"/>
          <w:lang w:eastAsia="es-ES"/>
        </w:rPr>
        <w:t>6.2.   DESECHAMIENTO DE LA PROPUESTA DEL LICITANTE.</w:t>
      </w: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Se desechará(n) al (los) licitante (s) en cualquiera de las etapas del con curso que incurra(n) en una o varias de las siguientes situaciones:</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ind w:left="709" w:hanging="425"/>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a)</w:t>
      </w:r>
      <w:r w:rsidRPr="00D8558D">
        <w:rPr>
          <w:rFonts w:ascii="Montserrat Medium" w:eastAsia="Times New Roman" w:hAnsi="Montserrat Medium" w:cs="Arial"/>
          <w:sz w:val="18"/>
          <w:szCs w:val="18"/>
          <w:lang w:eastAsia="es-ES"/>
        </w:rPr>
        <w:tab/>
        <w:t>Si no cumple(n) con alguno de los requisitos especificados en esta convocatoria y los anexos de esta Invitación Restringida.</w:t>
      </w:r>
    </w:p>
    <w:p w:rsidR="00B439DF" w:rsidRPr="00D8558D" w:rsidRDefault="00B439DF" w:rsidP="00D8558D">
      <w:pPr>
        <w:ind w:left="709" w:hanging="425"/>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b)</w:t>
      </w:r>
      <w:r w:rsidRPr="00D8558D">
        <w:rPr>
          <w:rFonts w:ascii="Montserrat Medium" w:eastAsia="Times New Roman" w:hAnsi="Montserrat Medium" w:cs="Arial"/>
          <w:sz w:val="18"/>
          <w:szCs w:val="18"/>
          <w:lang w:eastAsia="es-ES"/>
        </w:rPr>
        <w:tab/>
        <w:t>Si los bienes y/o servicios ofertados no cumplen con las características establecidas en el Anexo No. 1 Propuesta Técnica de esta convocatoria.</w:t>
      </w:r>
    </w:p>
    <w:p w:rsidR="00B439DF" w:rsidRPr="00D8558D" w:rsidRDefault="00B439DF" w:rsidP="00D8558D">
      <w:pPr>
        <w:ind w:left="709" w:hanging="425"/>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c)</w:t>
      </w:r>
      <w:r w:rsidRPr="00D8558D">
        <w:rPr>
          <w:rFonts w:ascii="Montserrat Medium" w:eastAsia="Times New Roman" w:hAnsi="Montserrat Medium" w:cs="Arial"/>
          <w:sz w:val="18"/>
          <w:szCs w:val="18"/>
          <w:lang w:eastAsia="es-ES"/>
        </w:rPr>
        <w:tab/>
        <w:t>Los licitantes que presenten documentos oficiales alterados, modificando con esto el contenido original de los mismos, o por entregar documentación falsa.</w:t>
      </w:r>
    </w:p>
    <w:p w:rsidR="00B439DF" w:rsidRPr="00D8558D" w:rsidRDefault="00B439DF" w:rsidP="00D8558D">
      <w:pPr>
        <w:ind w:left="709" w:hanging="425"/>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d)</w:t>
      </w:r>
      <w:r w:rsidRPr="00D8558D">
        <w:rPr>
          <w:rFonts w:ascii="Montserrat Medium" w:eastAsia="Times New Roman" w:hAnsi="Montserrat Medium" w:cs="Arial"/>
          <w:sz w:val="18"/>
          <w:szCs w:val="18"/>
          <w:lang w:eastAsia="es-ES"/>
        </w:rPr>
        <w:tab/>
        <w:t>Cuando los licitantes omitan entregar uno o más documentos debidamente firmados y en la forma requerida.</w:t>
      </w:r>
    </w:p>
    <w:p w:rsidR="00B439DF" w:rsidRPr="00D8558D" w:rsidRDefault="00B439DF" w:rsidP="00D8558D">
      <w:pPr>
        <w:ind w:left="709" w:hanging="425"/>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e)</w:t>
      </w:r>
      <w:r w:rsidRPr="00D8558D">
        <w:rPr>
          <w:rFonts w:ascii="Montserrat Medium" w:eastAsia="Times New Roman" w:hAnsi="Montserrat Medium" w:cs="Arial"/>
          <w:sz w:val="18"/>
          <w:szCs w:val="18"/>
          <w:lang w:eastAsia="es-ES"/>
        </w:rPr>
        <w:tab/>
        <w:t>Cuando presenten documentos donde se solicite la leyenda "bajo protesta de decir la verdad", y esta sea omitida en el documento correspondiente o cuando solicitándose papel membretado no se entregue de esta forma o no se encuentren firmados autógrafamente dichos documentos.</w:t>
      </w:r>
    </w:p>
    <w:p w:rsidR="00B439DF" w:rsidRPr="00D8558D" w:rsidRDefault="00B439DF" w:rsidP="00D8558D">
      <w:pPr>
        <w:tabs>
          <w:tab w:val="left" w:pos="284"/>
        </w:tabs>
        <w:ind w:left="709" w:hanging="425"/>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f)</w:t>
      </w:r>
      <w:r w:rsidRPr="00D8558D">
        <w:rPr>
          <w:rFonts w:ascii="Montserrat Medium" w:eastAsia="Times New Roman" w:hAnsi="Montserrat Medium" w:cs="Arial"/>
          <w:sz w:val="18"/>
          <w:szCs w:val="18"/>
          <w:lang w:eastAsia="es-ES"/>
        </w:rPr>
        <w:tab/>
        <w:t xml:space="preserve">Cuando el licitante se encuentre en los supuestos establecidos en el </w:t>
      </w:r>
      <w:r w:rsidR="00D8558D">
        <w:rPr>
          <w:rFonts w:ascii="Montserrat Medium" w:eastAsia="Times New Roman" w:hAnsi="Montserrat Medium" w:cs="Arial"/>
          <w:sz w:val="18"/>
          <w:szCs w:val="18"/>
          <w:lang w:eastAsia="es-ES"/>
        </w:rPr>
        <w:t>Artículo</w:t>
      </w:r>
      <w:r w:rsidRPr="00D8558D">
        <w:rPr>
          <w:rFonts w:ascii="Montserrat Medium" w:eastAsia="Times New Roman" w:hAnsi="Montserrat Medium" w:cs="Arial"/>
          <w:sz w:val="18"/>
          <w:szCs w:val="18"/>
          <w:lang w:eastAsia="es-ES"/>
        </w:rPr>
        <w:t xml:space="preserve"> 38 de la Ley.</w:t>
      </w:r>
    </w:p>
    <w:p w:rsidR="00B439DF" w:rsidRPr="00D8558D" w:rsidRDefault="00B439DF" w:rsidP="00D8558D">
      <w:pPr>
        <w:tabs>
          <w:tab w:val="left" w:pos="284"/>
        </w:tabs>
        <w:ind w:left="709" w:hanging="425"/>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g)</w:t>
      </w:r>
      <w:r w:rsidRPr="00D8558D">
        <w:rPr>
          <w:rFonts w:ascii="Montserrat Medium" w:eastAsia="Times New Roman" w:hAnsi="Montserrat Medium" w:cs="Arial"/>
          <w:sz w:val="18"/>
          <w:szCs w:val="18"/>
          <w:lang w:eastAsia="es-ES"/>
        </w:rPr>
        <w:tab/>
        <w:t>Cuando los precios de las propuestas económicas se presenten en moneda extranjera.</w:t>
      </w:r>
    </w:p>
    <w:p w:rsidR="00B439DF" w:rsidRPr="00D8558D" w:rsidRDefault="00B439DF" w:rsidP="00D8558D">
      <w:pPr>
        <w:tabs>
          <w:tab w:val="left" w:pos="284"/>
        </w:tabs>
        <w:ind w:left="709" w:hanging="425"/>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h)</w:t>
      </w:r>
      <w:r w:rsidRPr="00D8558D">
        <w:rPr>
          <w:rFonts w:ascii="Montserrat Medium" w:eastAsia="Times New Roman" w:hAnsi="Montserrat Medium" w:cs="Arial"/>
          <w:sz w:val="18"/>
          <w:szCs w:val="18"/>
          <w:lang w:eastAsia="es-ES"/>
        </w:rPr>
        <w:tab/>
        <w:t>Cuando se presenten propuestas en idioma distinto al español.</w:t>
      </w:r>
    </w:p>
    <w:p w:rsidR="00B439DF" w:rsidRPr="00D8558D" w:rsidRDefault="00B439DF" w:rsidP="00D8558D">
      <w:pPr>
        <w:tabs>
          <w:tab w:val="left" w:pos="284"/>
        </w:tabs>
        <w:ind w:left="709" w:hanging="425"/>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i)</w:t>
      </w:r>
      <w:r w:rsidRPr="00D8558D">
        <w:rPr>
          <w:rFonts w:ascii="Montserrat Medium" w:eastAsia="Times New Roman" w:hAnsi="Montserrat Medium" w:cs="Arial"/>
          <w:sz w:val="18"/>
          <w:szCs w:val="18"/>
          <w:lang w:eastAsia="es-ES"/>
        </w:rPr>
        <w:tab/>
        <w:t>Serán descalificadas las propuestas que presenten precios escalonados.</w:t>
      </w:r>
    </w:p>
    <w:p w:rsidR="00B439DF" w:rsidRPr="00D8558D" w:rsidRDefault="00B439DF" w:rsidP="00D8558D">
      <w:pPr>
        <w:tabs>
          <w:tab w:val="left" w:pos="284"/>
        </w:tabs>
        <w:ind w:left="709" w:hanging="425"/>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j)</w:t>
      </w:r>
      <w:r w:rsidRPr="00D8558D">
        <w:rPr>
          <w:rFonts w:ascii="Montserrat Medium" w:eastAsia="Times New Roman" w:hAnsi="Montserrat Medium" w:cs="Arial"/>
          <w:sz w:val="18"/>
          <w:szCs w:val="18"/>
          <w:lang w:eastAsia="es-ES"/>
        </w:rPr>
        <w:tab/>
        <w:t>Cuando se compruebe que el licitante carece de la capacidad necesaria para prestar adecuadamente el servicio.</w:t>
      </w:r>
    </w:p>
    <w:p w:rsidR="006128F4" w:rsidRDefault="00B439DF" w:rsidP="006128F4">
      <w:pPr>
        <w:tabs>
          <w:tab w:val="left" w:pos="284"/>
        </w:tabs>
        <w:ind w:left="709" w:hanging="425"/>
        <w:jc w:val="both"/>
        <w:rPr>
          <w:rFonts w:ascii="Montserrat Medium" w:eastAsia="Times New Roman" w:hAnsi="Montserrat Medium" w:cs="Arial"/>
          <w:bCs/>
          <w:sz w:val="18"/>
          <w:szCs w:val="18"/>
          <w:lang w:eastAsia="es-ES"/>
        </w:rPr>
      </w:pPr>
      <w:r w:rsidRPr="00D8558D">
        <w:rPr>
          <w:rFonts w:ascii="Montserrat Medium" w:eastAsia="Times New Roman" w:hAnsi="Montserrat Medium" w:cs="Arial"/>
          <w:sz w:val="18"/>
          <w:szCs w:val="18"/>
          <w:lang w:eastAsia="es-ES"/>
        </w:rPr>
        <w:t>k)</w:t>
      </w:r>
      <w:r w:rsidRPr="00D8558D">
        <w:rPr>
          <w:rFonts w:ascii="Montserrat Medium" w:eastAsia="Times New Roman" w:hAnsi="Montserrat Medium" w:cs="Arial"/>
          <w:sz w:val="18"/>
          <w:szCs w:val="18"/>
          <w:lang w:eastAsia="es-ES"/>
        </w:rPr>
        <w:tab/>
        <w:t xml:space="preserve">Se descalificará en la partida cuando el volumen ofertado en el bien por el licitante, sea menor al 100% de la demanda total solicitada por </w:t>
      </w:r>
      <w:r w:rsidR="006128F4" w:rsidRPr="00D8558D">
        <w:rPr>
          <w:rFonts w:ascii="Montserrat Medium" w:eastAsia="Times New Roman" w:hAnsi="Montserrat Medium" w:cs="Arial"/>
          <w:sz w:val="18"/>
          <w:szCs w:val="18"/>
          <w:lang w:eastAsia="es-ES"/>
        </w:rPr>
        <w:t>el Plantel CONALEP 181 Colima</w:t>
      </w:r>
      <w:r w:rsidR="006128F4">
        <w:rPr>
          <w:rFonts w:ascii="Montserrat Medium" w:eastAsia="Times New Roman" w:hAnsi="Montserrat Medium" w:cs="Arial"/>
          <w:bCs/>
          <w:sz w:val="18"/>
          <w:szCs w:val="18"/>
          <w:lang w:eastAsia="es-ES"/>
        </w:rPr>
        <w:t>.</w:t>
      </w:r>
    </w:p>
    <w:p w:rsidR="00B439DF" w:rsidRPr="00D8558D" w:rsidRDefault="00B439DF" w:rsidP="006128F4">
      <w:pPr>
        <w:tabs>
          <w:tab w:val="left" w:pos="284"/>
        </w:tabs>
        <w:ind w:left="709" w:hanging="425"/>
        <w:jc w:val="both"/>
        <w:rPr>
          <w:rFonts w:ascii="Montserrat Medium" w:eastAsia="Times New Roman" w:hAnsi="Montserrat Medium" w:cs="Arial"/>
          <w:sz w:val="18"/>
          <w:szCs w:val="18"/>
          <w:lang w:eastAsia="es-ES"/>
        </w:rPr>
      </w:pPr>
      <w:r w:rsidRPr="00D8558D">
        <w:rPr>
          <w:rFonts w:ascii="Montserrat Medium" w:eastAsia="Times New Roman" w:hAnsi="Montserrat Medium" w:cs="Arial"/>
          <w:bCs/>
          <w:sz w:val="18"/>
          <w:szCs w:val="18"/>
          <w:lang w:eastAsia="es-ES"/>
        </w:rPr>
        <w:t>l)</w:t>
      </w:r>
      <w:r w:rsidRPr="00D8558D">
        <w:rPr>
          <w:rFonts w:ascii="Montserrat Medium" w:eastAsia="Times New Roman" w:hAnsi="Montserrat Medium" w:cs="Arial"/>
          <w:sz w:val="18"/>
          <w:szCs w:val="18"/>
          <w:lang w:eastAsia="es-ES"/>
        </w:rPr>
        <w:tab/>
        <w:t>Si se comprueba que tiene(n) acuerdo con otro(s) licitante(s) para elevar los precios de los bienes y/o servicios objeto de esta licitación, o cualquier otro acuerdo que tenga como fin obtener una ventaja sobre los demás licitantes.</w:t>
      </w:r>
    </w:p>
    <w:p w:rsidR="00B439DF" w:rsidRPr="00D8558D" w:rsidRDefault="00B439DF" w:rsidP="00D8558D">
      <w:pPr>
        <w:ind w:left="709" w:hanging="425"/>
        <w:jc w:val="both"/>
        <w:rPr>
          <w:rFonts w:ascii="Montserrat Medium" w:eastAsia="Times New Roman" w:hAnsi="Montserrat Medium" w:cs="Arial"/>
          <w:sz w:val="18"/>
          <w:szCs w:val="18"/>
          <w:lang w:eastAsia="es-ES"/>
        </w:rPr>
      </w:pPr>
      <w:r w:rsidRPr="00D8558D">
        <w:rPr>
          <w:rFonts w:ascii="Montserrat Medium" w:eastAsia="Times New Roman" w:hAnsi="Montserrat Medium" w:cs="Arial"/>
          <w:bCs/>
          <w:sz w:val="18"/>
          <w:szCs w:val="18"/>
          <w:lang w:eastAsia="es-ES"/>
        </w:rPr>
        <w:lastRenderedPageBreak/>
        <w:t>m)</w:t>
      </w:r>
      <w:r w:rsidRPr="00D8558D">
        <w:rPr>
          <w:rFonts w:ascii="Montserrat Medium" w:eastAsia="Times New Roman" w:hAnsi="Montserrat Medium" w:cs="Arial"/>
          <w:sz w:val="18"/>
          <w:szCs w:val="18"/>
          <w:lang w:eastAsia="es-ES"/>
        </w:rPr>
        <w:tab/>
        <w:t>Si se encuentra algún elemento que indique que el licitante tuvo acceso a información sobre la licitación, que lo pueda poner en ventaja sobre los otros licitantes, aún en el supuesto de que sea el único participante.</w:t>
      </w:r>
    </w:p>
    <w:p w:rsidR="00B439DF" w:rsidRPr="00D8558D" w:rsidRDefault="00B439DF" w:rsidP="00D8558D">
      <w:pPr>
        <w:ind w:left="709" w:hanging="425"/>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n)</w:t>
      </w:r>
      <w:r w:rsidRPr="00D8558D">
        <w:rPr>
          <w:rFonts w:ascii="Montserrat Medium" w:eastAsia="Times New Roman" w:hAnsi="Montserrat Medium" w:cs="Arial"/>
          <w:sz w:val="18"/>
          <w:szCs w:val="18"/>
          <w:lang w:eastAsia="es-ES"/>
        </w:rPr>
        <w:tab/>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La propuesta técnica o la propuesta económica y/o sus respectivos anexos que por cualquier motivo omitan o no cumplan con algún requisito solicitado en esta convocatoria y/o sus anexos o se encuentre que estén en alguna o varias de las situaciones que aquí se establecen, serán desestimadas o los licitantes descalificados, ya sea en el acto de presentación de proposiciones y apertura de propuestas técnicas, en el análisis cualitativo de las propuestas técnicas o en la apertura de propuestas económicas.</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ind w:left="142"/>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b/>
          <w:sz w:val="18"/>
          <w:szCs w:val="18"/>
          <w:lang w:eastAsia="es-ES"/>
        </w:rPr>
        <w:t>6.3.</w:t>
      </w:r>
      <w:r w:rsidRPr="00D8558D">
        <w:rPr>
          <w:rFonts w:ascii="Montserrat Medium" w:eastAsia="Times New Roman" w:hAnsi="Montserrat Medium" w:cs="Arial"/>
          <w:b/>
          <w:sz w:val="18"/>
          <w:szCs w:val="18"/>
          <w:lang w:eastAsia="es-ES"/>
        </w:rPr>
        <w:tab/>
        <w:t>CANCELACIÓN DE LA INVITACIÓN RESTRINGIDA.</w:t>
      </w: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Podrá cancelarse la Invitación Restringida, en los siguientes casos:</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numPr>
          <w:ilvl w:val="0"/>
          <w:numId w:val="24"/>
        </w:numPr>
        <w:tabs>
          <w:tab w:val="left" w:pos="426"/>
        </w:tabs>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En caso fortuito;</w:t>
      </w:r>
    </w:p>
    <w:p w:rsidR="00B439DF" w:rsidRPr="00D8558D" w:rsidRDefault="00B439DF" w:rsidP="00D8558D">
      <w:pPr>
        <w:numPr>
          <w:ilvl w:val="0"/>
          <w:numId w:val="24"/>
        </w:numPr>
        <w:tabs>
          <w:tab w:val="left" w:pos="426"/>
        </w:tabs>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Por caso de fuerza mayor;</w:t>
      </w:r>
    </w:p>
    <w:p w:rsidR="00B439DF" w:rsidRPr="00D8558D" w:rsidRDefault="00B439DF" w:rsidP="00D8558D">
      <w:pPr>
        <w:numPr>
          <w:ilvl w:val="0"/>
          <w:numId w:val="24"/>
        </w:numPr>
        <w:tabs>
          <w:tab w:val="left" w:pos="426"/>
        </w:tabs>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Cuando existan circunstancias debidamente justificadas que provoquen la extinción de la necesidad de adquirir bienes, y que de continuarse con el procedimiento de adquisición se pudier</w:t>
      </w:r>
      <w:r w:rsidR="00DA28F5">
        <w:rPr>
          <w:rFonts w:ascii="Montserrat Medium" w:eastAsia="Times New Roman" w:hAnsi="Montserrat Medium" w:cs="Arial"/>
          <w:sz w:val="18"/>
          <w:szCs w:val="18"/>
          <w:lang w:eastAsia="es-ES"/>
        </w:rPr>
        <w:t>a ocasionar un daño o perjuicio.</w:t>
      </w:r>
    </w:p>
    <w:p w:rsidR="00B439DF" w:rsidRPr="00D8558D" w:rsidRDefault="00B439DF" w:rsidP="00D8558D">
      <w:pPr>
        <w:tabs>
          <w:tab w:val="left" w:pos="426"/>
        </w:tabs>
        <w:ind w:left="284"/>
        <w:jc w:val="both"/>
        <w:rPr>
          <w:rFonts w:ascii="Montserrat Medium" w:eastAsia="Times New Roman" w:hAnsi="Montserrat Medium" w:cs="Arial"/>
          <w:sz w:val="18"/>
          <w:szCs w:val="18"/>
          <w:lang w:eastAsia="es-ES"/>
        </w:rPr>
      </w:pP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 xml:space="preserve">Lo anterior de acuerdo al </w:t>
      </w:r>
      <w:r w:rsidR="00D8558D">
        <w:rPr>
          <w:rFonts w:ascii="Montserrat Medium" w:eastAsia="Times New Roman" w:hAnsi="Montserrat Medium" w:cs="Arial"/>
          <w:sz w:val="18"/>
          <w:szCs w:val="18"/>
          <w:lang w:eastAsia="es-ES"/>
        </w:rPr>
        <w:t>Artículo</w:t>
      </w:r>
      <w:r w:rsidRPr="00D8558D">
        <w:rPr>
          <w:rFonts w:ascii="Montserrat Medium" w:eastAsia="Times New Roman" w:hAnsi="Montserrat Medium" w:cs="Arial"/>
          <w:sz w:val="18"/>
          <w:szCs w:val="18"/>
          <w:lang w:eastAsia="es-ES"/>
        </w:rPr>
        <w:t xml:space="preserve"> 42 Numeral 4 de la Ley de Adquisiciones, Arrendamientos y Servicios del Sector Público del Estado de Colima.</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ind w:left="142"/>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b/>
          <w:sz w:val="18"/>
          <w:szCs w:val="18"/>
          <w:lang w:eastAsia="es-ES"/>
        </w:rPr>
        <w:t>6.4.</w:t>
      </w:r>
      <w:r w:rsidRPr="00D8558D">
        <w:rPr>
          <w:rFonts w:ascii="Montserrat Medium" w:eastAsia="Times New Roman" w:hAnsi="Montserrat Medium" w:cs="Arial"/>
          <w:b/>
          <w:sz w:val="18"/>
          <w:szCs w:val="18"/>
          <w:lang w:eastAsia="es-ES"/>
        </w:rPr>
        <w:tab/>
        <w:t>INVITACIÓN DESIERTA.</w:t>
      </w: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La invitación se declarará desierta en los siguientes casos:</w:t>
      </w:r>
    </w:p>
    <w:p w:rsidR="00B439DF" w:rsidRPr="00D8558D" w:rsidRDefault="00B439DF" w:rsidP="00D8558D">
      <w:pPr>
        <w:ind w:left="709" w:hanging="425"/>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a)</w:t>
      </w:r>
      <w:r w:rsidRPr="00D8558D">
        <w:rPr>
          <w:rFonts w:ascii="Montserrat Medium" w:eastAsia="Times New Roman" w:hAnsi="Montserrat Medium" w:cs="Arial"/>
          <w:sz w:val="18"/>
          <w:szCs w:val="18"/>
          <w:lang w:eastAsia="es-ES"/>
        </w:rPr>
        <w:tab/>
        <w:t>Si no se recibe ninguna propuesta técnica y económica por parte de los participantes.</w:t>
      </w:r>
    </w:p>
    <w:p w:rsidR="00B439DF" w:rsidRPr="00D8558D" w:rsidRDefault="00B439DF" w:rsidP="00D8558D">
      <w:pPr>
        <w:ind w:left="709" w:hanging="425"/>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b)</w:t>
      </w:r>
      <w:r w:rsidRPr="00D8558D">
        <w:rPr>
          <w:rFonts w:ascii="Montserrat Medium" w:eastAsia="Times New Roman" w:hAnsi="Montserrat Medium" w:cs="Arial"/>
          <w:sz w:val="18"/>
          <w:szCs w:val="18"/>
          <w:lang w:eastAsia="es-ES"/>
        </w:rPr>
        <w:tab/>
        <w:t>Cuando no se cuente con un mínimo de tres propuestas susceptibles de analizarse técnicamente.</w:t>
      </w:r>
    </w:p>
    <w:p w:rsidR="00DA28F5" w:rsidRDefault="00B439DF" w:rsidP="00D8558D">
      <w:pPr>
        <w:ind w:left="709" w:hanging="425"/>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c)</w:t>
      </w:r>
      <w:r w:rsidRPr="00D8558D">
        <w:rPr>
          <w:rFonts w:ascii="Montserrat Medium" w:eastAsia="Times New Roman" w:hAnsi="Montserrat Medium" w:cs="Arial"/>
          <w:sz w:val="18"/>
          <w:szCs w:val="18"/>
          <w:lang w:eastAsia="es-ES"/>
        </w:rPr>
        <w:tab/>
        <w:t>Si sus precios no fueran ac</w:t>
      </w:r>
      <w:r w:rsidR="00DA28F5">
        <w:rPr>
          <w:rFonts w:ascii="Montserrat Medium" w:eastAsia="Times New Roman" w:hAnsi="Montserrat Medium" w:cs="Arial"/>
          <w:sz w:val="18"/>
          <w:szCs w:val="18"/>
          <w:lang w:eastAsia="es-ES"/>
        </w:rPr>
        <w:t>eptables.</w:t>
      </w:r>
    </w:p>
    <w:p w:rsidR="00B439DF" w:rsidRPr="00D8558D" w:rsidRDefault="00B439DF" w:rsidP="00D8558D">
      <w:pPr>
        <w:ind w:left="709" w:hanging="425"/>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d)</w:t>
      </w:r>
      <w:r w:rsidRPr="00D8558D">
        <w:rPr>
          <w:rFonts w:ascii="Montserrat Medium" w:eastAsia="Times New Roman" w:hAnsi="Montserrat Medium" w:cs="Arial"/>
          <w:sz w:val="18"/>
          <w:szCs w:val="18"/>
          <w:lang w:eastAsia="es-ES"/>
        </w:rPr>
        <w:tab/>
        <w:t>Cuando las propuestas no reúnan los requisitos de las bases de la Invitación Restringida o sus precios no fueran aceptables a juicio de la Convocante.</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ind w:left="142"/>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b/>
          <w:sz w:val="18"/>
          <w:szCs w:val="18"/>
          <w:lang w:eastAsia="es-ES"/>
        </w:rPr>
        <w:t>6.5.</w:t>
      </w:r>
      <w:r w:rsidRPr="00D8558D">
        <w:rPr>
          <w:rFonts w:ascii="Montserrat Medium" w:eastAsia="Times New Roman" w:hAnsi="Montserrat Medium" w:cs="Arial"/>
          <w:b/>
          <w:sz w:val="18"/>
          <w:szCs w:val="18"/>
          <w:lang w:eastAsia="es-ES"/>
        </w:rPr>
        <w:tab/>
        <w:t>RESCISIÓN DEL CONTRATO.</w:t>
      </w:r>
    </w:p>
    <w:p w:rsidR="00B439DF" w:rsidRPr="00D8558D" w:rsidRDefault="00DA28F5" w:rsidP="00D8558D">
      <w:pPr>
        <w:jc w:val="both"/>
        <w:rPr>
          <w:rFonts w:ascii="Montserrat Medium" w:eastAsia="Times New Roman" w:hAnsi="Montserrat Medium" w:cs="Arial"/>
          <w:sz w:val="18"/>
          <w:szCs w:val="18"/>
          <w:lang w:eastAsia="es-ES"/>
        </w:rPr>
      </w:pPr>
      <w:r>
        <w:rPr>
          <w:rFonts w:ascii="Montserrat Medium" w:eastAsia="Times New Roman" w:hAnsi="Montserrat Medium" w:cs="Arial"/>
          <w:sz w:val="18"/>
          <w:szCs w:val="18"/>
          <w:lang w:eastAsia="es-ES"/>
        </w:rPr>
        <w:t xml:space="preserve">Se </w:t>
      </w:r>
      <w:r w:rsidR="00B439DF" w:rsidRPr="00D8558D">
        <w:rPr>
          <w:rFonts w:ascii="Montserrat Medium" w:eastAsia="Times New Roman" w:hAnsi="Montserrat Medium" w:cs="Arial"/>
          <w:sz w:val="18"/>
          <w:szCs w:val="18"/>
          <w:lang w:eastAsia="es-ES"/>
        </w:rPr>
        <w:t xml:space="preserve">podrá rescindir administrativamente los contratos adjudicados en caso de incumplimiento imputable al proveedor, en este supuesto el procedimiento de rescisión se realizará conforme al </w:t>
      </w:r>
      <w:r w:rsidR="00D8558D">
        <w:rPr>
          <w:rFonts w:ascii="Montserrat Medium" w:eastAsia="Times New Roman" w:hAnsi="Montserrat Medium" w:cs="Arial"/>
          <w:sz w:val="18"/>
          <w:szCs w:val="18"/>
          <w:lang w:eastAsia="es-ES"/>
        </w:rPr>
        <w:t>Artículo</w:t>
      </w:r>
      <w:r w:rsidR="00B439DF" w:rsidRPr="00D8558D">
        <w:rPr>
          <w:rFonts w:ascii="Montserrat Medium" w:eastAsia="Times New Roman" w:hAnsi="Montserrat Medium" w:cs="Arial"/>
          <w:sz w:val="18"/>
          <w:szCs w:val="18"/>
          <w:lang w:eastAsia="es-ES"/>
        </w:rPr>
        <w:t xml:space="preserve"> 59 de la Ley.</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 xml:space="preserve">Si transcurrido el tiempo señalado para la entrega de los bienes o aquellos que </w:t>
      </w:r>
      <w:r w:rsidR="006128F4" w:rsidRPr="00D8558D">
        <w:rPr>
          <w:rFonts w:ascii="Montserrat Medium" w:eastAsia="Times New Roman" w:hAnsi="Montserrat Medium" w:cs="Arial"/>
          <w:sz w:val="18"/>
          <w:szCs w:val="18"/>
          <w:lang w:eastAsia="es-ES"/>
        </w:rPr>
        <w:t xml:space="preserve">el Plantel CONALEP 181 Colima </w:t>
      </w:r>
      <w:r w:rsidRPr="00D8558D">
        <w:rPr>
          <w:rFonts w:ascii="Montserrat Medium" w:eastAsia="Times New Roman" w:hAnsi="Montserrat Medium" w:cs="Arial"/>
          <w:sz w:val="18"/>
          <w:szCs w:val="18"/>
          <w:lang w:eastAsia="es-ES"/>
        </w:rPr>
        <w:t xml:space="preserve">haya devuelto, y la entrega de los mismos no se hubiere realizado a satisfacción </w:t>
      </w:r>
      <w:r w:rsidR="006128F4">
        <w:rPr>
          <w:rFonts w:ascii="Montserrat Medium" w:eastAsia="Times New Roman" w:hAnsi="Montserrat Medium" w:cs="Arial"/>
          <w:sz w:val="18"/>
          <w:szCs w:val="18"/>
          <w:lang w:eastAsia="es-ES"/>
        </w:rPr>
        <w:t>d</w:t>
      </w:r>
      <w:r w:rsidR="006128F4" w:rsidRPr="00D8558D">
        <w:rPr>
          <w:rFonts w:ascii="Montserrat Medium" w:eastAsia="Times New Roman" w:hAnsi="Montserrat Medium" w:cs="Arial"/>
          <w:sz w:val="18"/>
          <w:szCs w:val="18"/>
          <w:lang w:eastAsia="es-ES"/>
        </w:rPr>
        <w:t>el Plantel CONALEP 181 Colima</w:t>
      </w:r>
      <w:r w:rsidRPr="00D8558D">
        <w:rPr>
          <w:rFonts w:ascii="Montserrat Medium" w:eastAsia="Times New Roman" w:hAnsi="Montserrat Medium" w:cs="Arial"/>
          <w:sz w:val="18"/>
          <w:szCs w:val="18"/>
          <w:lang w:eastAsia="es-ES"/>
        </w:rPr>
        <w:t>, se procederá a rescindir los pedidos respectivos.</w:t>
      </w:r>
    </w:p>
    <w:p w:rsidR="00B439DF" w:rsidRPr="00D8558D" w:rsidRDefault="00B439DF" w:rsidP="00D8558D">
      <w:pPr>
        <w:jc w:val="both"/>
        <w:rPr>
          <w:rFonts w:ascii="Montserrat Medium" w:eastAsia="Times New Roman" w:hAnsi="Montserrat Medium" w:cs="Arial"/>
          <w:sz w:val="18"/>
          <w:szCs w:val="18"/>
          <w:lang w:eastAsia="es-ES"/>
        </w:rPr>
      </w:pPr>
    </w:p>
    <w:p w:rsidR="00B439DF"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 xml:space="preserve">Asimismo cuando el proveedor transmita total o parcialmente, bajo cualquier título, los derechos y obligaciones derivados del contrato, con excepción de los derechos de cobro, previo consentimiento </w:t>
      </w:r>
      <w:proofErr w:type="spellStart"/>
      <w:r w:rsidRPr="00D8558D">
        <w:rPr>
          <w:rFonts w:ascii="Montserrat Medium" w:eastAsia="Times New Roman" w:hAnsi="Montserrat Medium" w:cs="Arial"/>
          <w:sz w:val="18"/>
          <w:szCs w:val="18"/>
          <w:lang w:eastAsia="es-ES"/>
        </w:rPr>
        <w:t xml:space="preserve">de </w:t>
      </w:r>
      <w:r w:rsidR="006128F4" w:rsidRPr="00D8558D">
        <w:rPr>
          <w:rFonts w:ascii="Montserrat Medium" w:eastAsia="Times New Roman" w:hAnsi="Montserrat Medium" w:cs="Arial"/>
          <w:sz w:val="18"/>
          <w:szCs w:val="18"/>
          <w:lang w:eastAsia="es-ES"/>
        </w:rPr>
        <w:t>el</w:t>
      </w:r>
      <w:proofErr w:type="spellEnd"/>
      <w:r w:rsidR="006128F4" w:rsidRPr="00D8558D">
        <w:rPr>
          <w:rFonts w:ascii="Montserrat Medium" w:eastAsia="Times New Roman" w:hAnsi="Montserrat Medium" w:cs="Arial"/>
          <w:sz w:val="18"/>
          <w:szCs w:val="18"/>
          <w:lang w:eastAsia="es-ES"/>
        </w:rPr>
        <w:t xml:space="preserve"> Plantel CONALEP 181 Colima</w:t>
      </w:r>
      <w:r w:rsidR="006128F4">
        <w:rPr>
          <w:rFonts w:ascii="Montserrat Medium" w:eastAsia="Times New Roman" w:hAnsi="Montserrat Medium" w:cs="Arial"/>
          <w:sz w:val="18"/>
          <w:szCs w:val="18"/>
          <w:lang w:eastAsia="es-ES"/>
        </w:rPr>
        <w:t>.</w:t>
      </w:r>
    </w:p>
    <w:p w:rsidR="006128F4" w:rsidRPr="00D8558D" w:rsidRDefault="006128F4" w:rsidP="00D8558D">
      <w:pPr>
        <w:jc w:val="both"/>
        <w:rPr>
          <w:rFonts w:ascii="Montserrat Medium" w:eastAsia="Times New Roman" w:hAnsi="Montserrat Medium" w:cs="Arial"/>
          <w:sz w:val="18"/>
          <w:szCs w:val="18"/>
          <w:lang w:eastAsia="es-ES"/>
        </w:rPr>
      </w:pP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También podrá rescindirse el pedido, cuando la autoridad competente declare el estado de quiebra, la suspensión de pagos o cualquier otra situación análoga y que afecte el patrimonio del proveedor.</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 xml:space="preserve">Cuando se presente cualquiera de los casos mencionados, </w:t>
      </w:r>
      <w:r w:rsidR="006128F4" w:rsidRPr="00D8558D">
        <w:rPr>
          <w:rFonts w:ascii="Montserrat Medium" w:eastAsia="Times New Roman" w:hAnsi="Montserrat Medium" w:cs="Arial"/>
          <w:sz w:val="18"/>
          <w:szCs w:val="18"/>
          <w:lang w:eastAsia="es-ES"/>
        </w:rPr>
        <w:t xml:space="preserve">el Plantel CONALEP 181 Colima </w:t>
      </w:r>
      <w:r w:rsidRPr="00D8558D">
        <w:rPr>
          <w:rFonts w:ascii="Montserrat Medium" w:eastAsia="Times New Roman" w:hAnsi="Montserrat Medium" w:cs="Arial"/>
          <w:sz w:val="18"/>
          <w:szCs w:val="18"/>
          <w:lang w:eastAsia="es-ES"/>
        </w:rPr>
        <w:t xml:space="preserve">quedará expresamente </w:t>
      </w:r>
      <w:proofErr w:type="gramStart"/>
      <w:r w:rsidRPr="00D8558D">
        <w:rPr>
          <w:rFonts w:ascii="Montserrat Medium" w:eastAsia="Times New Roman" w:hAnsi="Montserrat Medium" w:cs="Arial"/>
          <w:sz w:val="18"/>
          <w:szCs w:val="18"/>
          <w:lang w:eastAsia="es-ES"/>
        </w:rPr>
        <w:t>facultada</w:t>
      </w:r>
      <w:proofErr w:type="gramEnd"/>
      <w:r w:rsidRPr="00D8558D">
        <w:rPr>
          <w:rFonts w:ascii="Montserrat Medium" w:eastAsia="Times New Roman" w:hAnsi="Montserrat Medium" w:cs="Arial"/>
          <w:sz w:val="18"/>
          <w:szCs w:val="18"/>
          <w:lang w:eastAsia="es-ES"/>
        </w:rPr>
        <w:t xml:space="preserve"> para optar por exigir el cumplimiento del contrato, aplicando las sanciones convenidas, o rescindirlo, siendo la presente una facultad potestativa.</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Procederá la rescisión administrativa del contrato:</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ind w:left="709" w:hanging="425"/>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 xml:space="preserve">a) </w:t>
      </w:r>
      <w:r w:rsidRPr="00D8558D">
        <w:rPr>
          <w:rFonts w:ascii="Montserrat Medium" w:eastAsia="Times New Roman" w:hAnsi="Montserrat Medium" w:cs="Arial"/>
          <w:sz w:val="18"/>
          <w:szCs w:val="18"/>
          <w:lang w:eastAsia="es-ES"/>
        </w:rPr>
        <w:tab/>
        <w:t>En caso de incumplimiento de las obligaciones a cargo del proveedor adjudicado.</w:t>
      </w:r>
    </w:p>
    <w:p w:rsidR="00B439DF" w:rsidRPr="00D8558D" w:rsidRDefault="00B439DF" w:rsidP="00D8558D">
      <w:pPr>
        <w:ind w:left="709" w:hanging="425"/>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b)</w:t>
      </w:r>
      <w:r w:rsidRPr="00D8558D">
        <w:rPr>
          <w:rFonts w:ascii="Montserrat Medium" w:eastAsia="Times New Roman" w:hAnsi="Montserrat Medium" w:cs="Arial"/>
          <w:sz w:val="18"/>
          <w:szCs w:val="18"/>
          <w:lang w:eastAsia="es-ES"/>
        </w:rPr>
        <w:tab/>
        <w:t>En caso de que el (los) licitante(es) adjudicado(s) ceda(n) en forma parcial o total los derechos u obligaciones derivadas de la invitación y/o del contrato.</w:t>
      </w:r>
    </w:p>
    <w:p w:rsidR="00B439DF" w:rsidRPr="00D8558D" w:rsidRDefault="00B439DF" w:rsidP="00D8558D">
      <w:pPr>
        <w:ind w:left="709" w:hanging="425"/>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c)</w:t>
      </w:r>
      <w:r w:rsidRPr="00D8558D">
        <w:rPr>
          <w:rFonts w:ascii="Montserrat Medium" w:eastAsia="Times New Roman" w:hAnsi="Montserrat Medium" w:cs="Arial"/>
          <w:sz w:val="18"/>
          <w:szCs w:val="18"/>
          <w:lang w:eastAsia="es-ES"/>
        </w:rPr>
        <w:tab/>
        <w:t xml:space="preserve">Cuando la suma de las penas por atraso alcancen el mismo monto que correspondería a la garantía de cumplimiento, en ningún caso excederán del 10% del monto adjudicado.  </w:t>
      </w:r>
    </w:p>
    <w:p w:rsidR="00B439DF" w:rsidRPr="00D8558D" w:rsidRDefault="00B439DF" w:rsidP="00D8558D">
      <w:pPr>
        <w:ind w:left="709" w:hanging="425"/>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d)</w:t>
      </w:r>
      <w:r w:rsidRPr="00D8558D">
        <w:rPr>
          <w:rFonts w:ascii="Montserrat Medium" w:eastAsia="Times New Roman" w:hAnsi="Montserrat Medium" w:cs="Arial"/>
          <w:sz w:val="18"/>
          <w:szCs w:val="18"/>
          <w:lang w:eastAsia="es-ES"/>
        </w:rPr>
        <w:tab/>
        <w:t>Cuando no coincidan las características del bien ofertado con el producto entregado, siendo menores que a las especificadas en el Anexo No. 1 Propuesta Técnica y Anexo No. 2 Propuesta Técnica Detallada de esta convocatoria.</w:t>
      </w:r>
    </w:p>
    <w:p w:rsidR="006128F4" w:rsidRDefault="00B439DF" w:rsidP="006128F4">
      <w:pPr>
        <w:spacing w:after="240"/>
        <w:ind w:left="709" w:hanging="425"/>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e)</w:t>
      </w:r>
      <w:r w:rsidRPr="00D8558D">
        <w:rPr>
          <w:rFonts w:ascii="Montserrat Medium" w:eastAsia="Times New Roman" w:hAnsi="Montserrat Medium" w:cs="Arial"/>
          <w:sz w:val="18"/>
          <w:szCs w:val="18"/>
          <w:lang w:eastAsia="es-ES"/>
        </w:rPr>
        <w:tab/>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proofErr w:type="gramStart"/>
      <w:r w:rsidRPr="00D8558D">
        <w:rPr>
          <w:rFonts w:ascii="Montserrat Medium" w:eastAsia="Times New Roman" w:hAnsi="Montserrat Medium" w:cs="Arial"/>
          <w:sz w:val="18"/>
          <w:szCs w:val="18"/>
          <w:lang w:eastAsia="es-ES"/>
        </w:rPr>
        <w:t xml:space="preserve">a </w:t>
      </w:r>
      <w:r w:rsidR="006128F4" w:rsidRPr="00D8558D">
        <w:rPr>
          <w:rFonts w:ascii="Montserrat Medium" w:eastAsia="Times New Roman" w:hAnsi="Montserrat Medium" w:cs="Arial"/>
          <w:sz w:val="18"/>
          <w:szCs w:val="18"/>
          <w:lang w:eastAsia="es-ES"/>
        </w:rPr>
        <w:t>el</w:t>
      </w:r>
      <w:proofErr w:type="gramEnd"/>
      <w:r w:rsidR="006128F4" w:rsidRPr="00D8558D">
        <w:rPr>
          <w:rFonts w:ascii="Montserrat Medium" w:eastAsia="Times New Roman" w:hAnsi="Montserrat Medium" w:cs="Arial"/>
          <w:sz w:val="18"/>
          <w:szCs w:val="18"/>
          <w:lang w:eastAsia="es-ES"/>
        </w:rPr>
        <w:t xml:space="preserve"> Plantel CONALEP 181 Colima.</w:t>
      </w:r>
    </w:p>
    <w:p w:rsidR="00B439DF" w:rsidRPr="00D8558D" w:rsidRDefault="00B439DF" w:rsidP="006128F4">
      <w:pPr>
        <w:spacing w:after="240"/>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En el supuesto de que sea rescindido el contrato, no procederá el cobro de penas convencionales por atraso, ni la contabilización de las mismas para hacer efectiva la garantía de cumplimiento.</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 xml:space="preserve">En caso de rescisión del contrato se aplicará la garantía de cumplimiento del contrato de manera proporcional al incumplimiento. </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 xml:space="preserve">El procedimiento de rescisión se llevará conforme a lo señalado en el </w:t>
      </w:r>
      <w:r w:rsidR="00D8558D">
        <w:rPr>
          <w:rFonts w:ascii="Montserrat Medium" w:eastAsia="Times New Roman" w:hAnsi="Montserrat Medium" w:cs="Arial"/>
          <w:sz w:val="18"/>
          <w:szCs w:val="18"/>
          <w:lang w:eastAsia="es-ES"/>
        </w:rPr>
        <w:t>Artículo</w:t>
      </w:r>
      <w:r w:rsidRPr="00D8558D">
        <w:rPr>
          <w:rFonts w:ascii="Montserrat Medium" w:eastAsia="Times New Roman" w:hAnsi="Montserrat Medium" w:cs="Arial"/>
          <w:sz w:val="18"/>
          <w:szCs w:val="18"/>
          <w:lang w:eastAsia="es-ES"/>
        </w:rPr>
        <w:t xml:space="preserve"> 59 de la Ley de Adquisiciones, Arrendamientos y Servicios del Sector Público del Estado de Colima, realizando el procedimiento que corresponda el área requirente o receptora de los bienes, arrendamientos o servicios.</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Cuando el incumplimiento de las obligaciones del proveedor no derive del atraso, sino por otras causas establecidas en el contrato, se iniciará en cualquier momento posterior al incumplimiento el procedimiento de rescisión del contrato.</w:t>
      </w:r>
    </w:p>
    <w:p w:rsidR="00B439DF" w:rsidRDefault="00B439DF" w:rsidP="00D8558D">
      <w:pPr>
        <w:jc w:val="both"/>
        <w:rPr>
          <w:rFonts w:ascii="Montserrat Medium" w:eastAsia="Times New Roman" w:hAnsi="Montserrat Medium" w:cs="Arial"/>
          <w:sz w:val="18"/>
          <w:szCs w:val="18"/>
          <w:lang w:eastAsia="es-ES"/>
        </w:rPr>
      </w:pPr>
    </w:p>
    <w:p w:rsidR="00DA28F5" w:rsidRPr="00D8558D" w:rsidRDefault="00DA28F5" w:rsidP="00D8558D">
      <w:pPr>
        <w:jc w:val="both"/>
        <w:rPr>
          <w:rFonts w:ascii="Montserrat Medium" w:eastAsia="Times New Roman" w:hAnsi="Montserrat Medium" w:cs="Arial"/>
          <w:sz w:val="18"/>
          <w:szCs w:val="18"/>
          <w:lang w:eastAsia="es-ES"/>
        </w:rPr>
      </w:pPr>
    </w:p>
    <w:p w:rsidR="00B439DF" w:rsidRPr="00D8558D" w:rsidRDefault="00B439DF" w:rsidP="00D8558D">
      <w:pPr>
        <w:ind w:left="142"/>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b/>
          <w:sz w:val="18"/>
          <w:szCs w:val="18"/>
          <w:lang w:eastAsia="es-ES"/>
        </w:rPr>
        <w:t>6.6.</w:t>
      </w:r>
      <w:r w:rsidRPr="00D8558D">
        <w:rPr>
          <w:rFonts w:ascii="Montserrat Medium" w:eastAsia="Times New Roman" w:hAnsi="Montserrat Medium" w:cs="Arial"/>
          <w:b/>
          <w:sz w:val="18"/>
          <w:szCs w:val="18"/>
          <w:lang w:eastAsia="es-ES"/>
        </w:rPr>
        <w:tab/>
        <w:t>SANCIONES.</w:t>
      </w: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Se hará efectiva la garantía relativa al cumplimiento del contrato, realizando el procedimiento que corresponda al área requirente o receptora del producto y/o servicios, cuando se incumpla por el proveedor cualquiera de las condiciones pactadas en el mismo.</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 xml:space="preserve">De conformidad a lo establecido en los </w:t>
      </w:r>
      <w:r w:rsidR="00D8558D">
        <w:rPr>
          <w:rFonts w:ascii="Montserrat Medium" w:eastAsia="Times New Roman" w:hAnsi="Montserrat Medium" w:cs="Arial"/>
          <w:sz w:val="18"/>
          <w:szCs w:val="18"/>
          <w:lang w:eastAsia="es-ES"/>
        </w:rPr>
        <w:t>Artículo</w:t>
      </w:r>
      <w:r w:rsidRPr="00D8558D">
        <w:rPr>
          <w:rFonts w:ascii="Montserrat Medium" w:eastAsia="Times New Roman" w:hAnsi="Montserrat Medium" w:cs="Arial"/>
          <w:sz w:val="18"/>
          <w:szCs w:val="18"/>
          <w:lang w:eastAsia="es-ES"/>
        </w:rPr>
        <w:t xml:space="preserve">s 32, Fracción XIV y 93, 96, 98 y 99 de la </w:t>
      </w:r>
      <w:r w:rsidRPr="00D8558D">
        <w:rPr>
          <w:rFonts w:ascii="Montserrat Medium" w:hAnsi="Montserrat Medium" w:cs="Arial"/>
          <w:sz w:val="18"/>
          <w:szCs w:val="18"/>
        </w:rPr>
        <w:t>Ley de Adquisiciones, Arrendamientos y Servicios del Sector Público del Estado del Estado de Colima</w:t>
      </w:r>
      <w:r w:rsidRPr="00D8558D">
        <w:rPr>
          <w:rFonts w:ascii="Montserrat Medium" w:eastAsia="Times New Roman" w:hAnsi="Montserrat Medium" w:cs="Arial"/>
          <w:sz w:val="18"/>
          <w:szCs w:val="18"/>
          <w:lang w:eastAsia="es-ES"/>
        </w:rPr>
        <w:t>, la Contraloría General del Estado, inhabilitará temporalmente para participar en procedimientos de contratación o celebrar contratos regulados por la citada ley, por un plazo no menor a tres meses ni mayor a cinco años, al licitante o proveedor que se encuentre en alguno de los siguientes supuestos:</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ind w:left="709" w:hanging="425"/>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I</w:t>
      </w:r>
      <w:r w:rsidRPr="00D8558D">
        <w:rPr>
          <w:rFonts w:ascii="Montserrat Medium" w:eastAsia="Times New Roman" w:hAnsi="Montserrat Medium" w:cs="Arial"/>
          <w:sz w:val="18"/>
          <w:szCs w:val="18"/>
          <w:lang w:eastAsia="es-ES"/>
        </w:rPr>
        <w:tab/>
        <w:t>El licitante que injustificadamente y por causas imputables a él no formalice el pedi</w:t>
      </w:r>
      <w:r w:rsidR="005F6799">
        <w:rPr>
          <w:rFonts w:ascii="Montserrat Medium" w:eastAsia="Times New Roman" w:hAnsi="Montserrat Medium" w:cs="Arial"/>
          <w:sz w:val="18"/>
          <w:szCs w:val="18"/>
          <w:lang w:eastAsia="es-ES"/>
        </w:rPr>
        <w:t xml:space="preserve">do o contrato adjudicado por el Subcomité de Adquisiciones Arrendamientos y Servicios de la </w:t>
      </w:r>
      <w:r w:rsidRPr="00D8558D">
        <w:rPr>
          <w:rFonts w:ascii="Montserrat Medium" w:eastAsia="Times New Roman" w:hAnsi="Montserrat Medium" w:cs="Arial"/>
          <w:sz w:val="18"/>
          <w:szCs w:val="18"/>
          <w:lang w:eastAsia="es-ES"/>
        </w:rPr>
        <w:t>Secretaría de Educación y Cultura y Coordinación de  los Servicios Educativos del Estado de Colima.</w:t>
      </w:r>
    </w:p>
    <w:p w:rsidR="00B439DF" w:rsidRPr="00D8558D" w:rsidRDefault="00B439DF" w:rsidP="00D8558D">
      <w:pPr>
        <w:ind w:left="709" w:hanging="425"/>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II</w:t>
      </w:r>
      <w:r w:rsidRPr="00D8558D">
        <w:rPr>
          <w:rFonts w:ascii="Montserrat Medium" w:eastAsia="Times New Roman" w:hAnsi="Montserrat Medium" w:cs="Arial"/>
          <w:sz w:val="18"/>
          <w:szCs w:val="18"/>
          <w:lang w:eastAsia="es-ES"/>
        </w:rPr>
        <w:tab/>
        <w:t xml:space="preserve">El conflicto de intereses entre el funcionario público y la empresa conforme a lo establecido en el </w:t>
      </w:r>
      <w:r w:rsidR="00D8558D">
        <w:rPr>
          <w:rFonts w:ascii="Montserrat Medium" w:eastAsia="Times New Roman" w:hAnsi="Montserrat Medium" w:cs="Arial"/>
          <w:sz w:val="18"/>
          <w:szCs w:val="18"/>
          <w:lang w:eastAsia="es-ES"/>
        </w:rPr>
        <w:t>Artículo</w:t>
      </w:r>
      <w:r w:rsidRPr="00D8558D">
        <w:rPr>
          <w:rFonts w:ascii="Montserrat Medium" w:eastAsia="Times New Roman" w:hAnsi="Montserrat Medium" w:cs="Arial"/>
          <w:sz w:val="18"/>
          <w:szCs w:val="18"/>
          <w:lang w:eastAsia="es-ES"/>
        </w:rPr>
        <w:t xml:space="preserve"> 38 de la Ley de Adquisiciones, Arrendamientos y Servicios del Sector Público del Estado de Colima.</w:t>
      </w:r>
    </w:p>
    <w:p w:rsidR="00B439DF" w:rsidRPr="00D8558D" w:rsidRDefault="00B439DF" w:rsidP="00D8558D">
      <w:pPr>
        <w:ind w:left="709" w:hanging="425"/>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III</w:t>
      </w:r>
      <w:r w:rsidRPr="00D8558D">
        <w:rPr>
          <w:rFonts w:ascii="Montserrat Medium" w:eastAsia="Times New Roman" w:hAnsi="Montserrat Medium" w:cs="Arial"/>
          <w:sz w:val="18"/>
          <w:szCs w:val="18"/>
          <w:lang w:eastAsia="es-ES"/>
        </w:rPr>
        <w:tab/>
        <w:t>El proveedor que no cumpla con sus obligaciones contractuales por causas imputables a él y que, como consecuencia, cause daños o perjuicios graves, así como aquel que entregue bienes o servicios con especificaciones distintas de las convenidas.</w:t>
      </w:r>
    </w:p>
    <w:p w:rsidR="00B439DF" w:rsidRPr="00D8558D" w:rsidRDefault="00B439DF" w:rsidP="00D8558D">
      <w:pPr>
        <w:ind w:left="709" w:hanging="425"/>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IV</w:t>
      </w:r>
      <w:r w:rsidRPr="00D8558D">
        <w:rPr>
          <w:rFonts w:ascii="Montserrat Medium" w:eastAsia="Times New Roman" w:hAnsi="Montserrat Medium" w:cs="Arial"/>
          <w:sz w:val="18"/>
          <w:szCs w:val="18"/>
          <w:lang w:eastAsia="es-ES"/>
        </w:rPr>
        <w:tab/>
        <w:t>El licitante o proveedor que presente documentación falsa en la presente invitación, o que actúe con dolo o mala fe en algún procedimiento de contratación, en la celebración del contrato o durante su vigencia, o bien, en la presentación o desahogo de una queja en una audiencia de conciliación o de una inconformidad.</w:t>
      </w:r>
    </w:p>
    <w:p w:rsidR="00B439DF" w:rsidRPr="00D8558D" w:rsidRDefault="00B439DF" w:rsidP="00D8558D">
      <w:pPr>
        <w:ind w:left="709" w:hanging="425"/>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lastRenderedPageBreak/>
        <w:t>V</w:t>
      </w:r>
      <w:r w:rsidRPr="00D8558D">
        <w:rPr>
          <w:rFonts w:ascii="Montserrat Medium" w:eastAsia="Times New Roman" w:hAnsi="Montserrat Medium" w:cs="Arial"/>
          <w:sz w:val="18"/>
          <w:szCs w:val="18"/>
          <w:lang w:eastAsia="es-ES"/>
        </w:rPr>
        <w:tab/>
        <w:t>Omitir presentar las garantías.</w:t>
      </w:r>
    </w:p>
    <w:p w:rsidR="00B439DF" w:rsidRPr="00D8558D" w:rsidRDefault="00B439DF" w:rsidP="00D8558D">
      <w:pPr>
        <w:ind w:left="709" w:hanging="425"/>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VI</w:t>
      </w:r>
      <w:r w:rsidRPr="00D8558D">
        <w:rPr>
          <w:rFonts w:ascii="Montserrat Medium" w:eastAsia="Times New Roman" w:hAnsi="Montserrat Medium" w:cs="Arial"/>
          <w:sz w:val="18"/>
          <w:szCs w:val="18"/>
          <w:lang w:eastAsia="es-ES"/>
        </w:rPr>
        <w:tab/>
        <w:t>La participación de un licitante con una razón social diversa, con el propósito de evadir una inhabilitación;</w:t>
      </w:r>
    </w:p>
    <w:p w:rsidR="00B439DF" w:rsidRPr="00D8558D" w:rsidRDefault="00B439DF" w:rsidP="00D8558D">
      <w:pPr>
        <w:ind w:left="709" w:hanging="425"/>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VII</w:t>
      </w:r>
      <w:r w:rsidRPr="00D8558D">
        <w:rPr>
          <w:rFonts w:ascii="Montserrat Medium" w:eastAsia="Times New Roman" w:hAnsi="Montserrat Medium" w:cs="Arial"/>
          <w:sz w:val="18"/>
          <w:szCs w:val="18"/>
          <w:lang w:eastAsia="es-ES"/>
        </w:rPr>
        <w:tab/>
        <w:t>La participación de empresas con socios en común dentro de una misma invitación;</w:t>
      </w:r>
    </w:p>
    <w:p w:rsidR="00B439DF" w:rsidRPr="00D8558D" w:rsidRDefault="00B439DF" w:rsidP="00D8558D">
      <w:pPr>
        <w:ind w:left="709" w:hanging="425"/>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VIII</w:t>
      </w:r>
      <w:r w:rsidRPr="00D8558D">
        <w:rPr>
          <w:rFonts w:ascii="Montserrat Medium" w:eastAsia="Times New Roman" w:hAnsi="Montserrat Medium" w:cs="Arial"/>
          <w:sz w:val="18"/>
          <w:szCs w:val="18"/>
          <w:lang w:eastAsia="es-ES"/>
        </w:rPr>
        <w:tab/>
        <w:t>El incumplimiento contractual con daño y perjuicio grave para la convocante.</w:t>
      </w:r>
    </w:p>
    <w:p w:rsidR="00B439DF" w:rsidRPr="00D8558D" w:rsidRDefault="00B439DF" w:rsidP="00D8558D">
      <w:pPr>
        <w:ind w:left="709" w:hanging="425"/>
        <w:jc w:val="both"/>
        <w:rPr>
          <w:rFonts w:ascii="Montserrat Medium" w:eastAsia="Times New Roman" w:hAnsi="Montserrat Medium" w:cs="Arial"/>
          <w:sz w:val="18"/>
          <w:szCs w:val="18"/>
          <w:lang w:eastAsia="es-ES"/>
        </w:rPr>
      </w:pP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El proveedor adjudicado será responsable de los daños y perjuicios de cualquier tipo, en caso de incumplir en la entrega del producto y/o prestación de los servicios relacionados.</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ind w:left="142"/>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b/>
          <w:sz w:val="18"/>
          <w:szCs w:val="18"/>
          <w:lang w:eastAsia="es-ES"/>
        </w:rPr>
        <w:t>6.7.</w:t>
      </w:r>
      <w:r w:rsidRPr="00D8558D">
        <w:rPr>
          <w:rFonts w:ascii="Montserrat Medium" w:eastAsia="Times New Roman" w:hAnsi="Montserrat Medium" w:cs="Arial"/>
          <w:b/>
          <w:sz w:val="18"/>
          <w:szCs w:val="18"/>
          <w:lang w:eastAsia="es-ES"/>
        </w:rPr>
        <w:tab/>
        <w:t>VICIOS OCULTOS.</w:t>
      </w: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 xml:space="preserve">El proveedor adjudicado está obligado a responder por los defectos, vicios ocultos y la calidad de los bienes adquiridos, de conformidad por lo previsto en el </w:t>
      </w:r>
      <w:r w:rsidR="00D8558D">
        <w:rPr>
          <w:rFonts w:ascii="Montserrat Medium" w:eastAsia="Times New Roman" w:hAnsi="Montserrat Medium" w:cs="Arial"/>
          <w:sz w:val="18"/>
          <w:szCs w:val="18"/>
          <w:lang w:eastAsia="es-ES"/>
        </w:rPr>
        <w:t>Artículo</w:t>
      </w:r>
      <w:r w:rsidRPr="00D8558D">
        <w:rPr>
          <w:rFonts w:ascii="Montserrat Medium" w:eastAsia="Times New Roman" w:hAnsi="Montserrat Medium" w:cs="Arial"/>
          <w:sz w:val="18"/>
          <w:szCs w:val="18"/>
          <w:lang w:eastAsia="es-ES"/>
        </w:rPr>
        <w:t xml:space="preserve"> 58 numeral 2 de la Ley de Adquisiciones, Arrendamientos y Servicios Públicos del Estado de Colima.</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ind w:left="142"/>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b/>
          <w:sz w:val="18"/>
          <w:szCs w:val="18"/>
          <w:lang w:eastAsia="es-ES"/>
        </w:rPr>
        <w:t>6.8.</w:t>
      </w:r>
      <w:r w:rsidRPr="00D8558D">
        <w:rPr>
          <w:rFonts w:ascii="Montserrat Medium" w:eastAsia="Times New Roman" w:hAnsi="Montserrat Medium" w:cs="Arial"/>
          <w:b/>
          <w:sz w:val="18"/>
          <w:szCs w:val="18"/>
          <w:lang w:eastAsia="es-ES"/>
        </w:rPr>
        <w:tab/>
        <w:t>PENAS CONVENCIONALES.</w:t>
      </w:r>
    </w:p>
    <w:p w:rsidR="00B439DF" w:rsidRPr="00D8558D" w:rsidRDefault="0081653F" w:rsidP="0081653F">
      <w:pPr>
        <w:jc w:val="both"/>
        <w:rPr>
          <w:rFonts w:ascii="Montserrat Medium" w:eastAsia="Times New Roman" w:hAnsi="Montserrat Medium" w:cs="Arial"/>
          <w:sz w:val="18"/>
          <w:szCs w:val="18"/>
          <w:lang w:eastAsia="es-ES"/>
        </w:rPr>
      </w:pPr>
      <w:r>
        <w:rPr>
          <w:rFonts w:ascii="Montserrat Medium" w:eastAsia="Times New Roman" w:hAnsi="Montserrat Medium" w:cs="Arial"/>
          <w:sz w:val="18"/>
          <w:szCs w:val="18"/>
          <w:lang w:eastAsia="es-ES"/>
        </w:rPr>
        <w:t>EL Plantel CONALEP 181 Colima</w:t>
      </w:r>
      <w:r w:rsidR="00B439DF" w:rsidRPr="00D8558D">
        <w:rPr>
          <w:rFonts w:ascii="Montserrat Medium" w:eastAsia="Times New Roman" w:hAnsi="Montserrat Medium" w:cs="Arial"/>
          <w:sz w:val="18"/>
          <w:szCs w:val="18"/>
          <w:lang w:eastAsia="es-ES"/>
        </w:rPr>
        <w:t>, aplicará penas convencionales al proveedor adjudicado, por atraso en el cumplimiento de las fechas pactadas de entrega o de la prestación del servicio, por una cantidad igual al 0.34%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w:t>
      </w:r>
      <w:r w:rsidR="005F6799">
        <w:rPr>
          <w:rFonts w:ascii="Montserrat Medium" w:eastAsia="Times New Roman" w:hAnsi="Montserrat Medium" w:cs="Arial"/>
          <w:sz w:val="18"/>
          <w:szCs w:val="18"/>
          <w:lang w:eastAsia="es-ES"/>
        </w:rPr>
        <w:t>l</w:t>
      </w:r>
      <w:r w:rsidR="00B439DF" w:rsidRPr="00D8558D">
        <w:rPr>
          <w:rFonts w:ascii="Montserrat Medium" w:eastAsia="Times New Roman" w:hAnsi="Montserrat Medium" w:cs="Arial"/>
          <w:sz w:val="18"/>
          <w:szCs w:val="18"/>
          <w:lang w:eastAsia="es-ES"/>
        </w:rPr>
        <w:t xml:space="preserve"> </w:t>
      </w:r>
      <w:r w:rsidR="005F6799" w:rsidRPr="00D8558D">
        <w:rPr>
          <w:rFonts w:ascii="Montserrat Medium" w:eastAsia="Times New Roman" w:hAnsi="Montserrat Medium" w:cs="Arial"/>
          <w:bCs/>
          <w:sz w:val="18"/>
          <w:szCs w:val="18"/>
          <w:lang w:eastAsia="es-ES"/>
        </w:rPr>
        <w:t>Plantel CONALEP 181 Colima</w:t>
      </w:r>
      <w:r w:rsidR="005F6799" w:rsidRPr="00D8558D">
        <w:rPr>
          <w:rFonts w:ascii="Montserrat Medium" w:eastAsia="Times New Roman" w:hAnsi="Montserrat Medium" w:cs="Arial"/>
          <w:sz w:val="18"/>
          <w:szCs w:val="18"/>
          <w:lang w:eastAsia="es-ES"/>
        </w:rPr>
        <w:t xml:space="preserve"> </w:t>
      </w:r>
      <w:r w:rsidR="00B439DF" w:rsidRPr="00D8558D">
        <w:rPr>
          <w:rFonts w:ascii="Montserrat Medium" w:eastAsia="Times New Roman" w:hAnsi="Montserrat Medium" w:cs="Arial"/>
          <w:sz w:val="18"/>
          <w:szCs w:val="18"/>
          <w:lang w:eastAsia="es-ES"/>
        </w:rPr>
        <w:t xml:space="preserve">en </w:t>
      </w:r>
      <w:r w:rsidR="005F6799" w:rsidRPr="00D8558D">
        <w:rPr>
          <w:rFonts w:ascii="Montserrat Medium" w:eastAsia="Times New Roman" w:hAnsi="Montserrat Medium" w:cs="Arial"/>
          <w:sz w:val="18"/>
          <w:szCs w:val="18"/>
          <w:lang w:eastAsia="es-ES"/>
        </w:rPr>
        <w:t xml:space="preserve">moneda nacional </w:t>
      </w:r>
      <w:r w:rsidR="00B439DF" w:rsidRPr="00D8558D">
        <w:rPr>
          <w:rFonts w:ascii="Montserrat Medium" w:eastAsia="Times New Roman" w:hAnsi="Montserrat Medium" w:cs="Arial"/>
          <w:sz w:val="18"/>
          <w:szCs w:val="18"/>
          <w:lang w:eastAsia="es-ES"/>
        </w:rPr>
        <w:t>y eliminando centavos.</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 xml:space="preserve">El licitante adjudicado deberá realizar el pago de la pena convencional en el momento de la entrega del producto en el lugar y con la persona señalado por la convocante. </w:t>
      </w:r>
      <w:r w:rsidR="005F6799">
        <w:rPr>
          <w:rFonts w:ascii="Montserrat Medium" w:eastAsia="Times New Roman" w:hAnsi="Montserrat Medium" w:cs="Arial"/>
          <w:sz w:val="18"/>
          <w:szCs w:val="18"/>
          <w:lang w:eastAsia="es-ES"/>
        </w:rPr>
        <w:t xml:space="preserve">El </w:t>
      </w:r>
      <w:r w:rsidR="005F6799" w:rsidRPr="00D8558D">
        <w:rPr>
          <w:rFonts w:ascii="Montserrat Medium" w:eastAsia="Times New Roman" w:hAnsi="Montserrat Medium" w:cs="Arial"/>
          <w:bCs/>
          <w:sz w:val="18"/>
          <w:szCs w:val="18"/>
          <w:lang w:eastAsia="es-ES"/>
        </w:rPr>
        <w:t>Plantel CONALEP 181 Colima</w:t>
      </w:r>
      <w:r w:rsidR="005F6799" w:rsidRPr="00D8558D">
        <w:rPr>
          <w:rFonts w:ascii="Montserrat Medium" w:eastAsia="Times New Roman" w:hAnsi="Montserrat Medium" w:cs="Arial"/>
          <w:sz w:val="18"/>
          <w:szCs w:val="18"/>
          <w:lang w:eastAsia="es-ES"/>
        </w:rPr>
        <w:t xml:space="preserve"> </w:t>
      </w:r>
      <w:r w:rsidRPr="00D8558D">
        <w:rPr>
          <w:rFonts w:ascii="Montserrat Medium" w:eastAsia="Times New Roman" w:hAnsi="Montserrat Medium" w:cs="Arial"/>
          <w:sz w:val="18"/>
          <w:szCs w:val="18"/>
          <w:lang w:eastAsia="es-ES"/>
        </w:rPr>
        <w:t>le indicará por escrito el monto de la pena correspondiente.</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 xml:space="preserve">El pago se realizará por el licitante adjudicado, a través de cheque certificado a favor del </w:t>
      </w:r>
      <w:r w:rsidR="005F6799" w:rsidRPr="00D8558D">
        <w:rPr>
          <w:rFonts w:ascii="Montserrat Medium" w:eastAsia="Times New Roman" w:hAnsi="Montserrat Medium" w:cs="Arial"/>
          <w:bCs/>
          <w:sz w:val="18"/>
          <w:szCs w:val="18"/>
          <w:lang w:eastAsia="es-ES"/>
        </w:rPr>
        <w:t>Plantel CONALEP 181 Colima</w:t>
      </w:r>
      <w:r w:rsidRPr="00D8558D">
        <w:rPr>
          <w:rFonts w:ascii="Montserrat Medium" w:eastAsia="Times New Roman" w:hAnsi="Montserrat Medium" w:cs="Arial"/>
          <w:sz w:val="18"/>
          <w:szCs w:val="18"/>
          <w:lang w:eastAsia="es-ES"/>
        </w:rPr>
        <w:t>, acompañado de un escrito debidamente firmado por el representante o apoderado legal del proveedor en el que señale los días de atraso y el monto correspondiente.</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El pago del bien, arrendamiento o servicio quedará condicionado, proporcionalmente, al pago que el proveedor deba efectuar por concepto de penas convencionales.</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ind w:left="142"/>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b/>
          <w:sz w:val="18"/>
          <w:szCs w:val="18"/>
          <w:lang w:eastAsia="es-ES"/>
        </w:rPr>
        <w:t>6.9.</w:t>
      </w:r>
      <w:r w:rsidRPr="00D8558D">
        <w:rPr>
          <w:rFonts w:ascii="Montserrat Medium" w:eastAsia="Times New Roman" w:hAnsi="Montserrat Medium" w:cs="Arial"/>
          <w:b/>
          <w:sz w:val="18"/>
          <w:szCs w:val="18"/>
          <w:lang w:eastAsia="es-ES"/>
        </w:rPr>
        <w:tab/>
        <w:t>INCONFORMIDADES.</w:t>
      </w: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Las inconformidades serán presentadas, a elección del licitante, por escrito o a través de medios remotos de comunicación electrónica que al efecto se establezcan ante la Contraloría General del Estado, dentro de los diez días hábiles siguientes a aquél en que ocurra el acto o el inconforme tenga conocimiento de éste.</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ind w:left="142"/>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b/>
          <w:sz w:val="18"/>
          <w:szCs w:val="18"/>
          <w:lang w:eastAsia="es-ES"/>
        </w:rPr>
        <w:t>6.10</w:t>
      </w:r>
      <w:r w:rsidRPr="00D8558D">
        <w:rPr>
          <w:rFonts w:ascii="Montserrat Medium" w:eastAsia="Times New Roman" w:hAnsi="Montserrat Medium" w:cs="Arial"/>
          <w:b/>
          <w:sz w:val="18"/>
          <w:szCs w:val="18"/>
          <w:lang w:eastAsia="es-ES"/>
        </w:rPr>
        <w:tab/>
        <w:t>CONTROVERSIAS.</w:t>
      </w: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 xml:space="preserve">Las controversias que se susciten con motivo de este concurso se resolverán con apego a lo previsto en la Ley de Adquisiciones, Arrendamientos y Servicios del Sector Público del Estado de Colima. </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ind w:left="142"/>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b/>
          <w:sz w:val="18"/>
          <w:szCs w:val="18"/>
          <w:lang w:eastAsia="es-ES"/>
        </w:rPr>
        <w:t>6.11</w:t>
      </w:r>
      <w:r w:rsidRPr="00D8558D">
        <w:rPr>
          <w:rFonts w:ascii="Montserrat Medium" w:eastAsia="Times New Roman" w:hAnsi="Montserrat Medium" w:cs="Arial"/>
          <w:b/>
          <w:sz w:val="18"/>
          <w:szCs w:val="18"/>
          <w:lang w:eastAsia="es-ES"/>
        </w:rPr>
        <w:tab/>
        <w:t>VISITAS A LAS INSTALACIONES DEL PARTICIPANTE.</w:t>
      </w: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lastRenderedPageBreak/>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Para la ejecución de las visitas, se presentará con un oficio de la “convocante”, solicitando que se le presten todas las facilidades para la misma, los “participantes” que nieguen el acceso a sus instalaciones podrán ser descalificados del “proceso” si el comité así lo determinara bajo causas justificadas.</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ind w:left="142"/>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b/>
          <w:sz w:val="18"/>
          <w:szCs w:val="18"/>
          <w:lang w:eastAsia="es-ES"/>
        </w:rPr>
        <w:t xml:space="preserve">6.12 </w:t>
      </w:r>
      <w:r w:rsidRPr="00D8558D">
        <w:rPr>
          <w:rFonts w:ascii="Montserrat Medium" w:eastAsia="Times New Roman" w:hAnsi="Montserrat Medium" w:cs="Arial"/>
          <w:b/>
          <w:sz w:val="18"/>
          <w:szCs w:val="18"/>
          <w:lang w:eastAsia="es-ES"/>
        </w:rPr>
        <w:tab/>
        <w:t>SITUACIONES NO PREVISTAS EN LA CONVOCATORIA.</w:t>
      </w: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 xml:space="preserve">Cualquier situación que no haya sido prevista en la presente convocatoria será resuelta por </w:t>
      </w:r>
      <w:r w:rsidR="005F6799">
        <w:rPr>
          <w:rFonts w:ascii="Montserrat Medium" w:eastAsia="Times New Roman" w:hAnsi="Montserrat Medium" w:cs="Arial"/>
          <w:sz w:val="18"/>
          <w:szCs w:val="18"/>
          <w:lang w:eastAsia="es-ES"/>
        </w:rPr>
        <w:t>el Subcomité de Adquisiciones</w:t>
      </w:r>
      <w:r w:rsidRPr="00D8558D">
        <w:rPr>
          <w:rFonts w:ascii="Montserrat Medium" w:eastAsia="Times New Roman" w:hAnsi="Montserrat Medium" w:cs="Arial"/>
          <w:sz w:val="18"/>
          <w:szCs w:val="18"/>
          <w:lang w:eastAsia="es-ES"/>
        </w:rPr>
        <w:t>, consultando la opinión de las autoridades competentes, con base en las atribuciones establecidas en las disposiciones legales aplicables.</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jc w:val="both"/>
        <w:rPr>
          <w:rFonts w:ascii="Montserrat Medium" w:eastAsia="Times New Roman" w:hAnsi="Montserrat Medium" w:cs="Arial"/>
          <w:sz w:val="18"/>
          <w:szCs w:val="18"/>
          <w:lang w:eastAsia="es-ES"/>
        </w:rPr>
      </w:pPr>
      <w:r w:rsidRPr="00D8558D">
        <w:rPr>
          <w:rFonts w:ascii="Montserrat Medium" w:eastAsia="Times New Roman" w:hAnsi="Montserrat Medium" w:cs="Arial"/>
          <w:sz w:val="18"/>
          <w:szCs w:val="18"/>
          <w:lang w:eastAsia="es-ES"/>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ind w:left="142"/>
        <w:jc w:val="both"/>
        <w:rPr>
          <w:rFonts w:ascii="Montserrat Medium" w:hAnsi="Montserrat Medium" w:cs="Arial"/>
          <w:b/>
          <w:sz w:val="18"/>
          <w:szCs w:val="18"/>
        </w:rPr>
      </w:pPr>
      <w:r w:rsidRPr="00D8558D">
        <w:rPr>
          <w:rFonts w:ascii="Montserrat Medium" w:hAnsi="Montserrat Medium" w:cs="Arial"/>
          <w:b/>
          <w:sz w:val="18"/>
          <w:szCs w:val="18"/>
        </w:rPr>
        <w:t xml:space="preserve">6.13 NINGUNO DE LOS PUNTOS CONTENIDOS EN ESTAS BASES SERÁ NEGOCIADO. </w:t>
      </w:r>
    </w:p>
    <w:p w:rsidR="00B439DF" w:rsidRPr="00D8558D" w:rsidRDefault="00B439DF" w:rsidP="00D8558D">
      <w:pPr>
        <w:spacing w:after="200"/>
        <w:jc w:val="both"/>
        <w:rPr>
          <w:rFonts w:ascii="Montserrat Medium" w:hAnsi="Montserrat Medium" w:cs="Arial"/>
          <w:b/>
          <w:sz w:val="18"/>
          <w:szCs w:val="18"/>
        </w:rPr>
      </w:pPr>
      <w:r w:rsidRPr="00D8558D">
        <w:rPr>
          <w:rFonts w:ascii="Montserrat Medium" w:hAnsi="Montserrat Medium" w:cs="Arial"/>
          <w:sz w:val="18"/>
          <w:szCs w:val="18"/>
        </w:rPr>
        <w:t xml:space="preserve">Las condiciones contenidas en las presentes bases, así como en las propuestas presentadas por los licitantes, no podrán ser negociadas, conforme a lo dispuesto en el </w:t>
      </w:r>
      <w:r w:rsidR="00D8558D">
        <w:rPr>
          <w:rFonts w:ascii="Montserrat Medium" w:hAnsi="Montserrat Medium" w:cs="Arial"/>
          <w:sz w:val="18"/>
          <w:szCs w:val="18"/>
        </w:rPr>
        <w:t>Artículo</w:t>
      </w:r>
      <w:r w:rsidRPr="00D8558D">
        <w:rPr>
          <w:rFonts w:ascii="Montserrat Medium" w:hAnsi="Montserrat Medium" w:cs="Arial"/>
          <w:sz w:val="18"/>
          <w:szCs w:val="18"/>
        </w:rPr>
        <w:t xml:space="preserve"> 32, fracción XXXII de la Ley de Adquisiciones, Arrendamientos y Servicios Públicos del Estado de Colima vigente.</w:t>
      </w:r>
    </w:p>
    <w:p w:rsidR="00B439DF" w:rsidRPr="00D8558D" w:rsidRDefault="00B439DF" w:rsidP="00D8558D">
      <w:pPr>
        <w:jc w:val="both"/>
        <w:rPr>
          <w:rFonts w:ascii="Montserrat Medium" w:hAnsi="Montserrat Medium" w:cs="Arial"/>
          <w:sz w:val="18"/>
          <w:szCs w:val="18"/>
        </w:rPr>
      </w:pPr>
      <w:r w:rsidRPr="00D8558D">
        <w:rPr>
          <w:rFonts w:ascii="Montserrat Medium" w:hAnsi="Montserrat Medium" w:cs="Arial"/>
          <w:sz w:val="18"/>
          <w:szCs w:val="18"/>
        </w:rPr>
        <w:t>Sin otro particular, quedo de usted.</w:t>
      </w:r>
    </w:p>
    <w:p w:rsidR="00B439DF" w:rsidRPr="00D8558D" w:rsidRDefault="00B439DF" w:rsidP="00D8558D">
      <w:pPr>
        <w:jc w:val="both"/>
        <w:rPr>
          <w:rFonts w:ascii="Montserrat Medium" w:eastAsia="Times New Roman" w:hAnsi="Montserrat Medium" w:cs="Arial"/>
          <w:sz w:val="18"/>
          <w:szCs w:val="18"/>
          <w:lang w:eastAsia="es-ES"/>
        </w:rPr>
      </w:pPr>
    </w:p>
    <w:p w:rsidR="00B439DF" w:rsidRPr="00D8558D" w:rsidRDefault="00B439DF" w:rsidP="00D8558D">
      <w:pPr>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b/>
          <w:sz w:val="18"/>
          <w:szCs w:val="18"/>
          <w:lang w:eastAsia="es-ES"/>
        </w:rPr>
        <w:t xml:space="preserve">A T E N T A M E N T E </w:t>
      </w:r>
    </w:p>
    <w:p w:rsidR="00B439DF" w:rsidRPr="00D8558D" w:rsidRDefault="00B439DF" w:rsidP="00D8558D">
      <w:pPr>
        <w:jc w:val="both"/>
        <w:rPr>
          <w:rFonts w:ascii="Montserrat Medium" w:eastAsia="Times New Roman" w:hAnsi="Montserrat Medium" w:cs="Arial"/>
          <w:b/>
          <w:sz w:val="18"/>
          <w:szCs w:val="18"/>
          <w:lang w:eastAsia="es-ES"/>
        </w:rPr>
      </w:pPr>
    </w:p>
    <w:p w:rsidR="00B439DF" w:rsidRPr="00D8558D" w:rsidRDefault="00B439DF" w:rsidP="00D8558D">
      <w:pPr>
        <w:jc w:val="both"/>
        <w:rPr>
          <w:rFonts w:ascii="Montserrat Medium" w:eastAsia="Times New Roman" w:hAnsi="Montserrat Medium" w:cs="Arial"/>
          <w:b/>
          <w:sz w:val="18"/>
          <w:szCs w:val="18"/>
          <w:lang w:eastAsia="es-ES"/>
        </w:rPr>
      </w:pPr>
    </w:p>
    <w:p w:rsidR="00B439DF" w:rsidRPr="00D8558D" w:rsidRDefault="00B439DF" w:rsidP="00D8558D">
      <w:pPr>
        <w:jc w:val="both"/>
        <w:rPr>
          <w:rFonts w:ascii="Montserrat Medium" w:eastAsia="Times New Roman" w:hAnsi="Montserrat Medium" w:cs="Arial"/>
          <w:b/>
          <w:sz w:val="18"/>
          <w:szCs w:val="18"/>
          <w:lang w:eastAsia="es-ES"/>
        </w:rPr>
      </w:pPr>
    </w:p>
    <w:p w:rsidR="00B439DF" w:rsidRPr="00D8558D" w:rsidRDefault="00B439DF" w:rsidP="00D8558D">
      <w:pPr>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b/>
          <w:sz w:val="18"/>
          <w:szCs w:val="18"/>
          <w:lang w:eastAsia="es-ES"/>
        </w:rPr>
        <w:t xml:space="preserve">LICDA. ASTRID ALEJANDRINA DEL TORO VELASCO </w:t>
      </w:r>
    </w:p>
    <w:p w:rsidR="00B439DF" w:rsidRPr="00D8558D" w:rsidRDefault="00B439DF" w:rsidP="00D8558D">
      <w:pPr>
        <w:jc w:val="both"/>
        <w:rPr>
          <w:rFonts w:ascii="Montserrat Medium" w:eastAsia="Times New Roman" w:hAnsi="Montserrat Medium" w:cs="Arial"/>
          <w:b/>
          <w:sz w:val="18"/>
          <w:szCs w:val="18"/>
          <w:lang w:eastAsia="es-ES"/>
        </w:rPr>
      </w:pPr>
      <w:r w:rsidRPr="00D8558D">
        <w:rPr>
          <w:rFonts w:ascii="Montserrat Medium" w:eastAsia="Times New Roman" w:hAnsi="Montserrat Medium" w:cs="Arial"/>
          <w:b/>
          <w:sz w:val="18"/>
          <w:szCs w:val="18"/>
          <w:lang w:eastAsia="es-ES"/>
        </w:rPr>
        <w:t xml:space="preserve">DIRECTORA DE ADMINISTRACIÓN Y FINANZAS DE LA COORDINACIÓN </w:t>
      </w:r>
    </w:p>
    <w:p w:rsidR="00BC2857" w:rsidRPr="00D8558D" w:rsidRDefault="00B439DF" w:rsidP="00D8558D">
      <w:pPr>
        <w:jc w:val="both"/>
        <w:rPr>
          <w:rFonts w:ascii="Montserrat Medium" w:hAnsi="Montserrat Medium"/>
          <w:sz w:val="18"/>
          <w:szCs w:val="18"/>
        </w:rPr>
      </w:pPr>
      <w:r w:rsidRPr="00D8558D">
        <w:rPr>
          <w:rFonts w:ascii="Montserrat Medium" w:eastAsia="Times New Roman" w:hAnsi="Montserrat Medium" w:cs="Arial"/>
          <w:b/>
          <w:sz w:val="18"/>
          <w:szCs w:val="18"/>
          <w:lang w:eastAsia="es-ES"/>
        </w:rPr>
        <w:t>DE LOS SERVICIOS EDUCATIVOS DEL ESTADO DE COLIMA.</w:t>
      </w:r>
      <w:r w:rsidR="00BC2857" w:rsidRPr="00D8558D">
        <w:rPr>
          <w:rFonts w:ascii="Montserrat Medium" w:hAnsi="Montserrat Medium"/>
          <w:sz w:val="18"/>
          <w:szCs w:val="18"/>
        </w:rPr>
        <w:t xml:space="preserve"> </w:t>
      </w:r>
    </w:p>
    <w:sectPr w:rsidR="00BC2857" w:rsidRPr="00D8558D" w:rsidSect="00D8558D">
      <w:headerReference w:type="default" r:id="rId10"/>
      <w:footerReference w:type="default" r:id="rId11"/>
      <w:pgSz w:w="12240" w:h="15840" w:code="1"/>
      <w:pgMar w:top="1701" w:right="1325" w:bottom="1560" w:left="1276" w:header="567"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22BA" w:rsidRDefault="000D22BA" w:rsidP="00B85D99">
      <w:r>
        <w:separator/>
      </w:r>
    </w:p>
  </w:endnote>
  <w:endnote w:type="continuationSeparator" w:id="0">
    <w:p w:rsidR="000D22BA" w:rsidRDefault="000D22BA"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Albertus Medium">
    <w:panose1 w:val="020E0602030304020304"/>
    <w:charset w:val="00"/>
    <w:family w:val="swiss"/>
    <w:pitch w:val="variable"/>
    <w:sig w:usb0="00000003" w:usb1="00000000" w:usb2="00000000" w:usb3="00000000" w:csb0="00000001" w:csb1="00000000"/>
  </w:font>
  <w:font w:name="Montserrat Medium">
    <w:altName w:val="Courier New"/>
    <w:charset w:val="00"/>
    <w:family w:val="auto"/>
    <w:pitch w:val="variable"/>
    <w:sig w:usb0="2000020F" w:usb1="00000003" w:usb2="00000000" w:usb3="00000000" w:csb0="00000197" w:csb1="00000000"/>
  </w:font>
  <w:font w:name="Century Gothic">
    <w:panose1 w:val="020B0502020202020204"/>
    <w:charset w:val="00"/>
    <w:family w:val="swiss"/>
    <w:pitch w:val="variable"/>
    <w:sig w:usb0="00000287" w:usb1="00000000" w:usb2="00000000" w:usb3="00000000" w:csb0="0000009F" w:csb1="00000000"/>
  </w:font>
  <w:font w:name="Myriad Arabic">
    <w:altName w:val="Arial"/>
    <w:panose1 w:val="00000000000000000000"/>
    <w:charset w:val="00"/>
    <w:family w:val="modern"/>
    <w:notTrueType/>
    <w:pitch w:val="variable"/>
    <w:sig w:usb0="00000000" w:usb1="00000000" w:usb2="00000000" w:usb3="00000000" w:csb0="00000043" w:csb1="00000000"/>
  </w:font>
  <w:font w:name="Clarendon BT">
    <w:panose1 w:val="02040704040505020204"/>
    <w:charset w:val="00"/>
    <w:family w:val="roman"/>
    <w:pitch w:val="variable"/>
    <w:sig w:usb0="00000087" w:usb1="00000000" w:usb2="00000000" w:usb3="00000000" w:csb0="0000001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8F4" w:rsidRDefault="006128F4">
    <w:pPr>
      <w:pStyle w:val="Piedepgina"/>
    </w:pPr>
    <w:r>
      <w:rPr>
        <w:noProof/>
        <w:lang w:eastAsia="es-MX"/>
      </w:rPr>
      <mc:AlternateContent>
        <mc:Choice Requires="wps">
          <w:drawing>
            <wp:anchor distT="0" distB="0" distL="114300" distR="114300" simplePos="0" relativeHeight="251670528" behindDoc="0" locked="0" layoutInCell="1" allowOverlap="1" wp14:anchorId="5B64CE0E" wp14:editId="4541D344">
              <wp:simplePos x="0" y="0"/>
              <wp:positionH relativeFrom="page">
                <wp:posOffset>1079500</wp:posOffset>
              </wp:positionH>
              <wp:positionV relativeFrom="page">
                <wp:posOffset>9301642</wp:posOffset>
              </wp:positionV>
              <wp:extent cx="5770245" cy="629920"/>
              <wp:effectExtent l="0" t="0" r="0" b="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0245" cy="629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128F4" w:rsidRPr="00134F87" w:rsidRDefault="006128F4" w:rsidP="00134F87">
                          <w:pPr>
                            <w:jc w:val="center"/>
                            <w:rPr>
                              <w:rFonts w:ascii="Montserrat Medium" w:hAnsi="Montserrat Medium"/>
                              <w:color w:val="FFFFFF" w:themeColor="background1"/>
                              <w:sz w:val="15"/>
                              <w:szCs w:val="15"/>
                            </w:rPr>
                          </w:pPr>
                          <w:r w:rsidRPr="00134F87">
                            <w:rPr>
                              <w:rFonts w:ascii="Montserrat Medium" w:hAnsi="Montserrat Medium"/>
                              <w:color w:val="FFFFFF" w:themeColor="background1"/>
                              <w:sz w:val="15"/>
                              <w:szCs w:val="15"/>
                            </w:rPr>
                            <w:t xml:space="preserve"> “2022, año de la esperanza”</w:t>
                          </w:r>
                        </w:p>
                        <w:p w:rsidR="006128F4" w:rsidRPr="00134F87" w:rsidRDefault="006128F4" w:rsidP="00134F87">
                          <w:pPr>
                            <w:pStyle w:val="Piedepgina"/>
                            <w:jc w:val="center"/>
                            <w:rPr>
                              <w:rFonts w:ascii="Montserrat Medium" w:hAnsi="Montserrat Medium" w:cs="Myriad Arabic"/>
                              <w:color w:val="FFFFFF" w:themeColor="background1"/>
                              <w:sz w:val="15"/>
                              <w:szCs w:val="15"/>
                            </w:rPr>
                          </w:pPr>
                          <w:r w:rsidRPr="00134F87">
                            <w:rPr>
                              <w:rFonts w:ascii="Montserrat Medium" w:hAnsi="Montserrat Medium" w:cs="Myriad Arabic"/>
                              <w:color w:val="FFFFFF" w:themeColor="background1"/>
                              <w:sz w:val="15"/>
                              <w:szCs w:val="15"/>
                            </w:rPr>
                            <w:t>Av. Gonzalo de Sandoval #760 Colonia Las Víboras C.P. 28040 Colima, Colima, México.</w:t>
                          </w:r>
                        </w:p>
                        <w:p w:rsidR="006128F4" w:rsidRPr="00134F87" w:rsidRDefault="006128F4" w:rsidP="00134F87">
                          <w:pPr>
                            <w:pStyle w:val="Piedepgina"/>
                            <w:jc w:val="center"/>
                            <w:rPr>
                              <w:rFonts w:ascii="Montserrat Medium" w:hAnsi="Montserrat Medium" w:cs="Myriad Arabic"/>
                              <w:color w:val="FFFFFF" w:themeColor="background1"/>
                              <w:sz w:val="16"/>
                              <w:szCs w:val="16"/>
                              <w:lang w:val="en-US"/>
                            </w:rPr>
                          </w:pPr>
                          <w:proofErr w:type="gramStart"/>
                          <w:r w:rsidRPr="00134F87">
                            <w:rPr>
                              <w:rFonts w:ascii="Montserrat Medium" w:hAnsi="Montserrat Medium" w:cs="Myriad Arabic"/>
                              <w:color w:val="FFFFFF" w:themeColor="background1"/>
                              <w:sz w:val="15"/>
                              <w:szCs w:val="15"/>
                              <w:lang w:val="en-US"/>
                            </w:rPr>
                            <w:t>312 316 1500, ext.</w:t>
                          </w:r>
                          <w:proofErr w:type="gramEnd"/>
                          <w:r w:rsidRPr="00134F87">
                            <w:rPr>
                              <w:rFonts w:ascii="Montserrat Medium" w:hAnsi="Montserrat Medium" w:cs="Myriad Arabic"/>
                              <w:color w:val="FFFFFF" w:themeColor="background1"/>
                              <w:sz w:val="15"/>
                              <w:szCs w:val="15"/>
                              <w:lang w:val="en-US"/>
                            </w:rPr>
                            <w:t xml:space="preserve">  </w:t>
                          </w:r>
                          <w:proofErr w:type="gramStart"/>
                          <w:r w:rsidRPr="00134F87">
                            <w:rPr>
                              <w:rFonts w:ascii="Montserrat Medium" w:hAnsi="Montserrat Medium" w:cs="Myriad Arabic"/>
                              <w:color w:val="FFFFFF" w:themeColor="background1"/>
                              <w:sz w:val="15"/>
                              <w:szCs w:val="15"/>
                              <w:lang w:val="en-US"/>
                            </w:rPr>
                            <w:t>31040, 31043, 31042.</w:t>
                          </w:r>
                          <w:proofErr w:type="gramEnd"/>
                          <w:r w:rsidRPr="00134F87">
                            <w:rPr>
                              <w:rFonts w:ascii="Montserrat Medium" w:hAnsi="Montserrat Medium" w:cs="Myriad Arabic"/>
                              <w:color w:val="FFFFFF" w:themeColor="background1"/>
                              <w:sz w:val="15"/>
                              <w:szCs w:val="15"/>
                              <w:lang w:val="en-US"/>
                            </w:rPr>
                            <w:t xml:space="preserve"> </w:t>
                          </w:r>
                          <w:proofErr w:type="gramStart"/>
                          <w:r w:rsidRPr="00134F87">
                            <w:rPr>
                              <w:rFonts w:ascii="Montserrat Medium" w:hAnsi="Montserrat Medium" w:cs="Myriad Arabic"/>
                              <w:color w:val="FFFFFF" w:themeColor="background1"/>
                              <w:sz w:val="15"/>
                              <w:szCs w:val="15"/>
                              <w:lang w:val="en-US"/>
                            </w:rPr>
                            <w:t>www.secolima.gob.mx</w:t>
                          </w:r>
                          <w:proofErr w:type="gramEnd"/>
                          <w:r w:rsidRPr="00134F87">
                            <w:rPr>
                              <w:rFonts w:ascii="Montserrat Medium" w:hAnsi="Montserrat Medium" w:cs="Myriad Arabic"/>
                              <w:color w:val="FFFFFF" w:themeColor="background1"/>
                              <w:sz w:val="15"/>
                              <w:szCs w:val="15"/>
                              <w:lang w:val="en-US"/>
                            </w:rPr>
                            <w:t>. E-mail: direccionadministrativa@secolima.gob.mx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 o:spid="_x0000_s1027" style="position:absolute;margin-left:85pt;margin-top:732.4pt;width:454.35pt;height:49.6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" filled="f" stroked="f">
              <v:textbox>
                <w:txbxContent>
                  <w:p w:rsidR="006128F4" w:rsidRPr="00134F87" w:rsidRDefault="006128F4" w:rsidP="00134F87">
                    <w:pPr>
                      <w:jc w:val="center"/>
                      <w:rPr>
                        <w:rFonts w:ascii="Montserrat Medium" w:hAnsi="Montserrat Medium"/>
                        <w:color w:val="FFFFFF" w:themeColor="background1"/>
                        <w:sz w:val="15"/>
                        <w:szCs w:val="15"/>
                      </w:rPr>
                    </w:pPr>
                    <w:r w:rsidRPr="00134F87">
                      <w:rPr>
                        <w:rFonts w:ascii="Montserrat Medium" w:hAnsi="Montserrat Medium"/>
                        <w:color w:val="FFFFFF" w:themeColor="background1"/>
                        <w:sz w:val="15"/>
                        <w:szCs w:val="15"/>
                      </w:rPr>
                      <w:t xml:space="preserve"> “2022, año de la esperanza”</w:t>
                    </w:r>
                  </w:p>
                  <w:p w:rsidR="006128F4" w:rsidRPr="00134F87" w:rsidRDefault="006128F4" w:rsidP="00134F87">
                    <w:pPr>
                      <w:pStyle w:val="Piedepgina"/>
                      <w:jc w:val="center"/>
                      <w:rPr>
                        <w:rFonts w:ascii="Montserrat Medium" w:hAnsi="Montserrat Medium" w:cs="Myriad Arabic"/>
                        <w:color w:val="FFFFFF" w:themeColor="background1"/>
                        <w:sz w:val="15"/>
                        <w:szCs w:val="15"/>
                      </w:rPr>
                    </w:pPr>
                    <w:r w:rsidRPr="00134F87">
                      <w:rPr>
                        <w:rFonts w:ascii="Montserrat Medium" w:hAnsi="Montserrat Medium" w:cs="Myriad Arabic"/>
                        <w:color w:val="FFFFFF" w:themeColor="background1"/>
                        <w:sz w:val="15"/>
                        <w:szCs w:val="15"/>
                      </w:rPr>
                      <w:t>Av. Gonzalo de Sandoval #760 Colonia Las Víboras C.P. 28040 Colima, Colima, México.</w:t>
                    </w:r>
                  </w:p>
                  <w:p w:rsidR="006128F4" w:rsidRPr="00134F87" w:rsidRDefault="006128F4" w:rsidP="00134F87">
                    <w:pPr>
                      <w:pStyle w:val="Piedepgina"/>
                      <w:jc w:val="center"/>
                      <w:rPr>
                        <w:rFonts w:ascii="Montserrat Medium" w:hAnsi="Montserrat Medium" w:cs="Myriad Arabic"/>
                        <w:color w:val="FFFFFF" w:themeColor="background1"/>
                        <w:sz w:val="16"/>
                        <w:szCs w:val="16"/>
                        <w:lang w:val="en-US"/>
                      </w:rPr>
                    </w:pPr>
                    <w:proofErr w:type="gramStart"/>
                    <w:r w:rsidRPr="00134F87">
                      <w:rPr>
                        <w:rFonts w:ascii="Montserrat Medium" w:hAnsi="Montserrat Medium" w:cs="Myriad Arabic"/>
                        <w:color w:val="FFFFFF" w:themeColor="background1"/>
                        <w:sz w:val="15"/>
                        <w:szCs w:val="15"/>
                        <w:lang w:val="en-US"/>
                      </w:rPr>
                      <w:t>312 316 1500, ext.</w:t>
                    </w:r>
                    <w:proofErr w:type="gramEnd"/>
                    <w:r w:rsidRPr="00134F87">
                      <w:rPr>
                        <w:rFonts w:ascii="Montserrat Medium" w:hAnsi="Montserrat Medium" w:cs="Myriad Arabic"/>
                        <w:color w:val="FFFFFF" w:themeColor="background1"/>
                        <w:sz w:val="15"/>
                        <w:szCs w:val="15"/>
                        <w:lang w:val="en-US"/>
                      </w:rPr>
                      <w:t xml:space="preserve">  </w:t>
                    </w:r>
                    <w:proofErr w:type="gramStart"/>
                    <w:r w:rsidRPr="00134F87">
                      <w:rPr>
                        <w:rFonts w:ascii="Montserrat Medium" w:hAnsi="Montserrat Medium" w:cs="Myriad Arabic"/>
                        <w:color w:val="FFFFFF" w:themeColor="background1"/>
                        <w:sz w:val="15"/>
                        <w:szCs w:val="15"/>
                        <w:lang w:val="en-US"/>
                      </w:rPr>
                      <w:t>31040, 31043, 31042.</w:t>
                    </w:r>
                    <w:proofErr w:type="gramEnd"/>
                    <w:r w:rsidRPr="00134F87">
                      <w:rPr>
                        <w:rFonts w:ascii="Montserrat Medium" w:hAnsi="Montserrat Medium" w:cs="Myriad Arabic"/>
                        <w:color w:val="FFFFFF" w:themeColor="background1"/>
                        <w:sz w:val="15"/>
                        <w:szCs w:val="15"/>
                        <w:lang w:val="en-US"/>
                      </w:rPr>
                      <w:t xml:space="preserve"> </w:t>
                    </w:r>
                    <w:proofErr w:type="gramStart"/>
                    <w:r w:rsidRPr="00134F87">
                      <w:rPr>
                        <w:rFonts w:ascii="Montserrat Medium" w:hAnsi="Montserrat Medium" w:cs="Myriad Arabic"/>
                        <w:color w:val="FFFFFF" w:themeColor="background1"/>
                        <w:sz w:val="15"/>
                        <w:szCs w:val="15"/>
                        <w:lang w:val="en-US"/>
                      </w:rPr>
                      <w:t>www.secolima.gob.mx</w:t>
                    </w:r>
                    <w:proofErr w:type="gramEnd"/>
                    <w:r w:rsidRPr="00134F87">
                      <w:rPr>
                        <w:rFonts w:ascii="Montserrat Medium" w:hAnsi="Montserrat Medium" w:cs="Myriad Arabic"/>
                        <w:color w:val="FFFFFF" w:themeColor="background1"/>
                        <w:sz w:val="15"/>
                        <w:szCs w:val="15"/>
                        <w:lang w:val="en-US"/>
                      </w:rPr>
                      <w:t>. E-mail: direccionadministrativa@secolima.gob.mx</w:t>
                    </w:r>
                  </w:p>
                </w:txbxContent>
              </v:textbox>
              <w10:wrap anchorx="page" anchory="page"/>
            </v:rect>
          </w:pict>
        </mc:Fallback>
      </mc:AlternateContent>
    </w:r>
    <w:r>
      <w:rPr>
        <w:noProof/>
        <w:lang w:eastAsia="es-MX"/>
      </w:rPr>
      <mc:AlternateContent>
        <mc:Choice Requires="wps">
          <w:drawing>
            <wp:anchor distT="0" distB="0" distL="114300" distR="114300" simplePos="0" relativeHeight="251660288" behindDoc="0" locked="0" layoutInCell="1" allowOverlap="1" wp14:anchorId="0952ABED" wp14:editId="439A5CDE">
              <wp:simplePos x="0" y="0"/>
              <wp:positionH relativeFrom="column">
                <wp:posOffset>939800</wp:posOffset>
              </wp:positionH>
              <wp:positionV relativeFrom="paragraph">
                <wp:posOffset>9286875</wp:posOffset>
              </wp:positionV>
              <wp:extent cx="5772150" cy="573405"/>
              <wp:effectExtent l="0" t="0" r="3175"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2150" cy="573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128F4" w:rsidRPr="00FD0CD6" w:rsidRDefault="006128F4" w:rsidP="00A625AE">
                          <w:pPr>
                            <w:pStyle w:val="NormalWeb"/>
                            <w:spacing w:before="0" w:beforeAutospacing="0" w:after="0" w:afterAutospacing="0"/>
                            <w:rPr>
                              <w:sz w:val="9"/>
                              <w:szCs w:val="9"/>
                            </w:rPr>
                          </w:pPr>
                          <w:r>
                            <w:rPr>
                              <w:sz w:val="9"/>
                              <w:szCs w:val="9"/>
                            </w:rPr>
                            <w:t xml:space="preserve"> </w:t>
                          </w:r>
                        </w:p>
                        <w:p w:rsidR="006128F4" w:rsidRDefault="006128F4" w:rsidP="00A625AE">
                          <w:pPr>
                            <w:pStyle w:val="NormalWeb"/>
                            <w:spacing w:before="0" w:beforeAutospacing="0" w:after="0" w:afterAutospacing="0"/>
                            <w:rPr>
                              <w:sz w:val="17"/>
                              <w:szCs w:val="17"/>
                            </w:rPr>
                          </w:pPr>
                          <w:r>
                            <w:rPr>
                              <w:sz w:val="17"/>
                              <w:szCs w:val="17"/>
                            </w:rPr>
                            <w:t xml:space="preserve">                                                            </w:t>
                          </w:r>
                          <w:r w:rsidRPr="00255937">
                            <w:rPr>
                              <w:sz w:val="17"/>
                              <w:szCs w:val="17"/>
                            </w:rPr>
                            <w:object w:dxaOrig="2141" w:dyaOrig="62" w14:anchorId="6522F1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0.85pt;height:3.35pt" o:ole="">
                                <v:imagedata r:id="rId1" o:title=""/>
                              </v:shape>
                              <o:OLEObject Type="Embed" ProgID="CorelDraw.Graphic.16" ShapeID="_x0000_i1025" DrawAspect="Content" ObjectID="_1713784556" r:id="rId2"/>
                            </w:object>
                          </w:r>
                        </w:p>
                        <w:p w:rsidR="006128F4" w:rsidRPr="00FD0CD6" w:rsidRDefault="006128F4" w:rsidP="00A625AE">
                          <w:pPr>
                            <w:pStyle w:val="NormalWeb"/>
                            <w:spacing w:before="0" w:beforeAutospacing="0" w:after="0" w:afterAutospacing="0"/>
                            <w:rPr>
                              <w:sz w:val="5"/>
                              <w:szCs w:val="5"/>
                            </w:rPr>
                          </w:pPr>
                        </w:p>
                        <w:p w:rsidR="006128F4" w:rsidRPr="00596E9F" w:rsidRDefault="006128F4"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Av. Gonzalo de Sandoval #760 Colonia Las Víboras C.P. 28040 Colima, Colima, México.</w:t>
                          </w:r>
                        </w:p>
                        <w:p w:rsidR="006128F4" w:rsidRPr="00596E9F" w:rsidRDefault="006128F4"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Tel. +52(312) 31 61500 www.colima-estado.gob.mx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 o:spid="_x0000_s1028" style="position:absolute;margin-left:74pt;margin-top:731.25pt;width:454.5pt;height:45.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" filled="f" stroked="f">
              <v:textbox>
                <w:txbxContent>
                  <w:p w:rsidR="006128F4" w:rsidRPr="00FD0CD6" w:rsidRDefault="006128F4" w:rsidP="00A625AE">
                    <w:pPr>
                      <w:pStyle w:val="NormalWeb"/>
                      <w:spacing w:before="0" w:beforeAutospacing="0" w:after="0" w:afterAutospacing="0"/>
                      <w:rPr>
                        <w:sz w:val="9"/>
                        <w:szCs w:val="9"/>
                      </w:rPr>
                    </w:pPr>
                    <w:r>
                      <w:rPr>
                        <w:sz w:val="9"/>
                        <w:szCs w:val="9"/>
                      </w:rPr>
                      <w:t xml:space="preserve"> </w:t>
                    </w:r>
                  </w:p>
                  <w:p w:rsidR="006128F4" w:rsidRDefault="006128F4" w:rsidP="00A625AE">
                    <w:pPr>
                      <w:pStyle w:val="NormalWeb"/>
                      <w:spacing w:before="0" w:beforeAutospacing="0" w:after="0" w:afterAutospacing="0"/>
                      <w:rPr>
                        <w:sz w:val="17"/>
                        <w:szCs w:val="17"/>
                      </w:rPr>
                    </w:pPr>
                    <w:r>
                      <w:rPr>
                        <w:sz w:val="17"/>
                        <w:szCs w:val="17"/>
                      </w:rPr>
                      <w:t xml:space="preserve">                                                            </w:t>
                    </w:r>
                    <w:r w:rsidRPr="00255937">
                      <w:rPr>
                        <w:sz w:val="17"/>
                        <w:szCs w:val="17"/>
                      </w:rPr>
                      <w:object w:dxaOrig="2141" w:dyaOrig="62" w14:anchorId="6522F107">
                        <v:shape id="_x0000_i1025" type="#_x0000_t75" style="width:180.85pt;height:3.35pt" o:ole="">
                          <v:imagedata r:id="rId3" o:title=""/>
                        </v:shape>
                        <o:OLEObject Type="Embed" ProgID="CorelDraw.Graphic.16" ShapeID="_x0000_i1025" DrawAspect="Content" ObjectID="_1713779477" r:id="rId4"/>
                      </w:object>
                    </w:r>
                  </w:p>
                  <w:p w:rsidR="006128F4" w:rsidRPr="00FD0CD6" w:rsidRDefault="006128F4" w:rsidP="00A625AE">
                    <w:pPr>
                      <w:pStyle w:val="NormalWeb"/>
                      <w:spacing w:before="0" w:beforeAutospacing="0" w:after="0" w:afterAutospacing="0"/>
                      <w:rPr>
                        <w:sz w:val="5"/>
                        <w:szCs w:val="5"/>
                      </w:rPr>
                    </w:pPr>
                  </w:p>
                  <w:p w:rsidR="006128F4" w:rsidRPr="00596E9F" w:rsidRDefault="006128F4"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Av. Gonzalo de Sandoval #760 Colonia Las Víboras C.P. 28040 Colima, Colima, México.</w:t>
                    </w:r>
                  </w:p>
                  <w:p w:rsidR="006128F4" w:rsidRPr="00596E9F" w:rsidRDefault="006128F4"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Tel. +52(312) 31 61500 www.colima-estado.gob.mx</w:t>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22BA" w:rsidRDefault="000D22BA" w:rsidP="00B85D99">
      <w:r>
        <w:separator/>
      </w:r>
    </w:p>
  </w:footnote>
  <w:footnote w:type="continuationSeparator" w:id="0">
    <w:p w:rsidR="000D22BA" w:rsidRDefault="000D22BA"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8F4" w:rsidRPr="00C92FA5" w:rsidRDefault="006128F4" w:rsidP="00C92FA5">
    <w:pPr>
      <w:pStyle w:val="Encabezado"/>
    </w:pPr>
    <w:r>
      <w:rPr>
        <w:noProof/>
        <w:lang w:eastAsia="es-MX"/>
      </w:rPr>
      <mc:AlternateContent>
        <mc:Choice Requires="wps">
          <w:drawing>
            <wp:anchor distT="45720" distB="45720" distL="114300" distR="114300" simplePos="0" relativeHeight="251664384" behindDoc="0" locked="0" layoutInCell="1" allowOverlap="1" wp14:anchorId="11126D5E" wp14:editId="0AFA76B5">
              <wp:simplePos x="0" y="0"/>
              <wp:positionH relativeFrom="column">
                <wp:posOffset>2893695</wp:posOffset>
              </wp:positionH>
              <wp:positionV relativeFrom="paragraph">
                <wp:posOffset>-71120</wp:posOffset>
              </wp:positionV>
              <wp:extent cx="2943225" cy="685800"/>
              <wp:effectExtent l="0" t="0" r="9525" b="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225" cy="685800"/>
                      </a:xfrm>
                      <a:prstGeom prst="rect">
                        <a:avLst/>
                      </a:prstGeom>
                      <a:solidFill>
                        <a:schemeClr val="bg1"/>
                      </a:solidFill>
                      <a:ln w="9525">
                        <a:noFill/>
                        <a:miter lim="800000"/>
                        <a:headEnd/>
                        <a:tailEnd/>
                      </a:ln>
                    </wps:spPr>
                    <wps:txbx>
                      <w:txbxContent>
                        <w:p w:rsidR="006128F4" w:rsidRPr="00F32DB0" w:rsidRDefault="006128F4" w:rsidP="006605A8">
                          <w:pPr>
                            <w:rPr>
                              <w:rFonts w:ascii="Century Gothic" w:hAnsi="Century Gothic"/>
                              <w:b/>
                              <w:color w:val="A78759"/>
                              <w:sz w:val="26"/>
                              <w:szCs w:val="26"/>
                            </w:rPr>
                          </w:pPr>
                          <w:r w:rsidRPr="00F32DB0">
                            <w:rPr>
                              <w:rFonts w:ascii="Century Gothic" w:hAnsi="Century Gothic"/>
                              <w:b/>
                              <w:color w:val="A78759"/>
                              <w:sz w:val="26"/>
                              <w:szCs w:val="26"/>
                            </w:rPr>
                            <w:t>Secretaría de Educación y Cultura</w:t>
                          </w:r>
                        </w:p>
                        <w:p w:rsidR="006128F4" w:rsidRPr="00683BE5" w:rsidRDefault="006128F4" w:rsidP="006605A8">
                          <w:pPr>
                            <w:rPr>
                              <w:rFonts w:ascii="Century Gothic" w:hAnsi="Century Gothic"/>
                              <w:b/>
                              <w:color w:val="A78759"/>
                            </w:rPr>
                          </w:pPr>
                          <w:r w:rsidRPr="00683BE5">
                            <w:rPr>
                              <w:rFonts w:ascii="Century Gothic" w:hAnsi="Century Gothic"/>
                              <w:b/>
                              <w:color w:val="A78759"/>
                            </w:rPr>
                            <w:t>Coordinación de los Servicios Educativos del Estado de Colima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227.85pt;margin-top:-5.6pt;width:231.75pt;height:54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" fillcolor="white [3212]" stroked="f">
              <v:textbox>
                <w:txbxContent>
                  <w:p w:rsidR="006128F4" w:rsidRPr="00F32DB0" w:rsidRDefault="006128F4" w:rsidP="006605A8">
                    <w:pPr>
                      <w:rPr>
                        <w:rFonts w:ascii="Century Gothic" w:hAnsi="Century Gothic"/>
                        <w:b/>
                        <w:color w:val="A78759"/>
                        <w:sz w:val="26"/>
                        <w:szCs w:val="26"/>
                      </w:rPr>
                    </w:pPr>
                    <w:r w:rsidRPr="00F32DB0">
                      <w:rPr>
                        <w:rFonts w:ascii="Century Gothic" w:hAnsi="Century Gothic"/>
                        <w:b/>
                        <w:color w:val="A78759"/>
                        <w:sz w:val="26"/>
                        <w:szCs w:val="26"/>
                      </w:rPr>
                      <w:t>Secretaría de Educación y Cultura</w:t>
                    </w:r>
                  </w:p>
                  <w:p w:rsidR="006128F4" w:rsidRPr="00683BE5" w:rsidRDefault="006128F4" w:rsidP="006605A8">
                    <w:pPr>
                      <w:rPr>
                        <w:rFonts w:ascii="Century Gothic" w:hAnsi="Century Gothic"/>
                        <w:b/>
                        <w:color w:val="A78759"/>
                      </w:rPr>
                    </w:pPr>
                    <w:r w:rsidRPr="00683BE5">
                      <w:rPr>
                        <w:rFonts w:ascii="Century Gothic" w:hAnsi="Century Gothic"/>
                        <w:b/>
                        <w:color w:val="A78759"/>
                      </w:rPr>
                      <w:t>Coordinación de los Servicios Educativos del Estado de Colima</w:t>
                    </w:r>
                  </w:p>
                </w:txbxContent>
              </v:textbox>
            </v:shape>
          </w:pict>
        </mc:Fallback>
      </mc:AlternateContent>
    </w:r>
    <w:r>
      <w:rPr>
        <w:noProof/>
        <w:lang w:eastAsia="es-MX"/>
      </w:rPr>
      <w:drawing>
        <wp:anchor distT="0" distB="0" distL="114300" distR="114300" simplePos="0" relativeHeight="251659264" behindDoc="0" locked="0" layoutInCell="1" allowOverlap="1" wp14:anchorId="45A8C323" wp14:editId="7652F732">
          <wp:simplePos x="0" y="0"/>
          <wp:positionH relativeFrom="margin">
            <wp:align>right</wp:align>
          </wp:positionH>
          <wp:positionV relativeFrom="paragraph">
            <wp:posOffset>-407669</wp:posOffset>
          </wp:positionV>
          <wp:extent cx="7232650" cy="1295400"/>
          <wp:effectExtent l="0" t="0" r="6350" b="0"/>
          <wp:wrapNone/>
          <wp:docPr id="5" name="Imagen 5" descr="C:\Users\Admon\Desktop\Sin título-1_Mesa de trabaj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on\Desktop\Sin título-1_Mesa de trabajo 1.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232650" cy="1295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MX"/>
      </w:rPr>
      <w:drawing>
        <wp:anchor distT="0" distB="0" distL="114300" distR="114300" simplePos="0" relativeHeight="251661312" behindDoc="1" locked="0" layoutInCell="1" allowOverlap="1" wp14:anchorId="67E21F10" wp14:editId="68CEAA36">
          <wp:simplePos x="0" y="0"/>
          <wp:positionH relativeFrom="page">
            <wp:align>left</wp:align>
          </wp:positionH>
          <wp:positionV relativeFrom="paragraph">
            <wp:posOffset>-511175</wp:posOffset>
          </wp:positionV>
          <wp:extent cx="7793990" cy="10277475"/>
          <wp:effectExtent l="0" t="0" r="0" b="952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a:extLst>
                      <a:ext uri="{28A0092B-C50C-407E-A947-70E740481C1C}">
                        <a14:useLocalDpi xmlns:a14="http://schemas.microsoft.com/office/drawing/2010/main" val="0"/>
                      </a:ext>
                    </a:extLst>
                  </a:blip>
                  <a:stretch>
                    <a:fillRect/>
                  </a:stretch>
                </pic:blipFill>
                <pic:spPr>
                  <a:xfrm>
                    <a:off x="0" y="0"/>
                    <a:ext cx="7793990" cy="102774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E7D89"/>
    <w:multiLevelType w:val="hybridMultilevel"/>
    <w:tmpl w:val="544AF176"/>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03C84052"/>
    <w:multiLevelType w:val="hybridMultilevel"/>
    <w:tmpl w:val="BC70C08A"/>
    <w:lvl w:ilvl="0" w:tplc="984E7DA6">
      <w:start w:val="2"/>
      <w:numFmt w:val="bullet"/>
      <w:lvlText w:val=""/>
      <w:lvlJc w:val="left"/>
      <w:pPr>
        <w:ind w:left="720" w:hanging="360"/>
      </w:pPr>
      <w:rPr>
        <w:rFonts w:ascii="Symbol" w:eastAsiaTheme="minorHAnsi"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141E670F"/>
    <w:multiLevelType w:val="hybridMultilevel"/>
    <w:tmpl w:val="CD2EE322"/>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5">
    <w:nsid w:val="15837F04"/>
    <w:multiLevelType w:val="hybridMultilevel"/>
    <w:tmpl w:val="31DE6F44"/>
    <w:lvl w:ilvl="0" w:tplc="080A0001">
      <w:start w:val="1"/>
      <w:numFmt w:val="bullet"/>
      <w:lvlText w:val=""/>
      <w:lvlJc w:val="left"/>
      <w:pPr>
        <w:ind w:left="729" w:hanging="360"/>
      </w:pPr>
      <w:rPr>
        <w:rFonts w:ascii="Symbol" w:hAnsi="Symbol" w:hint="default"/>
      </w:rPr>
    </w:lvl>
    <w:lvl w:ilvl="1" w:tplc="080A0003" w:tentative="1">
      <w:start w:val="1"/>
      <w:numFmt w:val="bullet"/>
      <w:lvlText w:val="o"/>
      <w:lvlJc w:val="left"/>
      <w:pPr>
        <w:ind w:left="1449" w:hanging="360"/>
      </w:pPr>
      <w:rPr>
        <w:rFonts w:ascii="Courier New" w:hAnsi="Courier New" w:cs="Courier New" w:hint="default"/>
      </w:rPr>
    </w:lvl>
    <w:lvl w:ilvl="2" w:tplc="080A0005" w:tentative="1">
      <w:start w:val="1"/>
      <w:numFmt w:val="bullet"/>
      <w:lvlText w:val=""/>
      <w:lvlJc w:val="left"/>
      <w:pPr>
        <w:ind w:left="2169" w:hanging="360"/>
      </w:pPr>
      <w:rPr>
        <w:rFonts w:ascii="Wingdings" w:hAnsi="Wingdings" w:hint="default"/>
      </w:rPr>
    </w:lvl>
    <w:lvl w:ilvl="3" w:tplc="080A0001" w:tentative="1">
      <w:start w:val="1"/>
      <w:numFmt w:val="bullet"/>
      <w:lvlText w:val=""/>
      <w:lvlJc w:val="left"/>
      <w:pPr>
        <w:ind w:left="2889" w:hanging="360"/>
      </w:pPr>
      <w:rPr>
        <w:rFonts w:ascii="Symbol" w:hAnsi="Symbol" w:hint="default"/>
      </w:rPr>
    </w:lvl>
    <w:lvl w:ilvl="4" w:tplc="080A0003" w:tentative="1">
      <w:start w:val="1"/>
      <w:numFmt w:val="bullet"/>
      <w:lvlText w:val="o"/>
      <w:lvlJc w:val="left"/>
      <w:pPr>
        <w:ind w:left="3609" w:hanging="360"/>
      </w:pPr>
      <w:rPr>
        <w:rFonts w:ascii="Courier New" w:hAnsi="Courier New" w:cs="Courier New" w:hint="default"/>
      </w:rPr>
    </w:lvl>
    <w:lvl w:ilvl="5" w:tplc="080A0005" w:tentative="1">
      <w:start w:val="1"/>
      <w:numFmt w:val="bullet"/>
      <w:lvlText w:val=""/>
      <w:lvlJc w:val="left"/>
      <w:pPr>
        <w:ind w:left="4329" w:hanging="360"/>
      </w:pPr>
      <w:rPr>
        <w:rFonts w:ascii="Wingdings" w:hAnsi="Wingdings" w:hint="default"/>
      </w:rPr>
    </w:lvl>
    <w:lvl w:ilvl="6" w:tplc="080A0001" w:tentative="1">
      <w:start w:val="1"/>
      <w:numFmt w:val="bullet"/>
      <w:lvlText w:val=""/>
      <w:lvlJc w:val="left"/>
      <w:pPr>
        <w:ind w:left="5049" w:hanging="360"/>
      </w:pPr>
      <w:rPr>
        <w:rFonts w:ascii="Symbol" w:hAnsi="Symbol" w:hint="default"/>
      </w:rPr>
    </w:lvl>
    <w:lvl w:ilvl="7" w:tplc="080A0003" w:tentative="1">
      <w:start w:val="1"/>
      <w:numFmt w:val="bullet"/>
      <w:lvlText w:val="o"/>
      <w:lvlJc w:val="left"/>
      <w:pPr>
        <w:ind w:left="5769" w:hanging="360"/>
      </w:pPr>
      <w:rPr>
        <w:rFonts w:ascii="Courier New" w:hAnsi="Courier New" w:cs="Courier New" w:hint="default"/>
      </w:rPr>
    </w:lvl>
    <w:lvl w:ilvl="8" w:tplc="080A0005" w:tentative="1">
      <w:start w:val="1"/>
      <w:numFmt w:val="bullet"/>
      <w:lvlText w:val=""/>
      <w:lvlJc w:val="left"/>
      <w:pPr>
        <w:ind w:left="6489" w:hanging="360"/>
      </w:pPr>
      <w:rPr>
        <w:rFonts w:ascii="Wingdings" w:hAnsi="Wingdings" w:hint="default"/>
      </w:rPr>
    </w:lvl>
  </w:abstractNum>
  <w:abstractNum w:abstractNumId="6">
    <w:nsid w:val="22F264E8"/>
    <w:multiLevelType w:val="hybridMultilevel"/>
    <w:tmpl w:val="DA4C0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8">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9">
    <w:nsid w:val="2BE40036"/>
    <w:multiLevelType w:val="hybridMultilevel"/>
    <w:tmpl w:val="BD726F94"/>
    <w:lvl w:ilvl="0" w:tplc="DF8CAC5C">
      <w:start w:val="1"/>
      <w:numFmt w:val="lowerLetter"/>
      <w:lvlText w:val="%1)"/>
      <w:lvlJc w:val="lef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11">
    <w:nsid w:val="32CD15F7"/>
    <w:multiLevelType w:val="hybridMultilevel"/>
    <w:tmpl w:val="A5566688"/>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35E8438F"/>
    <w:multiLevelType w:val="hybridMultilevel"/>
    <w:tmpl w:val="7A801D9E"/>
    <w:lvl w:ilvl="0" w:tplc="0A56E82C">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4504792E"/>
    <w:multiLevelType w:val="hybridMultilevel"/>
    <w:tmpl w:val="7472C61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nsid w:val="46986E13"/>
    <w:multiLevelType w:val="hybridMultilevel"/>
    <w:tmpl w:val="53126A12"/>
    <w:lvl w:ilvl="0" w:tplc="00C84A2E">
      <w:start w:val="1"/>
      <w:numFmt w:val="lowerLetter"/>
      <w:lvlText w:val="%1)"/>
      <w:lvlJc w:val="left"/>
      <w:pPr>
        <w:ind w:left="735" w:hanging="37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6">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17">
    <w:nsid w:val="58550660"/>
    <w:multiLevelType w:val="hybridMultilevel"/>
    <w:tmpl w:val="5FAE342C"/>
    <w:lvl w:ilvl="0" w:tplc="F1B09062">
      <w:start w:val="1"/>
      <w:numFmt w:val="lowerLetter"/>
      <w:lvlText w:val="%1)"/>
      <w:lvlJc w:val="left"/>
      <w:pPr>
        <w:ind w:hanging="361"/>
      </w:pPr>
      <w:rPr>
        <w:rFonts w:ascii="Arial" w:eastAsia="Arial" w:hAnsi="Arial" w:hint="default"/>
        <w:b/>
        <w:bCs/>
        <w:spacing w:val="-1"/>
        <w:sz w:val="22"/>
        <w:szCs w:val="22"/>
      </w:rPr>
    </w:lvl>
    <w:lvl w:ilvl="1" w:tplc="61D48220">
      <w:start w:val="1"/>
      <w:numFmt w:val="bullet"/>
      <w:lvlText w:val="•"/>
      <w:lvlJc w:val="left"/>
      <w:rPr>
        <w:rFonts w:hint="default"/>
      </w:rPr>
    </w:lvl>
    <w:lvl w:ilvl="2" w:tplc="8A7882B4">
      <w:start w:val="1"/>
      <w:numFmt w:val="bullet"/>
      <w:lvlText w:val="•"/>
      <w:lvlJc w:val="left"/>
      <w:rPr>
        <w:rFonts w:hint="default"/>
      </w:rPr>
    </w:lvl>
    <w:lvl w:ilvl="3" w:tplc="DC72B156">
      <w:start w:val="1"/>
      <w:numFmt w:val="bullet"/>
      <w:lvlText w:val="•"/>
      <w:lvlJc w:val="left"/>
      <w:rPr>
        <w:rFonts w:hint="default"/>
      </w:rPr>
    </w:lvl>
    <w:lvl w:ilvl="4" w:tplc="DF58BB44">
      <w:start w:val="1"/>
      <w:numFmt w:val="bullet"/>
      <w:lvlText w:val="•"/>
      <w:lvlJc w:val="left"/>
      <w:rPr>
        <w:rFonts w:hint="default"/>
      </w:rPr>
    </w:lvl>
    <w:lvl w:ilvl="5" w:tplc="A63A6D5E">
      <w:start w:val="1"/>
      <w:numFmt w:val="bullet"/>
      <w:lvlText w:val="•"/>
      <w:lvlJc w:val="left"/>
      <w:rPr>
        <w:rFonts w:hint="default"/>
      </w:rPr>
    </w:lvl>
    <w:lvl w:ilvl="6" w:tplc="2E5A8FD8">
      <w:start w:val="1"/>
      <w:numFmt w:val="bullet"/>
      <w:lvlText w:val="•"/>
      <w:lvlJc w:val="left"/>
      <w:rPr>
        <w:rFonts w:hint="default"/>
      </w:rPr>
    </w:lvl>
    <w:lvl w:ilvl="7" w:tplc="EED86206">
      <w:start w:val="1"/>
      <w:numFmt w:val="bullet"/>
      <w:lvlText w:val="•"/>
      <w:lvlJc w:val="left"/>
      <w:rPr>
        <w:rFonts w:hint="default"/>
      </w:rPr>
    </w:lvl>
    <w:lvl w:ilvl="8" w:tplc="135E74AC">
      <w:start w:val="1"/>
      <w:numFmt w:val="bullet"/>
      <w:lvlText w:val="•"/>
      <w:lvlJc w:val="left"/>
      <w:rPr>
        <w:rFonts w:hint="default"/>
      </w:rPr>
    </w:lvl>
  </w:abstractNum>
  <w:abstractNum w:abstractNumId="18">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9">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1">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3">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7"/>
  </w:num>
  <w:num w:numId="2">
    <w:abstractNumId w:val="10"/>
  </w:num>
  <w:num w:numId="3">
    <w:abstractNumId w:val="13"/>
  </w:num>
  <w:num w:numId="4">
    <w:abstractNumId w:val="1"/>
  </w:num>
  <w:num w:numId="5">
    <w:abstractNumId w:val="11"/>
  </w:num>
  <w:num w:numId="6">
    <w:abstractNumId w:val="0"/>
  </w:num>
  <w:num w:numId="7">
    <w:abstractNumId w:val="3"/>
  </w:num>
  <w:num w:numId="8">
    <w:abstractNumId w:val="12"/>
  </w:num>
  <w:num w:numId="9">
    <w:abstractNumId w:val="14"/>
  </w:num>
  <w:num w:numId="10">
    <w:abstractNumId w:val="23"/>
  </w:num>
  <w:num w:numId="11">
    <w:abstractNumId w:val="7"/>
  </w:num>
  <w:num w:numId="12">
    <w:abstractNumId w:val="2"/>
  </w:num>
  <w:num w:numId="13">
    <w:abstractNumId w:val="22"/>
  </w:num>
  <w:num w:numId="14">
    <w:abstractNumId w:val="8"/>
  </w:num>
  <w:num w:numId="15">
    <w:abstractNumId w:val="20"/>
  </w:num>
  <w:num w:numId="16">
    <w:abstractNumId w:val="19"/>
  </w:num>
  <w:num w:numId="17">
    <w:abstractNumId w:val="4"/>
  </w:num>
  <w:num w:numId="18">
    <w:abstractNumId w:val="6"/>
  </w:num>
  <w:num w:numId="19">
    <w:abstractNumId w:val="21"/>
  </w:num>
  <w:num w:numId="20">
    <w:abstractNumId w:val="16"/>
  </w:num>
  <w:num w:numId="21">
    <w:abstractNumId w:val="15"/>
  </w:num>
  <w:num w:numId="22">
    <w:abstractNumId w:val="9"/>
  </w:num>
  <w:num w:numId="23">
    <w:abstractNumId w:val="5"/>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05EF"/>
    <w:rsid w:val="00004731"/>
    <w:rsid w:val="00012EE9"/>
    <w:rsid w:val="00021F91"/>
    <w:rsid w:val="00035D82"/>
    <w:rsid w:val="0004542B"/>
    <w:rsid w:val="0005541C"/>
    <w:rsid w:val="00064B2C"/>
    <w:rsid w:val="000835AC"/>
    <w:rsid w:val="0009024A"/>
    <w:rsid w:val="000977DC"/>
    <w:rsid w:val="00097D74"/>
    <w:rsid w:val="000B317B"/>
    <w:rsid w:val="000B3727"/>
    <w:rsid w:val="000B6619"/>
    <w:rsid w:val="000B79B1"/>
    <w:rsid w:val="000D22BA"/>
    <w:rsid w:val="000D249B"/>
    <w:rsid w:val="000D28C7"/>
    <w:rsid w:val="000D4E70"/>
    <w:rsid w:val="000E28E0"/>
    <w:rsid w:val="000F2BAC"/>
    <w:rsid w:val="00113AC3"/>
    <w:rsid w:val="00123E4A"/>
    <w:rsid w:val="00124622"/>
    <w:rsid w:val="00132AAD"/>
    <w:rsid w:val="00134F87"/>
    <w:rsid w:val="00136A33"/>
    <w:rsid w:val="00144EEB"/>
    <w:rsid w:val="0016018A"/>
    <w:rsid w:val="00171331"/>
    <w:rsid w:val="001750BC"/>
    <w:rsid w:val="00183577"/>
    <w:rsid w:val="001A6166"/>
    <w:rsid w:val="001C2AD7"/>
    <w:rsid w:val="001C3704"/>
    <w:rsid w:val="001C56A6"/>
    <w:rsid w:val="001D6E3B"/>
    <w:rsid w:val="001E506F"/>
    <w:rsid w:val="002156CA"/>
    <w:rsid w:val="002178F5"/>
    <w:rsid w:val="00221A65"/>
    <w:rsid w:val="002222E1"/>
    <w:rsid w:val="002439F6"/>
    <w:rsid w:val="002568AE"/>
    <w:rsid w:val="002645F4"/>
    <w:rsid w:val="00277B95"/>
    <w:rsid w:val="002812A6"/>
    <w:rsid w:val="00287060"/>
    <w:rsid w:val="0029553B"/>
    <w:rsid w:val="002D6B6C"/>
    <w:rsid w:val="002E484B"/>
    <w:rsid w:val="002F0CFF"/>
    <w:rsid w:val="003002CC"/>
    <w:rsid w:val="00300539"/>
    <w:rsid w:val="003079BC"/>
    <w:rsid w:val="00321446"/>
    <w:rsid w:val="0032448D"/>
    <w:rsid w:val="003370C8"/>
    <w:rsid w:val="00337852"/>
    <w:rsid w:val="00341650"/>
    <w:rsid w:val="00375A1A"/>
    <w:rsid w:val="003767E9"/>
    <w:rsid w:val="003879F0"/>
    <w:rsid w:val="003914CF"/>
    <w:rsid w:val="003A2110"/>
    <w:rsid w:val="003C47FA"/>
    <w:rsid w:val="003D3682"/>
    <w:rsid w:val="003E17F3"/>
    <w:rsid w:val="003E529F"/>
    <w:rsid w:val="003F31C2"/>
    <w:rsid w:val="00406776"/>
    <w:rsid w:val="00431E23"/>
    <w:rsid w:val="00431F42"/>
    <w:rsid w:val="00432BE7"/>
    <w:rsid w:val="00442489"/>
    <w:rsid w:val="00456ED2"/>
    <w:rsid w:val="00465915"/>
    <w:rsid w:val="004771C8"/>
    <w:rsid w:val="00493637"/>
    <w:rsid w:val="00494E8A"/>
    <w:rsid w:val="004A585B"/>
    <w:rsid w:val="004B4101"/>
    <w:rsid w:val="004C4C04"/>
    <w:rsid w:val="005154A1"/>
    <w:rsid w:val="005236FB"/>
    <w:rsid w:val="005303B3"/>
    <w:rsid w:val="00531329"/>
    <w:rsid w:val="00545C34"/>
    <w:rsid w:val="00552B1F"/>
    <w:rsid w:val="0055522A"/>
    <w:rsid w:val="00561756"/>
    <w:rsid w:val="005628C2"/>
    <w:rsid w:val="00571455"/>
    <w:rsid w:val="00571FC9"/>
    <w:rsid w:val="00590156"/>
    <w:rsid w:val="005A309B"/>
    <w:rsid w:val="005B0D50"/>
    <w:rsid w:val="005D5F86"/>
    <w:rsid w:val="005D6E87"/>
    <w:rsid w:val="005E6BA6"/>
    <w:rsid w:val="005F4141"/>
    <w:rsid w:val="005F6799"/>
    <w:rsid w:val="006128F4"/>
    <w:rsid w:val="00614D8A"/>
    <w:rsid w:val="00627876"/>
    <w:rsid w:val="00636797"/>
    <w:rsid w:val="006448BF"/>
    <w:rsid w:val="006605A8"/>
    <w:rsid w:val="00665E26"/>
    <w:rsid w:val="0066610C"/>
    <w:rsid w:val="00667CFF"/>
    <w:rsid w:val="0067781B"/>
    <w:rsid w:val="006B0758"/>
    <w:rsid w:val="006B2885"/>
    <w:rsid w:val="006B7B0C"/>
    <w:rsid w:val="006C1DBD"/>
    <w:rsid w:val="006F7277"/>
    <w:rsid w:val="00711908"/>
    <w:rsid w:val="00713B59"/>
    <w:rsid w:val="00722A78"/>
    <w:rsid w:val="00733B06"/>
    <w:rsid w:val="007353C9"/>
    <w:rsid w:val="00753E9A"/>
    <w:rsid w:val="007548D6"/>
    <w:rsid w:val="00760B46"/>
    <w:rsid w:val="00770A29"/>
    <w:rsid w:val="007838EA"/>
    <w:rsid w:val="007A28D8"/>
    <w:rsid w:val="007B06C5"/>
    <w:rsid w:val="007B170D"/>
    <w:rsid w:val="007C18D3"/>
    <w:rsid w:val="007D1A11"/>
    <w:rsid w:val="007D3F3B"/>
    <w:rsid w:val="007E22EB"/>
    <w:rsid w:val="007E311B"/>
    <w:rsid w:val="007E762A"/>
    <w:rsid w:val="007F1A8A"/>
    <w:rsid w:val="007F529A"/>
    <w:rsid w:val="007F7FCC"/>
    <w:rsid w:val="0080193B"/>
    <w:rsid w:val="008045E6"/>
    <w:rsid w:val="0081645B"/>
    <w:rsid w:val="0081653F"/>
    <w:rsid w:val="008345EF"/>
    <w:rsid w:val="00834C6A"/>
    <w:rsid w:val="00840E4A"/>
    <w:rsid w:val="00891105"/>
    <w:rsid w:val="00891B13"/>
    <w:rsid w:val="00897F8F"/>
    <w:rsid w:val="008A327C"/>
    <w:rsid w:val="008B0AB1"/>
    <w:rsid w:val="008B1A54"/>
    <w:rsid w:val="008B1ACE"/>
    <w:rsid w:val="008B1D91"/>
    <w:rsid w:val="008B5ECF"/>
    <w:rsid w:val="008C5058"/>
    <w:rsid w:val="008D122F"/>
    <w:rsid w:val="008D1B3D"/>
    <w:rsid w:val="008D3862"/>
    <w:rsid w:val="008E4117"/>
    <w:rsid w:val="008F59A9"/>
    <w:rsid w:val="009266FF"/>
    <w:rsid w:val="00927FE7"/>
    <w:rsid w:val="00931DFE"/>
    <w:rsid w:val="00935A01"/>
    <w:rsid w:val="0094035B"/>
    <w:rsid w:val="00944529"/>
    <w:rsid w:val="009560B5"/>
    <w:rsid w:val="0095686B"/>
    <w:rsid w:val="009653B0"/>
    <w:rsid w:val="00965DF4"/>
    <w:rsid w:val="00992F24"/>
    <w:rsid w:val="00995AB8"/>
    <w:rsid w:val="00995F68"/>
    <w:rsid w:val="009A4262"/>
    <w:rsid w:val="009A5F43"/>
    <w:rsid w:val="009B23A1"/>
    <w:rsid w:val="009D2D42"/>
    <w:rsid w:val="009D7540"/>
    <w:rsid w:val="009E632F"/>
    <w:rsid w:val="00A03179"/>
    <w:rsid w:val="00A115F9"/>
    <w:rsid w:val="00A1326B"/>
    <w:rsid w:val="00A23A00"/>
    <w:rsid w:val="00A248E4"/>
    <w:rsid w:val="00A33F0C"/>
    <w:rsid w:val="00A360F5"/>
    <w:rsid w:val="00A427C2"/>
    <w:rsid w:val="00A625AE"/>
    <w:rsid w:val="00A7293D"/>
    <w:rsid w:val="00A74204"/>
    <w:rsid w:val="00A822DE"/>
    <w:rsid w:val="00A838D4"/>
    <w:rsid w:val="00A92AD4"/>
    <w:rsid w:val="00A94F9A"/>
    <w:rsid w:val="00AC6C68"/>
    <w:rsid w:val="00AD69DD"/>
    <w:rsid w:val="00AD709C"/>
    <w:rsid w:val="00AF1ED7"/>
    <w:rsid w:val="00AF2393"/>
    <w:rsid w:val="00AF33B0"/>
    <w:rsid w:val="00AF3AA6"/>
    <w:rsid w:val="00AF6B66"/>
    <w:rsid w:val="00B0098A"/>
    <w:rsid w:val="00B04CB4"/>
    <w:rsid w:val="00B22F83"/>
    <w:rsid w:val="00B343A2"/>
    <w:rsid w:val="00B37460"/>
    <w:rsid w:val="00B439DF"/>
    <w:rsid w:val="00B85D99"/>
    <w:rsid w:val="00B9072A"/>
    <w:rsid w:val="00B93B3D"/>
    <w:rsid w:val="00BC2857"/>
    <w:rsid w:val="00BC5341"/>
    <w:rsid w:val="00BC7E95"/>
    <w:rsid w:val="00BD6470"/>
    <w:rsid w:val="00BE02B2"/>
    <w:rsid w:val="00BE5013"/>
    <w:rsid w:val="00BF1249"/>
    <w:rsid w:val="00BF1E5D"/>
    <w:rsid w:val="00BF628C"/>
    <w:rsid w:val="00C12C83"/>
    <w:rsid w:val="00C13897"/>
    <w:rsid w:val="00C204E4"/>
    <w:rsid w:val="00C3190F"/>
    <w:rsid w:val="00C37765"/>
    <w:rsid w:val="00C44DF8"/>
    <w:rsid w:val="00C8366B"/>
    <w:rsid w:val="00C90E90"/>
    <w:rsid w:val="00C92FA5"/>
    <w:rsid w:val="00CA3644"/>
    <w:rsid w:val="00CA3EC8"/>
    <w:rsid w:val="00CB608B"/>
    <w:rsid w:val="00CD15F5"/>
    <w:rsid w:val="00CD2262"/>
    <w:rsid w:val="00D110F7"/>
    <w:rsid w:val="00D25FF4"/>
    <w:rsid w:val="00D322BD"/>
    <w:rsid w:val="00D33689"/>
    <w:rsid w:val="00D4003C"/>
    <w:rsid w:val="00D45B1D"/>
    <w:rsid w:val="00D55E41"/>
    <w:rsid w:val="00D8558D"/>
    <w:rsid w:val="00DA0414"/>
    <w:rsid w:val="00DA28F5"/>
    <w:rsid w:val="00DC1B77"/>
    <w:rsid w:val="00DC1B91"/>
    <w:rsid w:val="00E02248"/>
    <w:rsid w:val="00E11168"/>
    <w:rsid w:val="00E14300"/>
    <w:rsid w:val="00E1655E"/>
    <w:rsid w:val="00E35ACF"/>
    <w:rsid w:val="00E43686"/>
    <w:rsid w:val="00E44500"/>
    <w:rsid w:val="00E52049"/>
    <w:rsid w:val="00E53639"/>
    <w:rsid w:val="00E84B18"/>
    <w:rsid w:val="00E96D19"/>
    <w:rsid w:val="00EA4842"/>
    <w:rsid w:val="00EB04D1"/>
    <w:rsid w:val="00EB3594"/>
    <w:rsid w:val="00ED3C55"/>
    <w:rsid w:val="00ED6F7C"/>
    <w:rsid w:val="00EF106C"/>
    <w:rsid w:val="00EF6ADC"/>
    <w:rsid w:val="00F03ACF"/>
    <w:rsid w:val="00F1601B"/>
    <w:rsid w:val="00F32DB0"/>
    <w:rsid w:val="00F528FD"/>
    <w:rsid w:val="00F61A0E"/>
    <w:rsid w:val="00F64136"/>
    <w:rsid w:val="00F64AC0"/>
    <w:rsid w:val="00F86535"/>
    <w:rsid w:val="00F93DA4"/>
    <w:rsid w:val="00F959AB"/>
    <w:rsid w:val="00FA30A6"/>
    <w:rsid w:val="00FB1BCB"/>
    <w:rsid w:val="00FE3509"/>
    <w:rsid w:val="00FF4FB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A248E4"/>
    <w:pPr>
      <w:keepNext/>
      <w:ind w:left="2832" w:firstLine="708"/>
      <w:outlineLvl w:val="0"/>
    </w:pPr>
    <w:rPr>
      <w:rFonts w:ascii="Times New Roman" w:eastAsia="Times New Roman" w:hAnsi="Times New Roman" w:cs="Times New Roman"/>
      <w:b/>
      <w:sz w:val="18"/>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NormalWeb">
    <w:name w:val="Normal (Web)"/>
    <w:basedOn w:val="Normal"/>
    <w:uiPriority w:val="99"/>
    <w:unhideWhenUsed/>
    <w:rsid w:val="00A625AE"/>
    <w:pPr>
      <w:spacing w:before="100" w:beforeAutospacing="1" w:after="100" w:afterAutospacing="1"/>
    </w:pPr>
    <w:rPr>
      <w:rFonts w:ascii="Times New Roman" w:eastAsia="Times New Roman" w:hAnsi="Times New Roman" w:cs="Times New Roman"/>
      <w:lang w:eastAsia="es-MX"/>
    </w:rPr>
  </w:style>
  <w:style w:type="paragraph" w:styleId="Textodeglobo">
    <w:name w:val="Balloon Text"/>
    <w:basedOn w:val="Normal"/>
    <w:link w:val="TextodegloboCar"/>
    <w:uiPriority w:val="99"/>
    <w:semiHidden/>
    <w:unhideWhenUsed/>
    <w:rsid w:val="00221A6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21A65"/>
    <w:rPr>
      <w:rFonts w:ascii="Segoe UI" w:hAnsi="Segoe UI" w:cs="Segoe UI"/>
      <w:sz w:val="18"/>
      <w:szCs w:val="18"/>
    </w:rPr>
  </w:style>
  <w:style w:type="table" w:styleId="Tablaconcuadrcula">
    <w:name w:val="Table Grid"/>
    <w:basedOn w:val="Tablanormal"/>
    <w:uiPriority w:val="39"/>
    <w:rsid w:val="00E53639"/>
    <w:rPr>
      <w:rFonts w:ascii="Calibri" w:eastAsia="Segoe UI" w:hAnsi="Calibri" w:cs="Tahoma"/>
      <w:sz w:val="20"/>
      <w:szCs w:val="22"/>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uiPriority w:val="99"/>
    <w:rsid w:val="003002CC"/>
    <w:rPr>
      <w:color w:val="0563C1"/>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465915"/>
    <w:pPr>
      <w:spacing w:after="200" w:line="276" w:lineRule="auto"/>
      <w:ind w:left="720"/>
      <w:contextualSpacing/>
    </w:pPr>
    <w:rPr>
      <w:rFonts w:ascii="Calibri" w:eastAsia="Calibri" w:hAnsi="Calibri" w:cs="Times New Roman"/>
      <w:sz w:val="22"/>
      <w:szCs w:val="22"/>
      <w:lang w:val="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465915"/>
    <w:rPr>
      <w:rFonts w:ascii="Calibri" w:eastAsia="Calibri" w:hAnsi="Calibri" w:cs="Times New Roman"/>
      <w:sz w:val="22"/>
      <w:szCs w:val="22"/>
      <w:lang w:val="es-ES"/>
    </w:rPr>
  </w:style>
  <w:style w:type="table" w:customStyle="1" w:styleId="Tablaconcuadrcula1">
    <w:name w:val="Tabla con cuadrícula1"/>
    <w:basedOn w:val="Tablanormal"/>
    <w:next w:val="Tablaconcuadrcula"/>
    <w:rsid w:val="004A585B"/>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rzxr">
    <w:name w:val="lrzxr"/>
    <w:basedOn w:val="Fuentedeprrafopredeter"/>
    <w:rsid w:val="00432BE7"/>
  </w:style>
  <w:style w:type="paragraph" w:customStyle="1" w:styleId="xl65">
    <w:name w:val="xl65"/>
    <w:basedOn w:val="Normal"/>
    <w:rsid w:val="00CB60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66">
    <w:name w:val="xl66"/>
    <w:basedOn w:val="Normal"/>
    <w:rsid w:val="00CB608B"/>
    <w:pPr>
      <w:spacing w:before="100" w:beforeAutospacing="1" w:after="100" w:afterAutospacing="1"/>
      <w:textAlignment w:val="center"/>
    </w:pPr>
    <w:rPr>
      <w:rFonts w:ascii="Arial" w:eastAsia="Times New Roman" w:hAnsi="Arial" w:cs="Arial"/>
      <w:lang w:eastAsia="es-MX"/>
    </w:rPr>
  </w:style>
  <w:style w:type="paragraph" w:customStyle="1" w:styleId="xl67">
    <w:name w:val="xl67"/>
    <w:basedOn w:val="Normal"/>
    <w:rsid w:val="00CB608B"/>
    <w:pPr>
      <w:spacing w:before="100" w:beforeAutospacing="1" w:after="100" w:afterAutospacing="1"/>
      <w:textAlignment w:val="center"/>
    </w:pPr>
    <w:rPr>
      <w:rFonts w:ascii="Times New Roman" w:eastAsia="Times New Roman" w:hAnsi="Times New Roman" w:cs="Times New Roman"/>
      <w:lang w:eastAsia="es-MX"/>
    </w:rPr>
  </w:style>
  <w:style w:type="paragraph" w:customStyle="1" w:styleId="xl68">
    <w:name w:val="xl68"/>
    <w:basedOn w:val="Normal"/>
    <w:rsid w:val="00CB60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lang w:eastAsia="es-MX"/>
    </w:rPr>
  </w:style>
  <w:style w:type="paragraph" w:customStyle="1" w:styleId="xl69">
    <w:name w:val="xl69"/>
    <w:basedOn w:val="Normal"/>
    <w:rsid w:val="00CB60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0">
    <w:name w:val="xl70"/>
    <w:basedOn w:val="Normal"/>
    <w:rsid w:val="00CB60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1">
    <w:name w:val="xl71"/>
    <w:basedOn w:val="Normal"/>
    <w:rsid w:val="00CB60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6"/>
      <w:szCs w:val="16"/>
      <w:lang w:eastAsia="es-MX"/>
    </w:rPr>
  </w:style>
  <w:style w:type="paragraph" w:customStyle="1" w:styleId="xl72">
    <w:name w:val="xl72"/>
    <w:basedOn w:val="Normal"/>
    <w:rsid w:val="00CB608B"/>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lang w:eastAsia="es-MX"/>
    </w:rPr>
  </w:style>
  <w:style w:type="paragraph" w:customStyle="1" w:styleId="xl73">
    <w:name w:val="xl73"/>
    <w:basedOn w:val="Normal"/>
    <w:rsid w:val="00CB60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4">
    <w:name w:val="xl74"/>
    <w:basedOn w:val="Normal"/>
    <w:rsid w:val="00CB60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styleId="Sangra2detindependiente">
    <w:name w:val="Body Text Indent 2"/>
    <w:basedOn w:val="Normal"/>
    <w:link w:val="Sangra2detindependienteCar"/>
    <w:uiPriority w:val="99"/>
    <w:semiHidden/>
    <w:unhideWhenUsed/>
    <w:rsid w:val="005D5F86"/>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semiHidden/>
    <w:rsid w:val="005D5F86"/>
    <w:rPr>
      <w:rFonts w:ascii="Times New Roman" w:eastAsia="Times New Roman" w:hAnsi="Times New Roman" w:cs="Times New Roman"/>
      <w:lang w:eastAsia="es-ES"/>
    </w:rPr>
  </w:style>
  <w:style w:type="paragraph" w:styleId="Textoindependiente3">
    <w:name w:val="Body Text 3"/>
    <w:basedOn w:val="Normal"/>
    <w:link w:val="Textoindependiente3Car"/>
    <w:uiPriority w:val="99"/>
    <w:unhideWhenUsed/>
    <w:rsid w:val="005D5F86"/>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5D5F86"/>
    <w:rPr>
      <w:rFonts w:ascii="Times New Roman" w:eastAsia="Times New Roman" w:hAnsi="Times New Roman" w:cs="Times New Roman"/>
      <w:sz w:val="16"/>
      <w:szCs w:val="16"/>
      <w:lang w:eastAsia="es-ES"/>
    </w:rPr>
  </w:style>
  <w:style w:type="paragraph" w:customStyle="1" w:styleId="Textoindependiente31">
    <w:name w:val="Texto independiente 31"/>
    <w:basedOn w:val="Normal"/>
    <w:uiPriority w:val="99"/>
    <w:rsid w:val="005D5F86"/>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5D5F86"/>
    <w:pPr>
      <w:ind w:left="1418" w:right="618" w:hanging="567"/>
      <w:jc w:val="both"/>
    </w:pPr>
    <w:rPr>
      <w:rFonts w:ascii="Arial" w:eastAsia="Times New Roman" w:hAnsi="Arial" w:cs="Arial"/>
      <w:sz w:val="22"/>
      <w:szCs w:val="22"/>
      <w:lang w:eastAsia="es-ES"/>
    </w:rPr>
  </w:style>
  <w:style w:type="paragraph" w:styleId="Textoindependiente">
    <w:name w:val="Body Text"/>
    <w:basedOn w:val="Normal"/>
    <w:link w:val="TextoindependienteCar"/>
    <w:uiPriority w:val="99"/>
    <w:semiHidden/>
    <w:unhideWhenUsed/>
    <w:rsid w:val="00A248E4"/>
    <w:pPr>
      <w:spacing w:after="120"/>
    </w:pPr>
  </w:style>
  <w:style w:type="character" w:customStyle="1" w:styleId="TextoindependienteCar">
    <w:name w:val="Texto independiente Car"/>
    <w:basedOn w:val="Fuentedeprrafopredeter"/>
    <w:link w:val="Textoindependiente"/>
    <w:uiPriority w:val="99"/>
    <w:semiHidden/>
    <w:rsid w:val="00A248E4"/>
  </w:style>
  <w:style w:type="character" w:customStyle="1" w:styleId="Ttulo1Car">
    <w:name w:val="Título 1 Car"/>
    <w:basedOn w:val="Fuentedeprrafopredeter"/>
    <w:link w:val="Ttulo1"/>
    <w:rsid w:val="00A248E4"/>
    <w:rPr>
      <w:rFonts w:ascii="Times New Roman" w:eastAsia="Times New Roman" w:hAnsi="Times New Roman" w:cs="Times New Roman"/>
      <w:b/>
      <w:sz w:val="18"/>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A248E4"/>
    <w:pPr>
      <w:keepNext/>
      <w:ind w:left="2832" w:firstLine="708"/>
      <w:outlineLvl w:val="0"/>
    </w:pPr>
    <w:rPr>
      <w:rFonts w:ascii="Times New Roman" w:eastAsia="Times New Roman" w:hAnsi="Times New Roman" w:cs="Times New Roman"/>
      <w:b/>
      <w:sz w:val="18"/>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NormalWeb">
    <w:name w:val="Normal (Web)"/>
    <w:basedOn w:val="Normal"/>
    <w:uiPriority w:val="99"/>
    <w:unhideWhenUsed/>
    <w:rsid w:val="00A625AE"/>
    <w:pPr>
      <w:spacing w:before="100" w:beforeAutospacing="1" w:after="100" w:afterAutospacing="1"/>
    </w:pPr>
    <w:rPr>
      <w:rFonts w:ascii="Times New Roman" w:eastAsia="Times New Roman" w:hAnsi="Times New Roman" w:cs="Times New Roman"/>
      <w:lang w:eastAsia="es-MX"/>
    </w:rPr>
  </w:style>
  <w:style w:type="paragraph" w:styleId="Textodeglobo">
    <w:name w:val="Balloon Text"/>
    <w:basedOn w:val="Normal"/>
    <w:link w:val="TextodegloboCar"/>
    <w:uiPriority w:val="99"/>
    <w:semiHidden/>
    <w:unhideWhenUsed/>
    <w:rsid w:val="00221A6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21A65"/>
    <w:rPr>
      <w:rFonts w:ascii="Segoe UI" w:hAnsi="Segoe UI" w:cs="Segoe UI"/>
      <w:sz w:val="18"/>
      <w:szCs w:val="18"/>
    </w:rPr>
  </w:style>
  <w:style w:type="table" w:styleId="Tablaconcuadrcula">
    <w:name w:val="Table Grid"/>
    <w:basedOn w:val="Tablanormal"/>
    <w:uiPriority w:val="39"/>
    <w:rsid w:val="00E53639"/>
    <w:rPr>
      <w:rFonts w:ascii="Calibri" w:eastAsia="Segoe UI" w:hAnsi="Calibri" w:cs="Tahoma"/>
      <w:sz w:val="20"/>
      <w:szCs w:val="22"/>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uiPriority w:val="99"/>
    <w:rsid w:val="003002CC"/>
    <w:rPr>
      <w:color w:val="0563C1"/>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465915"/>
    <w:pPr>
      <w:spacing w:after="200" w:line="276" w:lineRule="auto"/>
      <w:ind w:left="720"/>
      <w:contextualSpacing/>
    </w:pPr>
    <w:rPr>
      <w:rFonts w:ascii="Calibri" w:eastAsia="Calibri" w:hAnsi="Calibri" w:cs="Times New Roman"/>
      <w:sz w:val="22"/>
      <w:szCs w:val="22"/>
      <w:lang w:val="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465915"/>
    <w:rPr>
      <w:rFonts w:ascii="Calibri" w:eastAsia="Calibri" w:hAnsi="Calibri" w:cs="Times New Roman"/>
      <w:sz w:val="22"/>
      <w:szCs w:val="22"/>
      <w:lang w:val="es-ES"/>
    </w:rPr>
  </w:style>
  <w:style w:type="table" w:customStyle="1" w:styleId="Tablaconcuadrcula1">
    <w:name w:val="Tabla con cuadrícula1"/>
    <w:basedOn w:val="Tablanormal"/>
    <w:next w:val="Tablaconcuadrcula"/>
    <w:rsid w:val="004A585B"/>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rzxr">
    <w:name w:val="lrzxr"/>
    <w:basedOn w:val="Fuentedeprrafopredeter"/>
    <w:rsid w:val="00432BE7"/>
  </w:style>
  <w:style w:type="paragraph" w:customStyle="1" w:styleId="xl65">
    <w:name w:val="xl65"/>
    <w:basedOn w:val="Normal"/>
    <w:rsid w:val="00CB60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66">
    <w:name w:val="xl66"/>
    <w:basedOn w:val="Normal"/>
    <w:rsid w:val="00CB608B"/>
    <w:pPr>
      <w:spacing w:before="100" w:beforeAutospacing="1" w:after="100" w:afterAutospacing="1"/>
      <w:textAlignment w:val="center"/>
    </w:pPr>
    <w:rPr>
      <w:rFonts w:ascii="Arial" w:eastAsia="Times New Roman" w:hAnsi="Arial" w:cs="Arial"/>
      <w:lang w:eastAsia="es-MX"/>
    </w:rPr>
  </w:style>
  <w:style w:type="paragraph" w:customStyle="1" w:styleId="xl67">
    <w:name w:val="xl67"/>
    <w:basedOn w:val="Normal"/>
    <w:rsid w:val="00CB608B"/>
    <w:pPr>
      <w:spacing w:before="100" w:beforeAutospacing="1" w:after="100" w:afterAutospacing="1"/>
      <w:textAlignment w:val="center"/>
    </w:pPr>
    <w:rPr>
      <w:rFonts w:ascii="Times New Roman" w:eastAsia="Times New Roman" w:hAnsi="Times New Roman" w:cs="Times New Roman"/>
      <w:lang w:eastAsia="es-MX"/>
    </w:rPr>
  </w:style>
  <w:style w:type="paragraph" w:customStyle="1" w:styleId="xl68">
    <w:name w:val="xl68"/>
    <w:basedOn w:val="Normal"/>
    <w:rsid w:val="00CB60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lang w:eastAsia="es-MX"/>
    </w:rPr>
  </w:style>
  <w:style w:type="paragraph" w:customStyle="1" w:styleId="xl69">
    <w:name w:val="xl69"/>
    <w:basedOn w:val="Normal"/>
    <w:rsid w:val="00CB60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0">
    <w:name w:val="xl70"/>
    <w:basedOn w:val="Normal"/>
    <w:rsid w:val="00CB60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1">
    <w:name w:val="xl71"/>
    <w:basedOn w:val="Normal"/>
    <w:rsid w:val="00CB60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6"/>
      <w:szCs w:val="16"/>
      <w:lang w:eastAsia="es-MX"/>
    </w:rPr>
  </w:style>
  <w:style w:type="paragraph" w:customStyle="1" w:styleId="xl72">
    <w:name w:val="xl72"/>
    <w:basedOn w:val="Normal"/>
    <w:rsid w:val="00CB608B"/>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lang w:eastAsia="es-MX"/>
    </w:rPr>
  </w:style>
  <w:style w:type="paragraph" w:customStyle="1" w:styleId="xl73">
    <w:name w:val="xl73"/>
    <w:basedOn w:val="Normal"/>
    <w:rsid w:val="00CB60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4">
    <w:name w:val="xl74"/>
    <w:basedOn w:val="Normal"/>
    <w:rsid w:val="00CB60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styleId="Sangra2detindependiente">
    <w:name w:val="Body Text Indent 2"/>
    <w:basedOn w:val="Normal"/>
    <w:link w:val="Sangra2detindependienteCar"/>
    <w:uiPriority w:val="99"/>
    <w:semiHidden/>
    <w:unhideWhenUsed/>
    <w:rsid w:val="005D5F86"/>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semiHidden/>
    <w:rsid w:val="005D5F86"/>
    <w:rPr>
      <w:rFonts w:ascii="Times New Roman" w:eastAsia="Times New Roman" w:hAnsi="Times New Roman" w:cs="Times New Roman"/>
      <w:lang w:eastAsia="es-ES"/>
    </w:rPr>
  </w:style>
  <w:style w:type="paragraph" w:styleId="Textoindependiente3">
    <w:name w:val="Body Text 3"/>
    <w:basedOn w:val="Normal"/>
    <w:link w:val="Textoindependiente3Car"/>
    <w:uiPriority w:val="99"/>
    <w:unhideWhenUsed/>
    <w:rsid w:val="005D5F86"/>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5D5F86"/>
    <w:rPr>
      <w:rFonts w:ascii="Times New Roman" w:eastAsia="Times New Roman" w:hAnsi="Times New Roman" w:cs="Times New Roman"/>
      <w:sz w:val="16"/>
      <w:szCs w:val="16"/>
      <w:lang w:eastAsia="es-ES"/>
    </w:rPr>
  </w:style>
  <w:style w:type="paragraph" w:customStyle="1" w:styleId="Textoindependiente31">
    <w:name w:val="Texto independiente 31"/>
    <w:basedOn w:val="Normal"/>
    <w:uiPriority w:val="99"/>
    <w:rsid w:val="005D5F86"/>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5D5F86"/>
    <w:pPr>
      <w:ind w:left="1418" w:right="618" w:hanging="567"/>
      <w:jc w:val="both"/>
    </w:pPr>
    <w:rPr>
      <w:rFonts w:ascii="Arial" w:eastAsia="Times New Roman" w:hAnsi="Arial" w:cs="Arial"/>
      <w:sz w:val="22"/>
      <w:szCs w:val="22"/>
      <w:lang w:eastAsia="es-ES"/>
    </w:rPr>
  </w:style>
  <w:style w:type="paragraph" w:styleId="Textoindependiente">
    <w:name w:val="Body Text"/>
    <w:basedOn w:val="Normal"/>
    <w:link w:val="TextoindependienteCar"/>
    <w:uiPriority w:val="99"/>
    <w:semiHidden/>
    <w:unhideWhenUsed/>
    <w:rsid w:val="00A248E4"/>
    <w:pPr>
      <w:spacing w:after="120"/>
    </w:pPr>
  </w:style>
  <w:style w:type="character" w:customStyle="1" w:styleId="TextoindependienteCar">
    <w:name w:val="Texto independiente Car"/>
    <w:basedOn w:val="Fuentedeprrafopredeter"/>
    <w:link w:val="Textoindependiente"/>
    <w:uiPriority w:val="99"/>
    <w:semiHidden/>
    <w:rsid w:val="00A248E4"/>
  </w:style>
  <w:style w:type="character" w:customStyle="1" w:styleId="Ttulo1Car">
    <w:name w:val="Título 1 Car"/>
    <w:basedOn w:val="Fuentedeprrafopredeter"/>
    <w:link w:val="Ttulo1"/>
    <w:rsid w:val="00A248E4"/>
    <w:rPr>
      <w:rFonts w:ascii="Times New Roman" w:eastAsia="Times New Roman" w:hAnsi="Times New Roman" w:cs="Times New Roman"/>
      <w:b/>
      <w:sz w:val="18"/>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338781">
      <w:bodyDiv w:val="1"/>
      <w:marLeft w:val="0"/>
      <w:marRight w:val="0"/>
      <w:marTop w:val="0"/>
      <w:marBottom w:val="0"/>
      <w:divBdr>
        <w:top w:val="none" w:sz="0" w:space="0" w:color="auto"/>
        <w:left w:val="none" w:sz="0" w:space="0" w:color="auto"/>
        <w:bottom w:val="none" w:sz="0" w:space="0" w:color="auto"/>
        <w:right w:val="none" w:sz="0" w:space="0" w:color="auto"/>
      </w:divBdr>
      <w:divsChild>
        <w:div w:id="1539314702">
          <w:marLeft w:val="0"/>
          <w:marRight w:val="0"/>
          <w:marTop w:val="0"/>
          <w:marBottom w:val="0"/>
          <w:divBdr>
            <w:top w:val="none" w:sz="0" w:space="0" w:color="auto"/>
            <w:left w:val="none" w:sz="0" w:space="0" w:color="auto"/>
            <w:bottom w:val="none" w:sz="0" w:space="0" w:color="auto"/>
            <w:right w:val="none" w:sz="0" w:space="0" w:color="auto"/>
          </w:divBdr>
        </w:div>
        <w:div w:id="1573858006">
          <w:marLeft w:val="0"/>
          <w:marRight w:val="0"/>
          <w:marTop w:val="0"/>
          <w:marBottom w:val="0"/>
          <w:divBdr>
            <w:top w:val="none" w:sz="0" w:space="0" w:color="auto"/>
            <w:left w:val="none" w:sz="0" w:space="0" w:color="auto"/>
            <w:bottom w:val="none" w:sz="0" w:space="0" w:color="auto"/>
            <w:right w:val="none" w:sz="0" w:space="0" w:color="auto"/>
          </w:divBdr>
        </w:div>
        <w:div w:id="1775437073">
          <w:marLeft w:val="0"/>
          <w:marRight w:val="0"/>
          <w:marTop w:val="0"/>
          <w:marBottom w:val="0"/>
          <w:divBdr>
            <w:top w:val="none" w:sz="0" w:space="0" w:color="auto"/>
            <w:left w:val="none" w:sz="0" w:space="0" w:color="auto"/>
            <w:bottom w:val="none" w:sz="0" w:space="0" w:color="auto"/>
            <w:right w:val="none" w:sz="0" w:space="0" w:color="auto"/>
          </w:divBdr>
        </w:div>
        <w:div w:id="1439720073">
          <w:marLeft w:val="0"/>
          <w:marRight w:val="0"/>
          <w:marTop w:val="0"/>
          <w:marBottom w:val="0"/>
          <w:divBdr>
            <w:top w:val="none" w:sz="0" w:space="0" w:color="auto"/>
            <w:left w:val="none" w:sz="0" w:space="0" w:color="auto"/>
            <w:bottom w:val="none" w:sz="0" w:space="0" w:color="auto"/>
            <w:right w:val="none" w:sz="0" w:space="0" w:color="auto"/>
          </w:divBdr>
        </w:div>
        <w:div w:id="1329672662">
          <w:marLeft w:val="0"/>
          <w:marRight w:val="0"/>
          <w:marTop w:val="0"/>
          <w:marBottom w:val="0"/>
          <w:divBdr>
            <w:top w:val="none" w:sz="0" w:space="0" w:color="auto"/>
            <w:left w:val="none" w:sz="0" w:space="0" w:color="auto"/>
            <w:bottom w:val="none" w:sz="0" w:space="0" w:color="auto"/>
            <w:right w:val="none" w:sz="0" w:space="0" w:color="auto"/>
          </w:divBdr>
        </w:div>
        <w:div w:id="7566352">
          <w:marLeft w:val="0"/>
          <w:marRight w:val="0"/>
          <w:marTop w:val="0"/>
          <w:marBottom w:val="0"/>
          <w:divBdr>
            <w:top w:val="none" w:sz="0" w:space="0" w:color="auto"/>
            <w:left w:val="none" w:sz="0" w:space="0" w:color="auto"/>
            <w:bottom w:val="none" w:sz="0" w:space="0" w:color="auto"/>
            <w:right w:val="none" w:sz="0" w:space="0" w:color="auto"/>
          </w:divBdr>
        </w:div>
        <w:div w:id="748188422">
          <w:marLeft w:val="0"/>
          <w:marRight w:val="0"/>
          <w:marTop w:val="0"/>
          <w:marBottom w:val="0"/>
          <w:divBdr>
            <w:top w:val="none" w:sz="0" w:space="0" w:color="auto"/>
            <w:left w:val="none" w:sz="0" w:space="0" w:color="auto"/>
            <w:bottom w:val="none" w:sz="0" w:space="0" w:color="auto"/>
            <w:right w:val="none" w:sz="0" w:space="0" w:color="auto"/>
          </w:divBdr>
        </w:div>
        <w:div w:id="1681424164">
          <w:marLeft w:val="0"/>
          <w:marRight w:val="0"/>
          <w:marTop w:val="0"/>
          <w:marBottom w:val="0"/>
          <w:divBdr>
            <w:top w:val="none" w:sz="0" w:space="0" w:color="auto"/>
            <w:left w:val="none" w:sz="0" w:space="0" w:color="auto"/>
            <w:bottom w:val="none" w:sz="0" w:space="0" w:color="auto"/>
            <w:right w:val="none" w:sz="0" w:space="0" w:color="auto"/>
          </w:divBdr>
        </w:div>
        <w:div w:id="920021416">
          <w:marLeft w:val="0"/>
          <w:marRight w:val="0"/>
          <w:marTop w:val="0"/>
          <w:marBottom w:val="0"/>
          <w:divBdr>
            <w:top w:val="none" w:sz="0" w:space="0" w:color="auto"/>
            <w:left w:val="none" w:sz="0" w:space="0" w:color="auto"/>
            <w:bottom w:val="none" w:sz="0" w:space="0" w:color="auto"/>
            <w:right w:val="none" w:sz="0" w:space="0" w:color="auto"/>
          </w:divBdr>
        </w:div>
      </w:divsChild>
    </w:div>
    <w:div w:id="518662926">
      <w:bodyDiv w:val="1"/>
      <w:marLeft w:val="0"/>
      <w:marRight w:val="0"/>
      <w:marTop w:val="0"/>
      <w:marBottom w:val="0"/>
      <w:divBdr>
        <w:top w:val="none" w:sz="0" w:space="0" w:color="auto"/>
        <w:left w:val="none" w:sz="0" w:space="0" w:color="auto"/>
        <w:bottom w:val="none" w:sz="0" w:space="0" w:color="auto"/>
        <w:right w:val="none" w:sz="0" w:space="0" w:color="auto"/>
      </w:divBdr>
    </w:div>
    <w:div w:id="769590047">
      <w:bodyDiv w:val="1"/>
      <w:marLeft w:val="0"/>
      <w:marRight w:val="0"/>
      <w:marTop w:val="0"/>
      <w:marBottom w:val="0"/>
      <w:divBdr>
        <w:top w:val="none" w:sz="0" w:space="0" w:color="auto"/>
        <w:left w:val="none" w:sz="0" w:space="0" w:color="auto"/>
        <w:bottom w:val="none" w:sz="0" w:space="0" w:color="auto"/>
        <w:right w:val="none" w:sz="0" w:space="0" w:color="auto"/>
      </w:divBdr>
    </w:div>
    <w:div w:id="1169178692">
      <w:bodyDiv w:val="1"/>
      <w:marLeft w:val="0"/>
      <w:marRight w:val="0"/>
      <w:marTop w:val="0"/>
      <w:marBottom w:val="0"/>
      <w:divBdr>
        <w:top w:val="none" w:sz="0" w:space="0" w:color="auto"/>
        <w:left w:val="none" w:sz="0" w:space="0" w:color="auto"/>
        <w:bottom w:val="none" w:sz="0" w:space="0" w:color="auto"/>
        <w:right w:val="none" w:sz="0" w:space="0" w:color="auto"/>
      </w:divBdr>
      <w:divsChild>
        <w:div w:id="982275283">
          <w:marLeft w:val="0"/>
          <w:marRight w:val="0"/>
          <w:marTop w:val="0"/>
          <w:marBottom w:val="0"/>
          <w:divBdr>
            <w:top w:val="none" w:sz="0" w:space="0" w:color="auto"/>
            <w:left w:val="none" w:sz="0" w:space="0" w:color="auto"/>
            <w:bottom w:val="none" w:sz="0" w:space="0" w:color="auto"/>
            <w:right w:val="none" w:sz="0" w:space="0" w:color="auto"/>
          </w:divBdr>
        </w:div>
        <w:div w:id="1058286246">
          <w:marLeft w:val="0"/>
          <w:marRight w:val="0"/>
          <w:marTop w:val="0"/>
          <w:marBottom w:val="0"/>
          <w:divBdr>
            <w:top w:val="none" w:sz="0" w:space="0" w:color="auto"/>
            <w:left w:val="none" w:sz="0" w:space="0" w:color="auto"/>
            <w:bottom w:val="none" w:sz="0" w:space="0" w:color="auto"/>
            <w:right w:val="none" w:sz="0" w:space="0" w:color="auto"/>
          </w:divBdr>
        </w:div>
        <w:div w:id="1205019897">
          <w:marLeft w:val="0"/>
          <w:marRight w:val="0"/>
          <w:marTop w:val="0"/>
          <w:marBottom w:val="0"/>
          <w:divBdr>
            <w:top w:val="none" w:sz="0" w:space="0" w:color="auto"/>
            <w:left w:val="none" w:sz="0" w:space="0" w:color="auto"/>
            <w:bottom w:val="none" w:sz="0" w:space="0" w:color="auto"/>
            <w:right w:val="none" w:sz="0" w:space="0" w:color="auto"/>
          </w:divBdr>
        </w:div>
        <w:div w:id="1813255724">
          <w:marLeft w:val="0"/>
          <w:marRight w:val="0"/>
          <w:marTop w:val="0"/>
          <w:marBottom w:val="0"/>
          <w:divBdr>
            <w:top w:val="none" w:sz="0" w:space="0" w:color="auto"/>
            <w:left w:val="none" w:sz="0" w:space="0" w:color="auto"/>
            <w:bottom w:val="none" w:sz="0" w:space="0" w:color="auto"/>
            <w:right w:val="none" w:sz="0" w:space="0" w:color="auto"/>
          </w:divBdr>
        </w:div>
        <w:div w:id="559248766">
          <w:marLeft w:val="0"/>
          <w:marRight w:val="0"/>
          <w:marTop w:val="0"/>
          <w:marBottom w:val="0"/>
          <w:divBdr>
            <w:top w:val="none" w:sz="0" w:space="0" w:color="auto"/>
            <w:left w:val="none" w:sz="0" w:space="0" w:color="auto"/>
            <w:bottom w:val="none" w:sz="0" w:space="0" w:color="auto"/>
            <w:right w:val="none" w:sz="0" w:space="0" w:color="auto"/>
          </w:divBdr>
        </w:div>
        <w:div w:id="59405971">
          <w:marLeft w:val="0"/>
          <w:marRight w:val="0"/>
          <w:marTop w:val="0"/>
          <w:marBottom w:val="0"/>
          <w:divBdr>
            <w:top w:val="none" w:sz="0" w:space="0" w:color="auto"/>
            <w:left w:val="none" w:sz="0" w:space="0" w:color="auto"/>
            <w:bottom w:val="none" w:sz="0" w:space="0" w:color="auto"/>
            <w:right w:val="none" w:sz="0" w:space="0" w:color="auto"/>
          </w:divBdr>
        </w:div>
        <w:div w:id="473912081">
          <w:marLeft w:val="0"/>
          <w:marRight w:val="0"/>
          <w:marTop w:val="0"/>
          <w:marBottom w:val="0"/>
          <w:divBdr>
            <w:top w:val="none" w:sz="0" w:space="0" w:color="auto"/>
            <w:left w:val="none" w:sz="0" w:space="0" w:color="auto"/>
            <w:bottom w:val="none" w:sz="0" w:space="0" w:color="auto"/>
            <w:right w:val="none" w:sz="0" w:space="0" w:color="auto"/>
          </w:divBdr>
        </w:div>
        <w:div w:id="1512261329">
          <w:marLeft w:val="0"/>
          <w:marRight w:val="0"/>
          <w:marTop w:val="0"/>
          <w:marBottom w:val="0"/>
          <w:divBdr>
            <w:top w:val="none" w:sz="0" w:space="0" w:color="auto"/>
            <w:left w:val="none" w:sz="0" w:space="0" w:color="auto"/>
            <w:bottom w:val="none" w:sz="0" w:space="0" w:color="auto"/>
            <w:right w:val="none" w:sz="0" w:space="0" w:color="auto"/>
          </w:divBdr>
        </w:div>
        <w:div w:id="1861815142">
          <w:marLeft w:val="0"/>
          <w:marRight w:val="0"/>
          <w:marTop w:val="0"/>
          <w:marBottom w:val="0"/>
          <w:divBdr>
            <w:top w:val="none" w:sz="0" w:space="0" w:color="auto"/>
            <w:left w:val="none" w:sz="0" w:space="0" w:color="auto"/>
            <w:bottom w:val="none" w:sz="0" w:space="0" w:color="auto"/>
            <w:right w:val="none" w:sz="0" w:space="0" w:color="auto"/>
          </w:divBdr>
        </w:div>
      </w:divsChild>
    </w:div>
    <w:div w:id="1188520939">
      <w:bodyDiv w:val="1"/>
      <w:marLeft w:val="0"/>
      <w:marRight w:val="0"/>
      <w:marTop w:val="0"/>
      <w:marBottom w:val="0"/>
      <w:divBdr>
        <w:top w:val="none" w:sz="0" w:space="0" w:color="auto"/>
        <w:left w:val="none" w:sz="0" w:space="0" w:color="auto"/>
        <w:bottom w:val="none" w:sz="0" w:space="0" w:color="auto"/>
        <w:right w:val="none" w:sz="0" w:space="0" w:color="auto"/>
      </w:divBdr>
    </w:div>
    <w:div w:id="1465853414">
      <w:bodyDiv w:val="1"/>
      <w:marLeft w:val="0"/>
      <w:marRight w:val="0"/>
      <w:marTop w:val="0"/>
      <w:marBottom w:val="0"/>
      <w:divBdr>
        <w:top w:val="none" w:sz="0" w:space="0" w:color="auto"/>
        <w:left w:val="none" w:sz="0" w:space="0" w:color="auto"/>
        <w:bottom w:val="none" w:sz="0" w:space="0" w:color="auto"/>
        <w:right w:val="none" w:sz="0" w:space="0" w:color="auto"/>
      </w:divBdr>
    </w:div>
    <w:div w:id="2047831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col.gob.mx/administracion"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30.emf"/><Relationship Id="rId2" Type="http://schemas.openxmlformats.org/officeDocument/2006/relationships/oleObject" Target="embeddings/oleObject1.bin"/><Relationship Id="rId1" Type="http://schemas.openxmlformats.org/officeDocument/2006/relationships/image" Target="media/image3.emf"/><Relationship Id="rId4" Type="http://schemas.openxmlformats.org/officeDocument/2006/relationships/oleObject" Target="embeddings/oleObject2.bin"/></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6F6CA1-E5C8-48F1-8038-9B54DBB38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8851</Words>
  <Characters>48684</Characters>
  <Application>Microsoft Office Word</Application>
  <DocSecurity>0</DocSecurity>
  <Lines>405</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Usuario</cp:lastModifiedBy>
  <cp:revision>2</cp:revision>
  <cp:lastPrinted>2022-05-09T20:20:00Z</cp:lastPrinted>
  <dcterms:created xsi:type="dcterms:W3CDTF">2022-05-11T19:30:00Z</dcterms:created>
  <dcterms:modified xsi:type="dcterms:W3CDTF">2022-05-11T19:30:00Z</dcterms:modified>
</cp:coreProperties>
</file>