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97F" w:rsidRPr="00642C7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bCs/>
          <w:color w:val="2F2F2F"/>
          <w:lang w:eastAsia="es-MX"/>
        </w:rPr>
      </w:pPr>
      <w:bookmarkStart w:id="0" w:name="_GoBack"/>
      <w:bookmarkEnd w:id="0"/>
      <w:r w:rsidRPr="00642C7B">
        <w:rPr>
          <w:rFonts w:ascii="Arial" w:eastAsia="Times New Roman" w:hAnsi="Arial" w:cs="Arial"/>
          <w:bCs/>
          <w:color w:val="2F2F2F"/>
          <w:lang w:eastAsia="es-MX"/>
        </w:rPr>
        <w:t>COORDINACIÓN DE LOS SERVICIOS EDUCATIVOS DEL ESTADO</w:t>
      </w:r>
      <w:r>
        <w:rPr>
          <w:rFonts w:ascii="Arial" w:eastAsia="Times New Roman" w:hAnsi="Arial" w:cs="Arial"/>
          <w:bCs/>
          <w:color w:val="2F2F2F"/>
          <w:lang w:eastAsia="es-MX"/>
        </w:rPr>
        <w:t xml:space="preserve"> DE COLIMA</w:t>
      </w:r>
    </w:p>
    <w:p w:rsidR="003F097F" w:rsidRPr="00642C7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bCs/>
          <w:color w:val="2F2F2F"/>
          <w:lang w:eastAsia="es-MX"/>
        </w:rPr>
      </w:pPr>
      <w:r w:rsidRPr="00642C7B">
        <w:rPr>
          <w:rFonts w:ascii="Arial" w:eastAsia="Times New Roman" w:hAnsi="Arial" w:cs="Arial"/>
          <w:bCs/>
          <w:color w:val="2F2F2F"/>
          <w:lang w:eastAsia="es-MX"/>
        </w:rPr>
        <w:t>Dirección de Administra</w:t>
      </w:r>
      <w:r>
        <w:rPr>
          <w:rFonts w:ascii="Arial" w:eastAsia="Times New Roman" w:hAnsi="Arial" w:cs="Arial"/>
          <w:bCs/>
          <w:color w:val="2F2F2F"/>
          <w:lang w:eastAsia="es-MX"/>
        </w:rPr>
        <w:t>ción y Finanzas</w:t>
      </w:r>
    </w:p>
    <w:p w:rsidR="003F097F" w:rsidRPr="00642C7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b/>
          <w:bCs/>
          <w:color w:val="2F2F2F"/>
          <w:lang w:eastAsia="es-MX"/>
        </w:rPr>
      </w:pPr>
      <w:r>
        <w:rPr>
          <w:rFonts w:ascii="Arial" w:eastAsia="Times New Roman" w:hAnsi="Arial" w:cs="Arial"/>
          <w:b/>
          <w:bCs/>
          <w:color w:val="2F2F2F"/>
          <w:lang w:eastAsia="es-MX"/>
        </w:rPr>
        <w:t xml:space="preserve">Resumen de Convocatoria </w:t>
      </w:r>
      <w:r w:rsidRPr="00642C7B">
        <w:rPr>
          <w:rFonts w:ascii="Arial" w:eastAsia="Times New Roman" w:hAnsi="Arial" w:cs="Arial"/>
          <w:b/>
          <w:bCs/>
          <w:color w:val="2F2F2F"/>
          <w:lang w:eastAsia="es-MX"/>
        </w:rPr>
        <w:t xml:space="preserve">No. </w:t>
      </w:r>
      <w:r>
        <w:rPr>
          <w:rFonts w:ascii="Arial" w:eastAsia="Times New Roman" w:hAnsi="Arial" w:cs="Arial"/>
          <w:b/>
          <w:bCs/>
          <w:color w:val="2F2F2F"/>
          <w:lang w:eastAsia="es-MX"/>
        </w:rPr>
        <w:t>LA-906025990-</w:t>
      </w:r>
      <w:r w:rsidR="00530779">
        <w:rPr>
          <w:rFonts w:ascii="Arial" w:eastAsia="Times New Roman" w:hAnsi="Arial" w:cs="Arial"/>
          <w:b/>
          <w:bCs/>
          <w:color w:val="2F2F2F"/>
          <w:lang w:eastAsia="es-MX"/>
        </w:rPr>
        <w:t>E</w:t>
      </w:r>
      <w:r w:rsidR="005B3EFE">
        <w:rPr>
          <w:rFonts w:ascii="Arial" w:eastAsia="Times New Roman" w:hAnsi="Arial" w:cs="Arial"/>
          <w:b/>
          <w:bCs/>
          <w:color w:val="2F2F2F"/>
          <w:lang w:eastAsia="es-MX"/>
        </w:rPr>
        <w:t>5</w:t>
      </w:r>
      <w:r>
        <w:rPr>
          <w:rFonts w:ascii="Arial" w:eastAsia="Times New Roman" w:hAnsi="Arial" w:cs="Arial"/>
          <w:b/>
          <w:bCs/>
          <w:color w:val="2F2F2F"/>
          <w:lang w:eastAsia="es-MX"/>
        </w:rPr>
        <w:t>-2022</w:t>
      </w:r>
    </w:p>
    <w:p w:rsidR="003F097F" w:rsidRDefault="003F097F" w:rsidP="003F097F">
      <w:pPr>
        <w:spacing w:after="120" w:line="240" w:lineRule="auto"/>
        <w:ind w:left="120"/>
        <w:jc w:val="both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De conformidad con la Ley de Adquisiciones, Arrendamientos y Servicios del Sector Público, se convoca a los interesados a participar en la Licitación Pública Nacional, cuya Convocatoria que contiene las bases de participación, que están disponibles para consulta en las oficinas de la Subdirección de Recursos 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Materiales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de la C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S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E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E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="0002389E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C.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sita en  Av. Gonzalo de Sandoval No. 760, Colonia Las Víboras, C.P. 28040, Colima, Colima; teléfono (01)312 31 6-15-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00 ext. 1600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, los días lunes a viernes de las 9:00 A 15:00 hrs. o bien en Internet: </w:t>
      </w:r>
      <w:r w:rsidR="00325D7D" w:rsidRPr="00325D7D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https://compranet.hacienda.gob.mx/</w:t>
      </w:r>
    </w:p>
    <w:p w:rsidR="003F097F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Licitación Pública </w:t>
      </w:r>
      <w:r w:rsidRPr="002037F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Nacional No. LA-906025990-</w:t>
      </w:r>
      <w:r w:rsidR="00530779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E</w:t>
      </w:r>
      <w:r w:rsidR="005B3EFE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5</w:t>
      </w:r>
      <w:r w:rsidRPr="002037F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-20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22</w:t>
      </w:r>
    </w:p>
    <w:tbl>
      <w:tblPr>
        <w:tblW w:w="8850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4"/>
        <w:gridCol w:w="5276"/>
      </w:tblGrid>
      <w:tr w:rsidR="003F097F" w:rsidRPr="000F7407" w:rsidTr="0002389E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3F097F" w:rsidRPr="000F7407" w:rsidRDefault="003F097F" w:rsidP="000238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bookmarkStart w:id="1" w:name="table01"/>
            <w:bookmarkEnd w:id="1"/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Descripción licitación</w:t>
            </w:r>
          </w:p>
          <w:p w:rsidR="003F097F" w:rsidRPr="000F7407" w:rsidRDefault="003F097F" w:rsidP="005B3E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LA-906025990-</w:t>
            </w:r>
            <w:r w:rsidR="00530779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E</w:t>
            </w:r>
            <w:r w:rsidR="005B3EFE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5</w:t>
            </w:r>
            <w:r w:rsidRPr="000F7407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-2022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97F" w:rsidRPr="000F7407" w:rsidRDefault="005B3EFE" w:rsidP="009B3A86">
            <w:pPr>
              <w:spacing w:after="0" w:line="15" w:lineRule="atLeast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Contratación de </w:t>
            </w:r>
            <w:r w:rsidR="009B3A8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cuatro </w:t>
            </w:r>
            <w:r w:rsidRPr="005B3EF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Certificaciones Internacionales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e</w:t>
            </w:r>
            <w:r w:rsidRPr="005B3EF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n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e</w:t>
            </w:r>
            <w:r w:rsidRPr="005B3EF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l dominio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de</w:t>
            </w:r>
            <w:r w:rsidRPr="005B3EF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l idioma inglés.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Volumen a adquirir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Los detalles se determinan en la propia convocatoria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Fecha de publicación en CompraNet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097F" w:rsidRPr="000F7407" w:rsidRDefault="005B3EFE" w:rsidP="005B3EFE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20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10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/2022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Visita a instalaciones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No hay visita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Junta de aclaraciones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97F" w:rsidRPr="000F7407" w:rsidRDefault="005B3EFE" w:rsidP="005B3EFE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27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10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/2022, 1</w:t>
            </w:r>
            <w:r w:rsidR="000F7407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0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:00 horas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Presentación apertura de proposiciones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97F" w:rsidRPr="000F7407" w:rsidRDefault="005B3EFE" w:rsidP="005B3EFE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08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11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/2022, 1</w:t>
            </w:r>
            <w:r w:rsidR="000F7407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0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:00 horas</w:t>
            </w:r>
          </w:p>
        </w:tc>
      </w:tr>
    </w:tbl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color w:val="2F2F2F"/>
          <w:sz w:val="12"/>
          <w:szCs w:val="20"/>
          <w:shd w:val="clear" w:color="auto" w:fill="FFFFFF"/>
          <w:lang w:eastAsia="es-MX"/>
        </w:rPr>
      </w:pPr>
      <w:bookmarkStart w:id="2" w:name="table02"/>
      <w:bookmarkEnd w:id="2"/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  <w:bookmarkStart w:id="3" w:name="table03"/>
      <w:bookmarkEnd w:id="3"/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  <w:bookmarkStart w:id="4" w:name="table04"/>
      <w:bookmarkEnd w:id="4"/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  <w:bookmarkStart w:id="5" w:name="table05"/>
      <w:bookmarkEnd w:id="5"/>
    </w:p>
    <w:p w:rsidR="003F097F" w:rsidRPr="000F7407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0F740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COLIMA, COLIMA, A </w:t>
      </w:r>
      <w:r w:rsidR="005B3EFE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1</w:t>
      </w:r>
      <w:r w:rsidR="00482C76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4</w:t>
      </w:r>
      <w:r w:rsidRPr="000F740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DE </w:t>
      </w:r>
      <w:r w:rsidR="005B3EFE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OCTUBRE</w:t>
      </w:r>
      <w:r w:rsidRPr="000F740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DE 2022.</w:t>
      </w:r>
    </w:p>
    <w:p w:rsidR="008130E0" w:rsidRPr="008130E0" w:rsidRDefault="00482C76" w:rsidP="008130E0">
      <w:pPr>
        <w:spacing w:after="120" w:line="240" w:lineRule="auto"/>
        <w:ind w:left="120"/>
        <w:jc w:val="center"/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</w:pPr>
      <w:r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  <w:t>LESET</w:t>
      </w:r>
      <w:r w:rsidR="008130E0" w:rsidRPr="008130E0"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  <w:t>. MARÍA DEL ROSARIO SILVA VERDUZCO</w:t>
      </w:r>
    </w:p>
    <w:p w:rsidR="003F097F" w:rsidRPr="008130E0" w:rsidRDefault="008130E0" w:rsidP="008130E0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8130E0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Subsecretaria de Educación y Directora General de la 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C.S.E</w:t>
      </w:r>
      <w:r w:rsidR="003F097F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.E.C.</w:t>
      </w:r>
    </w:p>
    <w:p w:rsidR="003F097F" w:rsidRPr="00A86A1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  <w:t xml:space="preserve"> 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RUBRICA.</w:t>
      </w:r>
    </w:p>
    <w:p w:rsidR="003F097F" w:rsidRPr="00A86A1B" w:rsidRDefault="003F097F" w:rsidP="003F097F">
      <w:pPr>
        <w:rPr>
          <w:rFonts w:ascii="Arial" w:hAnsi="Arial" w:cs="Arial"/>
        </w:rPr>
      </w:pPr>
    </w:p>
    <w:p w:rsidR="00675A1B" w:rsidRDefault="00675A1B"/>
    <w:sectPr w:rsidR="00675A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97F"/>
    <w:rsid w:val="000040B1"/>
    <w:rsid w:val="0002389E"/>
    <w:rsid w:val="000F7407"/>
    <w:rsid w:val="00325D7D"/>
    <w:rsid w:val="003A690C"/>
    <w:rsid w:val="003F097F"/>
    <w:rsid w:val="00482C76"/>
    <w:rsid w:val="00530779"/>
    <w:rsid w:val="005B3EFE"/>
    <w:rsid w:val="00675A1B"/>
    <w:rsid w:val="008130E0"/>
    <w:rsid w:val="009B3A86"/>
    <w:rsid w:val="00B77395"/>
    <w:rsid w:val="00CB2F87"/>
    <w:rsid w:val="00EF2FAB"/>
    <w:rsid w:val="00FD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22B98F-613E-4440-B4FC-01B01D21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97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F09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2022-10-20T15:22:00Z</dcterms:created>
  <dcterms:modified xsi:type="dcterms:W3CDTF">2022-10-20T15:22:00Z</dcterms:modified>
</cp:coreProperties>
</file>