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75B7E81B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40A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7E14F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4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88FBC01" w14:textId="26D8D009" w:rsidR="006E0E07" w:rsidRPr="007155CA" w:rsidRDefault="00340350" w:rsidP="007155CA">
      <w:pPr>
        <w:jc w:val="both"/>
        <w:rPr>
          <w:rFonts w:ascii="ColaborateLight" w:hAnsi="ColaborateLight" w:cs="Tahoma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640AE7">
        <w:rPr>
          <w:rFonts w:ascii="Tw Cen MT" w:hAnsi="Tw Cen MT" w:cs="Tahoma"/>
          <w:b/>
          <w:sz w:val="16"/>
          <w:szCs w:val="16"/>
        </w:rPr>
        <w:t>2</w:t>
      </w:r>
      <w:r w:rsidR="007E14F9">
        <w:rPr>
          <w:rFonts w:ascii="Tw Cen MT" w:hAnsi="Tw Cen MT" w:cs="Tahoma"/>
          <w:b/>
          <w:sz w:val="16"/>
          <w:szCs w:val="16"/>
        </w:rPr>
        <w:t>4</w:t>
      </w:r>
      <w:r w:rsidR="007155CA" w:rsidRPr="007155CA">
        <w:rPr>
          <w:rFonts w:ascii="Tw Cen MT" w:hAnsi="Tw Cen MT" w:cs="Tahoma"/>
          <w:b/>
          <w:sz w:val="16"/>
          <w:szCs w:val="16"/>
        </w:rPr>
        <w:t>-22</w:t>
      </w:r>
      <w:r w:rsidR="007155CA">
        <w:rPr>
          <w:rFonts w:ascii="ColaborateLight" w:hAnsi="ColaborateLight" w:cs="Tahoma"/>
          <w:b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76341">
        <w:rPr>
          <w:rFonts w:ascii="Tw Cen MT" w:hAnsi="Tw Cen MT" w:cs="Tahoma"/>
          <w:sz w:val="16"/>
          <w:szCs w:val="16"/>
        </w:rPr>
        <w:t xml:space="preserve"> </w:t>
      </w:r>
      <w:r w:rsidR="007E14F9" w:rsidRPr="007E14F9">
        <w:rPr>
          <w:rFonts w:ascii="Tw Cen MT" w:hAnsi="Tw Cen MT" w:cs="Tahoma"/>
          <w:b/>
          <w:bCs/>
          <w:sz w:val="16"/>
          <w:szCs w:val="16"/>
        </w:rPr>
        <w:t>CONTRATACIÓN DE SERVICIO DE SEGUROS VEHICULARES PARA UNIDADES DEL GOBIERNO DEL ESTADO DE COLIMA, SOLICITADOS POR LA SUBSECRETARIA DE ADMINISTRACIÓN A TRAVÉS DE LA DIRECCIÓN DE SERVICIOS GENERALES</w:t>
      </w:r>
      <w:r w:rsidR="0064669F" w:rsidRPr="005C6379">
        <w:rPr>
          <w:rFonts w:ascii="Tw Cen MT" w:hAnsi="Tw Cen MT" w:cs="Tahoma"/>
          <w:b/>
          <w:bCs/>
          <w:sz w:val="16"/>
          <w:szCs w:val="16"/>
        </w:rPr>
        <w:t>,</w:t>
      </w:r>
      <w:r w:rsidR="0064669F" w:rsidRPr="007C76ED">
        <w:rPr>
          <w:rFonts w:ascii="Tw Cen MT" w:hAnsi="Tw Cen MT" w:cs="Tahoma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48C2A6F2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="007E14F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4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CF90E76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C76ED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90CB2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2E0DD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C76ED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90CB2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C76ED"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 w:rsidR="00F76CCC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C21010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90CB2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378E268" w:rsidR="003A11D2" w:rsidRPr="00975D70" w:rsidRDefault="007C76ED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90CB2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E40ED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790CB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F957B8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3F73E704" w:rsidR="003A11D2" w:rsidRPr="00975D70" w:rsidRDefault="007C76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90CB2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="00F97FA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790CB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51FA7D3" w:rsidR="003A11D2" w:rsidRPr="00975D70" w:rsidRDefault="007C76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90CB2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DICI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>EM</w:t>
            </w:r>
            <w:r w:rsidR="002E0DDE"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790CB2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7E14F9">
        <w:trPr>
          <w:trHeight w:hRule="exact" w:val="840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4FA33F5" w:rsidR="00975D70" w:rsidRPr="005C6379" w:rsidRDefault="007E14F9" w:rsidP="004C70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7E14F9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 SERVICIO DE SEGUROS VEHICULARES PARA UNIDADES DEL GOBIERNO DEL ESTADO DE COLIMA, SOLICITADOS POR LA SUBSECRETARIA DE ADMINISTRACIÓN A TRAVÉS DE LA DIRECCIÓN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2F951C04" w:rsidR="00975D70" w:rsidRPr="00055E63" w:rsidRDefault="007C76ED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732C118" w14:textId="06609B40" w:rsidR="00BF015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0C1225F0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7C76E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790CB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8</w:t>
      </w:r>
      <w:bookmarkStart w:id="2" w:name="_GoBack"/>
      <w:bookmarkEnd w:id="2"/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C76E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DICIEM</w:t>
      </w:r>
      <w:r w:rsidR="002E0DD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F7B3DA" w14:textId="77777777" w:rsidR="002D411F" w:rsidRDefault="002D411F" w:rsidP="00265C15">
      <w:pPr>
        <w:spacing w:after="0" w:line="240" w:lineRule="auto"/>
      </w:pPr>
      <w:r>
        <w:separator/>
      </w:r>
    </w:p>
  </w:endnote>
  <w:endnote w:type="continuationSeparator" w:id="0">
    <w:p w14:paraId="27D5B401" w14:textId="77777777" w:rsidR="002D411F" w:rsidRDefault="002D411F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E73ECA" w14:textId="77777777" w:rsidR="002D411F" w:rsidRDefault="002D411F" w:rsidP="00265C15">
      <w:pPr>
        <w:spacing w:after="0" w:line="240" w:lineRule="auto"/>
      </w:pPr>
      <w:r>
        <w:separator/>
      </w:r>
    </w:p>
  </w:footnote>
  <w:footnote w:type="continuationSeparator" w:id="0">
    <w:p w14:paraId="19EFBB1B" w14:textId="77777777" w:rsidR="002D411F" w:rsidRDefault="002D411F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6FA5282" w:rsidR="007A56A6" w:rsidRDefault="0069293E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5C3C2D00" wp14:editId="7EC5DF0B">
          <wp:simplePos x="0" y="0"/>
          <wp:positionH relativeFrom="column">
            <wp:posOffset>-1048330</wp:posOffset>
          </wp:positionH>
          <wp:positionV relativeFrom="paragraph">
            <wp:posOffset>-199997</wp:posOffset>
          </wp:positionV>
          <wp:extent cx="7727950" cy="10034546"/>
          <wp:effectExtent l="0" t="0" r="6350" b="508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884" cy="10090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293E">
      <w:t xml:space="preserve"> </w:t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E77BA"/>
    <w:rsid w:val="000F2F4D"/>
    <w:rsid w:val="000F452A"/>
    <w:rsid w:val="00102382"/>
    <w:rsid w:val="00104D98"/>
    <w:rsid w:val="00112DD8"/>
    <w:rsid w:val="001456A0"/>
    <w:rsid w:val="00153197"/>
    <w:rsid w:val="00165CF4"/>
    <w:rsid w:val="00166DBA"/>
    <w:rsid w:val="001740BD"/>
    <w:rsid w:val="001921FF"/>
    <w:rsid w:val="001A0893"/>
    <w:rsid w:val="001B240D"/>
    <w:rsid w:val="001B454F"/>
    <w:rsid w:val="001B7B8D"/>
    <w:rsid w:val="001C39E5"/>
    <w:rsid w:val="001D2013"/>
    <w:rsid w:val="001E362C"/>
    <w:rsid w:val="001F0E4F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D0330"/>
    <w:rsid w:val="002D0EE7"/>
    <w:rsid w:val="002D411F"/>
    <w:rsid w:val="002E024B"/>
    <w:rsid w:val="002E0DDE"/>
    <w:rsid w:val="002E1014"/>
    <w:rsid w:val="002E7D92"/>
    <w:rsid w:val="002F0473"/>
    <w:rsid w:val="002F75DB"/>
    <w:rsid w:val="0031706B"/>
    <w:rsid w:val="00323303"/>
    <w:rsid w:val="003253F7"/>
    <w:rsid w:val="00327A35"/>
    <w:rsid w:val="00334BB2"/>
    <w:rsid w:val="00340350"/>
    <w:rsid w:val="00354A2B"/>
    <w:rsid w:val="00354B9C"/>
    <w:rsid w:val="003833FA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7035"/>
    <w:rsid w:val="00517891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454CD"/>
    <w:rsid w:val="007463DE"/>
    <w:rsid w:val="00760451"/>
    <w:rsid w:val="007740A4"/>
    <w:rsid w:val="00777386"/>
    <w:rsid w:val="0078426B"/>
    <w:rsid w:val="00790CB2"/>
    <w:rsid w:val="007A304A"/>
    <w:rsid w:val="007A56A6"/>
    <w:rsid w:val="007A66AD"/>
    <w:rsid w:val="007A6FD5"/>
    <w:rsid w:val="007C76ED"/>
    <w:rsid w:val="007E14F9"/>
    <w:rsid w:val="007E3A5F"/>
    <w:rsid w:val="007E40ED"/>
    <w:rsid w:val="007F05DE"/>
    <w:rsid w:val="00802A07"/>
    <w:rsid w:val="008100C2"/>
    <w:rsid w:val="008120BF"/>
    <w:rsid w:val="008422E4"/>
    <w:rsid w:val="00877D21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870C1"/>
    <w:rsid w:val="00A94ACC"/>
    <w:rsid w:val="00AA5901"/>
    <w:rsid w:val="00AF184F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F0155"/>
    <w:rsid w:val="00C0588C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7DB2"/>
    <w:rsid w:val="00DD1470"/>
    <w:rsid w:val="00DF0466"/>
    <w:rsid w:val="00E03EA6"/>
    <w:rsid w:val="00E047BC"/>
    <w:rsid w:val="00E04EBA"/>
    <w:rsid w:val="00E16259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13F6"/>
    <w:rsid w:val="00F27A4B"/>
    <w:rsid w:val="00F43ADE"/>
    <w:rsid w:val="00F50157"/>
    <w:rsid w:val="00F564B5"/>
    <w:rsid w:val="00F664DD"/>
    <w:rsid w:val="00F76CCC"/>
    <w:rsid w:val="00F80830"/>
    <w:rsid w:val="00F9184F"/>
    <w:rsid w:val="00F9298E"/>
    <w:rsid w:val="00F957B8"/>
    <w:rsid w:val="00F97FA7"/>
    <w:rsid w:val="00FA7069"/>
    <w:rsid w:val="00FD085A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1</Pages>
  <Words>598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145</cp:revision>
  <cp:lastPrinted>2022-12-07T16:27:00Z</cp:lastPrinted>
  <dcterms:created xsi:type="dcterms:W3CDTF">2016-02-24T20:06:00Z</dcterms:created>
  <dcterms:modified xsi:type="dcterms:W3CDTF">2022-12-07T16:27:00Z</dcterms:modified>
</cp:coreProperties>
</file>