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9C" w:rsidRPr="007C61AA" w:rsidRDefault="004A079C" w:rsidP="00D33017">
      <w:pPr>
        <w:rPr>
          <w:rFonts w:ascii="Montserrat Medium" w:hAnsi="Montserrat Medium"/>
          <w:sz w:val="18"/>
          <w:szCs w:val="18"/>
        </w:rPr>
      </w:pPr>
      <w:bookmarkStart w:id="0" w:name="_GoBack"/>
      <w:bookmarkEnd w:id="0"/>
    </w:p>
    <w:p w:rsidR="004A079C" w:rsidRPr="007C61AA" w:rsidRDefault="004A079C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7C61AA" w:rsidRDefault="00C51141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7C61AA" w:rsidRDefault="007C61AA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>INVITACIÓN RESTRINGIDA  No.19 PAQUETE No. SEyC/CSEE/COL/29/22 REFERENTE A LOS MANTENIMIENTOS CORRECTIVOS PARA LOS CENTROS DE ATENCIÓN INFANTIL DE COLIMA, VILLA DE ÁLVAREZ Y MANZANILLO.</w:t>
      </w:r>
    </w:p>
    <w:p w:rsidR="00C51141" w:rsidRPr="007C61AA" w:rsidRDefault="00C51141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7C61AA" w:rsidRDefault="00F76663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7C61AA" w:rsidRDefault="004A079C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7C61AA" w:rsidRPr="007C61AA" w:rsidRDefault="007C61AA" w:rsidP="00D33017">
      <w:pPr>
        <w:rPr>
          <w:rFonts w:ascii="Montserrat Medium" w:hAnsi="Montserrat Medium" w:cs="Arial"/>
          <w:sz w:val="18"/>
          <w:szCs w:val="18"/>
        </w:rPr>
      </w:pPr>
    </w:p>
    <w:tbl>
      <w:tblPr>
        <w:tblW w:w="1040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934"/>
        <w:gridCol w:w="748"/>
        <w:gridCol w:w="5190"/>
        <w:gridCol w:w="993"/>
        <w:gridCol w:w="1427"/>
      </w:tblGrid>
      <w:tr w:rsidR="00C9074C" w:rsidRPr="00D33017" w:rsidTr="00D33017">
        <w:trPr>
          <w:trHeight w:val="321"/>
        </w:trPr>
        <w:tc>
          <w:tcPr>
            <w:tcW w:w="10405" w:type="dxa"/>
            <w:gridSpan w:val="6"/>
            <w:shd w:val="clear" w:color="auto" w:fill="auto"/>
            <w:noWrap/>
            <w:vAlign w:val="center"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 xml:space="preserve">MANTENIMIENTO </w:t>
            </w:r>
            <w:r w:rsidR="00C9074C"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 xml:space="preserve">C.A.I. </w:t>
            </w: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No. 1 ÁNGELA M. ALCARAZ RÍOS.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7C61AA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INSTALACIÓN ELÉCTRICA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auto" w:fill="auto"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  <w:r w:rsidR="00C9074C"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REVISIÓN PARA DETECTAR FALLA DE BOMBA HIDRONEUMÁTICO DE 1/4" A 3/4" HP. INCLUYE: MANO DE OBRA, MATERIAL, HERRAMIENTA Y PRUEBAS DE FUNCIONAMIENTO.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7C61AA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ACABADOS</w:t>
            </w:r>
          </w:p>
        </w:tc>
      </w:tr>
      <w:tr w:rsidR="007C61AA" w:rsidRPr="00D33017" w:rsidTr="00D33017">
        <w:trPr>
          <w:trHeight w:val="227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 2</w:t>
            </w:r>
          </w:p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  <w:p w:rsidR="007C61AA" w:rsidRPr="00D33017" w:rsidRDefault="007C61AA" w:rsidP="00D33017">
            <w:pPr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RESANE DE COLUMNA DE CONCRETO ARMADO. INCLUYE: RETIRO DE CONCRETO SUELTO, TRATAMIENTO CON ADITIVO REDUCTOR DE ÓXIDO (QUIMOX DE IMPERQUIMIA) PARA TRATAR EL ACERO EXPUESTO, PRIMARIO EPÓXICO EN ACERO TRATADO, RESANE CON MORTERO CEM-ARENA PROP. 1:3, ACABADO PULIDO LISTO PARA RECIBIR PINTURA VINÍLICA, ADHESIVO PARA UNIR CONCRETO VIEJO CON EL MORTERO DE RESANE Y ACARREO DE ESCOMBRO FUERA DE LA OBRA DEL MATERIAL NO UTILIZABLE.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7C61AA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7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REPARACIÓN DE MURO DE TABIQUE, INCLUYE: DEMOLICIÓN DE APLANADO, RESANE DE FISURA CON RAJUELA DE PIEDRA Y MORTERO CEM-ARE PROP. 1:3, MALLA ELECTROSOLDADA 6-6/10-10 FIJADA CON CLAVO DE CONCRETO DE 1 1/2", APLANADO CON MORTERO CEM-ARE 1:3 ACABADO FLOTEADO Y EL RETIRO DEL MATERIAL NO UTILIZABLE FUERA DE LA OBRA.</w:t>
            </w:r>
          </w:p>
        </w:tc>
        <w:tc>
          <w:tcPr>
            <w:tcW w:w="993" w:type="dxa"/>
            <w:vMerge/>
            <w:vAlign w:val="center"/>
            <w:hideMark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7C61AA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INSTALACIÓN HIDRÁULICA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auto" w:fill="auto"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3</w:t>
            </w:r>
            <w:r w:rsidR="00C9074C"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8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SAL.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REVISIÓN Y REPARACIÓN DE SALIDA HIDRÁULICA, INCLUYE: MANO DE OBRA, REPOSICIÓN DE MATERIALES DAÑADOS, HERRAMIENTAS, RESANES, PRUEBAS Y RETIRO DEL MATERIAL NO UTILIZABLE FUERA DE LA OBRA.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7C61AA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SALIDAS HIDRÁULICAS</w:t>
            </w:r>
          </w:p>
        </w:tc>
      </w:tr>
      <w:tr w:rsidR="007C61AA" w:rsidRPr="00D33017" w:rsidTr="00D33017">
        <w:trPr>
          <w:trHeight w:val="227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4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SAL.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SALIDA HIDRÁULICA Y SANITARIA PARA VERTEDERO CON TUBERÍA Y CONEXIONES DE PVC. INCLUYE: MANO DE OBRA, TUBERÍA, CONEXIONES, DEMOLICIONES Y RESANES, HERRAMIENTAS, TODO LO NECESARIO PARA SU EJECUCIÓN Y RETIRO DEL MATERIAL NO UTILIZABLE FUERA DE LA OBRA.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7C61AA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DE LAVAMANOS DE ACERO INOXIDABLE MARCA SJ CRAFT O SIMILAR DE 60.96X53.34X104.14 CM. INCLUYE CONTRA REJILLA-CESPOL Y LLAVE DE NARIZ CON CHAPETON CROMADOS. INCLUYE: RETIRO DEL EXISTENTE, MANO DE OBRA, MATERIALES, HERRAMIENTA NECESARIA PARA SU INSTALACIÓN Y RETIRO DEL MATERIAL NO UTILIZABLE FUERA DE LA OBRA.</w:t>
            </w:r>
          </w:p>
        </w:tc>
        <w:tc>
          <w:tcPr>
            <w:tcW w:w="993" w:type="dxa"/>
            <w:vMerge/>
            <w:vAlign w:val="center"/>
            <w:hideMark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7C61AA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ESCALERA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auto" w:fill="auto"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5</w:t>
            </w:r>
            <w:r w:rsidR="00C9074C"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REPARACIÓN DE ESCALERA DE EMERGENCIA DE ESTRUCTURA METÁLICA CON MEDIDAS APROXIMADAS DE 1.80M DE ANCHO Y 8.00M DE LONGITUD. INCLUYE: DEMOLICIÓN DE HUELLAS DE CONCRETO, CIMBRADO, ARMADO Y COLADO DE HUELLAS CON CONCRETO FC= 200KG/CM², ACABADO PULIDO RAYADO CON BROCHA DE PELO, PRIMARIO DE MINIO AUTÉNTICO, A DOS MANOS, PINTURA ESMALTE ALKIDALICA, A DOS MANOS, EN TODAS LAS PARTES METÁLICAS DE LA ESCALERA Y LIMPIEZA DE OBRA.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</w:tbl>
    <w:p w:rsidR="00D33017" w:rsidRDefault="00D33017"/>
    <w:tbl>
      <w:tblPr>
        <w:tblW w:w="1040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934"/>
        <w:gridCol w:w="748"/>
        <w:gridCol w:w="5190"/>
        <w:gridCol w:w="993"/>
        <w:gridCol w:w="1427"/>
      </w:tblGrid>
      <w:tr w:rsidR="00C9074C" w:rsidRPr="00D33017" w:rsidTr="00D33017">
        <w:trPr>
          <w:trHeight w:val="542"/>
        </w:trPr>
        <w:tc>
          <w:tcPr>
            <w:tcW w:w="10405" w:type="dxa"/>
            <w:gridSpan w:val="6"/>
            <w:shd w:val="clear" w:color="auto" w:fill="auto"/>
            <w:noWrap/>
            <w:vAlign w:val="center"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u w:val="single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 xml:space="preserve">MANTENIMEINTO </w:t>
            </w:r>
            <w:r w:rsidR="00C9074C"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 xml:space="preserve">CAI </w:t>
            </w: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 xml:space="preserve">No. </w:t>
            </w:r>
            <w:r w:rsidR="00C9074C"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2 "MARÍA SOLEDAD CORONA VALENCIA",</w:t>
            </w:r>
            <w:r w:rsidR="00C9074C" w:rsidRPr="00D33017">
              <w:rPr>
                <w:rFonts w:ascii="Montserrat Medium" w:hAnsi="Montserrat Medium"/>
                <w:b/>
                <w:sz w:val="13"/>
                <w:szCs w:val="13"/>
              </w:rPr>
              <w:t xml:space="preserve"> 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7C61AA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ACABADOS</w:t>
            </w:r>
          </w:p>
        </w:tc>
      </w:tr>
      <w:tr w:rsidR="007C61AA" w:rsidRPr="00D33017" w:rsidTr="00D33017">
        <w:trPr>
          <w:trHeight w:val="227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6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6.5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 xml:space="preserve">REPARACIÓN DE MURO DE TABIQUE, INCLUYE: DEMOLICIÓN DE APLANADO, RESANE DE FISURA CON RAJUELA DE PIEDRA Y MORTERO CEM-ARE PROP. </w:t>
            </w: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lastRenderedPageBreak/>
              <w:t>1:3, MALLA ELECTROSOLDADA 6-6/10-10 FIJADA CON CLAVO DE CONCRETO DE 1 1/2", APLANADO CON MORTERO CEM-ARE 1:3 ACABADO FLOTEADO Y EL RETIRO DEL MATERIAL NO UTILIZABLE FUERA DE LA OBRA.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lastRenderedPageBreak/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7C61AA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7C61AA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RESANE DE COLUMNAS DE CONCRETO ARMADO. INCLUYE: RETIRO DE CONCRETO SUELTO, TRATAMIENTO CON ADITIVO REDUCTOR DE OXIDO (QUIMOX DE IMPERQUIMIA) PARA TRATAR EL ACERO EXPUESTO, PRIMARIO EPOXICO EN ACERO TRATADO, RESANE CON MORTERO CEM-ARENA PROP. 1:3, ACABADO PULIDO LISTO PARA RECIBIR PINTURA VINÍLICA, ADHESIVO PARA UNIR CONCRETO VIEJO CON EL MORTERO DE RESANE Y ACARREO DE ESCOMBRO FUERA DE LA OBRA DEL MATERIAL NO UTILIZABLE.</w:t>
            </w:r>
          </w:p>
        </w:tc>
        <w:tc>
          <w:tcPr>
            <w:tcW w:w="993" w:type="dxa"/>
            <w:vMerge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7C61AA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PISO CONCRETO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auto" w:fill="auto"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7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13.05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NIVELACIÓN DE PISO DE CONCRETO EN ÁREA DE INGRESO, DE ACUERDO A PISO EXISTENTE. INCLUYE: MANO DE OBRA, MATERIAL, HERRAMIENTA Y TODO LO NECESARIO PARA SU CORRECTA EJECUCIÓN.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7C61AA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noWrap/>
            <w:vAlign w:val="center"/>
          </w:tcPr>
          <w:p w:rsidR="007C61AA" w:rsidRPr="00D33017" w:rsidRDefault="007C61AA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ÁREA DE JUEGOS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auto" w:fill="auto"/>
            <w:noWrap/>
            <w:vAlign w:val="center"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8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100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Y COLOCACIÓN DE PISO DE CAUCHO AMORTIGUANTE, LOSA DE CAUCHO COLOR VERDE DE 50X50X2.50 CM PARA ÁREA DE JUEGOS. INCLUYE: RETIRO DEL PISO EXISTENTE Y PREPARACIÓN DE PISO, MANO DE OBRA, MATERIALES, HERRAMIENTA, EQUIPO NECESARIO Y EL RETIRO DEL MATERIAL NO UTILIZABLE FUERA DE LA OBRA.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</w:tbl>
    <w:p w:rsidR="007C61AA" w:rsidRDefault="007C61AA" w:rsidP="00D33017"/>
    <w:tbl>
      <w:tblPr>
        <w:tblW w:w="1040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934"/>
        <w:gridCol w:w="748"/>
        <w:gridCol w:w="5190"/>
        <w:gridCol w:w="993"/>
        <w:gridCol w:w="1427"/>
      </w:tblGrid>
      <w:tr w:rsidR="00C9074C" w:rsidRPr="00D33017" w:rsidTr="00D33017">
        <w:trPr>
          <w:trHeight w:val="322"/>
        </w:trPr>
        <w:tc>
          <w:tcPr>
            <w:tcW w:w="10405" w:type="dxa"/>
            <w:gridSpan w:val="6"/>
            <w:shd w:val="clear" w:color="auto" w:fill="auto"/>
            <w:noWrap/>
            <w:vAlign w:val="center"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 xml:space="preserve">MANTENIMIENTO </w:t>
            </w:r>
            <w:r w:rsidR="00C9074C"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CAI</w:t>
            </w: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 xml:space="preserve"> #3 "GRICELDA CORRALES SANTOYO”.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4D098D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MALLA SOMBRA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auto" w:fill="auto"/>
            <w:noWrap/>
            <w:vAlign w:val="center"/>
          </w:tcPr>
          <w:p w:rsidR="00C9074C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9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15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Y COLOCACIÓN DE MALLA-SOMBRA AL 90%. INCLUYE: RETIRO DE LA MALLA EXISTENTE,  MANO DE OBRA, ELEMENTOS DE FIJACIÓN, HERRAMIENTA, EQUIPO Y TODO LO NECESARIO PARA SU CORRECTA EJECUCIÓN.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4D098D" w:rsidRPr="00D33017" w:rsidTr="00D33017">
        <w:trPr>
          <w:trHeight w:val="237"/>
        </w:trPr>
        <w:tc>
          <w:tcPr>
            <w:tcW w:w="10405" w:type="dxa"/>
            <w:gridSpan w:val="6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HERRERÍA Y CANCELERÍA</w:t>
            </w:r>
          </w:p>
        </w:tc>
      </w:tr>
      <w:tr w:rsidR="004D098D" w:rsidRPr="00D33017" w:rsidTr="00D33017">
        <w:trPr>
          <w:trHeight w:val="621"/>
        </w:trPr>
        <w:tc>
          <w:tcPr>
            <w:tcW w:w="1113" w:type="dxa"/>
            <w:vMerge w:val="restart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10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DESMONTAJE Y MONTAJE DE REJA METÁLICA DE PUERTA DE EMERGENCIA EN NUEVA UBICACIÓN, CUALQUIER ALTURA. INCLUYE: MANO DE OBRA, MATERIAL, HERRAMIENTA, EQUIPO, TODO LO NECESARIO PARA SU EJECUCIÓN Y RETIRO DEL MATERIAL NO UTILIZABLE FUERA DE LA OBRA.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REVISIÓN Y REPARACIÓN DE PUERTAS DE EMERGENCIA. INCLUYE: MANO DE OBRA, REEMPLAZO DE PIEZAS NECESARIAS, HERRAMIENTA Y TODO LO NECESARIO PARA SU REPARACIÓN.</w:t>
            </w:r>
          </w:p>
        </w:tc>
        <w:tc>
          <w:tcPr>
            <w:tcW w:w="993" w:type="dxa"/>
            <w:vMerge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FIJACIÓN Y REPARACIÓN DE PUERTA TIPO CAPFCE. INCLUYE: MANO DE OBRA, REEMPLAZO DE PIEZAS NECESARIAS, HERRAMIENTA Y TODO LO NECESARIO PARA SU REPARACIÓN.</w:t>
            </w:r>
          </w:p>
        </w:tc>
        <w:tc>
          <w:tcPr>
            <w:tcW w:w="993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4D098D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INSTALACIONES ELÉCTRICAS</w:t>
            </w: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11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Y COLOCACIÓN DE LÁMPARA DE TECHO DE TUBO DE LUZ TIPO LED MARCA TECNO-LITE, SIMILAR A LA EXISTENTE. INCLUYE: RETIRO DE LA EXISTENTE, MATERIAL DE FIJACIÓN, MANO DE OBRA, HERRAMIENTA Y TODO LO NECESARIO PARA SU CORRECTA EJECUCIÓN.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Y COLOCACIÓN DE FOCO DE LUZ LED DE 20 W., MARCA TECNO LITE. INCLUYE: RETIRO DE LA EXISTENTE, MATERIAL DE FIJACIÓN, MANO DE OBRA, HERRAMIENTA Y TODO LO NECESARIO PARA SU CORRECTA EJECUCIÓN.</w:t>
            </w:r>
          </w:p>
        </w:tc>
        <w:tc>
          <w:tcPr>
            <w:tcW w:w="993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 xml:space="preserve">SUMINISTRO Y COLOCACIÓN DE LUMINARIO ENVOLVENTE FLUORESCENTE DE 2 x 32 W., GABINETE 19.10x122 CM. DE SOBREPONER, MODELO METALUX, SERIE WE, CAT. WE-232A-120V-EB81 (COOPER </w:t>
            </w:r>
            <w:proofErr w:type="spellStart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Lighting</w:t>
            </w:r>
            <w:proofErr w:type="spellEnd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), INCLUYE TUBOS T8 DE 32 w., BALASTRO ELECTRONICO Y MATERIAL DE FIJACION (EQUIPO COMPLETO), MANO DE OBRA, HERRAMIENTA Y TODO LO NECESARIO PARA SU CORRECTA EJECUCIÓN.</w:t>
            </w:r>
          </w:p>
        </w:tc>
        <w:tc>
          <w:tcPr>
            <w:tcW w:w="993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Y COLOCACIÓN DE DIFUSOR ACRILICO ENVOLVENTE PARA LAMPARA ELECTRONICA DE 2 x 32 WATTS, GABINETE 19.10 x 122 CM. DE SOBREPONER. INCLUYE: SUMINISTRO, COLOCACIÓN, RETIRO DE ACRILICO DAÑADO, HERRAMIENTA Y TODO LO NECESARIO PARA SU CORRECTA EJECUCIÓN.</w:t>
            </w:r>
          </w:p>
        </w:tc>
        <w:tc>
          <w:tcPr>
            <w:tcW w:w="993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4D098D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SALIDAS ELÉCTRICAS</w:t>
            </w: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 w:val="restart"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12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4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SAL.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REVISIÓN Y REPARACIÓN DE SALIDA ELÉCTRICA. INCLUYE: REVISIÓN, PRUEBAS DE FUNCIONAMIENTO, MATERIALES, HERRAMIENTA NECESARIA Y TODO LO NECESARIO PARA SU CORRECTA EJECUCIÓN.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noWrap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SAL.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 xml:space="preserve">SALIDA PARA ALUMBRADO, INCLUYE: CAJA CONDULET OVALADA, TUBO DE </w:t>
            </w:r>
            <w:proofErr w:type="spellStart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Fo</w:t>
            </w:r>
            <w:proofErr w:type="spellEnd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. GALV. PARED GRUESA, CABLE THW CAL. 10, SOPORTES, APAGADORES Y TAPAS, MANO DE OBRA, HERRAMIENTA Y TODO LO NECESARIO PARA SU CORRECTA EJECUCIÓN.</w:t>
            </w:r>
          </w:p>
        </w:tc>
        <w:tc>
          <w:tcPr>
            <w:tcW w:w="993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lastRenderedPageBreak/>
              <w:t>SAL.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lastRenderedPageBreak/>
              <w:t xml:space="preserve">SALIDA PARA CONTACTO MONOFÁSICO POLARIZADO DUPLEX 15 AMP., </w:t>
            </w: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lastRenderedPageBreak/>
              <w:t>INCLUYE: RANURADO (PISO Y/O MURO), TUBO PVC LIGERO O CANALETA DE PVC PANDUIT, CABLE THW (CALIBRE SEGUN PLANO), CONTACTO POLARIZADO, CAJA Y TAPA DE PVC (</w:t>
            </w:r>
            <w:proofErr w:type="spellStart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Bticino</w:t>
            </w:r>
            <w:proofErr w:type="spellEnd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), RESANES Y TODO LO NECESARIO PARA SU CORRECTA EJECUCIÓN.</w:t>
            </w:r>
          </w:p>
        </w:tc>
        <w:tc>
          <w:tcPr>
            <w:tcW w:w="993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7</w:t>
            </w:r>
          </w:p>
        </w:tc>
        <w:tc>
          <w:tcPr>
            <w:tcW w:w="748" w:type="dxa"/>
            <w:shd w:val="clear" w:color="auto" w:fill="auto"/>
            <w:noWrap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SAL.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 xml:space="preserve">SALIDA PARA ALUMBRADO Y/O VENTILADOR, </w:t>
            </w:r>
            <w:proofErr w:type="gramStart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INCLUYE :</w:t>
            </w:r>
            <w:proofErr w:type="gramEnd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 xml:space="preserve"> CAJA CONDULET SERIE FS, TUBO DE </w:t>
            </w:r>
            <w:proofErr w:type="spellStart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Fo</w:t>
            </w:r>
            <w:proofErr w:type="spellEnd"/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. GALV. PARED DELGADA, CABLE THW CALIBRE 12, SOPORTES, APAGADORES, CONTROLES, TAPAS, MATERIALES, ANDAMIOS, MANO DE OBRA, HERRAMIENTA Y TODO LO NECESARIO PARA SU CORRECTA EJECUCIÓN.</w:t>
            </w:r>
          </w:p>
        </w:tc>
        <w:tc>
          <w:tcPr>
            <w:tcW w:w="993" w:type="dxa"/>
            <w:vMerge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4D098D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INSTALACIÓN SANITARIA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auto" w:fill="auto"/>
            <w:vAlign w:val="center"/>
          </w:tcPr>
          <w:p w:rsidR="00C9074C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13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LIMPIEZA Y DESAZOLVE DE ALCANTARILLAS DE DRENAJE PLUVIAL. INCLUYE: MANO DE OBRA, RETIRO DEL MATERIAL RESULTANTE FUERA DEL PLANTEL, HERRAMIENTA, MATERIAL, EQUIPO Y TODO LO NECESARIO PARA SU EJECUCIÓN.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4D098D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SALIDA HIDRÁULICA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auto" w:fill="auto"/>
            <w:vAlign w:val="center"/>
          </w:tcPr>
          <w:p w:rsidR="00C9074C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14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3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SAL.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REVISIÓN Y REPARACIÓN DE SALIDA HIDRÁULICA, INCLUYE: MANO DE OBRA, REPOSICIÓN DE MATERIALES DAÑADOS, RESANES, PRUEBAS, HERRAMIENTA, EQUIPO Y TODO LO NECESARIO PARA SU CORRECTA EJECUCIÓN.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C9074C" w:rsidRPr="00D33017" w:rsidTr="00D33017">
        <w:trPr>
          <w:trHeight w:val="227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C9074C" w:rsidRPr="00D33017" w:rsidRDefault="007C61AA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COTIZO  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C9074C" w:rsidRPr="00D33017" w:rsidRDefault="00C9074C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OBSERVACIONES </w:t>
            </w:r>
          </w:p>
        </w:tc>
      </w:tr>
      <w:tr w:rsidR="004D098D" w:rsidRPr="00D33017" w:rsidTr="00D33017">
        <w:trPr>
          <w:trHeight w:val="227"/>
        </w:trPr>
        <w:tc>
          <w:tcPr>
            <w:tcW w:w="10405" w:type="dxa"/>
            <w:gridSpan w:val="6"/>
            <w:shd w:val="clear" w:color="auto" w:fill="auto"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INSTALACIONES HIDRÁULICAS</w:t>
            </w: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15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Y COLOCACIÓN DE LLAVE MEZCLADORA MONOMANDO PARA LAVABO DE BAÑO, ACERO INOXIDABLE, ACABADO CROMADO. INCLUYE: RETIRO DE EXISTENTE, MANO DE OBRA, MATERIALES, HERRAMIENTA Y TODO LO NECESARIO PARA SU CORRECTA INSTALACIÓN.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4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Y COLOCACIÓN DE HERRAJES DE BRONCE (URREA O RUGO), PARA TANQUE BAJO Y/O ACOPLADO. INCLUYE: RETIRO DE EXISTENTES, AJUSTES, CALIBRACIÓN, REVISIÓN, REPARACIÓN DEL MECANISMO ACCIONADOR, PRUEBAS, LIMPIEZA, HERRAMIENTA Y TODO LO NECESARIO PARA SU CORRECTA INSTALACIÓN.</w:t>
            </w:r>
          </w:p>
        </w:tc>
        <w:tc>
          <w:tcPr>
            <w:tcW w:w="993" w:type="dxa"/>
            <w:vMerge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4D098D" w:rsidRPr="00D33017" w:rsidTr="00D33017">
        <w:trPr>
          <w:trHeight w:val="227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190" w:type="dxa"/>
            <w:shd w:val="clear" w:color="auto" w:fill="auto"/>
            <w:noWrap/>
            <w:vAlign w:val="center"/>
          </w:tcPr>
          <w:p w:rsidR="004D098D" w:rsidRPr="00D33017" w:rsidRDefault="004D098D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D33017">
              <w:rPr>
                <w:rFonts w:ascii="Montserrat Medium" w:hAnsi="Montserrat Medium"/>
                <w:sz w:val="13"/>
                <w:szCs w:val="13"/>
                <w:lang w:eastAsia="es-MX"/>
              </w:rPr>
              <w:t>SUMINISTRO Y COLOCACIÓN DE LLAVE DE RESORTE CROMADA PARA MINGITORIO MARCA URREA. INCLUYE: RETIRO DE EXISTENTE, MANO DE OBRA, MATERIALES HERRAMIENTA Y TODO LO NECESARIO PARA SU CORRECTA INSTALACIÓN.</w:t>
            </w:r>
          </w:p>
        </w:tc>
        <w:tc>
          <w:tcPr>
            <w:tcW w:w="993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4D098D" w:rsidRPr="00D33017" w:rsidRDefault="004D098D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</w:tbl>
    <w:p w:rsidR="00C9074C" w:rsidRPr="007C61AA" w:rsidRDefault="00C9074C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C9074C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C9074C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C9074C" w:rsidRPr="007C61AA" w:rsidRDefault="00C9074C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4D098D" w:rsidP="00D33017">
      <w:pPr>
        <w:tabs>
          <w:tab w:val="left" w:pos="5162"/>
        </w:tabs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ab/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C9074C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B5262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="009B5262" w:rsidRPr="007C61AA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 PROPUESTA TÉCNICA</w:t>
      </w:r>
    </w:p>
    <w:p w:rsidR="009B5262" w:rsidRPr="007C61AA" w:rsidRDefault="009B5262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7C61AA" w:rsidRDefault="007C61AA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 No.19 PAQUETE No. SEyC/CSEE/COL/29/22 </w:t>
      </w:r>
      <w:r w:rsidR="00EB315F" w:rsidRPr="00EB315F">
        <w:rPr>
          <w:rFonts w:ascii="Montserrat Medium" w:hAnsi="Montserrat Medium" w:cs="Arial"/>
          <w:b/>
          <w:sz w:val="18"/>
          <w:szCs w:val="18"/>
        </w:rPr>
        <w:t>REFERENTE A LOS MANTENIMIENTOS CORRECTIVOS PARA LOS CENTROS DE ATENCIÓN INFANTIL DE COLIMA, VILLA DE ÁLVAREZ Y MANZANILLO</w:t>
      </w:r>
      <w:r w:rsidR="009B5262" w:rsidRPr="007C61AA"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7C61AA" w:rsidRDefault="009B5262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7C61AA" w:rsidRDefault="009B5262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7C61AA" w:rsidRDefault="009B5262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B5262" w:rsidRDefault="00D33017" w:rsidP="00D33017">
      <w:pPr>
        <w:tabs>
          <w:tab w:val="left" w:pos="3086"/>
        </w:tabs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ab/>
      </w:r>
    </w:p>
    <w:tbl>
      <w:tblPr>
        <w:tblW w:w="1083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934"/>
        <w:gridCol w:w="748"/>
        <w:gridCol w:w="5427"/>
        <w:gridCol w:w="1230"/>
        <w:gridCol w:w="1383"/>
      </w:tblGrid>
      <w:tr w:rsidR="00D33017" w:rsidRPr="00C34C84" w:rsidTr="00D33017">
        <w:trPr>
          <w:trHeight w:val="329"/>
        </w:trPr>
        <w:tc>
          <w:tcPr>
            <w:tcW w:w="10835" w:type="dxa"/>
            <w:gridSpan w:val="6"/>
            <w:shd w:val="clear" w:color="auto" w:fill="auto"/>
            <w:noWrap/>
            <w:vAlign w:val="center"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MANTENIMIENTO C.A.I. No. 1 ÁNGELA M. ALCARAZ RÍOS.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C34C84" w:rsidRDefault="00C34C84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IMPORTE </w:t>
            </w:r>
          </w:p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SIN IVA  </w:t>
            </w:r>
          </w:p>
        </w:tc>
      </w:tr>
      <w:tr w:rsidR="00D33017" w:rsidRPr="00C34C84" w:rsidTr="00D33017">
        <w:trPr>
          <w:trHeight w:val="170"/>
        </w:trPr>
        <w:tc>
          <w:tcPr>
            <w:tcW w:w="10835" w:type="dxa"/>
            <w:gridSpan w:val="6"/>
            <w:shd w:val="clear" w:color="auto" w:fill="auto"/>
            <w:noWrap/>
            <w:vAlign w:val="center"/>
          </w:tcPr>
          <w:p w:rsidR="00D33017" w:rsidRPr="00C34C84" w:rsidRDefault="00D33017" w:rsidP="00D33017">
            <w:pPr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INSTALACIÓN ELÉCTRICA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1 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PZA</w:t>
            </w:r>
          </w:p>
        </w:tc>
        <w:tc>
          <w:tcPr>
            <w:tcW w:w="5427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REVISIÓN PARA DETECTAR FALLA DE BOMBA HIDRONEUMÁTICO DE 1/4" A 3/4" HP. INCLUYE: MANO DE OBRA, MATERIAL, HERRAMIENTA Y PRUEBAS DE FUNCIONAMIENTO.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C34C84" w:rsidRDefault="00C34C84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IMPORTE </w:t>
            </w:r>
          </w:p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SIN IVA  </w:t>
            </w:r>
          </w:p>
        </w:tc>
      </w:tr>
      <w:tr w:rsidR="00D33017" w:rsidRPr="00C34C84" w:rsidTr="00D33017">
        <w:trPr>
          <w:trHeight w:val="170"/>
        </w:trPr>
        <w:tc>
          <w:tcPr>
            <w:tcW w:w="10835" w:type="dxa"/>
            <w:gridSpan w:val="6"/>
            <w:shd w:val="clear" w:color="auto" w:fill="auto"/>
            <w:vAlign w:val="center"/>
          </w:tcPr>
          <w:p w:rsidR="00D33017" w:rsidRPr="00C34C84" w:rsidRDefault="00D33017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ACABADOS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 2</w:t>
            </w:r>
          </w:p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  <w:p w:rsidR="00D33017" w:rsidRPr="00C34C84" w:rsidRDefault="00D33017" w:rsidP="00D33017">
            <w:pPr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427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RESANE DE COLUMNA DE CONCRETO ARMADO. INCLUYE: RETIRO DE CONCRETO SUELTO, TRATAMIENTO CON ADITIVO REDUCTOR DE ÓXIDO (QUIMOX DE IMPERQUIMIA) PARA TRATAR EL ACERO EXPUESTO, PRIMARIO EPÓXICO EN ACERO TRATADO, RESANE CON MORTERO CEM-ARENA PROP. 1:3, ACABADO PULIDO LISTO PARA RECIBIR PINTURA VINÍLICA, ADHESIVO PARA UNIR CONCRETO VIEJO CON EL MORTERO DE RESANE Y ACARREO DE ESCOMBRO FUERA DE LA OBRA DEL MATERIAL NO UTILIZABLE.</w:t>
            </w:r>
          </w:p>
        </w:tc>
        <w:tc>
          <w:tcPr>
            <w:tcW w:w="1230" w:type="dxa"/>
            <w:vMerge w:val="restart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7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M2</w:t>
            </w:r>
          </w:p>
        </w:tc>
        <w:tc>
          <w:tcPr>
            <w:tcW w:w="5427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REPARACIÓN DE MURO DE TABIQUE, INCLUYE: DEMOLICIÓN DE APLANADO, RESANE DE FISURA CON RAJUELA DE PIEDRA Y MORTERO CEM-ARE PROP. 1:3, MALLA ELECTROSOLDADA 6-6/10-10 FIJADA CON CLAVO DE CONCRETO DE 1 1/2", APLANADO CON MORTERO CEM-ARE 1:3 ACABADO FLOTEADO Y EL RETIRO DEL MATERIAL NO UTILIZABLE FUERA DE LA OBRA.</w:t>
            </w:r>
          </w:p>
        </w:tc>
        <w:tc>
          <w:tcPr>
            <w:tcW w:w="1230" w:type="dxa"/>
            <w:vMerge/>
            <w:vAlign w:val="center"/>
            <w:hideMark/>
          </w:tcPr>
          <w:p w:rsidR="00D33017" w:rsidRPr="00C34C84" w:rsidRDefault="00D33017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D33017" w:rsidRPr="00C34C84" w:rsidRDefault="00D33017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C34C84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IMPORTE </w:t>
            </w:r>
          </w:p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SIN IVA  </w:t>
            </w:r>
          </w:p>
        </w:tc>
      </w:tr>
      <w:tr w:rsidR="00D33017" w:rsidRPr="00C34C84" w:rsidTr="00D33017">
        <w:trPr>
          <w:trHeight w:val="170"/>
        </w:trPr>
        <w:tc>
          <w:tcPr>
            <w:tcW w:w="10835" w:type="dxa"/>
            <w:gridSpan w:val="6"/>
            <w:shd w:val="clear" w:color="auto" w:fill="auto"/>
            <w:vAlign w:val="center"/>
          </w:tcPr>
          <w:p w:rsidR="00D33017" w:rsidRPr="00C34C84" w:rsidRDefault="00D33017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INSTALACIÓN HIDRÁULICA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3 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8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SAL.</w:t>
            </w:r>
          </w:p>
        </w:tc>
        <w:tc>
          <w:tcPr>
            <w:tcW w:w="5427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REVISIÓN Y REPARACIÓN DE SALIDA HIDRÁULICA, INCLUYE: MANO DE OBRA, REPOSICIÓN DE MATERIALES DAÑADOS, HERRAMIENTAS, RESANES, PRUEBAS Y RETIRO DEL MATERIAL NO UTILIZABLE FUERA DE LA OBRA.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C34C84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IMPORTE </w:t>
            </w:r>
          </w:p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SIN IVA  </w:t>
            </w:r>
          </w:p>
        </w:tc>
      </w:tr>
      <w:tr w:rsidR="00D33017" w:rsidRPr="00C34C84" w:rsidTr="00D33017">
        <w:trPr>
          <w:trHeight w:val="170"/>
        </w:trPr>
        <w:tc>
          <w:tcPr>
            <w:tcW w:w="10835" w:type="dxa"/>
            <w:gridSpan w:val="6"/>
            <w:shd w:val="clear" w:color="auto" w:fill="auto"/>
            <w:vAlign w:val="center"/>
          </w:tcPr>
          <w:p w:rsidR="00D33017" w:rsidRPr="00C34C84" w:rsidRDefault="00D33017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SALIDAS HIDRÁULICAS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4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SAL.</w:t>
            </w:r>
          </w:p>
        </w:tc>
        <w:tc>
          <w:tcPr>
            <w:tcW w:w="5427" w:type="dxa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SALIDA HIDRÁULICA Y SANITARIA PARA VERTEDERO CON TUBERÍA Y CONEXIONES DE PVC. INCLUYE: MANO DE OBRA, TUBERÍA, CONEXIONES, DEMOLICIONES Y RESANES, HERRAMIENTAS, TODO LO NECESARIO PARA SU EJECUCIÓN Y RETIRO DEL MATERIAL NO UTILIZABLE FUERA DE LA OBRA.</w:t>
            </w:r>
          </w:p>
        </w:tc>
        <w:tc>
          <w:tcPr>
            <w:tcW w:w="1230" w:type="dxa"/>
            <w:vMerge w:val="restart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C34C84" w:rsidRDefault="00D33017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SUMINISTRO DE LAVAMANOS DE ACERO INOXIDABLE MARCA SJ CRAFT O SIMILAR DE 60.96X53.34X104.14 CM. INCLUYE CONTRA REJILLA-CESPOL Y LLAVE DE NARIZ CON CHAPETON CROMADOS. INCLUYE: RETIRO DEL EXISTENTE, MANO DE OBRA, MATERIALES, HERRAMIENTA NECESARIA PARA SU INSTALACIÓN Y RETIRO DEL MATERIAL NO UTILIZABLE FUERA DE LA OBRA.</w:t>
            </w:r>
          </w:p>
        </w:tc>
        <w:tc>
          <w:tcPr>
            <w:tcW w:w="1230" w:type="dxa"/>
            <w:vMerge/>
            <w:vAlign w:val="center"/>
            <w:hideMark/>
          </w:tcPr>
          <w:p w:rsidR="00D33017" w:rsidRPr="00C34C84" w:rsidRDefault="00D33017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D33017" w:rsidRPr="00C34C84" w:rsidRDefault="00D33017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C34C84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IMPORTE </w:t>
            </w:r>
          </w:p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FFFFFF"/>
                <w:sz w:val="13"/>
                <w:szCs w:val="13"/>
                <w:lang w:eastAsia="es-MX"/>
              </w:rPr>
              <w:t xml:space="preserve">SIN IVA  </w:t>
            </w:r>
          </w:p>
        </w:tc>
      </w:tr>
      <w:tr w:rsidR="00D33017" w:rsidRPr="00C34C84" w:rsidTr="00D33017">
        <w:trPr>
          <w:trHeight w:val="170"/>
        </w:trPr>
        <w:tc>
          <w:tcPr>
            <w:tcW w:w="1083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3017" w:rsidRPr="00C34C84" w:rsidRDefault="00D33017" w:rsidP="00D33017">
            <w:pPr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color w:val="000000"/>
                <w:sz w:val="13"/>
                <w:szCs w:val="13"/>
                <w:lang w:eastAsia="es-MX"/>
              </w:rPr>
              <w:t>ESCALERA</w:t>
            </w:r>
          </w:p>
        </w:tc>
      </w:tr>
      <w:tr w:rsidR="00D33017" w:rsidRPr="00C34C84" w:rsidTr="00D33017">
        <w:trPr>
          <w:trHeight w:val="170"/>
        </w:trPr>
        <w:tc>
          <w:tcPr>
            <w:tcW w:w="111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5 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2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PZA.</w:t>
            </w:r>
          </w:p>
        </w:tc>
        <w:tc>
          <w:tcPr>
            <w:tcW w:w="542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C34C84" w:rsidRDefault="00D33017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sz w:val="13"/>
                <w:szCs w:val="13"/>
                <w:lang w:eastAsia="es-MX"/>
              </w:rPr>
              <w:t>REPARACIÓN DE ESCALERA DE EMERGENCIA DE ESTRUCTURA METÁLICA CON MEDIDAS APROXIMADAS DE 1.80M DE ANCHO Y 8.00M DE LONGITUD. INCLUYE: DEMOLICIÓN DE HUELLAS DE CONCRETO, CIMBRADO, ARMADO Y COLADO DE HUELLAS CON CONCRETO FC= 200KG/CM², ACABADO PULIDO RAYADO CON BROCHA DE PELO, PRIMARIO DE MINIO AUTÉNTICO, A DOS MANOS, PINTURA ESMALTE ALKIDALICA, A DOS MANOS, EN TODAS LAS PARTES METÁLICAS DE LA ESCALERA Y LIMPIEZA DE OBRA.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017" w:rsidRPr="00C34C84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color w:val="000000"/>
                <w:sz w:val="13"/>
                <w:szCs w:val="13"/>
                <w:lang w:eastAsia="es-MX"/>
              </w:rPr>
              <w:t> </w:t>
            </w:r>
          </w:p>
        </w:tc>
      </w:tr>
      <w:tr w:rsidR="009F0054" w:rsidRPr="00C34C84" w:rsidTr="00D33017">
        <w:trPr>
          <w:trHeight w:val="170"/>
        </w:trPr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C34C84" w:rsidRDefault="009F0054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54" w:rsidRPr="00C34C84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  <w:t>SUBTOTAL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9F0054" w:rsidRPr="00C34C84" w:rsidTr="00D33017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C34C84" w:rsidRDefault="009F0054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54" w:rsidRPr="00C34C84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  <w:t>IVA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-</w:t>
            </w:r>
          </w:p>
        </w:tc>
      </w:tr>
      <w:tr w:rsidR="009F0054" w:rsidRPr="00C34C84" w:rsidTr="00D33017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C34C84" w:rsidRDefault="009F0054" w:rsidP="00D33017">
            <w:pPr>
              <w:jc w:val="center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C34C84" w:rsidRDefault="009F0054" w:rsidP="00D33017">
            <w:pPr>
              <w:jc w:val="both"/>
              <w:rPr>
                <w:rFonts w:ascii="Montserrat Medium" w:hAnsi="Montserrat Medium"/>
                <w:sz w:val="13"/>
                <w:szCs w:val="13"/>
                <w:lang w:eastAsia="es-MX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54" w:rsidRPr="00C34C84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  <w:t>TOTAL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D33017" w:rsidRDefault="00D33017"/>
    <w:tbl>
      <w:tblPr>
        <w:tblW w:w="1083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934"/>
        <w:gridCol w:w="748"/>
        <w:gridCol w:w="5427"/>
        <w:gridCol w:w="1230"/>
        <w:gridCol w:w="1383"/>
      </w:tblGrid>
      <w:tr w:rsidR="00D33017" w:rsidRPr="00D33017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u w:val="single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MANTENIMEINTO CAI No. 2 "MARÍA SOLEDAD CORONA VALENCIA",</w:t>
            </w:r>
            <w:r w:rsidRPr="00D33017">
              <w:rPr>
                <w:rFonts w:ascii="Montserrat Medium" w:hAnsi="Montserrat Medium"/>
                <w:b/>
                <w:sz w:val="14"/>
                <w:szCs w:val="14"/>
              </w:rPr>
              <w:t xml:space="preserve"> </w:t>
            </w:r>
          </w:p>
        </w:tc>
      </w:tr>
      <w:tr w:rsidR="00D33017" w:rsidRPr="00D33017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D33017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D33017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D33017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ACABADOS</w:t>
            </w:r>
          </w:p>
        </w:tc>
      </w:tr>
      <w:tr w:rsidR="00D33017" w:rsidRPr="00D33017" w:rsidTr="00C34C84">
        <w:trPr>
          <w:trHeight w:val="170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6.5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 xml:space="preserve">REPARACIÓN DE MURO DE TABIQUE, INCLUYE: DEMOLICIÓN DE APLANADO, RESANE DE FISURA CON RAJUELA DE PIEDRA Y MORTERO </w:t>
            </w: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lastRenderedPageBreak/>
              <w:t>CEM-ARE PROP. 1:3, MALLA ELECTROSOLDADA 6-6/10-10 FIJADA CON CLAVO DE CONCRETO DE 1 1/2", APLANADO CON MORTERO CEM-ARE 1:3 ACABADO FLOTEADO Y EL RETIRO DEL MATERIAL NO UTILIZABLE FUERA DE LA OBRA.</w:t>
            </w:r>
          </w:p>
        </w:tc>
        <w:tc>
          <w:tcPr>
            <w:tcW w:w="1230" w:type="dxa"/>
            <w:vMerge w:val="restart"/>
            <w:shd w:val="clear" w:color="auto" w:fill="auto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lastRenderedPageBreak/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 </w:t>
            </w:r>
          </w:p>
        </w:tc>
      </w:tr>
      <w:tr w:rsidR="00D33017" w:rsidRPr="00D33017" w:rsidTr="00C34C84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RESANE DE COLUMNAS DE CONCRETO ARMADO. INCLUYE: RETIRO DE CONCRETO SUELTO, TRATAMIENTO CON ADITIVO REDUCTOR DE OXIDO (QUIMOX DE IMPERQUIMIA) PARA TRATAR EL ACERO EXPUESTO, PRIMARIO EPOXICO EN ACERO TRATADO, RESANE CON MORTERO CEM-ARENA PROP. 1:3, ACABADO PULIDO LISTO PARA RECIBIR PINTURA VINÍLICA, ADHESIVO PARA UNIR CONCRETO VIEJO CON EL MORTERO DE RESANE Y ACARREO DE ESCOMBRO FUERA DE LA OBRA DEL MATERIAL NO UTILIZABLE.</w:t>
            </w:r>
          </w:p>
        </w:tc>
        <w:tc>
          <w:tcPr>
            <w:tcW w:w="1230" w:type="dxa"/>
            <w:vMerge/>
            <w:vAlign w:val="center"/>
          </w:tcPr>
          <w:p w:rsidR="00D33017" w:rsidRPr="00D33017" w:rsidRDefault="00D33017" w:rsidP="00D33017">
            <w:pPr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</w:p>
        </w:tc>
        <w:tc>
          <w:tcPr>
            <w:tcW w:w="1383" w:type="dxa"/>
            <w:vMerge/>
            <w:vAlign w:val="center"/>
          </w:tcPr>
          <w:p w:rsidR="00D33017" w:rsidRPr="00D33017" w:rsidRDefault="00D33017" w:rsidP="00D33017">
            <w:pPr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</w:p>
        </w:tc>
      </w:tr>
      <w:tr w:rsidR="00D33017" w:rsidRPr="00D33017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D33017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D33017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D33017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vAlign w:val="center"/>
          </w:tcPr>
          <w:p w:rsidR="00D33017" w:rsidRPr="00D33017" w:rsidRDefault="00D33017" w:rsidP="00D33017">
            <w:pPr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PISO CONCRETO</w:t>
            </w:r>
          </w:p>
        </w:tc>
      </w:tr>
      <w:tr w:rsidR="00D33017" w:rsidRPr="00D33017" w:rsidTr="00C34C84">
        <w:trPr>
          <w:trHeight w:val="170"/>
        </w:trPr>
        <w:tc>
          <w:tcPr>
            <w:tcW w:w="1113" w:type="dxa"/>
            <w:shd w:val="clear" w:color="auto" w:fill="auto"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7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13.05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427" w:type="dxa"/>
            <w:shd w:val="clear" w:color="auto" w:fill="auto"/>
            <w:noWrap/>
            <w:vAlign w:val="center"/>
            <w:hideMark/>
          </w:tcPr>
          <w:p w:rsidR="00D33017" w:rsidRPr="00D33017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NIVELACIÓN DE PISO DE CONCRETO EN ÁREA DE INGRESO, DE ACUERDO A PISO EXISTENTE. INCLUYE: MANO DE OBRA, MATERIAL, HERRAMIENTA Y TODO LO NECESARIO PARA SU CORRECTA EJECUCIÓN.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 </w:t>
            </w:r>
          </w:p>
        </w:tc>
      </w:tr>
      <w:tr w:rsidR="00D33017" w:rsidRPr="00D33017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D33017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D33017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D33017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D33017" w:rsidTr="00C34C84">
        <w:trPr>
          <w:trHeight w:val="170"/>
        </w:trPr>
        <w:tc>
          <w:tcPr>
            <w:tcW w:w="10835" w:type="dxa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ÁREA DE JUEGOS</w:t>
            </w:r>
          </w:p>
        </w:tc>
      </w:tr>
      <w:tr w:rsidR="00D33017" w:rsidRPr="00D33017" w:rsidTr="00C34C84">
        <w:trPr>
          <w:trHeight w:val="170"/>
        </w:trPr>
        <w:tc>
          <w:tcPr>
            <w:tcW w:w="111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8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100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42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D33017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PISO DE CAUCHO AMORTIGUANTE, LOSA DE CAUCHO COLOR VERDE DE 50X50X2.50 CM PARA ÁREA DE JUEGOS. INCLUYE: RETIRO DEL PISO EXISTENTE Y PREPARACIÓN DE PISO, MANO DE OBRA, MATERIALES, HERRAMIENTA, EQUIPO NECESARIO Y EL RETIRO DEL MATERIAL NO UTILIZABLE FUERA DE LA OBRA.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017" w:rsidRPr="00D33017" w:rsidRDefault="00D33017" w:rsidP="00D33017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D33017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 </w:t>
            </w:r>
          </w:p>
        </w:tc>
      </w:tr>
      <w:tr w:rsidR="009F0054" w:rsidRPr="00D33017" w:rsidTr="00C34C84">
        <w:trPr>
          <w:trHeight w:val="170"/>
        </w:trPr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54" w:rsidRPr="00C34C84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  <w:t>SUBTOTAL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9F0054" w:rsidRPr="00D33017" w:rsidTr="00C34C84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54" w:rsidRPr="00C34C84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  <w:t>IVA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-</w:t>
            </w:r>
          </w:p>
        </w:tc>
      </w:tr>
      <w:tr w:rsidR="009F0054" w:rsidRPr="00D33017" w:rsidTr="00C34C84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D33017" w:rsidRDefault="009F0054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054" w:rsidRPr="00C34C84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</w:pPr>
            <w:r w:rsidRPr="00C34C84">
              <w:rPr>
                <w:rFonts w:ascii="Montserrat Medium" w:hAnsi="Montserrat Medium"/>
                <w:b/>
                <w:bCs/>
                <w:sz w:val="13"/>
                <w:szCs w:val="13"/>
                <w:lang w:eastAsia="es-MX"/>
              </w:rPr>
              <w:t>TOTAL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D33017" w:rsidRDefault="00D33017" w:rsidP="00D33017"/>
    <w:tbl>
      <w:tblPr>
        <w:tblW w:w="1083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934"/>
        <w:gridCol w:w="748"/>
        <w:gridCol w:w="5427"/>
        <w:gridCol w:w="1230"/>
        <w:gridCol w:w="1383"/>
      </w:tblGrid>
      <w:tr w:rsidR="00D33017" w:rsidRPr="007C61AA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MANTENIMIENTO CAI</w:t>
            </w:r>
            <w:r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 xml:space="preserve"> #3 "GRICELDA CORRALES SANTOYO”.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7C61AA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7C61AA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MALLA SOMBRA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sz w:val="14"/>
                <w:szCs w:val="14"/>
                <w:lang w:eastAsia="es-MX"/>
              </w:rPr>
              <w:t>9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15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M2</w:t>
            </w:r>
          </w:p>
        </w:tc>
        <w:tc>
          <w:tcPr>
            <w:tcW w:w="5427" w:type="dxa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MALLA-SOMBRA AL 90%. INCLUYE: RETIRO DE LA MALLA EXISTENTE,  MANO DE OBRA, ELEMENTOS DE FIJACIÓN, HERRAMIENTA, EQUIPO Y TODO LO NECESARIO PARA SU CORRECTA EJECUCIÓN.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7C61AA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7C61AA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HERRERÍA Y CANCELERÍA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 w:val="restart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sz w:val="14"/>
                <w:szCs w:val="14"/>
                <w:lang w:eastAsia="es-MX"/>
              </w:rPr>
              <w:t>10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DESMONTAJE Y MONTAJE DE REJA METÁLICA DE PUERTA DE EMERGENCIA EN NUEVA UBICACIÓN, CUALQUIER ALTURA. INCLUYE: MANO DE OBRA, MATERIAL, HERRAMIENTA, EQUIPO, TODO LO NECESARIO PARA SU EJECUCIÓN Y RETIRO DEL MATERIAL NO UTILIZABLE FUERA DE LA OBRA.</w:t>
            </w:r>
          </w:p>
        </w:tc>
        <w:tc>
          <w:tcPr>
            <w:tcW w:w="1230" w:type="dxa"/>
            <w:vMerge w:val="restart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REVISIÓN Y REPARACIÓN DE PUERTAS DE EMERGENCIA. INCLUYE: MANO DE OBRA, REEMPLAZO DE PIEZAS NECESARIAS, HERRAMIENTA Y TODO LO NECESARIO PARA SU REPARACIÓN.</w:t>
            </w:r>
          </w:p>
        </w:tc>
        <w:tc>
          <w:tcPr>
            <w:tcW w:w="1230" w:type="dxa"/>
            <w:vMerge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FIJACIÓN Y REPARACIÓN DE PUERTA TIPO CAPFCE. INCLUYE: MANO DE OBRA, REEMPLAZO DE PIEZAS NECESARIAS, HERRAMIENTA Y TODO LO NECESARIO PARA SU REPARACIÓN.</w:t>
            </w:r>
          </w:p>
        </w:tc>
        <w:tc>
          <w:tcPr>
            <w:tcW w:w="1230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7C61AA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7C61AA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INSTALACIONES ELÉCTRICAS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 w:val="restart"/>
            <w:shd w:val="clear" w:color="auto" w:fill="auto"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sz w:val="14"/>
                <w:szCs w:val="14"/>
                <w:lang w:eastAsia="es-MX"/>
              </w:rPr>
              <w:t>11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10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LÁMPARA DE TECHO DE TUBO DE LUZ TIPO LED MARCA TECNO-LITE, SIMILAR A LA EXISTENTE. INCLUYE: RETIRO DE LA EXISTENTE, MATERIAL DE FIJACIÓN, MANO DE OBRA, HERRAMIENTA Y TODO LO NECESARIO PARA SU CORRECTA EJECUCIÓN.</w:t>
            </w:r>
          </w:p>
        </w:tc>
        <w:tc>
          <w:tcPr>
            <w:tcW w:w="1230" w:type="dxa"/>
            <w:vMerge w:val="restart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FOCO DE LUZ LED DE 20 W., MARCA TECNO LITE. INCLUYE: RETIRO DE LA EXISTENTE, MATERIAL DE FIJACIÓN, MANO DE OBRA, HERRAMIENTA Y TODO LO NECESARIO PARA SU CORRECTA EJECUCIÓN.</w:t>
            </w:r>
          </w:p>
        </w:tc>
        <w:tc>
          <w:tcPr>
            <w:tcW w:w="1230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 xml:space="preserve">SUMINISTRO Y COLOCACIÓN DE LUMINARIO ENVOLVENTE FLUORESCENTE DE 2 x 32 W., GABINETE 19.10x122 CM. DE SOBREPONER, MODELO METALUX, SERIE WE, CAT. WE-232A-120V-EB81 (COOPER </w:t>
            </w:r>
            <w:proofErr w:type="spellStart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Lighting</w:t>
            </w:r>
            <w:proofErr w:type="spellEnd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), INCLUYE TUBOS T8 DE 32 w., BALASTRO ELECTRONICO Y MATERIAL DE FIJACION (EQUIPO COMPLETO), MANO DE OBRA, HERRAMIENTA Y TODO LO NECESARIO PARA SU CORRECTA EJECUCIÓN.</w:t>
            </w:r>
          </w:p>
        </w:tc>
        <w:tc>
          <w:tcPr>
            <w:tcW w:w="1230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DIFUSOR ACRILICO ENVOLVENTE PARA LAMPARA ELECTRONICA DE 2 x 32 WATTS, GABINETE 19.10 x 122 CM. DE SOBREPONER. INCLUYE: SUMINISTRO, COLOCACIÓN, RETIRO DE ACRILICO DAÑADO, HERRAMIENTA Y TODO LO NECESARIO PARA SU CORRECTA EJECUCIÓN.</w:t>
            </w:r>
          </w:p>
        </w:tc>
        <w:tc>
          <w:tcPr>
            <w:tcW w:w="1230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7C61AA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COSTO </w:t>
            </w: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lastRenderedPageBreak/>
              <w:t>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lastRenderedPageBreak/>
              <w:t xml:space="preserve">IMPORTE </w:t>
            </w:r>
          </w:p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lastRenderedPageBreak/>
              <w:t xml:space="preserve">SIN IVA  </w:t>
            </w:r>
          </w:p>
        </w:tc>
      </w:tr>
      <w:tr w:rsidR="00D33017" w:rsidRPr="007C61AA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lastRenderedPageBreak/>
              <w:t>SALIDAS ELÉCTRICAS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 w:val="restart"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sz w:val="14"/>
                <w:szCs w:val="14"/>
                <w:lang w:eastAsia="es-MX"/>
              </w:rPr>
              <w:t>12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4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SAL.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REVISIÓN Y REPARACIÓN DE SALIDA ELÉCTRICA. INCLUYE: REVISIÓN, PRUEBAS DE FUNCIONAMIENTO, MATERIALES, HERRAMIENTA NECESARIA Y TODO LO NECESARIO PARA SU CORRECTA EJECUCIÓN.</w:t>
            </w:r>
          </w:p>
        </w:tc>
        <w:tc>
          <w:tcPr>
            <w:tcW w:w="1230" w:type="dxa"/>
            <w:vMerge w:val="restart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748" w:type="dxa"/>
            <w:shd w:val="clear" w:color="auto" w:fill="auto"/>
            <w:noWrap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SAL.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 xml:space="preserve">SALIDA PARA ALUMBRADO, INCLUYE: CAJA CONDULET OVALADA, TUBO DE </w:t>
            </w:r>
            <w:proofErr w:type="spellStart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Fo</w:t>
            </w:r>
            <w:proofErr w:type="spellEnd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. GALV. PARED GRUESA, CABLE THW CAL. 10, SOPORTES, APAGADORES Y TAPAS, MANO DE OBRA, HERRAMIENTA Y TODO LO NECESARIO PARA SU CORRECTA EJECUCIÓN.</w:t>
            </w:r>
          </w:p>
        </w:tc>
        <w:tc>
          <w:tcPr>
            <w:tcW w:w="1230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SAL.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SALIDA PARA CONTACTO MONOFÁSICO POLARIZADO DUPLEX 15 AMP., INCLUYE: RANURADO (PISO Y/O MURO), TUBO PVC LIGERO O CANALETA DE PVC PANDUIT, CABLE THW (CALIBRE SEGUN PLANO), CONTACTO POLARIZADO, CAJA Y TAPA DE PVC (</w:t>
            </w:r>
            <w:proofErr w:type="spellStart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Bticino</w:t>
            </w:r>
            <w:proofErr w:type="spellEnd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), RESANES Y TODO LO NECESARIO PARA SU CORRECTA EJECUCIÓN.</w:t>
            </w:r>
          </w:p>
        </w:tc>
        <w:tc>
          <w:tcPr>
            <w:tcW w:w="1230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vMerge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7</w:t>
            </w:r>
          </w:p>
        </w:tc>
        <w:tc>
          <w:tcPr>
            <w:tcW w:w="748" w:type="dxa"/>
            <w:shd w:val="clear" w:color="auto" w:fill="auto"/>
            <w:noWrap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SAL.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 xml:space="preserve">SALIDA PARA ALUMBRADO Y/O VENTILADOR, </w:t>
            </w:r>
            <w:proofErr w:type="gramStart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INCLUYE :</w:t>
            </w:r>
            <w:proofErr w:type="gramEnd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 xml:space="preserve"> CAJA CONDULET SERIE FS, TUBO DE </w:t>
            </w:r>
            <w:proofErr w:type="spellStart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Fo</w:t>
            </w:r>
            <w:proofErr w:type="spellEnd"/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. GALV. PARED DELGADA, CABLE THW CALIBRE 12, SOPORTES, APAGADORES, CONTROLES, TAPAS, MATERIALES, ANDAMIOS, MANO DE OBRA, HERRAMIENTA Y TODO LO NECESARIO PARA SU CORRECTA EJECUCIÓN.</w:t>
            </w:r>
          </w:p>
        </w:tc>
        <w:tc>
          <w:tcPr>
            <w:tcW w:w="1230" w:type="dxa"/>
            <w:vMerge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7C61AA" w:rsidRDefault="00D33017" w:rsidP="00C34C8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7C61AA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INSTALACIÓN SANITARIA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sz w:val="14"/>
                <w:szCs w:val="14"/>
                <w:lang w:eastAsia="es-MX"/>
              </w:rPr>
              <w:t>13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748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LIMPIEZA Y DESAZOLVE DE ALCANTARILLAS DE DRENAJE PLUVIAL. INCLUYE: MANO DE OBRA, RETIRO DEL MATERIAL RESULTANTE FUERA DEL PLANTEL, HERRAMIENTA, MATERIAL, EQUIPO Y TODO LO NECESARIO PARA SU EJECUCIÓN.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7C61AA" w:rsidRDefault="00D33017" w:rsidP="009F005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7C61AA" w:rsidTr="00C34C84">
        <w:trPr>
          <w:trHeight w:val="170"/>
        </w:trPr>
        <w:tc>
          <w:tcPr>
            <w:tcW w:w="10835" w:type="dxa"/>
            <w:gridSpan w:val="6"/>
            <w:shd w:val="clear" w:color="auto" w:fill="auto"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SALIDA HIDRÁULICA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sz w:val="14"/>
                <w:szCs w:val="14"/>
                <w:lang w:eastAsia="es-MX"/>
              </w:rPr>
              <w:t>14</w:t>
            </w:r>
          </w:p>
        </w:tc>
        <w:tc>
          <w:tcPr>
            <w:tcW w:w="934" w:type="dxa"/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3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SAL.</w:t>
            </w:r>
          </w:p>
        </w:tc>
        <w:tc>
          <w:tcPr>
            <w:tcW w:w="5427" w:type="dxa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REVISIÓN Y REPARACIÓN DE SALIDA HIDRÁULICA, INCLUYE: MANO DE OBRA, REPOSICIÓN DE MATERIALES DAÑADOS, RESANES, PRUEBAS, HERRAMIENTA, EQUIPO Y TODO LO NECESARIO PARA SU CORRECTA EJECUCIÓN.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D33017" w:rsidRPr="007C61AA" w:rsidTr="00C34C84">
        <w:trPr>
          <w:trHeight w:val="170"/>
        </w:trPr>
        <w:tc>
          <w:tcPr>
            <w:tcW w:w="111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RENGLON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427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30" w:type="dxa"/>
            <w:shd w:val="clear" w:color="000000" w:fill="C00000"/>
            <w:vAlign w:val="center"/>
            <w:hideMark/>
          </w:tcPr>
          <w:p w:rsidR="00D33017" w:rsidRPr="007C61AA" w:rsidRDefault="00D33017" w:rsidP="009F0054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383" w:type="dxa"/>
            <w:shd w:val="clear" w:color="000000" w:fill="C00000"/>
            <w:noWrap/>
            <w:vAlign w:val="center"/>
            <w:hideMark/>
          </w:tcPr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D33017" w:rsidRPr="007C61AA" w:rsidRDefault="00D33017" w:rsidP="00AE621F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SIN IVA  </w:t>
            </w:r>
          </w:p>
        </w:tc>
      </w:tr>
      <w:tr w:rsidR="00D33017" w:rsidRPr="007C61AA" w:rsidTr="009F0054">
        <w:trPr>
          <w:trHeight w:val="170"/>
        </w:trPr>
        <w:tc>
          <w:tcPr>
            <w:tcW w:w="1083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INSTALACIONES HIDRÁULICAS</w:t>
            </w:r>
          </w:p>
        </w:tc>
      </w:tr>
      <w:tr w:rsidR="00D33017" w:rsidRPr="007C61AA" w:rsidTr="009F0054">
        <w:trPr>
          <w:trHeight w:val="170"/>
        </w:trPr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sz w:val="14"/>
                <w:szCs w:val="14"/>
                <w:lang w:eastAsia="es-MX"/>
              </w:rPr>
              <w:t>15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LLAVE MEZCLADORA MONOMANDO PARA LAVABO DE BAÑO, ACERO INOXIDABLE, ACABADO CROMADO. INCLUYE: RETIRO DE EXISTENTE, MANO DE OBRA, MATERIALES, HERRAMIENTA Y TODO LO NECESARIO PARA SU CORRECTA INSTALACIÓN.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D33017" w:rsidRPr="007C61AA" w:rsidTr="009F0054">
        <w:trPr>
          <w:trHeight w:val="170"/>
        </w:trPr>
        <w:tc>
          <w:tcPr>
            <w:tcW w:w="1113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4</w:t>
            </w:r>
          </w:p>
        </w:tc>
        <w:tc>
          <w:tcPr>
            <w:tcW w:w="74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HERRAJES DE BRONCE (URREA O RUGO), PARA TANQUE BAJO Y/O ACOPLADO. INCLUYE: RETIRO DE EXISTENTES, AJUSTES, CALIBRACIÓN, REVISIÓN, REPARACIÓN DEL MECANISMO ACCIONADOR, PRUEBAS, LIMPIEZA, HERRAMIENTA Y TODO LO NECESARIO PARA SU CORRECTA INSTALACIÓN.</w:t>
            </w:r>
          </w:p>
        </w:tc>
        <w:tc>
          <w:tcPr>
            <w:tcW w:w="1230" w:type="dxa"/>
            <w:vMerge/>
            <w:tcBorders>
              <w:top w:val="single" w:sz="4" w:space="0" w:color="auto"/>
            </w:tcBorders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</w:tcBorders>
            <w:vAlign w:val="center"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D33017" w:rsidRPr="007C61AA" w:rsidTr="009F0054">
        <w:trPr>
          <w:trHeight w:val="170"/>
        </w:trPr>
        <w:tc>
          <w:tcPr>
            <w:tcW w:w="111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PZA.</w:t>
            </w:r>
          </w:p>
        </w:tc>
        <w:tc>
          <w:tcPr>
            <w:tcW w:w="542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33017" w:rsidRPr="007C61AA" w:rsidRDefault="00D33017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LLAVE DE RESORTE CROMADA PARA MINGITORIO MARCA URREA. INCLUYE: RETIRO DE EXISTENTE, MANO DE OBRA, MATERIALES HERRAMIENTA Y TODO LO NECESARIO PARA SU CORRECTA INSTALACIÓN.</w:t>
            </w:r>
          </w:p>
        </w:tc>
        <w:tc>
          <w:tcPr>
            <w:tcW w:w="123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38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33017" w:rsidRPr="007C61AA" w:rsidRDefault="00D33017" w:rsidP="00D33017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9F0054" w:rsidRPr="007C61AA" w:rsidTr="009F0054">
        <w:trPr>
          <w:trHeight w:val="170"/>
        </w:trPr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F0054" w:rsidRPr="007C61AA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  <w:tr w:rsidR="009F0054" w:rsidRPr="007C61AA" w:rsidTr="009F0054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0054" w:rsidRPr="007C61AA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-</w:t>
            </w:r>
          </w:p>
        </w:tc>
      </w:tr>
      <w:tr w:rsidR="009F0054" w:rsidRPr="007C61AA" w:rsidTr="009F0054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5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0054" w:rsidRPr="007C61AA" w:rsidRDefault="009F0054" w:rsidP="00D33017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0054" w:rsidRPr="007C61AA" w:rsidRDefault="009F0054" w:rsidP="00AE621F">
            <w:pPr>
              <w:jc w:val="right"/>
              <w:rPr>
                <w:rFonts w:ascii="Montserrat Medium" w:hAnsi="Montserrat Medium"/>
                <w:b/>
                <w:bCs/>
                <w:sz w:val="14"/>
                <w:szCs w:val="14"/>
                <w:lang w:eastAsia="es-MX"/>
              </w:rPr>
            </w:pPr>
            <w:r w:rsidRPr="007C61AA">
              <w:rPr>
                <w:rFonts w:ascii="Montserrat Medium" w:hAnsi="Montserrat Medium"/>
                <w:b/>
                <w:bCs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9F0054" w:rsidRPr="007C61AA" w:rsidRDefault="009F0054" w:rsidP="00AE621F">
            <w:pPr>
              <w:jc w:val="center"/>
              <w:rPr>
                <w:rFonts w:ascii="Montserrat Medium" w:hAnsi="Montserrat Medium"/>
              </w:rPr>
            </w:pPr>
            <w:r w:rsidRPr="007C61AA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$                          -</w:t>
            </w:r>
          </w:p>
        </w:tc>
      </w:tr>
    </w:tbl>
    <w:p w:rsidR="00C9074C" w:rsidRDefault="00C9074C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9F0054" w:rsidRPr="007C61AA" w:rsidRDefault="009F0054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C9074C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C9074C" w:rsidRPr="007C61AA" w:rsidRDefault="00C9074C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C9074C" w:rsidRPr="007C61AA" w:rsidRDefault="00C9074C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F0054" w:rsidRDefault="009F0054">
      <w:pPr>
        <w:spacing w:after="200" w:line="276" w:lineRule="auto"/>
        <w:rPr>
          <w:rFonts w:ascii="Montserrat Medium" w:hAnsi="Montserrat Medium" w:cs="Arial"/>
          <w:b/>
          <w:bCs/>
          <w:sz w:val="18"/>
          <w:szCs w:val="18"/>
        </w:rPr>
      </w:pPr>
      <w:r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7C61AA" w:rsidRDefault="00947FCB" w:rsidP="009F0054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7C61AA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7C61AA">
        <w:rPr>
          <w:rFonts w:ascii="Montserrat Medium" w:hAnsi="Montserrat Medium" w:cs="Arial"/>
          <w:sz w:val="18"/>
          <w:szCs w:val="18"/>
        </w:rPr>
        <w:t xml:space="preserve"> CON RELACIÓN A LA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361F8D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C61AA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Pr="007C61AA">
        <w:rPr>
          <w:rFonts w:ascii="Montserrat Medium" w:hAnsi="Montserrat Medium" w:cs="Arial"/>
          <w:b/>
          <w:sz w:val="18"/>
          <w:szCs w:val="18"/>
        </w:rPr>
        <w:t>,</w:t>
      </w:r>
      <w:r w:rsidRPr="007C61AA">
        <w:rPr>
          <w:rFonts w:ascii="Montserrat Medium" w:hAnsi="Montserrat Medium" w:cs="Arial"/>
          <w:sz w:val="18"/>
          <w:szCs w:val="18"/>
        </w:rPr>
        <w:t xml:space="preserve"> </w:t>
      </w:r>
      <w:r w:rsidRPr="007C61AA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C61AA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7C61AA">
        <w:rPr>
          <w:rFonts w:ascii="Montserrat Medium" w:hAnsi="Montserrat Medium" w:cs="Arial"/>
          <w:sz w:val="18"/>
          <w:szCs w:val="18"/>
        </w:rPr>
        <w:t xml:space="preserve">A LA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FA7F3C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C61AA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7C61AA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C61AA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7C61AA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</w:t>
      </w:r>
      <w:r w:rsidRPr="007C61AA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7C61AA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7C61AA">
        <w:rPr>
          <w:rFonts w:ascii="Montserrat Medium" w:eastAsia="Calibri" w:hAnsi="Montserrat Medium" w:cs="Arial"/>
          <w:sz w:val="18"/>
          <w:szCs w:val="18"/>
        </w:rPr>
        <w:t>ME PERMITO MANIFESTAR LO SIGUIENTE:</w:t>
      </w:r>
    </w:p>
    <w:p w:rsidR="00947FCB" w:rsidRPr="007C61AA" w:rsidRDefault="00947FCB" w:rsidP="00D33017">
      <w:pPr>
        <w:jc w:val="both"/>
        <w:rPr>
          <w:rFonts w:ascii="Montserrat Medium" w:eastAsia="Calibri" w:hAnsi="Montserrat Medium" w:cs="Arial"/>
          <w:sz w:val="18"/>
          <w:szCs w:val="18"/>
          <w:lang w:eastAsia="en-US"/>
        </w:rPr>
      </w:pPr>
      <w:r w:rsidRPr="007C61AA">
        <w:rPr>
          <w:rFonts w:ascii="Montserrat Medium" w:eastAsia="Calibri" w:hAnsi="Montserrat Medium" w:cs="Arial"/>
          <w:sz w:val="18"/>
          <w:szCs w:val="18"/>
        </w:rPr>
        <w:t xml:space="preserve">DECLARO </w:t>
      </w:r>
      <w:r w:rsidRPr="007C61AA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7C61AA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7C61AA">
        <w:rPr>
          <w:rFonts w:ascii="Montserrat Medium" w:hAnsi="Montserrat Medium" w:cs="Arial"/>
          <w:sz w:val="18"/>
          <w:szCs w:val="18"/>
        </w:rPr>
        <w:t>____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7C61AA">
        <w:rPr>
          <w:rFonts w:ascii="Montserrat Medium" w:hAnsi="Montserrat Medium" w:cs="Arial"/>
          <w:sz w:val="18"/>
          <w:szCs w:val="18"/>
        </w:rPr>
        <w:t>____</w:t>
      </w:r>
      <w:r w:rsidRPr="007C61AA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7C61AA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7C61AA" w:rsidRDefault="00947FCB" w:rsidP="00D33017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C61AA" w:rsidRDefault="00947FCB" w:rsidP="00D33017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FC490A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7C61AA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C61AA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9E3E60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C61AA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="009F0054" w:rsidRPr="007C61AA">
        <w:rPr>
          <w:rFonts w:ascii="Montserrat Medium" w:hAnsi="Montserrat Medium" w:cs="Arial"/>
          <w:b/>
          <w:sz w:val="18"/>
          <w:szCs w:val="18"/>
        </w:rPr>
        <w:t>,</w:t>
      </w:r>
      <w:r w:rsidR="009F0054" w:rsidRPr="007C61AA">
        <w:rPr>
          <w:rFonts w:ascii="Montserrat Medium" w:hAnsi="Montserrat Medium" w:cs="Arial"/>
          <w:sz w:val="18"/>
          <w:szCs w:val="18"/>
        </w:rPr>
        <w:t xml:space="preserve"> LA OFERTA ESTARA VIGENTE DESDE QUE SE EMITA EL FALLO Y HASTA QUE CONCLUYA LA VIGENCIA DEL CONTRATO, A ENTERA SATISFACCIÓN </w:t>
      </w:r>
      <w:r w:rsidR="009F0054" w:rsidRPr="00A5502A">
        <w:rPr>
          <w:rFonts w:ascii="Montserrat Medium" w:hAnsi="Montserrat Medium" w:cs="Arial"/>
          <w:sz w:val="18"/>
          <w:szCs w:val="18"/>
        </w:rPr>
        <w:t>DE LA COORDINACIÓN DE LOS SERVICIOS EDUCATIVOS DEL ESTADO DE COLIMA</w:t>
      </w:r>
      <w:r w:rsidR="009F0054" w:rsidRPr="007C61AA">
        <w:rPr>
          <w:rFonts w:ascii="Montserrat Medium" w:hAnsi="Montserrat Medium" w:cs="Arial"/>
          <w:sz w:val="18"/>
          <w:szCs w:val="18"/>
        </w:rPr>
        <w:t>, SEGÚN LO SEÑALADO EN EL PUNTO 1.2. DE LA CONVOCATORIA.</w:t>
      </w:r>
    </w:p>
    <w:p w:rsidR="00FC490A" w:rsidRPr="007C61AA" w:rsidRDefault="00FC490A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C61AA" w:rsidRDefault="00947FCB" w:rsidP="00D33017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7C61AA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EL QUE SUSCRIBE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7C61AA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7C61AA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0630D6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C61AA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</w:t>
      </w:r>
      <w:r w:rsidR="009F0054" w:rsidRPr="007C61AA">
        <w:rPr>
          <w:rFonts w:ascii="Montserrat Medium" w:hAnsi="Montserrat Medium" w:cs="Arial"/>
          <w:b/>
          <w:sz w:val="18"/>
          <w:szCs w:val="18"/>
        </w:rPr>
        <w:t xml:space="preserve">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="009F0054" w:rsidRPr="007C61AA">
        <w:rPr>
          <w:rFonts w:ascii="Montserrat Medium" w:hAnsi="Montserrat Medium" w:cs="Arial"/>
          <w:b/>
          <w:sz w:val="18"/>
          <w:szCs w:val="18"/>
        </w:rPr>
        <w:t>,</w:t>
      </w:r>
      <w:r w:rsidR="009F0054" w:rsidRPr="007C61AA">
        <w:rPr>
          <w:rFonts w:ascii="Montserrat Medium" w:hAnsi="Montserrat Medium" w:cs="Arial"/>
          <w:sz w:val="18"/>
          <w:szCs w:val="18"/>
        </w:rPr>
        <w:t xml:space="preserve"> ME COMPROMETO, </w:t>
      </w:r>
      <w:r w:rsidR="009F0054" w:rsidRPr="007C61AA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9F0054" w:rsidRPr="007C61AA">
        <w:rPr>
          <w:rFonts w:ascii="Montserrat Medium" w:hAnsi="Montserrat Medium" w:cs="Arial"/>
          <w:sz w:val="18"/>
          <w:szCs w:val="18"/>
        </w:rPr>
        <w:t xml:space="preserve">, A ENTREGAR </w:t>
      </w:r>
      <w:r w:rsidR="009F0054" w:rsidRPr="00A5502A">
        <w:rPr>
          <w:rFonts w:ascii="Montserrat Medium" w:hAnsi="Montserrat Medium" w:cs="Arial"/>
          <w:spacing w:val="-3"/>
          <w:sz w:val="18"/>
          <w:szCs w:val="18"/>
        </w:rPr>
        <w:t xml:space="preserve">BIENES NUEVOS Y SERVICIOS DE CALIDAD CON LAS CARACTERÍSTICAS SOLICITADAS EN EL ANEXO NO. 1 PROPUESTA TÉCNICA Y GARANTIZÁNDOLOS </w:t>
      </w:r>
      <w:r w:rsidR="009F0054" w:rsidRPr="00A5502A">
        <w:rPr>
          <w:rFonts w:ascii="Montserrat Medium" w:hAnsi="Montserrat Medium" w:cs="Arial"/>
          <w:b/>
          <w:spacing w:val="-3"/>
          <w:sz w:val="18"/>
          <w:szCs w:val="18"/>
        </w:rPr>
        <w:t>DURANTE 12 MESES</w:t>
      </w:r>
      <w:r w:rsidR="009F0054" w:rsidRPr="00A5502A">
        <w:rPr>
          <w:rFonts w:ascii="Montserrat Medium" w:hAnsi="Montserrat Medium" w:cs="Arial"/>
          <w:spacing w:val="-3"/>
          <w:sz w:val="18"/>
          <w:szCs w:val="18"/>
        </w:rPr>
        <w:t>, INICIANDO A PARTIR DE LA FECHA Y ACEPTACIÓN DE LOS MISMOS, CONTRA DESPERFECTOS, MANO DE OBRA, DEFECTOS DE FÁBRICA, MALA CALIDAD Y VICIOS OCULTOS, ASÍ COMO POR EL INCUMPLIMIENTO DE LAS ESPECIFICACIONES ESTABLECIDAS EN LA INVITACIÓN RESTRINGIDA.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7C61AA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1D1876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7C61AA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C61AA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0630D6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C61AA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Pr="007C61AA">
        <w:rPr>
          <w:rFonts w:ascii="Montserrat Medium" w:hAnsi="Montserrat Medium" w:cs="Arial"/>
          <w:b/>
          <w:sz w:val="18"/>
          <w:szCs w:val="18"/>
        </w:rPr>
        <w:t>,</w:t>
      </w:r>
      <w:r w:rsidRPr="007C61AA">
        <w:rPr>
          <w:rFonts w:ascii="Montserrat Medium" w:hAnsi="Montserrat Medium" w:cs="Arial"/>
          <w:sz w:val="18"/>
          <w:szCs w:val="18"/>
        </w:rPr>
        <w:t xml:space="preserve">  </w:t>
      </w:r>
      <w:r w:rsidR="009F0054" w:rsidRPr="007C61AA">
        <w:rPr>
          <w:rFonts w:ascii="Montserrat Medium" w:hAnsi="Montserrat Medium" w:cs="Arial"/>
          <w:sz w:val="18"/>
          <w:szCs w:val="18"/>
        </w:rPr>
        <w:t xml:space="preserve">ME COMPROMETO A PROPORCIONAR LOS BIENES </w:t>
      </w:r>
      <w:r w:rsidR="009F0054">
        <w:rPr>
          <w:rFonts w:ascii="Montserrat Medium" w:hAnsi="Montserrat Medium" w:cs="Arial"/>
          <w:sz w:val="18"/>
          <w:szCs w:val="18"/>
        </w:rPr>
        <w:t xml:space="preserve">Y SERVICIOS </w:t>
      </w:r>
      <w:r w:rsidR="009F0054" w:rsidRPr="007C61AA">
        <w:rPr>
          <w:rFonts w:ascii="Montserrat Medium" w:hAnsi="Montserrat Medium" w:cs="Arial"/>
          <w:sz w:val="18"/>
          <w:szCs w:val="18"/>
        </w:rPr>
        <w:t xml:space="preserve">CONTRATADOS </w:t>
      </w:r>
      <w:r w:rsidR="009F0054" w:rsidRPr="007C61AA">
        <w:rPr>
          <w:rFonts w:ascii="Montserrat Medium" w:hAnsi="Montserrat Medium" w:cs="Arial"/>
          <w:bCs/>
          <w:sz w:val="18"/>
          <w:szCs w:val="18"/>
        </w:rPr>
        <w:t xml:space="preserve">EN EL </w:t>
      </w:r>
      <w:r w:rsidR="009F0054" w:rsidRPr="00A5502A">
        <w:rPr>
          <w:rFonts w:ascii="Montserrat Medium" w:hAnsi="Montserrat Medium" w:cs="Arial"/>
          <w:bCs/>
          <w:sz w:val="18"/>
          <w:szCs w:val="18"/>
        </w:rPr>
        <w:t>DOMICILIOS DE LOS CENTROS DE DESARROLLO INFANTIL ESTIPULADOS EN LA “TABLA N</w:t>
      </w:r>
      <w:r w:rsidR="009F0054">
        <w:rPr>
          <w:rFonts w:ascii="Montserrat Medium" w:hAnsi="Montserrat Medium" w:cs="Arial"/>
          <w:bCs/>
          <w:sz w:val="18"/>
          <w:szCs w:val="18"/>
        </w:rPr>
        <w:t>o</w:t>
      </w:r>
      <w:r w:rsidR="009F0054" w:rsidRPr="00A5502A">
        <w:rPr>
          <w:rFonts w:ascii="Montserrat Medium" w:hAnsi="Montserrat Medium" w:cs="Arial"/>
          <w:bCs/>
          <w:sz w:val="18"/>
          <w:szCs w:val="18"/>
        </w:rPr>
        <w:t xml:space="preserve">. 1”,  DE ACUERDO A LAS CARACTERÍSTICAS Y ESPECIFICACIONES </w:t>
      </w:r>
      <w:r w:rsidR="009F0054" w:rsidRPr="009F0054">
        <w:rPr>
          <w:rFonts w:ascii="Montserrat Medium" w:hAnsi="Montserrat Medium" w:cs="Arial"/>
          <w:bCs/>
          <w:sz w:val="18"/>
          <w:szCs w:val="18"/>
        </w:rPr>
        <w:t>TÉCNICAS QUE SE INDICAN</w:t>
      </w:r>
      <w:r w:rsidR="009F0054" w:rsidRPr="00A5502A">
        <w:rPr>
          <w:rFonts w:ascii="Montserrat Medium" w:hAnsi="Montserrat Medium" w:cs="Arial"/>
          <w:bCs/>
          <w:sz w:val="18"/>
          <w:szCs w:val="18"/>
        </w:rPr>
        <w:t xml:space="preserve"> EN EL ANEXO NO. 1 PROPUESTA TÉCNICA DE LAS PRESENTES BASES, A MÁS TARDAR EL 28 DE FEBRERO DE 2023</w:t>
      </w:r>
      <w:r w:rsidR="009F0054" w:rsidRPr="007C61AA">
        <w:rPr>
          <w:rFonts w:ascii="Montserrat Medium" w:hAnsi="Montserrat Medium" w:cs="Arial"/>
          <w:bCs/>
          <w:sz w:val="18"/>
          <w:szCs w:val="18"/>
        </w:rPr>
        <w:t xml:space="preserve">. </w:t>
      </w:r>
      <w:r w:rsidR="009F0054" w:rsidRPr="007C61AA">
        <w:rPr>
          <w:rFonts w:ascii="Montserrat Medium" w:hAnsi="Montserrat Medium" w:cs="Arial"/>
          <w:sz w:val="18"/>
          <w:szCs w:val="18"/>
        </w:rPr>
        <w:t xml:space="preserve">NO SERÁ ACEPTADA CONDICIÓN ALGUNA, EN CUANTO A CARGOS ADICIONALES POR CONCEPTOS DE FLETES, MANIOBRAS DE CARGA Y DESCARGA </w:t>
      </w:r>
      <w:r w:rsidR="001D1876" w:rsidRPr="007C61AA">
        <w:rPr>
          <w:rFonts w:ascii="Montserrat Medium" w:hAnsi="Montserrat Medium" w:cs="Arial"/>
          <w:sz w:val="18"/>
          <w:szCs w:val="18"/>
        </w:rPr>
        <w:t xml:space="preserve">U OTROS COSTOS ADICIONALES PARA </w:t>
      </w:r>
      <w:r w:rsidR="009F0054" w:rsidRPr="00A5502A">
        <w:rPr>
          <w:rFonts w:ascii="Montserrat Medium" w:hAnsi="Montserrat Medium" w:cs="Arial"/>
          <w:sz w:val="18"/>
          <w:szCs w:val="18"/>
        </w:rPr>
        <w:t>LA COORDINACIÓN DE LOS SERVICIOS EDUCATIVOS DEL ESTADO DE COLIMA</w:t>
      </w:r>
      <w:r w:rsidR="009F0054">
        <w:rPr>
          <w:rFonts w:ascii="Montserrat Medium" w:hAnsi="Montserrat Medium" w:cs="Arial"/>
          <w:sz w:val="18"/>
          <w:szCs w:val="18"/>
        </w:rPr>
        <w:t>.</w:t>
      </w:r>
      <w:r w:rsidR="001D1876" w:rsidRPr="007C61AA">
        <w:rPr>
          <w:rFonts w:ascii="Montserrat Medium" w:hAnsi="Montserrat Medium" w:cs="Arial"/>
          <w:bCs/>
          <w:sz w:val="18"/>
          <w:szCs w:val="18"/>
        </w:rPr>
        <w:t xml:space="preserve"> </w:t>
      </w:r>
    </w:p>
    <w:p w:rsidR="009F0054" w:rsidRDefault="009F0054" w:rsidP="00D33017">
      <w:pPr>
        <w:jc w:val="both"/>
        <w:rPr>
          <w:rFonts w:ascii="Montserrat Medium" w:hAnsi="Montserrat Medium" w:cs="Arial"/>
          <w:bCs/>
          <w:sz w:val="18"/>
          <w:szCs w:val="18"/>
        </w:rPr>
      </w:pPr>
    </w:p>
    <w:p w:rsidR="009F0054" w:rsidRPr="00A5502A" w:rsidRDefault="009F0054" w:rsidP="009F0054">
      <w:pPr>
        <w:jc w:val="center"/>
        <w:rPr>
          <w:rFonts w:ascii="Montserrat Medium" w:hAnsi="Montserrat Medium" w:cs="Arial"/>
          <w:b/>
          <w:bCs/>
          <w:sz w:val="16"/>
          <w:szCs w:val="21"/>
        </w:rPr>
      </w:pPr>
      <w:r w:rsidRPr="00A5502A">
        <w:rPr>
          <w:rFonts w:ascii="Montserrat Medium" w:hAnsi="Montserrat Medium" w:cs="Arial"/>
          <w:b/>
          <w:bCs/>
          <w:sz w:val="16"/>
          <w:szCs w:val="21"/>
        </w:rPr>
        <w:t>TABLA NO. 1</w:t>
      </w:r>
    </w:p>
    <w:p w:rsidR="009F0054" w:rsidRPr="00A5502A" w:rsidRDefault="009F0054" w:rsidP="009F0054">
      <w:pPr>
        <w:jc w:val="center"/>
        <w:rPr>
          <w:rFonts w:ascii="Montserrat Medium" w:hAnsi="Montserrat Medium" w:cs="Arial"/>
          <w:b/>
          <w:bCs/>
          <w:sz w:val="16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52"/>
        <w:gridCol w:w="3969"/>
      </w:tblGrid>
      <w:tr w:rsidR="009F0054" w:rsidRPr="00A5502A" w:rsidTr="00AE621F">
        <w:trPr>
          <w:jc w:val="center"/>
        </w:trPr>
        <w:tc>
          <w:tcPr>
            <w:tcW w:w="2752" w:type="dxa"/>
            <w:shd w:val="clear" w:color="auto" w:fill="C00000"/>
            <w:vAlign w:val="center"/>
          </w:tcPr>
          <w:p w:rsidR="009F0054" w:rsidRPr="00A5502A" w:rsidRDefault="009F0054" w:rsidP="00AE621F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A5502A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CAI</w:t>
            </w:r>
          </w:p>
        </w:tc>
        <w:tc>
          <w:tcPr>
            <w:tcW w:w="3969" w:type="dxa"/>
            <w:shd w:val="clear" w:color="auto" w:fill="C00000"/>
            <w:vAlign w:val="center"/>
          </w:tcPr>
          <w:p w:rsidR="009F0054" w:rsidRPr="00A5502A" w:rsidRDefault="009F0054" w:rsidP="00AE621F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A5502A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DOMICILIO</w:t>
            </w:r>
          </w:p>
        </w:tc>
      </w:tr>
      <w:tr w:rsidR="009F0054" w:rsidRPr="00A5502A" w:rsidTr="00AE621F">
        <w:trPr>
          <w:jc w:val="center"/>
        </w:trPr>
        <w:tc>
          <w:tcPr>
            <w:tcW w:w="2752" w:type="dxa"/>
            <w:vAlign w:val="center"/>
          </w:tcPr>
          <w:p w:rsidR="009F0054" w:rsidRPr="00A5502A" w:rsidRDefault="009F0054" w:rsidP="00AE621F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A5502A">
              <w:rPr>
                <w:rFonts w:ascii="Montserrat Medium" w:hAnsi="Montserrat Medium"/>
                <w:sz w:val="15"/>
                <w:szCs w:val="15"/>
              </w:rPr>
              <w:t>CAI 1 COLIMA</w:t>
            </w:r>
          </w:p>
        </w:tc>
        <w:tc>
          <w:tcPr>
            <w:tcW w:w="3969" w:type="dxa"/>
            <w:vAlign w:val="center"/>
          </w:tcPr>
          <w:p w:rsidR="009F0054" w:rsidRPr="00A5502A" w:rsidRDefault="009F0054" w:rsidP="00AE621F">
            <w:pPr>
              <w:jc w:val="both"/>
              <w:rPr>
                <w:rFonts w:ascii="Montserrat Medium" w:hAnsi="Montserrat Medium"/>
                <w:sz w:val="15"/>
                <w:szCs w:val="15"/>
              </w:rPr>
            </w:pPr>
            <w:r w:rsidRPr="00A5502A">
              <w:rPr>
                <w:rFonts w:ascii="Montserrat Medium" w:hAnsi="Montserrat Medium"/>
                <w:sz w:val="15"/>
                <w:szCs w:val="15"/>
              </w:rPr>
              <w:t>AV. GONZALO DE SANDOVAL #780 COL LAS VÍBORAS COLIMA.</w:t>
            </w:r>
          </w:p>
        </w:tc>
      </w:tr>
      <w:tr w:rsidR="009F0054" w:rsidRPr="00A5502A" w:rsidTr="00AE621F">
        <w:trPr>
          <w:jc w:val="center"/>
        </w:trPr>
        <w:tc>
          <w:tcPr>
            <w:tcW w:w="2752" w:type="dxa"/>
            <w:vAlign w:val="center"/>
          </w:tcPr>
          <w:p w:rsidR="009F0054" w:rsidRPr="00A5502A" w:rsidRDefault="009F0054" w:rsidP="00AE621F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A5502A">
              <w:rPr>
                <w:rFonts w:ascii="Montserrat Medium" w:hAnsi="Montserrat Medium"/>
                <w:sz w:val="15"/>
                <w:szCs w:val="15"/>
              </w:rPr>
              <w:t>CAI 2 MANZANILLO</w:t>
            </w:r>
          </w:p>
        </w:tc>
        <w:tc>
          <w:tcPr>
            <w:tcW w:w="3969" w:type="dxa"/>
            <w:vAlign w:val="center"/>
          </w:tcPr>
          <w:p w:rsidR="009F0054" w:rsidRPr="00A5502A" w:rsidRDefault="009F0054" w:rsidP="00AE621F">
            <w:pPr>
              <w:jc w:val="both"/>
              <w:rPr>
                <w:rFonts w:ascii="Montserrat Medium" w:hAnsi="Montserrat Medium"/>
                <w:sz w:val="15"/>
                <w:szCs w:val="15"/>
              </w:rPr>
            </w:pPr>
            <w:r w:rsidRPr="00A5502A">
              <w:rPr>
                <w:rFonts w:ascii="Montserrat Medium" w:hAnsi="Montserrat Medium"/>
                <w:sz w:val="15"/>
                <w:szCs w:val="15"/>
              </w:rPr>
              <w:t>AV. ELIAS ZAMORA VERDUZCO S/N, BARRIO 2, VALLE DE LAS GARZAS, MANZANILLO, COLIMA, MEXICO. CP 28219</w:t>
            </w:r>
          </w:p>
        </w:tc>
      </w:tr>
      <w:tr w:rsidR="009F0054" w:rsidRPr="00A5502A" w:rsidTr="00AE621F">
        <w:trPr>
          <w:jc w:val="center"/>
        </w:trPr>
        <w:tc>
          <w:tcPr>
            <w:tcW w:w="2752" w:type="dxa"/>
            <w:vAlign w:val="center"/>
          </w:tcPr>
          <w:p w:rsidR="009F0054" w:rsidRPr="00A5502A" w:rsidRDefault="009F0054" w:rsidP="00AE621F">
            <w:pPr>
              <w:jc w:val="center"/>
              <w:rPr>
                <w:rFonts w:ascii="Montserrat Medium" w:hAnsi="Montserrat Medium" w:cs="Arial"/>
                <w:bCs/>
                <w:sz w:val="15"/>
                <w:szCs w:val="15"/>
              </w:rPr>
            </w:pPr>
            <w:r w:rsidRPr="00A5502A">
              <w:rPr>
                <w:rFonts w:ascii="Montserrat Medium" w:hAnsi="Montserrat Medium" w:cs="Arial"/>
                <w:bCs/>
                <w:sz w:val="15"/>
                <w:szCs w:val="15"/>
              </w:rPr>
              <w:t>CAI 3 VILLA DE ÁLVAREZ</w:t>
            </w:r>
          </w:p>
        </w:tc>
        <w:tc>
          <w:tcPr>
            <w:tcW w:w="3969" w:type="dxa"/>
            <w:vAlign w:val="center"/>
          </w:tcPr>
          <w:p w:rsidR="009F0054" w:rsidRPr="00A5502A" w:rsidRDefault="009F0054" w:rsidP="00AE621F">
            <w:pPr>
              <w:jc w:val="both"/>
              <w:rPr>
                <w:rFonts w:ascii="Montserrat Medium" w:hAnsi="Montserrat Medium" w:cs="Leelawadee"/>
                <w:sz w:val="15"/>
                <w:szCs w:val="15"/>
              </w:rPr>
            </w:pPr>
            <w:r w:rsidRPr="00A5502A">
              <w:rPr>
                <w:rFonts w:ascii="Montserrat Medium" w:hAnsi="Montserrat Medium" w:cs="Leelawadee"/>
                <w:sz w:val="15"/>
                <w:szCs w:val="15"/>
              </w:rPr>
              <w:t>TEKÚAN #160, VILLA IZCALLI, VILLA DE ÁLVAREZ, COLIMA.</w:t>
            </w:r>
          </w:p>
        </w:tc>
      </w:tr>
    </w:tbl>
    <w:p w:rsidR="009F0054" w:rsidRPr="00A5502A" w:rsidRDefault="009F0054" w:rsidP="009F0054">
      <w:pPr>
        <w:jc w:val="both"/>
        <w:rPr>
          <w:rFonts w:ascii="Montserrat Medium" w:hAnsi="Montserrat Medium" w:cs="Arial"/>
          <w:bCs/>
          <w:sz w:val="18"/>
        </w:rPr>
      </w:pPr>
    </w:p>
    <w:p w:rsidR="009F0054" w:rsidRPr="007C61AA" w:rsidRDefault="009F0054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C61AA" w:rsidRDefault="00947FCB" w:rsidP="00D33017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7C61AA" w:rsidRDefault="00947FCB" w:rsidP="00D33017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7C61AA" w:rsidRDefault="00947FCB" w:rsidP="00D33017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7C61AA">
        <w:rPr>
          <w:rFonts w:ascii="Montserrat Medium" w:hAnsi="Montserrat Medium" w:cs="Arial"/>
          <w:sz w:val="18"/>
          <w:szCs w:val="18"/>
        </w:rPr>
        <w:t xml:space="preserve">A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311DE0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C61AA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Pr="007C61AA">
        <w:rPr>
          <w:rFonts w:ascii="Montserrat Medium" w:hAnsi="Montserrat Medium" w:cs="Arial"/>
          <w:b/>
          <w:sz w:val="18"/>
          <w:szCs w:val="18"/>
        </w:rPr>
        <w:t>,</w:t>
      </w:r>
      <w:r w:rsidRPr="007C61AA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7C61AA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7C61AA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7C61AA">
        <w:rPr>
          <w:rFonts w:ascii="Montserrat Medium" w:hAnsi="Montserrat Medium" w:cs="Arial"/>
          <w:sz w:val="18"/>
          <w:szCs w:val="18"/>
        </w:rPr>
        <w:t>DE LA EMPRESA DENOMINADA _____________________________, ME PERMITO MANIFESTAR LO SIGUIENTE: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DECLARO </w:t>
      </w:r>
      <w:r w:rsidRPr="007C61AA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C61AA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C61AA" w:rsidRDefault="00947FCB" w:rsidP="00D33017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7C61AA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7C61AA" w:rsidRDefault="00947FCB" w:rsidP="00D3301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7C61AA" w:rsidRDefault="00947FCB" w:rsidP="00D3301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7C61AA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C61AA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5B50CE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9F0054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Pr="007C61AA">
        <w:rPr>
          <w:rFonts w:ascii="Montserrat Medium" w:hAnsi="Montserrat Medium" w:cs="Arial"/>
          <w:b/>
          <w:sz w:val="18"/>
          <w:szCs w:val="18"/>
        </w:rPr>
        <w:t>,</w:t>
      </w:r>
      <w:r w:rsidRPr="007C61AA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br w:type="page"/>
      </w:r>
      <w:r w:rsidRPr="007C61AA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C61AA" w:rsidRDefault="00947FCB" w:rsidP="00D3301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7C61AA" w:rsidRDefault="00947FCB" w:rsidP="00D3301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7C61AA" w:rsidRDefault="00947FCB" w:rsidP="00D3301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7C61AA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C61AA">
        <w:rPr>
          <w:rFonts w:ascii="Montserrat Medium" w:hAnsi="Montserrat Medium" w:cs="Arial"/>
          <w:sz w:val="18"/>
          <w:szCs w:val="18"/>
        </w:rPr>
        <w:t xml:space="preserve"> LO SIGUIENTE: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QUE __</w:t>
      </w:r>
      <w:proofErr w:type="gramStart"/>
      <w:r w:rsidRPr="007C61AA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7C61AA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7C61AA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5B50CE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C61AA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Pr="007C61AA">
        <w:rPr>
          <w:rFonts w:ascii="Montserrat Medium" w:hAnsi="Montserrat Medium" w:cs="Arial"/>
          <w:b/>
          <w:sz w:val="18"/>
          <w:szCs w:val="18"/>
        </w:rPr>
        <w:t>.</w:t>
      </w:r>
      <w:r w:rsidRPr="007C61AA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C61AA" w:rsidRDefault="00947FCB" w:rsidP="00D33017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7C61AA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7C61AA">
        <w:rPr>
          <w:rFonts w:ascii="Montserrat Medium" w:hAnsi="Montserrat Medium" w:cs="Arial"/>
          <w:sz w:val="18"/>
          <w:szCs w:val="18"/>
        </w:rPr>
        <w:t>LO SIGUIENTE: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 QUE __</w:t>
      </w:r>
      <w:proofErr w:type="gramStart"/>
      <w:r w:rsidRPr="007C61AA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7C61AA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7C61AA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B17796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C61AA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Pr="007C61AA">
        <w:rPr>
          <w:rFonts w:ascii="Montserrat Medium" w:hAnsi="Montserrat Medium" w:cs="Arial"/>
          <w:b/>
          <w:sz w:val="18"/>
          <w:szCs w:val="18"/>
        </w:rPr>
        <w:t>,</w:t>
      </w:r>
      <w:r w:rsidRPr="007C61AA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7C61AA" w:rsidRDefault="00947FCB" w:rsidP="00D33017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C61AA" w:rsidRDefault="00947FCB" w:rsidP="00D33017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7C61AA" w:rsidRDefault="00947FCB" w:rsidP="00D33017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7C61AA" w:rsidRDefault="00947FCB" w:rsidP="00D3301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7C61AA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7C61AA" w:rsidRDefault="00947FCB" w:rsidP="00D3301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C61AA" w:rsidRDefault="00947FCB" w:rsidP="00D33017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7C61AA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7C61AA" w:rsidRDefault="00947FCB" w:rsidP="00D3301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7C61AA" w:rsidRDefault="00947FCB" w:rsidP="00D3301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7C61AA" w:rsidRDefault="00947FCB" w:rsidP="00D3301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C61AA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C61AA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C61AA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C61AA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9F0054">
        <w:rPr>
          <w:rFonts w:ascii="Montserrat Medium" w:hAnsi="Montserrat Medium" w:cs="Arial"/>
          <w:b/>
          <w:sz w:val="18"/>
          <w:szCs w:val="18"/>
        </w:rPr>
        <w:t>NO.19 PAQUETE NO. SEYC/CSEE/COL/29/22</w:t>
      </w:r>
      <w:r w:rsidR="00602475"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9F0054" w:rsidRPr="007C61AA">
        <w:rPr>
          <w:rFonts w:ascii="Montserrat Medium" w:hAnsi="Montserrat Medium" w:cs="Arial"/>
          <w:b/>
          <w:sz w:val="18"/>
          <w:szCs w:val="18"/>
        </w:rPr>
        <w:t xml:space="preserve">REFERENTE A LOS MANTENIMIENTOS CORRECTIVOS PARA LOS CENTROS DE ATENCIÓN INFANTIL DE COLIMA, VILLA DE ÁLVAREZ Y </w:t>
      </w:r>
      <w:r w:rsidR="009F0054">
        <w:rPr>
          <w:rFonts w:ascii="Montserrat Medium" w:hAnsi="Montserrat Medium" w:cs="Arial"/>
          <w:b/>
          <w:sz w:val="18"/>
          <w:szCs w:val="18"/>
        </w:rPr>
        <w:t>MANZANILLO</w:t>
      </w:r>
      <w:r w:rsidRPr="007C61AA">
        <w:rPr>
          <w:rFonts w:ascii="Montserrat Medium" w:hAnsi="Montserrat Medium" w:cs="Arial"/>
          <w:b/>
          <w:sz w:val="18"/>
          <w:szCs w:val="18"/>
        </w:rPr>
        <w:t>.</w:t>
      </w:r>
      <w:r w:rsidRPr="007C61AA">
        <w:rPr>
          <w:rFonts w:ascii="Montserrat Medium" w:hAnsi="Montserrat Medium" w:cs="Arial"/>
          <w:sz w:val="18"/>
          <w:szCs w:val="18"/>
        </w:rPr>
        <w:t xml:space="preserve"> </w:t>
      </w:r>
      <w:r w:rsidRPr="007C61AA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C61AA" w:rsidRDefault="00947FCB" w:rsidP="00D3301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C61AA">
        <w:rPr>
          <w:rFonts w:ascii="Montserrat Medium" w:hAnsi="Montserrat Medium" w:cs="Arial"/>
          <w:sz w:val="18"/>
          <w:szCs w:val="18"/>
        </w:rPr>
        <w:t>CARGO</w:t>
      </w:r>
    </w:p>
    <w:p w:rsidR="00947FCB" w:rsidRPr="007C61AA" w:rsidRDefault="00947FCB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C61AA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C61AA" w:rsidRDefault="00947FCB" w:rsidP="00D33017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/>
          <w:sz w:val="18"/>
          <w:szCs w:val="18"/>
        </w:rPr>
      </w:pPr>
    </w:p>
    <w:p w:rsidR="00947FCB" w:rsidRPr="007C61AA" w:rsidRDefault="00947FCB" w:rsidP="00D33017">
      <w:pPr>
        <w:rPr>
          <w:rFonts w:ascii="Montserrat Medium" w:hAnsi="Montserrat Medium"/>
          <w:sz w:val="18"/>
          <w:szCs w:val="18"/>
        </w:rPr>
      </w:pPr>
    </w:p>
    <w:p w:rsidR="001C743F" w:rsidRPr="007C61AA" w:rsidRDefault="001C743F" w:rsidP="00D3301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7C61AA" w:rsidRDefault="00B36800" w:rsidP="00D33017">
      <w:pPr>
        <w:rPr>
          <w:rFonts w:ascii="Montserrat Medium" w:hAnsi="Montserrat Medium"/>
          <w:sz w:val="18"/>
          <w:szCs w:val="18"/>
        </w:rPr>
      </w:pPr>
    </w:p>
    <w:sectPr w:rsidR="00B36800" w:rsidRPr="007C61AA" w:rsidSect="00D33017">
      <w:pgSz w:w="12240" w:h="15840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9C"/>
    <w:rsid w:val="000630D6"/>
    <w:rsid w:val="000D6EED"/>
    <w:rsid w:val="00152D30"/>
    <w:rsid w:val="00177EEB"/>
    <w:rsid w:val="001A423E"/>
    <w:rsid w:val="001C743F"/>
    <w:rsid w:val="001D1876"/>
    <w:rsid w:val="00264E3F"/>
    <w:rsid w:val="002A7489"/>
    <w:rsid w:val="002E3555"/>
    <w:rsid w:val="00311DE0"/>
    <w:rsid w:val="00321622"/>
    <w:rsid w:val="00342200"/>
    <w:rsid w:val="00361F8D"/>
    <w:rsid w:val="003E705B"/>
    <w:rsid w:val="004855D1"/>
    <w:rsid w:val="004A079C"/>
    <w:rsid w:val="004D098D"/>
    <w:rsid w:val="00591B4C"/>
    <w:rsid w:val="005B50CE"/>
    <w:rsid w:val="005D3599"/>
    <w:rsid w:val="005F63C9"/>
    <w:rsid w:val="00602475"/>
    <w:rsid w:val="00607A95"/>
    <w:rsid w:val="006564BC"/>
    <w:rsid w:val="00665974"/>
    <w:rsid w:val="006B4501"/>
    <w:rsid w:val="0072785A"/>
    <w:rsid w:val="00747CF8"/>
    <w:rsid w:val="007509B2"/>
    <w:rsid w:val="007A53D1"/>
    <w:rsid w:val="007C61AA"/>
    <w:rsid w:val="0080074D"/>
    <w:rsid w:val="00866832"/>
    <w:rsid w:val="00874094"/>
    <w:rsid w:val="008A138B"/>
    <w:rsid w:val="008E0182"/>
    <w:rsid w:val="008E5E26"/>
    <w:rsid w:val="00947FCB"/>
    <w:rsid w:val="00966870"/>
    <w:rsid w:val="009A192C"/>
    <w:rsid w:val="009A573D"/>
    <w:rsid w:val="009B5262"/>
    <w:rsid w:val="009C63E2"/>
    <w:rsid w:val="009E3E60"/>
    <w:rsid w:val="009F0054"/>
    <w:rsid w:val="009F06AB"/>
    <w:rsid w:val="00A53F60"/>
    <w:rsid w:val="00A70A56"/>
    <w:rsid w:val="00A95912"/>
    <w:rsid w:val="00AA2E23"/>
    <w:rsid w:val="00AC7246"/>
    <w:rsid w:val="00AE1D9D"/>
    <w:rsid w:val="00B17796"/>
    <w:rsid w:val="00B36800"/>
    <w:rsid w:val="00B84D0E"/>
    <w:rsid w:val="00C34C84"/>
    <w:rsid w:val="00C51141"/>
    <w:rsid w:val="00C76406"/>
    <w:rsid w:val="00C9074C"/>
    <w:rsid w:val="00D013C2"/>
    <w:rsid w:val="00D33017"/>
    <w:rsid w:val="00E37BBC"/>
    <w:rsid w:val="00E526A9"/>
    <w:rsid w:val="00EB315F"/>
    <w:rsid w:val="00EF3A77"/>
    <w:rsid w:val="00F53F6D"/>
    <w:rsid w:val="00F76663"/>
    <w:rsid w:val="00FA7F3C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47C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7CF8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9F0054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47C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7CF8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9F0054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5096</Words>
  <Characters>28033</Characters>
  <Application>Microsoft Office Word</Application>
  <DocSecurity>0</DocSecurity>
  <Lines>233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2022-12-20T16:47:00Z</dcterms:created>
  <dcterms:modified xsi:type="dcterms:W3CDTF">2022-12-20T16:47:00Z</dcterms:modified>
</cp:coreProperties>
</file>