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1BB9F78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2C3676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77FDCD2D" w:rsidR="006E0E07" w:rsidRPr="002C3676" w:rsidRDefault="00340350" w:rsidP="002C3676">
      <w:pPr>
        <w:ind w:left="-567" w:right="-660"/>
        <w:jc w:val="both"/>
        <w:rPr>
          <w:rFonts w:ascii="Tw Cen MT" w:hAnsi="Tw Cen MT" w:cs="Tahoma"/>
          <w:b/>
          <w:bCs/>
          <w:sz w:val="14"/>
          <w:szCs w:val="14"/>
          <w:lang w:val="es-ES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2C3676">
        <w:rPr>
          <w:rFonts w:ascii="Tw Cen MT" w:hAnsi="Tw Cen MT" w:cs="Tahoma"/>
          <w:b/>
          <w:sz w:val="16"/>
          <w:szCs w:val="16"/>
        </w:rPr>
        <w:t>9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9077EC">
        <w:rPr>
          <w:rFonts w:ascii="Tw Cen MT" w:hAnsi="Tw Cen MT" w:cs="Tahoma"/>
          <w:sz w:val="16"/>
          <w:szCs w:val="16"/>
        </w:rPr>
        <w:t xml:space="preserve"> </w:t>
      </w:r>
      <w:r w:rsidR="002C3676" w:rsidRPr="002C3676">
        <w:rPr>
          <w:rFonts w:ascii="Tw Cen MT" w:hAnsi="Tw Cen MT" w:cs="Tahoma"/>
          <w:b/>
          <w:bCs/>
          <w:sz w:val="14"/>
          <w:szCs w:val="14"/>
          <w:lang w:val="es-ES"/>
        </w:rPr>
        <w:t>ADQUISICIÓN DE UNIFORMES TÁCTICOS PARA EL PERSONAL OPERATIVO DE LA POLICÍA AUXILIAR DEL ESTADO DE COLIMA, SOLICITADO POR LA SECRETARIA DE SEGURIDAD PÚBLICA DEL GOBIERNO DEL ESTADO DE COLIMA.</w:t>
      </w:r>
      <w:r w:rsidR="00417B2A">
        <w:rPr>
          <w:rFonts w:ascii="Tw Cen MT" w:hAnsi="Tw Cen MT" w:cs="Tahoma"/>
          <w:b/>
          <w:bCs/>
          <w:sz w:val="14"/>
          <w:szCs w:val="14"/>
        </w:rPr>
        <w:t>,</w:t>
      </w:r>
      <w:r w:rsidR="00417B2A" w:rsidRPr="00F8633B">
        <w:rPr>
          <w:rFonts w:ascii="ColaborateLight" w:hAnsi="ColaborateLight" w:cs="Tahoma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AC77B08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9BD1817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25 FEBRERO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07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2B0BA92" w:rsidR="003A11D2" w:rsidRPr="00975D70" w:rsidRDefault="002C3676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F1A4DEC" w:rsidR="003A11D2" w:rsidRPr="00975D70" w:rsidRDefault="002C3676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proofErr w:type="spellEnd"/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45527DD" w:rsidR="003A11D2" w:rsidRPr="00975D70" w:rsidRDefault="002C3676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5508480" w:rsidR="00975D70" w:rsidRPr="00767F95" w:rsidRDefault="002C3676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2C3676">
              <w:rPr>
                <w:rFonts w:ascii="Tw Cen MT" w:hAnsi="Tw Cen MT" w:cs="Tahoma"/>
                <w:b/>
                <w:bCs/>
                <w:sz w:val="14"/>
                <w:szCs w:val="14"/>
                <w:lang w:val="es-ES"/>
              </w:rPr>
              <w:t>ADQUISICIÓN DE UNIFORMES TÁCTICOS PARA EL PERSONAL OPERATIVO DE LA POLICÍA AUXILIAR DEL ESTADO DE COLIMA, SOLICITADO POR LA SECRETARIA DE SEGURIDAD PÚBLICA DEL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1CEB6A6" w:rsidR="00975D70" w:rsidRPr="00055E63" w:rsidRDefault="002C367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  <w:bookmarkStart w:id="2" w:name="_GoBack"/>
            <w:bookmarkEnd w:id="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873759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218D653D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2C367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25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E07D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8E4680" w14:textId="77777777" w:rsidR="009A2B3E" w:rsidRDefault="009A2B3E" w:rsidP="00265C15">
      <w:pPr>
        <w:spacing w:after="0" w:line="240" w:lineRule="auto"/>
      </w:pPr>
      <w:r>
        <w:separator/>
      </w:r>
    </w:p>
  </w:endnote>
  <w:endnote w:type="continuationSeparator" w:id="0">
    <w:p w14:paraId="03F36666" w14:textId="77777777" w:rsidR="009A2B3E" w:rsidRDefault="009A2B3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EF03B" w14:textId="77777777" w:rsidR="009A2B3E" w:rsidRDefault="009A2B3E" w:rsidP="00265C15">
      <w:pPr>
        <w:spacing w:after="0" w:line="240" w:lineRule="auto"/>
      </w:pPr>
      <w:r>
        <w:separator/>
      </w:r>
    </w:p>
  </w:footnote>
  <w:footnote w:type="continuationSeparator" w:id="0">
    <w:p w14:paraId="683590A4" w14:textId="77777777" w:rsidR="009A2B3E" w:rsidRDefault="009A2B3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393AC-395E-4982-B08F-41A517A6B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594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168</cp:revision>
  <cp:lastPrinted>2023-02-22T16:19:00Z</cp:lastPrinted>
  <dcterms:created xsi:type="dcterms:W3CDTF">2016-02-24T20:06:00Z</dcterms:created>
  <dcterms:modified xsi:type="dcterms:W3CDTF">2023-02-22T16:30:00Z</dcterms:modified>
</cp:coreProperties>
</file>