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677C4DB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1402E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43928EC9" w:rsidR="006E0E07" w:rsidRPr="00C1402E" w:rsidRDefault="00340350" w:rsidP="00C1402E">
      <w:pPr>
        <w:ind w:left="-567" w:right="-518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C1402E">
        <w:rPr>
          <w:rFonts w:ascii="Tw Cen MT" w:hAnsi="Tw Cen MT" w:cs="Tahoma"/>
          <w:b/>
          <w:sz w:val="16"/>
          <w:szCs w:val="16"/>
        </w:rPr>
        <w:t>1</w:t>
      </w:r>
      <w:r w:rsidR="00AF3429">
        <w:rPr>
          <w:rFonts w:ascii="Tw Cen MT" w:hAnsi="Tw Cen MT" w:cs="Tahoma"/>
          <w:b/>
          <w:sz w:val="16"/>
          <w:szCs w:val="16"/>
        </w:rPr>
        <w:t xml:space="preserve">0-23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9077EC">
        <w:rPr>
          <w:rFonts w:ascii="Tw Cen MT" w:hAnsi="Tw Cen MT" w:cs="Tahoma"/>
          <w:sz w:val="16"/>
          <w:szCs w:val="16"/>
        </w:rPr>
        <w:t xml:space="preserve"> </w:t>
      </w:r>
      <w:r w:rsidR="002C3676" w:rsidRPr="002C3676">
        <w:rPr>
          <w:rFonts w:ascii="Tw Cen MT" w:hAnsi="Tw Cen MT" w:cs="Tahoma"/>
          <w:b/>
          <w:bCs/>
          <w:sz w:val="14"/>
          <w:szCs w:val="14"/>
          <w:lang w:val="es-ES"/>
        </w:rPr>
        <w:t xml:space="preserve">ADQUISICIÓN DE </w:t>
      </w:r>
      <w:r w:rsidR="00C1402E" w:rsidRPr="00C1402E">
        <w:rPr>
          <w:rFonts w:ascii="Tw Cen MT" w:hAnsi="Tw Cen MT" w:cs="Tahoma"/>
          <w:b/>
          <w:bCs/>
          <w:sz w:val="14"/>
          <w:szCs w:val="14"/>
        </w:rPr>
        <w:t>PLACAS CON SU RESPECTIVA CALCOMANÍA DE: TRANSPORTE PRIVADO AUTOMÓVIL, CAMIÓN, VEHÍCULO ECOLÓGICO, CAPACIDADES DIFERENTES Y PLACAS DE TRANSPORTE PRIVADO DE MOTOCICLETA Y REMOLQUE, PLACAS DE TRANSPORTE PÚBLICO AUTOMÓVIL, CAMIÓN Y AUTOBÚS CON SUS RESPECTIVAS CALCOMANÍAS. Y PLACAS DE TRASPORTE DE EMERGENCIA POLICÍA AUTOMÓVIL CON SU RESPECTIVA CALCOMANÍA Y PLACAS DE EMERGENCIA MOTOCICLETA. PARA LA SUBSECRETARIA DE MOVILIDAD</w:t>
      </w:r>
      <w:r w:rsidR="002C3676" w:rsidRPr="002C3676">
        <w:rPr>
          <w:rFonts w:ascii="Tw Cen MT" w:hAnsi="Tw Cen MT" w:cs="Tahoma"/>
          <w:b/>
          <w:bCs/>
          <w:sz w:val="14"/>
          <w:szCs w:val="14"/>
          <w:lang w:val="es-ES"/>
        </w:rPr>
        <w:t>.</w:t>
      </w:r>
      <w:r w:rsidR="00417B2A">
        <w:rPr>
          <w:rFonts w:ascii="Tw Cen MT" w:hAnsi="Tw Cen MT" w:cs="Tahoma"/>
          <w:b/>
          <w:bCs/>
          <w:sz w:val="14"/>
          <w:szCs w:val="14"/>
        </w:rPr>
        <w:t>,</w:t>
      </w:r>
      <w:r w:rsidR="00417B2A" w:rsidRPr="00F8633B">
        <w:rPr>
          <w:rFonts w:ascii="ColaborateLight" w:hAnsi="ColaborateLight" w:cs="Tahoma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D64A0E4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249A54E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15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624F2"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ABRIL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17B2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A283D82" w:rsidR="003A11D2" w:rsidRPr="00975D70" w:rsidRDefault="007624F2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2C3676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E8318DF" w:rsidR="003A11D2" w:rsidRPr="00975D70" w:rsidRDefault="007624F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2C3676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20B9D3E" w:rsidR="003A11D2" w:rsidRPr="00975D70" w:rsidRDefault="007624F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1402E">
        <w:trPr>
          <w:trHeight w:hRule="exact" w:val="1270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1541DD" w14:textId="08BC409C" w:rsidR="00C1402E" w:rsidRPr="00B20DA9" w:rsidRDefault="00C1402E" w:rsidP="00C1402E">
            <w:pPr>
              <w:jc w:val="both"/>
              <w:rPr>
                <w:rFonts w:ascii="Tw Cen MT" w:hAnsi="Tw Cen MT" w:cs="Tahoma"/>
                <w:b/>
                <w:bCs/>
                <w:sz w:val="14"/>
                <w:szCs w:val="14"/>
              </w:rPr>
            </w:pPr>
            <w:r w:rsidRPr="00C1402E">
              <w:rPr>
                <w:rFonts w:ascii="Tw Cen MT" w:hAnsi="Tw Cen MT" w:cs="Tahoma"/>
                <w:b/>
                <w:bCs/>
                <w:sz w:val="14"/>
                <w:szCs w:val="14"/>
              </w:rPr>
              <w:t>PLACAS CON SU RESPECTIVA CALCOMANÍA DE: TRANSPORTE PRIVADO AUTOMÓVIL, CAMIÓN, VEHÍCULO ECOLÓGICO, CAPACIDADES</w:t>
            </w:r>
            <w:r>
              <w:rPr>
                <w:rFonts w:ascii="ColaborateLight" w:hAnsi="ColaborateLight" w:cs="Tahoma"/>
                <w:b/>
                <w:bCs/>
              </w:rPr>
              <w:t xml:space="preserve"> </w:t>
            </w:r>
            <w:r w:rsidRPr="00C1402E">
              <w:rPr>
                <w:rFonts w:ascii="Tw Cen MT" w:hAnsi="Tw Cen MT" w:cs="Tahoma"/>
                <w:b/>
                <w:bCs/>
                <w:sz w:val="14"/>
                <w:szCs w:val="14"/>
              </w:rPr>
              <w:t>DIFERENTES Y PLACAS DE TRANSPORTE PRIVADO DE</w:t>
            </w:r>
            <w:r>
              <w:rPr>
                <w:rFonts w:ascii="ColaborateLight" w:hAnsi="ColaborateLight" w:cs="Tahoma"/>
                <w:b/>
                <w:bCs/>
              </w:rPr>
              <w:t xml:space="preserve"> </w:t>
            </w:r>
            <w:r w:rsidRPr="00C1402E">
              <w:rPr>
                <w:rFonts w:ascii="Tw Cen MT" w:hAnsi="Tw Cen MT" w:cs="Tahoma"/>
                <w:b/>
                <w:bCs/>
                <w:sz w:val="14"/>
                <w:szCs w:val="14"/>
              </w:rPr>
              <w:t>MOTOCICLETA Y REMOLQUE, PLACAS DE TRANSPORTE PÚBLICO AUTOMÓVIL</w:t>
            </w:r>
            <w:r>
              <w:rPr>
                <w:rFonts w:ascii="ColaborateLight" w:hAnsi="ColaborateLight" w:cs="Tahoma"/>
                <w:b/>
                <w:bCs/>
              </w:rPr>
              <w:t xml:space="preserve">, </w:t>
            </w:r>
            <w:r w:rsidRPr="00C1402E">
              <w:rPr>
                <w:rFonts w:ascii="Tw Cen MT" w:hAnsi="Tw Cen MT" w:cs="Tahoma"/>
                <w:b/>
                <w:bCs/>
                <w:sz w:val="14"/>
                <w:szCs w:val="14"/>
              </w:rPr>
              <w:t>CAMIÓN Y AUTOBÚS CON SUS RESPECTIVAS CALCOMANÍAS. Y PLACAS DE TRASPORTE DE EMERGENCIA POLICÍA AUTOMÓVIL CON SU RESPECTIVA CALCOMANÍA Y PLACAS DE EMERGENCIA MOTOCICLETA. PARA LA SUBSECRETARIA DE MOVILIDAD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>.</w:t>
            </w:r>
            <w:r>
              <w:rPr>
                <w:rFonts w:ascii="ColaborateLight" w:hAnsi="ColaborateLight" w:cs="Tahoma"/>
                <w:b/>
                <w:bCs/>
              </w:rPr>
              <w:t xml:space="preserve">  </w:t>
            </w:r>
          </w:p>
          <w:p w14:paraId="4D5AC387" w14:textId="39F4B6CA" w:rsidR="00975D70" w:rsidRPr="00767F95" w:rsidRDefault="00975D70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1CEB6A6" w:rsidR="00975D70" w:rsidRPr="00055E63" w:rsidRDefault="002C367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39ECD2" w:rsidR="007C76ED" w:rsidRPr="00C1402E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EE8FA41" w14:textId="2FF406ED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624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EA44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206E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ABRIL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bookmarkStart w:id="2" w:name="_GoBack"/>
      <w:bookmarkEnd w:id="2"/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1A7C9D" w14:textId="77777777" w:rsidR="00E62DA2" w:rsidRDefault="00E62DA2" w:rsidP="00265C15">
      <w:pPr>
        <w:spacing w:after="0" w:line="240" w:lineRule="auto"/>
      </w:pPr>
      <w:r>
        <w:separator/>
      </w:r>
    </w:p>
  </w:endnote>
  <w:endnote w:type="continuationSeparator" w:id="0">
    <w:p w14:paraId="330E60CD" w14:textId="77777777" w:rsidR="00E62DA2" w:rsidRDefault="00E62DA2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D55BC" w14:textId="77777777" w:rsidR="00E62DA2" w:rsidRDefault="00E62DA2" w:rsidP="00265C15">
      <w:pPr>
        <w:spacing w:after="0" w:line="240" w:lineRule="auto"/>
      </w:pPr>
      <w:r>
        <w:separator/>
      </w:r>
    </w:p>
  </w:footnote>
  <w:footnote w:type="continuationSeparator" w:id="0">
    <w:p w14:paraId="3109F960" w14:textId="77777777" w:rsidR="00E62DA2" w:rsidRDefault="00E62DA2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6E3B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24F2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2A07"/>
    <w:rsid w:val="008100C2"/>
    <w:rsid w:val="008120BF"/>
    <w:rsid w:val="00826A2F"/>
    <w:rsid w:val="008422E4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F3104"/>
    <w:rsid w:val="009F454C"/>
    <w:rsid w:val="00A1749D"/>
    <w:rsid w:val="00A3092C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6E71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398C6-EEAC-4248-AD01-591803E9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</Pages>
  <Words>657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177</cp:revision>
  <cp:lastPrinted>2023-04-12T16:45:00Z</cp:lastPrinted>
  <dcterms:created xsi:type="dcterms:W3CDTF">2016-02-24T20:06:00Z</dcterms:created>
  <dcterms:modified xsi:type="dcterms:W3CDTF">2023-04-12T16:46:00Z</dcterms:modified>
</cp:coreProperties>
</file>