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42ABC" w14:textId="77777777" w:rsidR="005B672C" w:rsidRPr="005B672C" w:rsidRDefault="005B672C" w:rsidP="005B672C">
      <w:pPr>
        <w:jc w:val="both"/>
        <w:rPr>
          <w:rFonts w:ascii="Tw Cen MT" w:eastAsia="Arial" w:hAnsi="Tw Cen MT" w:cs="Arial"/>
          <w:b/>
          <w:bCs/>
          <w:sz w:val="22"/>
          <w:szCs w:val="22"/>
          <w:lang w:val="es-ES_tradnl" w:eastAsia="es-ES"/>
        </w:rPr>
      </w:pPr>
      <w:bookmarkStart w:id="0" w:name="_Hlk523755150"/>
      <w:r w:rsidRPr="005B672C">
        <w:rPr>
          <w:rFonts w:ascii="Tw Cen MT" w:eastAsia="Times New Roman" w:hAnsi="Tw Cen MT" w:cs="Arial"/>
          <w:b/>
          <w:sz w:val="22"/>
          <w:szCs w:val="22"/>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5B672C">
        <w:rPr>
          <w:rFonts w:ascii="Tw Cen MT" w:eastAsia="Times New Roman" w:hAnsi="Tw Cen MT" w:cs="Arial"/>
          <w:b/>
          <w:sz w:val="22"/>
          <w:szCs w:val="22"/>
          <w:lang w:val="de-DE" w:eastAsia="es-ES"/>
        </w:rPr>
        <w:t>20, 21, 26 NUMERAL 1 FRACCIÓN I</w:t>
      </w:r>
      <w:r w:rsidRPr="005B672C">
        <w:rPr>
          <w:rFonts w:ascii="Tw Cen MT" w:eastAsia="Times New Roman" w:hAnsi="Tw Cen MT" w:cs="Arial"/>
          <w:b/>
          <w:sz w:val="22"/>
          <w:szCs w:val="22"/>
          <w:lang w:val="es-ES_tradnl" w:eastAsia="es-ES"/>
        </w:rPr>
        <w:t>,</w:t>
      </w:r>
      <w:r w:rsidRPr="005B672C">
        <w:rPr>
          <w:rFonts w:ascii="Tw Cen MT" w:eastAsia="Times New Roman" w:hAnsi="Tw Cen MT" w:cs="Arial"/>
          <w:b/>
          <w:sz w:val="22"/>
          <w:szCs w:val="22"/>
          <w:lang w:val="de-DE" w:eastAsia="es-ES"/>
        </w:rPr>
        <w:t xml:space="preserve"> NUMERAL 2</w:t>
      </w:r>
      <w:r w:rsidRPr="005B672C">
        <w:rPr>
          <w:rFonts w:ascii="Tw Cen MT" w:eastAsia="Times New Roman" w:hAnsi="Tw Cen MT" w:cs="Arial"/>
          <w:b/>
          <w:sz w:val="22"/>
          <w:szCs w:val="22"/>
          <w:lang w:val="es-ES_tradnl" w:eastAsia="es-ES"/>
        </w:rPr>
        <w:t xml:space="preserve"> Y NUMERAL 5, </w:t>
      </w:r>
      <w:r w:rsidRPr="005B672C">
        <w:rPr>
          <w:rFonts w:ascii="Tw Cen MT" w:eastAsia="Times New Roman" w:hAnsi="Tw Cen MT" w:cs="Arial"/>
          <w:b/>
          <w:sz w:val="22"/>
          <w:szCs w:val="22"/>
          <w:lang w:val="de-DE" w:eastAsia="es-ES"/>
        </w:rPr>
        <w:t>27, 28 NUMERAL 4, 30</w:t>
      </w:r>
      <w:r w:rsidRPr="005B672C">
        <w:rPr>
          <w:rFonts w:ascii="Tw Cen MT" w:eastAsia="Times New Roman" w:hAnsi="Tw Cen MT" w:cs="Arial"/>
          <w:b/>
          <w:sz w:val="22"/>
          <w:szCs w:val="22"/>
          <w:lang w:val="es-ES_tradnl" w:eastAsia="es-ES"/>
        </w:rPr>
        <w:t xml:space="preserve"> NUMERAL 1, FRACCIÓN I, 32, 33, 34, 35, 36, 37, 38, 40, 41, 42, Y DEMAS RELATIVOS DE LEY DE ADQUISICIONES, ARRENDAMIENTOS Y SERVICIOS DEL SECTOR PUBLICO DEL ESTADO DE COLIMA</w:t>
      </w:r>
      <w:r w:rsidRPr="005B672C">
        <w:rPr>
          <w:rFonts w:ascii="Tw Cen MT" w:eastAsia="Times New Roman" w:hAnsi="Tw Cen MT" w:cs="Arial"/>
          <w:sz w:val="22"/>
          <w:szCs w:val="22"/>
          <w:lang w:val="es-ES_tradnl" w:eastAsia="es-ES"/>
        </w:rPr>
        <w:t xml:space="preserve"> </w:t>
      </w:r>
      <w:r w:rsidRPr="005B672C">
        <w:rPr>
          <w:rFonts w:ascii="Tw Cen MT" w:eastAsia="Times New Roman" w:hAnsi="Tw Cen MT" w:cs="Arial"/>
          <w:b/>
          <w:sz w:val="22"/>
          <w:szCs w:val="22"/>
          <w:lang w:eastAsia="es-ES"/>
        </w:rPr>
        <w:t>ASÍ COMO DE LOS ARTÍCULOS 2, 25, 26, 27, 28, 30, 33, 35 Y DEMÁS RELATIVOS DEL REGLAMENTO DE LA LEY DE ADQUISICIONES, ARRENDAMIENTOS Y SERVICIOS DEL SECTOR PÚBLICO DEL ESTADO DE COLIMA PARA EL PODER EJECUTIVO</w:t>
      </w:r>
      <w:r w:rsidRPr="005B672C">
        <w:rPr>
          <w:rFonts w:ascii="Tw Cen MT" w:eastAsia="Times New Roman" w:hAnsi="Tw Cen MT" w:cs="Arial"/>
          <w:b/>
          <w:sz w:val="22"/>
          <w:szCs w:val="22"/>
          <w:lang w:val="es-ES_tradnl" w:eastAsia="es-ES"/>
        </w:rPr>
        <w:t>, SE EMITE LA SIGUIENTE:</w:t>
      </w:r>
    </w:p>
    <w:p w14:paraId="52686A4D" w14:textId="77777777" w:rsidR="005B672C" w:rsidRPr="005B672C" w:rsidRDefault="005B672C" w:rsidP="005B672C">
      <w:pPr>
        <w:jc w:val="center"/>
        <w:rPr>
          <w:rFonts w:ascii="Tw Cen MT" w:eastAsia="Times New Roman" w:hAnsi="Tw Cen MT" w:cs="Arial"/>
          <w:sz w:val="22"/>
          <w:szCs w:val="22"/>
          <w:lang w:val="es-ES_tradnl" w:eastAsia="es-ES"/>
        </w:rPr>
      </w:pPr>
    </w:p>
    <w:p w14:paraId="0AC2FD7E" w14:textId="77777777" w:rsidR="005B672C" w:rsidRPr="005B672C" w:rsidRDefault="005B672C" w:rsidP="005B672C">
      <w:pPr>
        <w:jc w:val="center"/>
        <w:rPr>
          <w:rFonts w:ascii="Tw Cen MT" w:eastAsia="Times New Roman" w:hAnsi="Tw Cen MT" w:cs="Arial"/>
          <w:sz w:val="22"/>
          <w:szCs w:val="22"/>
          <w:lang w:val="es-ES_tradnl" w:eastAsia="es-ES"/>
        </w:rPr>
      </w:pPr>
    </w:p>
    <w:p w14:paraId="7583855D" w14:textId="77777777" w:rsidR="005B672C" w:rsidRPr="005B672C" w:rsidRDefault="005B672C" w:rsidP="005B672C">
      <w:pPr>
        <w:jc w:val="center"/>
        <w:rPr>
          <w:rFonts w:ascii="Tw Cen MT" w:eastAsia="Times New Roman" w:hAnsi="Tw Cen MT" w:cs="Arial"/>
          <w:sz w:val="22"/>
          <w:szCs w:val="22"/>
          <w:lang w:val="es-ES_tradnl" w:eastAsia="es-ES"/>
        </w:rPr>
      </w:pPr>
    </w:p>
    <w:p w14:paraId="51A042A3"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C O N V O C A T O R I A</w:t>
      </w:r>
    </w:p>
    <w:p w14:paraId="0C2938D1" w14:textId="77777777" w:rsidR="005B672C" w:rsidRPr="005B672C" w:rsidRDefault="005B672C" w:rsidP="005B672C">
      <w:pPr>
        <w:jc w:val="center"/>
        <w:rPr>
          <w:rFonts w:ascii="Tw Cen MT" w:hAnsi="Tw Cen MT" w:cs="Arial"/>
          <w:sz w:val="22"/>
          <w:szCs w:val="22"/>
          <w:lang w:eastAsia="en-US"/>
        </w:rPr>
      </w:pPr>
    </w:p>
    <w:p w14:paraId="247555FC" w14:textId="77777777" w:rsidR="005B672C" w:rsidRPr="005B672C" w:rsidRDefault="005B672C" w:rsidP="005B672C">
      <w:pPr>
        <w:jc w:val="center"/>
        <w:rPr>
          <w:rFonts w:ascii="Tw Cen MT" w:hAnsi="Tw Cen MT" w:cs="Arial"/>
          <w:sz w:val="22"/>
          <w:szCs w:val="22"/>
          <w:lang w:eastAsia="en-US"/>
        </w:rPr>
      </w:pPr>
    </w:p>
    <w:p w14:paraId="447076E5" w14:textId="77777777" w:rsidR="005B672C" w:rsidRPr="005B672C" w:rsidRDefault="005B672C" w:rsidP="005B672C">
      <w:pPr>
        <w:jc w:val="center"/>
        <w:rPr>
          <w:rFonts w:ascii="Tw Cen MT" w:hAnsi="Tw Cen MT" w:cs="Arial"/>
          <w:sz w:val="22"/>
          <w:szCs w:val="22"/>
          <w:lang w:eastAsia="en-US"/>
        </w:rPr>
      </w:pPr>
    </w:p>
    <w:p w14:paraId="298DFA92"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PARA LA LICITACIÓN PÚBLICA NACIONAL</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CON CARÁCTER PRESENCIAL</w:t>
      </w:r>
    </w:p>
    <w:p w14:paraId="46D2828A" w14:textId="77777777" w:rsidR="005B672C" w:rsidRPr="005B672C" w:rsidRDefault="005B672C" w:rsidP="005B672C">
      <w:pPr>
        <w:jc w:val="center"/>
        <w:rPr>
          <w:rFonts w:ascii="Tw Cen MT" w:hAnsi="Tw Cen MT" w:cs="Arial"/>
          <w:bCs/>
          <w:sz w:val="22"/>
          <w:szCs w:val="22"/>
          <w:lang w:eastAsia="en-US"/>
        </w:rPr>
      </w:pPr>
    </w:p>
    <w:p w14:paraId="14E6B743" w14:textId="77777777" w:rsidR="005B672C" w:rsidRPr="005B672C" w:rsidRDefault="005B672C" w:rsidP="005B672C">
      <w:pPr>
        <w:jc w:val="center"/>
        <w:rPr>
          <w:rFonts w:ascii="Tw Cen MT" w:hAnsi="Tw Cen MT" w:cs="Arial"/>
          <w:bCs/>
          <w:sz w:val="22"/>
          <w:szCs w:val="22"/>
          <w:lang w:eastAsia="en-US"/>
        </w:rPr>
      </w:pPr>
    </w:p>
    <w:p w14:paraId="7211319F" w14:textId="77777777" w:rsidR="005B672C" w:rsidRPr="005B672C" w:rsidRDefault="005B672C" w:rsidP="005B672C">
      <w:pPr>
        <w:jc w:val="center"/>
        <w:rPr>
          <w:rFonts w:ascii="Tw Cen MT" w:hAnsi="Tw Cen MT" w:cs="Arial"/>
          <w:bCs/>
          <w:sz w:val="22"/>
          <w:szCs w:val="22"/>
          <w:lang w:eastAsia="en-US"/>
        </w:rPr>
      </w:pPr>
    </w:p>
    <w:p w14:paraId="18A98804" w14:textId="5A3343A0"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No. 06002-0</w:t>
      </w:r>
      <w:r w:rsidR="004D1C54">
        <w:rPr>
          <w:rFonts w:ascii="Tw Cen MT" w:hAnsi="Tw Cen MT" w:cs="Arial"/>
          <w:b/>
          <w:bCs/>
          <w:sz w:val="22"/>
          <w:szCs w:val="22"/>
          <w:lang w:eastAsia="en-US"/>
        </w:rPr>
        <w:t>1</w:t>
      </w:r>
      <w:r w:rsidR="001D1ED6">
        <w:rPr>
          <w:rFonts w:ascii="Tw Cen MT" w:hAnsi="Tw Cen MT" w:cs="Arial"/>
          <w:b/>
          <w:bCs/>
          <w:sz w:val="22"/>
          <w:szCs w:val="22"/>
          <w:lang w:eastAsia="en-US"/>
        </w:rPr>
        <w:t>3</w:t>
      </w:r>
      <w:r w:rsidRPr="005B672C">
        <w:rPr>
          <w:rFonts w:ascii="Tw Cen MT" w:hAnsi="Tw Cen MT" w:cs="Arial"/>
          <w:b/>
          <w:bCs/>
          <w:sz w:val="22"/>
          <w:szCs w:val="22"/>
          <w:lang w:eastAsia="en-US"/>
        </w:rPr>
        <w:t>-2</w:t>
      </w:r>
      <w:r w:rsidR="00A327DD">
        <w:rPr>
          <w:rFonts w:ascii="Tw Cen MT" w:hAnsi="Tw Cen MT" w:cs="Arial"/>
          <w:b/>
          <w:bCs/>
          <w:sz w:val="22"/>
          <w:szCs w:val="22"/>
          <w:lang w:eastAsia="en-US"/>
        </w:rPr>
        <w:t>3</w:t>
      </w:r>
    </w:p>
    <w:p w14:paraId="3AD3C09E" w14:textId="77777777" w:rsidR="005B672C" w:rsidRPr="005B672C" w:rsidRDefault="005B672C" w:rsidP="005B672C">
      <w:pPr>
        <w:jc w:val="center"/>
        <w:rPr>
          <w:rFonts w:ascii="Tw Cen MT" w:hAnsi="Tw Cen MT" w:cs="Arial"/>
          <w:b/>
          <w:bCs/>
          <w:sz w:val="22"/>
          <w:szCs w:val="22"/>
          <w:lang w:eastAsia="en-US"/>
        </w:rPr>
      </w:pPr>
    </w:p>
    <w:p w14:paraId="68914BF5" w14:textId="77777777" w:rsidR="005B672C" w:rsidRPr="005B672C" w:rsidRDefault="005B672C" w:rsidP="005B672C">
      <w:pPr>
        <w:jc w:val="center"/>
        <w:rPr>
          <w:rFonts w:ascii="Tw Cen MT" w:hAnsi="Tw Cen MT" w:cs="Arial"/>
          <w:b/>
          <w:bCs/>
          <w:sz w:val="22"/>
          <w:szCs w:val="22"/>
          <w:lang w:eastAsia="en-US"/>
        </w:rPr>
      </w:pPr>
    </w:p>
    <w:p w14:paraId="291BD8B0" w14:textId="77777777" w:rsidR="005B672C" w:rsidRPr="005B672C" w:rsidRDefault="005B672C" w:rsidP="005B672C">
      <w:pPr>
        <w:jc w:val="center"/>
        <w:rPr>
          <w:rFonts w:ascii="Tw Cen MT" w:hAnsi="Tw Cen MT" w:cs="Arial"/>
          <w:b/>
          <w:bCs/>
          <w:sz w:val="22"/>
          <w:szCs w:val="22"/>
          <w:lang w:eastAsia="en-US"/>
        </w:rPr>
      </w:pPr>
    </w:p>
    <w:p w14:paraId="2C5493E2" w14:textId="70C49BCD" w:rsidR="005B672C" w:rsidRPr="004D1C54" w:rsidRDefault="005B672C" w:rsidP="005B672C">
      <w:pPr>
        <w:jc w:val="center"/>
        <w:rPr>
          <w:rFonts w:ascii="Tw Cen MT" w:hAnsi="Tw Cen MT" w:cs="Arial"/>
          <w:sz w:val="22"/>
          <w:szCs w:val="22"/>
          <w:lang w:eastAsia="en-US"/>
        </w:rPr>
      </w:pPr>
      <w:bookmarkStart w:id="1" w:name="_Hlk132025672"/>
      <w:bookmarkStart w:id="2" w:name="_Hlk132801387"/>
      <w:r w:rsidRPr="004D1C54">
        <w:rPr>
          <w:rFonts w:ascii="Tw Cen MT" w:eastAsia="Times New Roman" w:hAnsi="Tw Cen MT" w:cs="Arial"/>
          <w:sz w:val="22"/>
          <w:szCs w:val="22"/>
          <w:lang w:eastAsia="es-ES"/>
        </w:rPr>
        <w:t xml:space="preserve">PARA LA ADQUISICIÓN DE </w:t>
      </w:r>
      <w:bookmarkStart w:id="3" w:name="_Hlk93591081"/>
      <w:bookmarkStart w:id="4" w:name="_Hlk93585817"/>
      <w:bookmarkEnd w:id="1"/>
      <w:r w:rsidR="001D1ED6">
        <w:rPr>
          <w:rFonts w:ascii="Tw Cen MT" w:eastAsia="Times New Roman" w:hAnsi="Tw Cen MT" w:cs="Arial"/>
          <w:sz w:val="22"/>
          <w:szCs w:val="22"/>
          <w:lang w:eastAsia="es-ES"/>
        </w:rPr>
        <w:t>SERVICIO ADMINISTRADO DE 17 EQUIPOS FORTIGATE 40F</w:t>
      </w:r>
      <w:bookmarkEnd w:id="2"/>
    </w:p>
    <w:bookmarkEnd w:id="3"/>
    <w:bookmarkEnd w:id="4"/>
    <w:p w14:paraId="43BA0491" w14:textId="77777777" w:rsidR="005B672C" w:rsidRPr="005B672C" w:rsidRDefault="005B672C" w:rsidP="005B672C">
      <w:pPr>
        <w:jc w:val="center"/>
        <w:rPr>
          <w:rFonts w:ascii="Tw Cen MT" w:hAnsi="Tw Cen MT" w:cs="Arial"/>
          <w:b/>
          <w:bCs/>
          <w:sz w:val="22"/>
          <w:szCs w:val="22"/>
          <w:lang w:eastAsia="en-US"/>
        </w:rPr>
      </w:pPr>
    </w:p>
    <w:p w14:paraId="524E02BF" w14:textId="77777777" w:rsidR="005B672C" w:rsidRPr="005B672C" w:rsidRDefault="005B672C" w:rsidP="005B672C">
      <w:pPr>
        <w:jc w:val="center"/>
        <w:rPr>
          <w:rFonts w:ascii="Tw Cen MT" w:hAnsi="Tw Cen MT" w:cs="Arial"/>
          <w:b/>
          <w:bCs/>
          <w:sz w:val="22"/>
          <w:szCs w:val="22"/>
          <w:lang w:eastAsia="en-US"/>
        </w:rPr>
      </w:pPr>
    </w:p>
    <w:p w14:paraId="15CC2B96" w14:textId="77777777" w:rsidR="005B672C" w:rsidRPr="005B672C" w:rsidRDefault="005B672C" w:rsidP="005B672C">
      <w:pPr>
        <w:jc w:val="center"/>
        <w:rPr>
          <w:rFonts w:ascii="Tw Cen MT" w:hAnsi="Tw Cen MT" w:cs="Arial"/>
          <w:b/>
          <w:bCs/>
          <w:sz w:val="22"/>
          <w:szCs w:val="22"/>
          <w:lang w:eastAsia="en-US"/>
        </w:rPr>
      </w:pPr>
    </w:p>
    <w:p w14:paraId="54B0D6EF"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JUNTA DE ACLARACIÓN DE BASES (OPTATIVA PARA LOS LICITANTES)</w:t>
      </w:r>
    </w:p>
    <w:p w14:paraId="1F326691" w14:textId="1290F1D5" w:rsidR="005B672C" w:rsidRPr="005B672C" w:rsidRDefault="001D1ED6" w:rsidP="005B672C">
      <w:pPr>
        <w:jc w:val="center"/>
        <w:rPr>
          <w:rFonts w:ascii="Tw Cen MT" w:hAnsi="Tw Cen MT" w:cs="Arial"/>
          <w:b/>
          <w:bCs/>
          <w:sz w:val="22"/>
          <w:szCs w:val="22"/>
          <w:lang w:eastAsia="en-US"/>
        </w:rPr>
      </w:pPr>
      <w:bookmarkStart w:id="5" w:name="_Hlk31877047"/>
      <w:r>
        <w:rPr>
          <w:rFonts w:ascii="Tw Cen MT" w:hAnsi="Tw Cen MT" w:cs="Arial"/>
          <w:b/>
          <w:bCs/>
          <w:sz w:val="22"/>
          <w:szCs w:val="22"/>
          <w:lang w:eastAsia="en-US"/>
        </w:rPr>
        <w:t>03 DE MAYO</w:t>
      </w:r>
      <w:r w:rsidR="005B672C" w:rsidRPr="005B672C">
        <w:rPr>
          <w:rFonts w:ascii="Tw Cen MT" w:hAnsi="Tw Cen MT" w:cs="Arial"/>
          <w:b/>
          <w:bCs/>
          <w:sz w:val="22"/>
          <w:szCs w:val="22"/>
          <w:lang w:eastAsia="en-US"/>
        </w:rPr>
        <w:t xml:space="preserve"> DEL 202</w:t>
      </w:r>
      <w:bookmarkEnd w:id="5"/>
      <w:r w:rsidR="00A327DD">
        <w:rPr>
          <w:rFonts w:ascii="Tw Cen MT" w:hAnsi="Tw Cen MT" w:cs="Arial"/>
          <w:b/>
          <w:bCs/>
          <w:sz w:val="22"/>
          <w:szCs w:val="22"/>
          <w:lang w:eastAsia="en-US"/>
        </w:rPr>
        <w:t>3</w:t>
      </w:r>
    </w:p>
    <w:p w14:paraId="6B95970C" w14:textId="7D4990F8"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1D1ED6">
        <w:rPr>
          <w:rFonts w:ascii="Tw Cen MT" w:hAnsi="Tw Cen MT" w:cs="Arial"/>
          <w:b/>
          <w:bCs/>
          <w:sz w:val="22"/>
          <w:szCs w:val="22"/>
          <w:lang w:eastAsia="en-US"/>
        </w:rPr>
        <w:t>0</w:t>
      </w:r>
      <w:r w:rsidRPr="005B672C">
        <w:rPr>
          <w:rFonts w:ascii="Tw Cen MT" w:hAnsi="Tw Cen MT" w:cs="Arial"/>
          <w:b/>
          <w:bCs/>
          <w:sz w:val="22"/>
          <w:szCs w:val="22"/>
          <w:lang w:eastAsia="en-US"/>
        </w:rPr>
        <w:t>:00 HORAS</w:t>
      </w:r>
    </w:p>
    <w:p w14:paraId="64D0A769" w14:textId="77777777" w:rsidR="005B672C" w:rsidRPr="005B672C" w:rsidRDefault="005B672C" w:rsidP="005B672C">
      <w:pPr>
        <w:jc w:val="center"/>
        <w:rPr>
          <w:rFonts w:ascii="Tw Cen MT" w:hAnsi="Tw Cen MT" w:cs="Arial"/>
          <w:bCs/>
          <w:sz w:val="22"/>
          <w:szCs w:val="22"/>
          <w:lang w:eastAsia="en-US"/>
        </w:rPr>
      </w:pPr>
    </w:p>
    <w:p w14:paraId="33B35152" w14:textId="77777777" w:rsidR="005B672C" w:rsidRPr="005B672C" w:rsidRDefault="005B672C" w:rsidP="005B672C">
      <w:pPr>
        <w:jc w:val="center"/>
        <w:rPr>
          <w:rFonts w:ascii="Tw Cen MT" w:hAnsi="Tw Cen MT" w:cs="Arial"/>
          <w:bCs/>
          <w:sz w:val="22"/>
          <w:szCs w:val="22"/>
          <w:lang w:eastAsia="en-US"/>
        </w:rPr>
      </w:pPr>
    </w:p>
    <w:p w14:paraId="01437908" w14:textId="77777777" w:rsidR="005B672C" w:rsidRPr="005B672C" w:rsidRDefault="005B672C" w:rsidP="005B672C">
      <w:pPr>
        <w:jc w:val="center"/>
        <w:rPr>
          <w:rFonts w:ascii="Tw Cen MT" w:hAnsi="Tw Cen MT" w:cs="Arial"/>
          <w:bCs/>
          <w:sz w:val="22"/>
          <w:szCs w:val="22"/>
          <w:lang w:eastAsia="en-US"/>
        </w:rPr>
      </w:pPr>
    </w:p>
    <w:p w14:paraId="1486CAE7"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ACTO DE PRESENTACIÓN DE PROPOSICIONES Y APERTURA</w:t>
      </w:r>
    </w:p>
    <w:p w14:paraId="1222ACBB"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DE PROPUESTAS TÉCNICAS Y ECONÓMICAS</w:t>
      </w:r>
    </w:p>
    <w:p w14:paraId="57493260" w14:textId="57E2014E" w:rsidR="005B672C" w:rsidRPr="005B672C" w:rsidRDefault="001D1ED6" w:rsidP="005B672C">
      <w:pPr>
        <w:jc w:val="center"/>
        <w:rPr>
          <w:rFonts w:ascii="Tw Cen MT" w:hAnsi="Tw Cen MT" w:cs="Arial"/>
          <w:b/>
          <w:bCs/>
          <w:sz w:val="22"/>
          <w:szCs w:val="22"/>
          <w:lang w:eastAsia="en-US"/>
        </w:rPr>
      </w:pPr>
      <w:r>
        <w:rPr>
          <w:rFonts w:ascii="Tw Cen MT" w:hAnsi="Tw Cen MT" w:cs="Arial"/>
          <w:b/>
          <w:bCs/>
          <w:sz w:val="22"/>
          <w:szCs w:val="22"/>
          <w:lang w:eastAsia="en-US"/>
        </w:rPr>
        <w:t>11</w:t>
      </w:r>
      <w:r w:rsidR="004D1C54">
        <w:rPr>
          <w:rFonts w:ascii="Tw Cen MT" w:hAnsi="Tw Cen MT" w:cs="Arial"/>
          <w:b/>
          <w:bCs/>
          <w:sz w:val="22"/>
          <w:szCs w:val="22"/>
          <w:lang w:eastAsia="en-US"/>
        </w:rPr>
        <w:t xml:space="preserve"> DE MAYO</w:t>
      </w:r>
      <w:r w:rsidR="005B672C" w:rsidRPr="005B672C">
        <w:rPr>
          <w:rFonts w:ascii="Tw Cen MT" w:hAnsi="Tw Cen MT" w:cs="Arial"/>
          <w:b/>
          <w:bCs/>
          <w:sz w:val="22"/>
          <w:szCs w:val="22"/>
          <w:lang w:eastAsia="en-US"/>
        </w:rPr>
        <w:t xml:space="preserve"> DEL 202</w:t>
      </w:r>
      <w:r w:rsidR="00A327DD">
        <w:rPr>
          <w:rFonts w:ascii="Tw Cen MT" w:hAnsi="Tw Cen MT" w:cs="Arial"/>
          <w:b/>
          <w:bCs/>
          <w:sz w:val="22"/>
          <w:szCs w:val="22"/>
          <w:lang w:eastAsia="en-US"/>
        </w:rPr>
        <w:t>3</w:t>
      </w:r>
    </w:p>
    <w:p w14:paraId="2E1E640E" w14:textId="35443182"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1D1ED6">
        <w:rPr>
          <w:rFonts w:ascii="Tw Cen MT" w:hAnsi="Tw Cen MT" w:cs="Arial"/>
          <w:b/>
          <w:bCs/>
          <w:sz w:val="22"/>
          <w:szCs w:val="22"/>
          <w:lang w:eastAsia="en-US"/>
        </w:rPr>
        <w:t>3</w:t>
      </w:r>
      <w:r w:rsidRPr="005B672C">
        <w:rPr>
          <w:rFonts w:ascii="Tw Cen MT" w:hAnsi="Tw Cen MT" w:cs="Arial"/>
          <w:b/>
          <w:bCs/>
          <w:sz w:val="22"/>
          <w:szCs w:val="22"/>
          <w:lang w:eastAsia="en-US"/>
        </w:rPr>
        <w:t>:00 HORAS</w:t>
      </w:r>
    </w:p>
    <w:p w14:paraId="5EF140B4" w14:textId="77777777" w:rsidR="005B672C" w:rsidRPr="005B672C" w:rsidRDefault="005B672C" w:rsidP="005B672C">
      <w:pPr>
        <w:jc w:val="center"/>
        <w:rPr>
          <w:rFonts w:ascii="Tw Cen MT" w:hAnsi="Tw Cen MT" w:cs="Arial"/>
          <w:bCs/>
          <w:sz w:val="22"/>
          <w:szCs w:val="22"/>
          <w:lang w:eastAsia="en-US"/>
        </w:rPr>
      </w:pPr>
    </w:p>
    <w:p w14:paraId="684C2E80" w14:textId="77777777" w:rsidR="005B672C" w:rsidRPr="005B672C" w:rsidRDefault="005B672C" w:rsidP="005B672C">
      <w:pPr>
        <w:jc w:val="center"/>
        <w:rPr>
          <w:rFonts w:ascii="Tw Cen MT" w:hAnsi="Tw Cen MT" w:cs="Arial"/>
          <w:bCs/>
          <w:sz w:val="22"/>
          <w:szCs w:val="22"/>
          <w:lang w:eastAsia="en-US"/>
        </w:rPr>
      </w:pPr>
    </w:p>
    <w:p w14:paraId="4DA0E108" w14:textId="77777777" w:rsidR="005B672C" w:rsidRPr="005B672C" w:rsidRDefault="005B672C" w:rsidP="005B672C">
      <w:pPr>
        <w:jc w:val="center"/>
        <w:rPr>
          <w:rFonts w:ascii="Tw Cen MT" w:hAnsi="Tw Cen MT" w:cs="Arial"/>
          <w:bCs/>
          <w:sz w:val="22"/>
          <w:szCs w:val="22"/>
          <w:lang w:eastAsia="en-US"/>
        </w:rPr>
      </w:pPr>
    </w:p>
    <w:p w14:paraId="2FE5C567"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FALLO</w:t>
      </w:r>
    </w:p>
    <w:p w14:paraId="1CD2BD90" w14:textId="533EEAA2" w:rsidR="005B672C" w:rsidRPr="005B672C" w:rsidRDefault="001D1ED6" w:rsidP="005B672C">
      <w:pPr>
        <w:jc w:val="center"/>
        <w:rPr>
          <w:rFonts w:ascii="Tw Cen MT" w:hAnsi="Tw Cen MT" w:cs="Arial"/>
          <w:b/>
          <w:bCs/>
          <w:sz w:val="22"/>
          <w:szCs w:val="22"/>
          <w:lang w:eastAsia="en-US"/>
        </w:rPr>
      </w:pPr>
      <w:r>
        <w:rPr>
          <w:rFonts w:ascii="Tw Cen MT" w:hAnsi="Tw Cen MT" w:cs="Arial"/>
          <w:b/>
          <w:bCs/>
          <w:sz w:val="22"/>
          <w:szCs w:val="22"/>
          <w:lang w:eastAsia="en-US"/>
        </w:rPr>
        <w:t>16</w:t>
      </w:r>
      <w:r w:rsidR="004D1C54">
        <w:rPr>
          <w:rFonts w:ascii="Tw Cen MT" w:hAnsi="Tw Cen MT" w:cs="Arial"/>
          <w:b/>
          <w:bCs/>
          <w:sz w:val="22"/>
          <w:szCs w:val="22"/>
          <w:lang w:eastAsia="en-US"/>
        </w:rPr>
        <w:t xml:space="preserve"> DE MAYO</w:t>
      </w:r>
      <w:r w:rsidR="005B672C" w:rsidRPr="005B672C">
        <w:rPr>
          <w:rFonts w:ascii="Tw Cen MT" w:hAnsi="Tw Cen MT" w:cs="Arial"/>
          <w:b/>
          <w:bCs/>
          <w:sz w:val="22"/>
          <w:szCs w:val="22"/>
          <w:lang w:eastAsia="en-US"/>
        </w:rPr>
        <w:t xml:space="preserve"> DEL 202</w:t>
      </w:r>
      <w:r w:rsidR="00A327DD">
        <w:rPr>
          <w:rFonts w:ascii="Tw Cen MT" w:hAnsi="Tw Cen MT" w:cs="Arial"/>
          <w:b/>
          <w:bCs/>
          <w:sz w:val="22"/>
          <w:szCs w:val="22"/>
          <w:lang w:eastAsia="en-US"/>
        </w:rPr>
        <w:t>3</w:t>
      </w:r>
    </w:p>
    <w:p w14:paraId="5BBEF92E" w14:textId="33145242"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1D1ED6">
        <w:rPr>
          <w:rFonts w:ascii="Tw Cen MT" w:hAnsi="Tw Cen MT" w:cs="Arial"/>
          <w:b/>
          <w:bCs/>
          <w:sz w:val="22"/>
          <w:szCs w:val="22"/>
          <w:lang w:eastAsia="en-US"/>
        </w:rPr>
        <w:t>3</w:t>
      </w:r>
      <w:r w:rsidRPr="005B672C">
        <w:rPr>
          <w:rFonts w:ascii="Tw Cen MT" w:hAnsi="Tw Cen MT" w:cs="Arial"/>
          <w:b/>
          <w:bCs/>
          <w:sz w:val="22"/>
          <w:szCs w:val="22"/>
          <w:lang w:eastAsia="en-US"/>
        </w:rPr>
        <w:t>:00 HORAS</w:t>
      </w:r>
    </w:p>
    <w:p w14:paraId="486A3892" w14:textId="77777777" w:rsidR="005B672C" w:rsidRPr="005B672C" w:rsidRDefault="005B672C" w:rsidP="005B672C">
      <w:pPr>
        <w:jc w:val="center"/>
        <w:rPr>
          <w:rFonts w:ascii="Tw Cen MT" w:hAnsi="Tw Cen MT" w:cs="Arial"/>
          <w:bCs/>
          <w:sz w:val="22"/>
          <w:szCs w:val="22"/>
          <w:lang w:eastAsia="en-US"/>
        </w:rPr>
      </w:pPr>
    </w:p>
    <w:p w14:paraId="2E09113B" w14:textId="4AFDF05C" w:rsidR="005B672C" w:rsidRDefault="005B672C" w:rsidP="005B672C">
      <w:pPr>
        <w:jc w:val="center"/>
        <w:rPr>
          <w:rFonts w:ascii="Tw Cen MT" w:hAnsi="Tw Cen MT" w:cs="Arial"/>
          <w:bCs/>
          <w:sz w:val="22"/>
          <w:szCs w:val="22"/>
          <w:lang w:eastAsia="en-US"/>
        </w:rPr>
      </w:pPr>
    </w:p>
    <w:p w14:paraId="0AFAD37D" w14:textId="77777777" w:rsidR="0087382D" w:rsidRPr="005B672C" w:rsidRDefault="0087382D" w:rsidP="005B672C">
      <w:pPr>
        <w:jc w:val="center"/>
        <w:rPr>
          <w:rFonts w:ascii="Tw Cen MT" w:hAnsi="Tw Cen MT" w:cs="Arial"/>
          <w:bCs/>
          <w:sz w:val="22"/>
          <w:szCs w:val="22"/>
          <w:lang w:eastAsia="en-US"/>
        </w:rPr>
      </w:pPr>
    </w:p>
    <w:p w14:paraId="2CE6D642" w14:textId="77777777" w:rsidR="005B672C" w:rsidRPr="005B672C" w:rsidRDefault="005B672C" w:rsidP="005B672C">
      <w:pPr>
        <w:spacing w:after="160" w:line="256" w:lineRule="auto"/>
        <w:rPr>
          <w:rFonts w:ascii="Tw Cen MT" w:hAnsi="Tw Cen MT" w:cs="Arial"/>
          <w:bCs/>
          <w:sz w:val="22"/>
          <w:szCs w:val="22"/>
          <w:lang w:eastAsia="en-US"/>
        </w:rPr>
      </w:pPr>
      <w:r w:rsidRPr="005B672C">
        <w:rPr>
          <w:rFonts w:ascii="Tw Cen MT" w:hAnsi="Tw Cen MT" w:cs="Arial"/>
          <w:bCs/>
          <w:sz w:val="22"/>
          <w:szCs w:val="22"/>
          <w:lang w:eastAsia="en-US"/>
        </w:rPr>
        <w:br w:type="page"/>
      </w:r>
    </w:p>
    <w:bookmarkEnd w:id="0"/>
    <w:p w14:paraId="2EB662F1"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LICITACIÓN PÚBLICA NACIONAL</w:t>
      </w:r>
    </w:p>
    <w:p w14:paraId="25FE7D89" w14:textId="1826FAB3" w:rsidR="005B672C" w:rsidRPr="005B672C" w:rsidRDefault="005B672C" w:rsidP="005B672C">
      <w:pPr>
        <w:jc w:val="center"/>
        <w:rPr>
          <w:rFonts w:ascii="Tw Cen MT" w:hAnsi="Tw Cen MT" w:cs="Arial"/>
          <w:sz w:val="22"/>
          <w:szCs w:val="22"/>
          <w:lang w:eastAsia="en-US"/>
        </w:rPr>
      </w:pPr>
      <w:r w:rsidRPr="005B672C">
        <w:rPr>
          <w:rFonts w:ascii="Tw Cen MT" w:hAnsi="Tw Cen MT" w:cs="Arial"/>
          <w:b/>
          <w:bCs/>
          <w:sz w:val="22"/>
          <w:szCs w:val="22"/>
          <w:lang w:eastAsia="en-US"/>
        </w:rPr>
        <w:t xml:space="preserve">No. </w:t>
      </w:r>
      <w:r w:rsidR="00A327DD" w:rsidRPr="00A327DD">
        <w:rPr>
          <w:rFonts w:ascii="Tw Cen MT" w:hAnsi="Tw Cen MT" w:cs="Arial"/>
          <w:b/>
          <w:bCs/>
          <w:sz w:val="22"/>
          <w:szCs w:val="22"/>
          <w:lang w:eastAsia="en-US"/>
        </w:rPr>
        <w:t>06002-0</w:t>
      </w:r>
      <w:r w:rsidR="00906FCA">
        <w:rPr>
          <w:rFonts w:ascii="Tw Cen MT" w:hAnsi="Tw Cen MT" w:cs="Arial"/>
          <w:b/>
          <w:bCs/>
          <w:sz w:val="22"/>
          <w:szCs w:val="22"/>
          <w:lang w:eastAsia="en-US"/>
        </w:rPr>
        <w:t>1</w:t>
      </w:r>
      <w:r w:rsidR="001D1ED6">
        <w:rPr>
          <w:rFonts w:ascii="Tw Cen MT" w:hAnsi="Tw Cen MT" w:cs="Arial"/>
          <w:b/>
          <w:bCs/>
          <w:sz w:val="22"/>
          <w:szCs w:val="22"/>
          <w:lang w:eastAsia="en-US"/>
        </w:rPr>
        <w:t>3</w:t>
      </w:r>
      <w:r w:rsidR="00A327DD" w:rsidRPr="00A327DD">
        <w:rPr>
          <w:rFonts w:ascii="Tw Cen MT" w:hAnsi="Tw Cen MT" w:cs="Arial"/>
          <w:b/>
          <w:bCs/>
          <w:sz w:val="22"/>
          <w:szCs w:val="22"/>
          <w:lang w:eastAsia="en-US"/>
        </w:rPr>
        <w:t>-23</w:t>
      </w:r>
    </w:p>
    <w:p w14:paraId="2F22BD4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Í N D l C E</w:t>
      </w:r>
    </w:p>
    <w:p w14:paraId="62C3EB5D" w14:textId="77777777" w:rsidR="005B672C" w:rsidRPr="005B672C" w:rsidRDefault="005B672C" w:rsidP="005B672C">
      <w:pPr>
        <w:jc w:val="center"/>
        <w:rPr>
          <w:rFonts w:ascii="Tw Cen MT" w:hAnsi="Tw Cen MT" w:cs="Arial"/>
          <w:b/>
          <w:bCs/>
          <w:sz w:val="22"/>
          <w:szCs w:val="22"/>
          <w:lang w:eastAsia="en-US"/>
        </w:rPr>
      </w:pPr>
    </w:p>
    <w:p w14:paraId="11292CD3" w14:textId="77777777" w:rsidR="005B672C" w:rsidRPr="005B672C" w:rsidRDefault="005B672C" w:rsidP="00A327DD">
      <w:pPr>
        <w:jc w:val="both"/>
        <w:rPr>
          <w:rFonts w:ascii="Tw Cen MT" w:hAnsi="Tw Cen MT" w:cs="Times New Roman"/>
          <w:b/>
          <w:sz w:val="22"/>
          <w:szCs w:val="22"/>
          <w:lang w:eastAsia="en-US"/>
        </w:rPr>
      </w:pPr>
      <w:r w:rsidRPr="005B672C">
        <w:rPr>
          <w:rFonts w:ascii="Tw Cen MT" w:hAnsi="Tw Cen MT" w:cs="Times New Roman"/>
          <w:b/>
          <w:sz w:val="22"/>
          <w:szCs w:val="22"/>
          <w:lang w:eastAsia="en-US"/>
        </w:rPr>
        <w:t>NO.</w:t>
      </w:r>
      <w:r w:rsidRPr="005B672C">
        <w:rPr>
          <w:rFonts w:ascii="Tw Cen MT" w:hAnsi="Tw Cen MT" w:cs="Times New Roman"/>
          <w:b/>
          <w:sz w:val="22"/>
          <w:szCs w:val="22"/>
          <w:lang w:eastAsia="en-US"/>
        </w:rPr>
        <w:tab/>
        <w:t>DESCRIPCIÓN DE LAS BASES</w:t>
      </w:r>
    </w:p>
    <w:p w14:paraId="73A94C8D" w14:textId="77777777" w:rsidR="005B672C" w:rsidRPr="005B672C" w:rsidRDefault="005B672C" w:rsidP="00A327DD">
      <w:pPr>
        <w:jc w:val="both"/>
        <w:rPr>
          <w:rFonts w:ascii="Tw Cen MT" w:hAnsi="Tw Cen MT" w:cs="Times New Roman"/>
          <w:b/>
          <w:sz w:val="22"/>
          <w:szCs w:val="22"/>
          <w:lang w:eastAsia="en-US"/>
        </w:rPr>
      </w:pPr>
    </w:p>
    <w:p w14:paraId="40EABC60" w14:textId="77777777" w:rsidR="005B672C" w:rsidRPr="005B672C" w:rsidRDefault="005B672C" w:rsidP="00A327DD">
      <w:pPr>
        <w:numPr>
          <w:ilvl w:val="0"/>
          <w:numId w:val="14"/>
        </w:numPr>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INFORMACIÓN ESPECÍFICA DE LOS BIENES, ARRENDAMIENTOS O SERVICIOS A ADQUIRIR.</w:t>
      </w:r>
    </w:p>
    <w:p w14:paraId="0849922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Objeto, descripción y cantidad. (Anexo número 1 Técnico)</w:t>
      </w:r>
    </w:p>
    <w:p w14:paraId="0978D5DC"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Fecha, lugar y condiciones de entrega.</w:t>
      </w:r>
    </w:p>
    <w:p w14:paraId="7BB11DC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Transporte y empaque.</w:t>
      </w:r>
    </w:p>
    <w:p w14:paraId="54D058B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Devoluciones y reposiciones.</w:t>
      </w:r>
    </w:p>
    <w:p w14:paraId="57E88DB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Seguros.</w:t>
      </w:r>
    </w:p>
    <w:p w14:paraId="0F92986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Periodo de garantía de los bienes, arrendamientos y/o servicios.</w:t>
      </w:r>
    </w:p>
    <w:p w14:paraId="05EC795D"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Vigencia de la oferta.</w:t>
      </w:r>
    </w:p>
    <w:p w14:paraId="5BF89A2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Descripción del bien y/o servicio.</w:t>
      </w:r>
    </w:p>
    <w:p w14:paraId="6B3DF0C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Opciones de cotización del servicio.</w:t>
      </w:r>
    </w:p>
    <w:p w14:paraId="424AE7B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Idioma.</w:t>
      </w:r>
    </w:p>
    <w:p w14:paraId="4EA9622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Incremento en la cantidad de bienes solicitados.</w:t>
      </w:r>
    </w:p>
    <w:p w14:paraId="53265A5D"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Moneda.</w:t>
      </w:r>
    </w:p>
    <w:p w14:paraId="01657B7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Condiciones de pago.</w:t>
      </w:r>
    </w:p>
    <w:p w14:paraId="2D3EBB0F" w14:textId="77777777" w:rsidR="005B672C" w:rsidRPr="005B672C" w:rsidRDefault="005B672C" w:rsidP="00A327DD">
      <w:pPr>
        <w:tabs>
          <w:tab w:val="left" w:pos="993"/>
        </w:tabs>
        <w:jc w:val="both"/>
        <w:rPr>
          <w:rFonts w:ascii="Tw Cen MT" w:hAnsi="Tw Cen MT" w:cs="Times New Roman"/>
          <w:sz w:val="22"/>
          <w:szCs w:val="22"/>
          <w:lang w:eastAsia="en-US"/>
        </w:rPr>
      </w:pPr>
    </w:p>
    <w:p w14:paraId="5A9AE9B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INFORMACIÓN ESPECÍFICA SOBRE LAS BASES Y ACTOS DE LA LICITACIÓN.</w:t>
      </w:r>
    </w:p>
    <w:p w14:paraId="040510D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Adquisición y costo de las bases.</w:t>
      </w:r>
    </w:p>
    <w:p w14:paraId="516329B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Junta de aclaraciones.</w:t>
      </w:r>
    </w:p>
    <w:p w14:paraId="6443709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Registro de participantes.</w:t>
      </w:r>
    </w:p>
    <w:p w14:paraId="0A437CB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Acto de presentación de proposiciones Técnicas y Económicas.</w:t>
      </w:r>
    </w:p>
    <w:p w14:paraId="5A1552B9" w14:textId="77777777" w:rsidR="005B672C" w:rsidRPr="005B672C" w:rsidRDefault="005B672C" w:rsidP="00A327DD">
      <w:pPr>
        <w:numPr>
          <w:ilvl w:val="2"/>
          <w:numId w:val="14"/>
        </w:numPr>
        <w:ind w:left="709"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Evaluación de propuestas.</w:t>
      </w:r>
    </w:p>
    <w:p w14:paraId="7F136AE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Fallo.</w:t>
      </w:r>
    </w:p>
    <w:p w14:paraId="26F92F1C"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Notificación a los licitantes participantes.</w:t>
      </w:r>
    </w:p>
    <w:p w14:paraId="4090FD2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Forma de presentación de proposiciones: de manera personal o a través de servicio postal o mensajería. </w:t>
      </w:r>
    </w:p>
    <w:p w14:paraId="154C423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Indicaciones generales.</w:t>
      </w:r>
    </w:p>
    <w:p w14:paraId="299526A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Certificado de Empresa Colimense.</w:t>
      </w:r>
    </w:p>
    <w:p w14:paraId="59F89302" w14:textId="77777777" w:rsidR="005B672C" w:rsidRPr="005B672C" w:rsidRDefault="005B672C" w:rsidP="00A327DD">
      <w:pPr>
        <w:jc w:val="both"/>
        <w:rPr>
          <w:rFonts w:ascii="Tw Cen MT" w:hAnsi="Tw Cen MT" w:cs="Times New Roman"/>
          <w:sz w:val="22"/>
          <w:szCs w:val="22"/>
          <w:lang w:eastAsia="en-US"/>
        </w:rPr>
      </w:pPr>
    </w:p>
    <w:p w14:paraId="302C925D" w14:textId="77777777" w:rsidR="005B672C" w:rsidRPr="005B672C" w:rsidRDefault="005B672C" w:rsidP="00A327DD">
      <w:pPr>
        <w:numPr>
          <w:ilvl w:val="0"/>
          <w:numId w:val="14"/>
        </w:numPr>
        <w:ind w:left="709" w:hanging="709"/>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REQUISITOS QUE DEBERÁN CUMPLIR Y PRESENTAR LOS LICITANTES PARA EL ACTO DE PRESENTACIÓN Y APERTURA DE PROPOSICIONES.</w:t>
      </w:r>
    </w:p>
    <w:p w14:paraId="38F7BD1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 la persona que solo entregue las propuestas.</w:t>
      </w:r>
    </w:p>
    <w:p w14:paraId="131D39B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Presentar original y copia del comprobante de pago de las bases.</w:t>
      </w:r>
    </w:p>
    <w:p w14:paraId="633C546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Forma en que acreditarán la existencia y personalidad jurídica. (Anexo 3).</w:t>
      </w:r>
    </w:p>
    <w:p w14:paraId="1C7F10B2" w14:textId="77777777" w:rsidR="005B672C" w:rsidRPr="005B672C" w:rsidRDefault="005B672C" w:rsidP="00A327DD">
      <w:pPr>
        <w:numPr>
          <w:ilvl w:val="2"/>
          <w:numId w:val="14"/>
        </w:numPr>
        <w:ind w:left="0" w:firstLine="709"/>
        <w:jc w:val="both"/>
        <w:rPr>
          <w:rFonts w:ascii="Tw Cen MT" w:hAnsi="Tw Cen MT" w:cs="Times New Roman"/>
          <w:sz w:val="22"/>
          <w:szCs w:val="22"/>
          <w:lang w:eastAsia="en-US"/>
        </w:rPr>
      </w:pPr>
      <w:r w:rsidRPr="005B672C">
        <w:rPr>
          <w:rFonts w:ascii="Tw Cen MT" w:hAnsi="Tw Cen MT" w:cs="Times New Roman"/>
          <w:sz w:val="22"/>
          <w:szCs w:val="22"/>
          <w:lang w:eastAsia="en-US"/>
        </w:rPr>
        <w:t>Forma de acreditación de las Personas Físicas.</w:t>
      </w:r>
    </w:p>
    <w:p w14:paraId="51B03A41" w14:textId="77777777" w:rsidR="005B672C" w:rsidRPr="005B672C" w:rsidRDefault="005B672C" w:rsidP="00A327DD">
      <w:pPr>
        <w:numPr>
          <w:ilvl w:val="2"/>
          <w:numId w:val="14"/>
        </w:numPr>
        <w:ind w:left="0" w:firstLine="709"/>
        <w:jc w:val="both"/>
        <w:rPr>
          <w:rFonts w:ascii="Tw Cen MT" w:hAnsi="Tw Cen MT" w:cs="Times New Roman"/>
          <w:sz w:val="22"/>
          <w:szCs w:val="22"/>
          <w:lang w:eastAsia="en-US"/>
        </w:rPr>
      </w:pPr>
      <w:r w:rsidRPr="005B672C">
        <w:rPr>
          <w:rFonts w:ascii="Tw Cen MT" w:hAnsi="Tw Cen MT" w:cs="Times New Roman"/>
          <w:sz w:val="22"/>
          <w:szCs w:val="22"/>
          <w:lang w:eastAsia="en-US"/>
        </w:rPr>
        <w:t>Forma de acreditación de las Personas Morales.</w:t>
      </w:r>
    </w:p>
    <w:p w14:paraId="70B7B54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aceptación de bases (Anexo 4).</w:t>
      </w:r>
    </w:p>
    <w:p w14:paraId="52B2C46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declaración de integridad. (Anexo 5)</w:t>
      </w:r>
    </w:p>
    <w:p w14:paraId="2F2497A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del artículo 38 de la LAASSPEC y 49 de la LGRA. (Anexo 6)</w:t>
      </w:r>
    </w:p>
    <w:p w14:paraId="29DBAAE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garantía de los bienes. (Anexo 7)</w:t>
      </w:r>
    </w:p>
    <w:p w14:paraId="6B383EB3" w14:textId="77777777" w:rsidR="005B672C" w:rsidRPr="005B672C" w:rsidRDefault="005B672C" w:rsidP="00A327DD">
      <w:pPr>
        <w:numPr>
          <w:ilvl w:val="1"/>
          <w:numId w:val="14"/>
        </w:numPr>
        <w:ind w:left="709" w:hanging="709"/>
        <w:jc w:val="both"/>
        <w:rPr>
          <w:rFonts w:ascii="Tw Cen MT" w:hAnsi="Tw Cen MT" w:cs="Times New Roman"/>
          <w:sz w:val="22"/>
          <w:szCs w:val="22"/>
          <w:lang w:eastAsia="en-US"/>
        </w:rPr>
      </w:pPr>
      <w:r w:rsidRPr="005B672C">
        <w:rPr>
          <w:rFonts w:ascii="Tw Cen MT" w:hAnsi="Tw Cen MT" w:cs="Times New Roman"/>
          <w:sz w:val="22"/>
          <w:szCs w:val="22"/>
          <w:lang w:eastAsia="en-US"/>
        </w:rPr>
        <w:t>Documento emitido por el Sistema de Administración Tributaria (SAT), denominado "Opinión del cumplimiento de obligaciones fiscales".</w:t>
      </w:r>
    </w:p>
    <w:p w14:paraId="67CA509C" w14:textId="77777777" w:rsidR="005B672C" w:rsidRPr="005B672C" w:rsidRDefault="005B672C" w:rsidP="00A327DD">
      <w:pPr>
        <w:numPr>
          <w:ilvl w:val="1"/>
          <w:numId w:val="14"/>
        </w:numPr>
        <w:ind w:left="709" w:hanging="709"/>
        <w:jc w:val="both"/>
        <w:rPr>
          <w:rFonts w:ascii="Tw Cen MT" w:hAnsi="Tw Cen MT" w:cs="Times New Roman"/>
          <w:sz w:val="22"/>
          <w:szCs w:val="22"/>
          <w:lang w:eastAsia="en-US"/>
        </w:rPr>
      </w:pPr>
      <w:r w:rsidRPr="005B672C">
        <w:rPr>
          <w:rFonts w:ascii="Tw Cen MT" w:hAnsi="Tw Cen MT" w:cs="Times New Roman"/>
          <w:sz w:val="22"/>
          <w:szCs w:val="22"/>
          <w:lang w:eastAsia="en-US"/>
        </w:rPr>
        <w:t>Documento emitido por la Dirección General de Ingresos (SPFyA) de no adeudos fiscales artículo 37 bis del Código Fiscal del Estado de Colima.</w:t>
      </w:r>
      <w:r w:rsidRPr="005B672C">
        <w:rPr>
          <w:rFonts w:ascii="Tw Cen MT" w:hAnsi="Tw Cen MT" w:cs="Times New Roman"/>
          <w:b/>
          <w:sz w:val="22"/>
          <w:szCs w:val="22"/>
          <w:lang w:eastAsia="en-US"/>
        </w:rPr>
        <w:t xml:space="preserve"> (</w:t>
      </w:r>
      <w:r w:rsidRPr="005B672C">
        <w:rPr>
          <w:rFonts w:ascii="Tw Cen MT" w:hAnsi="Tw Cen MT" w:cs="Times New Roman"/>
          <w:sz w:val="22"/>
          <w:szCs w:val="22"/>
          <w:lang w:eastAsia="en-US"/>
        </w:rPr>
        <w:t>Constancia de Cumplimiento de Obligaciones Fiscales</w:t>
      </w:r>
      <w:r w:rsidRPr="005B672C">
        <w:rPr>
          <w:rFonts w:ascii="Tw Cen MT" w:hAnsi="Tw Cen MT" w:cs="Times New Roman"/>
          <w:b/>
          <w:sz w:val="22"/>
          <w:szCs w:val="22"/>
          <w:lang w:eastAsia="en-US"/>
        </w:rPr>
        <w:t>)</w:t>
      </w:r>
      <w:r w:rsidRPr="005B672C">
        <w:rPr>
          <w:rFonts w:ascii="Tw Cen MT" w:hAnsi="Tw Cen MT" w:cs="Times New Roman"/>
          <w:sz w:val="22"/>
          <w:szCs w:val="22"/>
          <w:lang w:eastAsia="en-US"/>
        </w:rPr>
        <w:t>.</w:t>
      </w:r>
    </w:p>
    <w:p w14:paraId="57836CF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Certificado de Empresa Colimense (opcional).</w:t>
      </w:r>
    </w:p>
    <w:p w14:paraId="67F899C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lastRenderedPageBreak/>
        <w:t>Acreditación de solvencia económica.</w:t>
      </w:r>
    </w:p>
    <w:p w14:paraId="47300A6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Infraestructura, capacidad técnica, administrativa y económica. (Anexo 8)</w:t>
      </w:r>
    </w:p>
    <w:p w14:paraId="190D256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Giro u objeto social (Anexo 9)</w:t>
      </w:r>
    </w:p>
    <w:p w14:paraId="2861D66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Subcontrataciones. (Anexo 10)</w:t>
      </w:r>
    </w:p>
    <w:p w14:paraId="4C6A5D3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Escrito que faculte al participante a intervenir en la licitación. (Anexo 11)</w:t>
      </w:r>
    </w:p>
    <w:p w14:paraId="2788061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Escrito de presentación independiente de propuesta. (presentación de propuesta individual) (Anexo 12)</w:t>
      </w:r>
    </w:p>
    <w:p w14:paraId="285E6FC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Escrito para presentar propuestas conjuntas. (Anexo 13) </w:t>
      </w:r>
      <w:r w:rsidRPr="005B672C">
        <w:rPr>
          <w:rFonts w:ascii="Tw Cen MT" w:hAnsi="Tw Cen MT" w:cs="Times New Roman"/>
          <w:sz w:val="20"/>
          <w:szCs w:val="20"/>
          <w:lang w:eastAsia="en-US"/>
        </w:rPr>
        <w:t>NO APLICA PARA LA PRESENTE LICITACIÓN</w:t>
      </w:r>
    </w:p>
    <w:p w14:paraId="49F313D0"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compromiso. (Anexo 14)</w:t>
      </w:r>
    </w:p>
    <w:p w14:paraId="0D4BE955" w14:textId="0EDB4572" w:rsid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Transparencia y datos personales. (Anexo 15)</w:t>
      </w:r>
    </w:p>
    <w:p w14:paraId="404275DD" w14:textId="77777777" w:rsidR="0052220E" w:rsidRPr="0052220E" w:rsidRDefault="0052220E" w:rsidP="0052220E">
      <w:pPr>
        <w:pStyle w:val="Prrafodelista"/>
        <w:numPr>
          <w:ilvl w:val="1"/>
          <w:numId w:val="14"/>
        </w:numPr>
        <w:rPr>
          <w:rFonts w:ascii="Tw Cen MT" w:hAnsi="Tw Cen MT" w:cs="Times New Roman"/>
          <w:sz w:val="22"/>
          <w:szCs w:val="22"/>
          <w:lang w:eastAsia="en-US"/>
        </w:rPr>
      </w:pPr>
      <w:r w:rsidRPr="0052220E">
        <w:rPr>
          <w:rFonts w:ascii="Tw Cen MT" w:hAnsi="Tw Cen MT" w:cs="Times New Roman"/>
          <w:sz w:val="22"/>
          <w:szCs w:val="22"/>
          <w:lang w:eastAsia="en-US"/>
        </w:rPr>
        <w:t>Constancia de proveedor no sancionado.</w:t>
      </w:r>
    </w:p>
    <w:p w14:paraId="3443226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Propuesta Técnica y Económica.</w:t>
      </w:r>
    </w:p>
    <w:p w14:paraId="0E8B3F3B" w14:textId="77777777" w:rsidR="005B672C" w:rsidRPr="005B672C" w:rsidRDefault="005B672C" w:rsidP="00A327DD">
      <w:pPr>
        <w:tabs>
          <w:tab w:val="left" w:pos="1134"/>
        </w:tabs>
        <w:jc w:val="both"/>
        <w:rPr>
          <w:rFonts w:ascii="Tw Cen MT" w:hAnsi="Tw Cen MT" w:cs="Times New Roman"/>
          <w:sz w:val="22"/>
          <w:szCs w:val="22"/>
          <w:lang w:eastAsia="en-US"/>
        </w:rPr>
      </w:pPr>
    </w:p>
    <w:p w14:paraId="0F05794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PROPOSICIONES.</w:t>
      </w:r>
    </w:p>
    <w:p w14:paraId="600B41A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Propuesta Técnica y Económica.</w:t>
      </w:r>
    </w:p>
    <w:p w14:paraId="2AE2BD3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Proposiciones Conjuntas.</w:t>
      </w:r>
      <w:r w:rsidRPr="005B672C">
        <w:rPr>
          <w:rFonts w:ascii="Tw Cen MT" w:hAnsi="Tw Cen MT" w:cs="Times New Roman"/>
          <w:sz w:val="20"/>
          <w:szCs w:val="20"/>
          <w:lang w:eastAsia="en-US"/>
        </w:rPr>
        <w:t xml:space="preserve"> NO APLICA PARA LA PRESENTE LICITACIÓN.</w:t>
      </w:r>
    </w:p>
    <w:p w14:paraId="578107F8" w14:textId="77777777" w:rsidR="005B672C" w:rsidRPr="005B672C" w:rsidRDefault="005B672C" w:rsidP="00A327DD">
      <w:pPr>
        <w:jc w:val="both"/>
        <w:rPr>
          <w:rFonts w:ascii="Tw Cen MT" w:hAnsi="Tw Cen MT" w:cs="Times New Roman"/>
          <w:sz w:val="22"/>
          <w:szCs w:val="22"/>
          <w:lang w:eastAsia="en-US"/>
        </w:rPr>
      </w:pPr>
    </w:p>
    <w:p w14:paraId="0C1BA903"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FIRMA DEL CONTRATO.</w:t>
      </w:r>
    </w:p>
    <w:p w14:paraId="1C2F8B7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Instrucciones para la elaboración y entrega de la garantía de cumplimiento del contrato.</w:t>
      </w:r>
    </w:p>
    <w:p w14:paraId="67072B7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Garantía de vicios ocultos.</w:t>
      </w:r>
    </w:p>
    <w:p w14:paraId="191BC4D5" w14:textId="77777777" w:rsidR="005B672C" w:rsidRPr="005B672C" w:rsidRDefault="005B672C" w:rsidP="00A327DD">
      <w:pPr>
        <w:jc w:val="both"/>
        <w:rPr>
          <w:rFonts w:ascii="Tw Cen MT" w:hAnsi="Tw Cen MT" w:cs="Times New Roman"/>
          <w:sz w:val="22"/>
          <w:szCs w:val="22"/>
          <w:lang w:eastAsia="en-US"/>
        </w:rPr>
      </w:pPr>
    </w:p>
    <w:p w14:paraId="595AED3A"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ANTICIPO.</w:t>
      </w:r>
    </w:p>
    <w:p w14:paraId="104BBFB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GARANTÍA DE ANTICIPO.</w:t>
      </w:r>
    </w:p>
    <w:p w14:paraId="4506635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CRITERIOS DE EVALUACIÓN, DICTAMEN Y ADJUDICACIÓN.</w:t>
      </w:r>
    </w:p>
    <w:p w14:paraId="211DB94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DESECHAMIENTO DE LA PROPUESTA DEL LICITANTE.</w:t>
      </w:r>
    </w:p>
    <w:p w14:paraId="0C58B26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CANCELACIÓN DE LA LICITACIÓN.</w:t>
      </w:r>
    </w:p>
    <w:p w14:paraId="41BFFCD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LICITACIÓN DESIERTA.</w:t>
      </w:r>
    </w:p>
    <w:p w14:paraId="7D52C5FF"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RESCISIÓN DEL CONTRATO.</w:t>
      </w:r>
    </w:p>
    <w:p w14:paraId="6B82D34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RECURSO DE RECONSIDERACIÓN.</w:t>
      </w:r>
    </w:p>
    <w:p w14:paraId="14F120FE"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REGISTRO DE PATENTES, MARCAS, DERECHOS DE AUTOR U OTROS DERECHOS EXCLUSIVOS.</w:t>
      </w:r>
    </w:p>
    <w:p w14:paraId="018B790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IMPUESTOS.</w:t>
      </w:r>
    </w:p>
    <w:p w14:paraId="5EAEE9B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SANCIONES.</w:t>
      </w:r>
    </w:p>
    <w:p w14:paraId="77481792"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PENAS CONVENCIONALES.</w:t>
      </w:r>
    </w:p>
    <w:p w14:paraId="23BD3367"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PROHIBICIÓN DE NEGOCIACIÓN DE LAS BASES Y PROPUESTAS.</w:t>
      </w:r>
    </w:p>
    <w:p w14:paraId="2C69B78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CONTROVERSIAS.</w:t>
      </w:r>
    </w:p>
    <w:p w14:paraId="6EB2B053"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RECOMENDACIONES.</w:t>
      </w:r>
    </w:p>
    <w:p w14:paraId="58234AC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ASISTENCIA A LOS ACTOS PÚBLICOS DE LA LICITACIÓN.</w:t>
      </w:r>
    </w:p>
    <w:p w14:paraId="5CF87A0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VISITAS A LAS INSTALACIONES DEL LICITANTE.</w:t>
      </w:r>
    </w:p>
    <w:p w14:paraId="436F22AF" w14:textId="77777777" w:rsidR="005B672C" w:rsidRPr="005B672C" w:rsidRDefault="005B672C" w:rsidP="00A327DD">
      <w:pPr>
        <w:jc w:val="both"/>
        <w:rPr>
          <w:rFonts w:ascii="Tw Cen MT" w:hAnsi="Tw Cen MT" w:cs="Times New Roman"/>
          <w:sz w:val="22"/>
          <w:szCs w:val="22"/>
          <w:lang w:eastAsia="en-US"/>
        </w:rPr>
      </w:pPr>
    </w:p>
    <w:p w14:paraId="199264E0"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w:t>
      </w:r>
      <w:r w:rsidRPr="005B672C">
        <w:rPr>
          <w:rFonts w:ascii="Tw Cen MT" w:hAnsi="Tw Cen MT" w:cs="Times New Roman"/>
          <w:sz w:val="22"/>
          <w:szCs w:val="22"/>
          <w:lang w:eastAsia="en-US"/>
        </w:rPr>
        <w:t xml:space="preserve"> ANEXO NÚMERO 1 TÉCNICO.</w:t>
      </w:r>
    </w:p>
    <w:p w14:paraId="20349BED"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2</w:t>
      </w:r>
      <w:r w:rsidRPr="005B672C">
        <w:rPr>
          <w:rFonts w:ascii="Tw Cen MT" w:hAnsi="Tw Cen MT" w:cs="Times New Roman"/>
          <w:sz w:val="22"/>
          <w:szCs w:val="22"/>
          <w:lang w:eastAsia="en-US"/>
        </w:rPr>
        <w:t xml:space="preserve"> ANEXO NÚMERO 2 ECONÓMICO.</w:t>
      </w:r>
    </w:p>
    <w:p w14:paraId="1D4E8F91" w14:textId="77777777" w:rsidR="005B672C" w:rsidRPr="005B672C" w:rsidRDefault="005B672C" w:rsidP="005B672C">
      <w:pPr>
        <w:ind w:left="1134" w:hanging="1134"/>
        <w:jc w:val="both"/>
        <w:rPr>
          <w:rFonts w:ascii="Tw Cen MT" w:hAnsi="Tw Cen MT" w:cs="Times New Roman"/>
          <w:b/>
          <w:sz w:val="22"/>
          <w:szCs w:val="22"/>
          <w:lang w:eastAsia="en-US"/>
        </w:rPr>
      </w:pPr>
      <w:r w:rsidRPr="005B672C">
        <w:rPr>
          <w:rFonts w:ascii="Tw Cen MT" w:hAnsi="Tw Cen MT" w:cs="Times New Roman"/>
          <w:b/>
          <w:sz w:val="22"/>
          <w:szCs w:val="22"/>
          <w:lang w:eastAsia="en-US"/>
        </w:rPr>
        <w:t>ANEXO 3</w:t>
      </w:r>
      <w:r w:rsidRPr="005B672C">
        <w:rPr>
          <w:rFonts w:ascii="Tw Cen MT" w:hAnsi="Tw Cen MT" w:cs="Times New Roman"/>
          <w:sz w:val="22"/>
          <w:szCs w:val="22"/>
          <w:lang w:eastAsia="en-US"/>
        </w:rPr>
        <w:t xml:space="preserve"> FORMATO DE INFORMACIÓN PARA ACREDITAR LA EXISTENCIA Y PERSONALIDAD JURÍDICA DEL LICITANTE</w:t>
      </w:r>
      <w:r w:rsidRPr="005B672C">
        <w:rPr>
          <w:rFonts w:ascii="Tw Cen MT" w:hAnsi="Tw Cen MT" w:cs="Times New Roman"/>
          <w:b/>
          <w:sz w:val="22"/>
          <w:szCs w:val="22"/>
          <w:lang w:eastAsia="en-US"/>
        </w:rPr>
        <w:t>.</w:t>
      </w:r>
    </w:p>
    <w:p w14:paraId="69E6778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w:t>
      </w:r>
      <w:r w:rsidRPr="005B672C">
        <w:rPr>
          <w:rFonts w:ascii="Tw Cen MT" w:hAnsi="Tw Cen MT" w:cs="Times New Roman"/>
          <w:sz w:val="22"/>
          <w:szCs w:val="22"/>
          <w:lang w:eastAsia="en-US"/>
        </w:rPr>
        <w:t xml:space="preserve"> </w:t>
      </w:r>
      <w:r w:rsidRPr="005B672C">
        <w:rPr>
          <w:rFonts w:ascii="Tw Cen MT" w:hAnsi="Tw Cen MT" w:cs="Times New Roman"/>
          <w:b/>
          <w:sz w:val="22"/>
          <w:szCs w:val="22"/>
          <w:lang w:eastAsia="en-US"/>
        </w:rPr>
        <w:t>4</w:t>
      </w:r>
      <w:r w:rsidRPr="005B672C">
        <w:rPr>
          <w:rFonts w:ascii="Tw Cen MT" w:hAnsi="Tw Cen MT" w:cs="Times New Roman"/>
          <w:sz w:val="22"/>
          <w:szCs w:val="22"/>
          <w:lang w:eastAsia="en-US"/>
        </w:rPr>
        <w:t xml:space="preserve"> CARTA DE ACEPTACIÓN DE BASES.</w:t>
      </w:r>
    </w:p>
    <w:p w14:paraId="4985602C"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5</w:t>
      </w:r>
      <w:r w:rsidRPr="005B672C">
        <w:rPr>
          <w:rFonts w:ascii="Tw Cen MT" w:hAnsi="Tw Cen MT" w:cs="Times New Roman"/>
          <w:sz w:val="22"/>
          <w:szCs w:val="22"/>
          <w:lang w:eastAsia="en-US"/>
        </w:rPr>
        <w:t xml:space="preserve"> DECLARACIÓN DE INTEGRIDAD.</w:t>
      </w:r>
    </w:p>
    <w:p w14:paraId="1CC74CCE" w14:textId="77777777" w:rsidR="005B672C" w:rsidRPr="005B672C" w:rsidRDefault="005B672C" w:rsidP="005B672C">
      <w:pPr>
        <w:ind w:left="851" w:hanging="851"/>
        <w:jc w:val="both"/>
        <w:rPr>
          <w:rFonts w:ascii="Tw Cen MT" w:hAnsi="Tw Cen MT" w:cs="Times New Roman"/>
          <w:sz w:val="22"/>
          <w:szCs w:val="22"/>
          <w:lang w:eastAsia="en-US"/>
        </w:rPr>
      </w:pPr>
      <w:r w:rsidRPr="005B672C">
        <w:rPr>
          <w:rFonts w:ascii="Tw Cen MT" w:hAnsi="Tw Cen MT" w:cs="Times New Roman"/>
          <w:b/>
          <w:sz w:val="22"/>
          <w:szCs w:val="22"/>
          <w:lang w:eastAsia="en-US"/>
        </w:rPr>
        <w:t>ANEXO 6</w:t>
      </w:r>
      <w:r w:rsidRPr="005B672C">
        <w:rPr>
          <w:rFonts w:ascii="Tw Cen MT" w:hAnsi="Tw Cen MT" w:cs="Times New Roman"/>
          <w:sz w:val="22"/>
          <w:szCs w:val="22"/>
          <w:lang w:eastAsia="en-US"/>
        </w:rPr>
        <w:t xml:space="preserve"> CARTA DEL ARTÍCULO 38 DE LA LAASSPEC Y49 DE LA LEY GENERAL DE RESPONSABILIDADES ADMINISTRATIVAS</w:t>
      </w:r>
    </w:p>
    <w:p w14:paraId="24DA45F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7</w:t>
      </w:r>
      <w:r w:rsidRPr="005B672C">
        <w:rPr>
          <w:rFonts w:ascii="Tw Cen MT" w:hAnsi="Tw Cen MT" w:cs="Times New Roman"/>
          <w:sz w:val="22"/>
          <w:szCs w:val="22"/>
          <w:lang w:eastAsia="en-US"/>
        </w:rPr>
        <w:t xml:space="preserve"> CARTA DE GARANTIA DE LOS BIENES, ARRENDAMIENTOS Y/O SERVICIOS.</w:t>
      </w:r>
    </w:p>
    <w:p w14:paraId="64BBDBD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8</w:t>
      </w:r>
      <w:r w:rsidRPr="005B672C">
        <w:rPr>
          <w:rFonts w:ascii="Tw Cen MT" w:hAnsi="Tw Cen MT" w:cs="Times New Roman"/>
          <w:sz w:val="22"/>
          <w:szCs w:val="22"/>
          <w:lang w:eastAsia="en-US"/>
        </w:rPr>
        <w:t xml:space="preserve"> INFRAESTRUCTURA, CAPACIDAD TÉCNICA, ADMINISTRATIVA Y ECONÓMICA.</w:t>
      </w:r>
    </w:p>
    <w:p w14:paraId="15EEAF24"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9</w:t>
      </w:r>
      <w:r w:rsidRPr="005B672C">
        <w:rPr>
          <w:rFonts w:ascii="Tw Cen MT" w:hAnsi="Tw Cen MT" w:cs="Times New Roman"/>
          <w:sz w:val="22"/>
          <w:szCs w:val="22"/>
          <w:lang w:eastAsia="en-US"/>
        </w:rPr>
        <w:t xml:space="preserve"> GIRO U OBJETO SOCIAL.</w:t>
      </w:r>
    </w:p>
    <w:p w14:paraId="00C1A33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lastRenderedPageBreak/>
        <w:t>ANEXO 10</w:t>
      </w:r>
      <w:r w:rsidRPr="005B672C">
        <w:rPr>
          <w:rFonts w:ascii="Tw Cen MT" w:hAnsi="Tw Cen MT" w:cs="Times New Roman"/>
          <w:sz w:val="22"/>
          <w:szCs w:val="22"/>
          <w:lang w:eastAsia="en-US"/>
        </w:rPr>
        <w:t xml:space="preserve"> SUBCONTRATACIONES.</w:t>
      </w:r>
    </w:p>
    <w:p w14:paraId="1FA0269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11</w:t>
      </w:r>
      <w:r w:rsidRPr="005B672C">
        <w:rPr>
          <w:rFonts w:ascii="Tw Cen MT" w:hAnsi="Tw Cen MT" w:cs="Times New Roman"/>
          <w:sz w:val="22"/>
          <w:szCs w:val="22"/>
          <w:lang w:eastAsia="en-US"/>
        </w:rPr>
        <w:t xml:space="preserve"> ESCRITO QUE FACULTE AL PARTICIPANTE A INTERVENIR EN LA LICITACIÓN.</w:t>
      </w:r>
    </w:p>
    <w:p w14:paraId="5DF62B81" w14:textId="77777777" w:rsidR="005B672C" w:rsidRPr="005B672C" w:rsidRDefault="005B672C" w:rsidP="005B672C">
      <w:pPr>
        <w:ind w:left="993" w:hanging="993"/>
        <w:jc w:val="both"/>
        <w:rPr>
          <w:rFonts w:ascii="Tw Cen MT" w:hAnsi="Tw Cen MT" w:cs="Times New Roman"/>
          <w:sz w:val="22"/>
          <w:szCs w:val="22"/>
          <w:lang w:eastAsia="en-US"/>
        </w:rPr>
      </w:pPr>
      <w:r w:rsidRPr="005B672C">
        <w:rPr>
          <w:rFonts w:ascii="Tw Cen MT" w:hAnsi="Tw Cen MT" w:cs="Times New Roman"/>
          <w:b/>
          <w:sz w:val="22"/>
          <w:szCs w:val="22"/>
          <w:lang w:eastAsia="en-US"/>
        </w:rPr>
        <w:t xml:space="preserve">ANEXO 12 </w:t>
      </w:r>
      <w:r w:rsidRPr="005B672C">
        <w:rPr>
          <w:rFonts w:ascii="Tw Cen MT" w:hAnsi="Tw Cen MT" w:cs="Times New Roman"/>
          <w:sz w:val="22"/>
          <w:szCs w:val="22"/>
          <w:lang w:eastAsia="en-US"/>
        </w:rPr>
        <w:t>ESCRITO DE PRESENTACIÓN INDEPENDIENTE DE PROPUESTA (PRESENTACIÓN DE PROPUESTA INDIVIDUAL).</w:t>
      </w:r>
    </w:p>
    <w:p w14:paraId="47EFCA5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13</w:t>
      </w:r>
      <w:r w:rsidRPr="005B672C">
        <w:rPr>
          <w:rFonts w:ascii="Tw Cen MT" w:hAnsi="Tw Cen MT" w:cs="Times New Roman"/>
          <w:sz w:val="22"/>
          <w:szCs w:val="22"/>
          <w:lang w:eastAsia="en-US"/>
        </w:rPr>
        <w:t xml:space="preserve"> ESCRITO PARA PRESENTAR PROPUESTAS CONJUNTAS.</w:t>
      </w:r>
      <w:r w:rsidRPr="005B672C">
        <w:rPr>
          <w:rFonts w:ascii="Tw Cen MT" w:hAnsi="Tw Cen MT" w:cs="Times New Roman"/>
          <w:sz w:val="20"/>
          <w:szCs w:val="20"/>
          <w:lang w:eastAsia="en-US"/>
        </w:rPr>
        <w:t xml:space="preserve"> </w:t>
      </w:r>
      <w:r w:rsidRPr="005B672C">
        <w:rPr>
          <w:rFonts w:ascii="Tw Cen MT" w:hAnsi="Tw Cen MT" w:cs="Times New Roman"/>
          <w:b/>
          <w:bCs/>
          <w:sz w:val="20"/>
          <w:szCs w:val="20"/>
          <w:lang w:eastAsia="en-US"/>
        </w:rPr>
        <w:t>NO APLICA PARA LA PRESENTE LICITACIÓN.</w:t>
      </w:r>
    </w:p>
    <w:p w14:paraId="553359DB"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14</w:t>
      </w:r>
      <w:r w:rsidRPr="005B672C">
        <w:rPr>
          <w:rFonts w:ascii="Tw Cen MT" w:hAnsi="Tw Cen MT" w:cs="Times New Roman"/>
          <w:sz w:val="22"/>
          <w:szCs w:val="22"/>
          <w:lang w:eastAsia="en-US"/>
        </w:rPr>
        <w:t xml:space="preserve"> CARTA COMPROMISO.</w:t>
      </w:r>
    </w:p>
    <w:p w14:paraId="2E0AFB01"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15</w:t>
      </w:r>
      <w:r w:rsidRPr="005B672C">
        <w:rPr>
          <w:rFonts w:ascii="Tw Cen MT" w:hAnsi="Tw Cen MT" w:cs="Times New Roman"/>
          <w:sz w:val="22"/>
          <w:szCs w:val="22"/>
          <w:lang w:eastAsia="en-US"/>
        </w:rPr>
        <w:t xml:space="preserve"> TRANSPARENCIA Y DATOS PERSONALES.</w:t>
      </w:r>
    </w:p>
    <w:p w14:paraId="764C2409"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 xml:space="preserve">ANEXO 16 </w:t>
      </w:r>
      <w:r w:rsidRPr="005B672C">
        <w:rPr>
          <w:rFonts w:ascii="Tw Cen MT" w:hAnsi="Tw Cen MT" w:cs="Times New Roman"/>
          <w:sz w:val="22"/>
          <w:szCs w:val="22"/>
          <w:lang w:eastAsia="en-US"/>
        </w:rPr>
        <w:t>ACLARACIÓN DE DUDAS Y PREGUNTAS DE LAS BASES.</w:t>
      </w:r>
    </w:p>
    <w:p w14:paraId="620F62D5"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INSTRUCCIONES PARA LLENAR EL FORMATO DE ACLARACIÓN DE DUDAS Y PREGUNTAS DE LAS BASES.</w:t>
      </w:r>
    </w:p>
    <w:p w14:paraId="034F5F12" w14:textId="77777777" w:rsidR="005B672C" w:rsidRPr="005B672C" w:rsidRDefault="005B672C" w:rsidP="005B672C">
      <w:pPr>
        <w:jc w:val="both"/>
        <w:rPr>
          <w:rFonts w:ascii="Tw Cen MT" w:hAnsi="Tw Cen MT" w:cs="Times New Roman"/>
          <w:b/>
          <w:bCs/>
          <w:sz w:val="22"/>
          <w:szCs w:val="22"/>
          <w:lang w:eastAsia="en-US"/>
        </w:rPr>
      </w:pPr>
    </w:p>
    <w:p w14:paraId="16FEF947"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bCs/>
          <w:sz w:val="22"/>
          <w:szCs w:val="22"/>
          <w:lang w:eastAsia="en-US"/>
        </w:rPr>
        <w:t>APÉNDICE A</w:t>
      </w:r>
      <w:r w:rsidRPr="005B672C">
        <w:rPr>
          <w:rFonts w:ascii="Tw Cen MT" w:hAnsi="Tw Cen MT" w:cs="Times New Roman"/>
          <w:sz w:val="22"/>
          <w:szCs w:val="22"/>
          <w:lang w:eastAsia="en-US"/>
        </w:rPr>
        <w:t xml:space="preserve"> MODELO DE CONTRATO.</w:t>
      </w:r>
    </w:p>
    <w:p w14:paraId="4EADD410" w14:textId="77777777" w:rsidR="005B672C" w:rsidRDefault="005B672C" w:rsidP="005B672C">
      <w:pPr>
        <w:jc w:val="both"/>
        <w:rPr>
          <w:rFonts w:ascii="Tw Cen MT" w:hAnsi="Tw Cen MT" w:cs="Times New Roman"/>
          <w:sz w:val="22"/>
          <w:szCs w:val="22"/>
          <w:lang w:eastAsia="en-US"/>
        </w:rPr>
      </w:pPr>
    </w:p>
    <w:p w14:paraId="02C803F5" w14:textId="77777777" w:rsidR="00906FCA" w:rsidRDefault="00906FCA" w:rsidP="005B672C">
      <w:pPr>
        <w:jc w:val="both"/>
        <w:rPr>
          <w:rFonts w:ascii="Tw Cen MT" w:hAnsi="Tw Cen MT" w:cs="Times New Roman"/>
          <w:sz w:val="22"/>
          <w:szCs w:val="22"/>
          <w:lang w:eastAsia="en-US"/>
        </w:rPr>
      </w:pPr>
    </w:p>
    <w:p w14:paraId="6A85A108" w14:textId="77777777" w:rsidR="00906FCA" w:rsidRDefault="00906FCA" w:rsidP="005B672C">
      <w:pPr>
        <w:jc w:val="both"/>
        <w:rPr>
          <w:rFonts w:ascii="Tw Cen MT" w:hAnsi="Tw Cen MT" w:cs="Times New Roman"/>
          <w:sz w:val="22"/>
          <w:szCs w:val="22"/>
          <w:lang w:eastAsia="en-US"/>
        </w:rPr>
      </w:pPr>
    </w:p>
    <w:p w14:paraId="74EFEFB4" w14:textId="77777777" w:rsidR="00906FCA" w:rsidRPr="005B672C" w:rsidRDefault="00906FCA" w:rsidP="005B672C">
      <w:pPr>
        <w:jc w:val="both"/>
        <w:rPr>
          <w:rFonts w:ascii="Tw Cen MT" w:hAnsi="Tw Cen MT" w:cs="Times New Roman"/>
          <w:sz w:val="22"/>
          <w:szCs w:val="22"/>
          <w:lang w:eastAsia="en-US"/>
        </w:rPr>
      </w:pPr>
    </w:p>
    <w:p w14:paraId="7DAD4E4A" w14:textId="77777777" w:rsidR="005B672C" w:rsidRPr="005B672C" w:rsidRDefault="005B672C" w:rsidP="005B672C">
      <w:pPr>
        <w:spacing w:after="160" w:line="256" w:lineRule="auto"/>
        <w:rPr>
          <w:rFonts w:cs="Times New Roman"/>
          <w:sz w:val="22"/>
          <w:szCs w:val="22"/>
          <w:lang w:eastAsia="en-US"/>
        </w:rPr>
      </w:pPr>
      <w:r w:rsidRPr="005B672C">
        <w:rPr>
          <w:rFonts w:cs="Times New Roman"/>
          <w:sz w:val="22"/>
          <w:szCs w:val="22"/>
          <w:lang w:eastAsia="en-US"/>
        </w:rPr>
        <w:br w:type="page"/>
      </w:r>
    </w:p>
    <w:p w14:paraId="7CA15CF9" w14:textId="6D8E0BCD" w:rsidR="005B672C" w:rsidRPr="005B672C" w:rsidRDefault="005B672C" w:rsidP="00DB506A">
      <w:pPr>
        <w:jc w:val="both"/>
        <w:rPr>
          <w:rFonts w:ascii="Tw Cen MT" w:eastAsia="Times New Roman" w:hAnsi="Tw Cen MT" w:cs="Arial"/>
          <w:b/>
          <w:bCs/>
          <w:sz w:val="22"/>
          <w:szCs w:val="22"/>
          <w:lang w:eastAsia="es-ES"/>
        </w:rPr>
      </w:pPr>
      <w:r w:rsidRPr="005B672C">
        <w:rPr>
          <w:rFonts w:ascii="Tw Cen MT" w:hAnsi="Tw Cen MT" w:cs="Arial"/>
          <w:b/>
          <w:bCs/>
          <w:sz w:val="22"/>
          <w:szCs w:val="22"/>
          <w:lang w:eastAsia="en-US"/>
        </w:rPr>
        <w:lastRenderedPageBreak/>
        <w:t xml:space="preserve">BASES PARA LA LICITACIÓN PÚBLICA NACIONAL </w:t>
      </w:r>
      <w:bookmarkStart w:id="6" w:name="_Hlk132801605"/>
      <w:r w:rsidRPr="005B672C">
        <w:rPr>
          <w:rFonts w:ascii="Tw Cen MT" w:hAnsi="Tw Cen MT" w:cs="Arial"/>
          <w:b/>
          <w:bCs/>
          <w:sz w:val="22"/>
          <w:szCs w:val="22"/>
          <w:lang w:eastAsia="en-US"/>
        </w:rPr>
        <w:t>N</w:t>
      </w:r>
      <w:r w:rsidR="001D1ED6">
        <w:rPr>
          <w:rFonts w:ascii="Tw Cen MT" w:hAnsi="Tw Cen MT" w:cs="Arial"/>
          <w:b/>
          <w:bCs/>
          <w:sz w:val="22"/>
          <w:szCs w:val="22"/>
          <w:lang w:eastAsia="en-US"/>
        </w:rPr>
        <w:t>o</w:t>
      </w:r>
      <w:r w:rsidRPr="005B672C">
        <w:rPr>
          <w:rFonts w:ascii="Tw Cen MT" w:hAnsi="Tw Cen MT" w:cs="Arial"/>
          <w:b/>
          <w:bCs/>
          <w:sz w:val="22"/>
          <w:szCs w:val="22"/>
          <w:lang w:eastAsia="en-US"/>
        </w:rPr>
        <w:t>. 06002-0</w:t>
      </w:r>
      <w:r w:rsidR="00906FCA">
        <w:rPr>
          <w:rFonts w:ascii="Tw Cen MT" w:hAnsi="Tw Cen MT" w:cs="Arial"/>
          <w:b/>
          <w:bCs/>
          <w:sz w:val="22"/>
          <w:szCs w:val="22"/>
          <w:lang w:eastAsia="en-US"/>
        </w:rPr>
        <w:t>1</w:t>
      </w:r>
      <w:r w:rsidR="001D1ED6">
        <w:rPr>
          <w:rFonts w:ascii="Tw Cen MT" w:hAnsi="Tw Cen MT" w:cs="Arial"/>
          <w:b/>
          <w:bCs/>
          <w:sz w:val="22"/>
          <w:szCs w:val="22"/>
          <w:lang w:eastAsia="en-US"/>
        </w:rPr>
        <w:t>3</w:t>
      </w:r>
      <w:r w:rsidRPr="005B672C">
        <w:rPr>
          <w:rFonts w:ascii="Tw Cen MT" w:hAnsi="Tw Cen MT" w:cs="Arial"/>
          <w:b/>
          <w:bCs/>
          <w:sz w:val="22"/>
          <w:szCs w:val="22"/>
          <w:lang w:eastAsia="en-US"/>
        </w:rPr>
        <w:t>-2</w:t>
      </w:r>
      <w:r w:rsidR="006C6A1C">
        <w:rPr>
          <w:rFonts w:ascii="Tw Cen MT" w:hAnsi="Tw Cen MT" w:cs="Arial"/>
          <w:b/>
          <w:bCs/>
          <w:sz w:val="22"/>
          <w:szCs w:val="22"/>
          <w:lang w:eastAsia="en-US"/>
        </w:rPr>
        <w:t>3</w:t>
      </w:r>
      <w:r w:rsidRPr="005B672C">
        <w:rPr>
          <w:rFonts w:ascii="Tw Cen MT" w:hAnsi="Tw Cen MT" w:cs="Arial"/>
          <w:b/>
          <w:bCs/>
          <w:sz w:val="22"/>
          <w:szCs w:val="22"/>
          <w:lang w:eastAsia="en-US"/>
        </w:rPr>
        <w:t xml:space="preserve"> </w:t>
      </w:r>
      <w:r w:rsidR="001D1ED6" w:rsidRPr="001D1ED6">
        <w:rPr>
          <w:rFonts w:ascii="Tw Cen MT" w:hAnsi="Tw Cen MT" w:cs="Arial"/>
          <w:b/>
          <w:bCs/>
          <w:sz w:val="22"/>
          <w:szCs w:val="22"/>
          <w:lang w:eastAsia="en-US"/>
        </w:rPr>
        <w:t>PARA LA ADQUISICIÓN DE SERVICIO ADMINISTRADO DE 17 EQUIPOS FORTIGATE 40F</w:t>
      </w:r>
      <w:bookmarkEnd w:id="6"/>
      <w:r w:rsidR="001D1ED6">
        <w:rPr>
          <w:rFonts w:ascii="Tw Cen MT" w:hAnsi="Tw Cen MT" w:cs="Arial"/>
          <w:b/>
          <w:bCs/>
          <w:sz w:val="22"/>
          <w:szCs w:val="22"/>
          <w:lang w:eastAsia="en-US"/>
        </w:rPr>
        <w:t>.</w:t>
      </w:r>
    </w:p>
    <w:p w14:paraId="5578B278" w14:textId="77777777" w:rsidR="005B672C" w:rsidRPr="005B672C" w:rsidRDefault="005B672C" w:rsidP="005B672C">
      <w:pPr>
        <w:jc w:val="center"/>
        <w:rPr>
          <w:rFonts w:ascii="Tw Cen MT" w:hAnsi="Tw Cen MT" w:cs="Arial"/>
          <w:b/>
          <w:bCs/>
          <w:sz w:val="22"/>
          <w:szCs w:val="22"/>
          <w:lang w:eastAsia="en-US"/>
        </w:rPr>
      </w:pPr>
    </w:p>
    <w:p w14:paraId="126382BC" w14:textId="16540CF3"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Secretaría de Planeación, Finanzas y Administración del Gobierno del Estado de Colima a través de la Dirección de Adquisiciones, en cumplimiento de las disposiciones de la Constitución Política de los Estados Unidos Mexicanos en su artículo 134, y el </w:t>
      </w:r>
      <w:r w:rsidRPr="005B672C">
        <w:rPr>
          <w:rFonts w:ascii="Tw Cen MT" w:hAnsi="Tw Cen MT" w:cs="Arial"/>
          <w:sz w:val="22"/>
          <w:szCs w:val="22"/>
          <w:lang w:val="es-ES" w:eastAsia="en-US"/>
        </w:rPr>
        <w:t>artículo 107 de la Constitución Política del Estado Libre y Soberano de Colima</w:t>
      </w:r>
      <w:r w:rsidRPr="005B672C">
        <w:rPr>
          <w:rFonts w:ascii="Tw Cen MT" w:hAnsi="Tw Cen MT" w:cs="Arial"/>
          <w:sz w:val="22"/>
          <w:szCs w:val="22"/>
          <w:lang w:eastAsia="en-US"/>
        </w:rPr>
        <w:t xml:space="preserve"> y los artículos </w:t>
      </w:r>
      <w:r w:rsidRPr="005B672C">
        <w:rPr>
          <w:rFonts w:ascii="Tw Cen MT" w:hAnsi="Tw Cen MT" w:cs="Times New Roman"/>
          <w:sz w:val="22"/>
          <w:szCs w:val="22"/>
          <w:lang w:val="es-ES_tradnl" w:eastAsia="en-US"/>
        </w:rPr>
        <w:t xml:space="preserve">1º, numeral 1, fracción III, 2º,  </w:t>
      </w:r>
      <w:r w:rsidRPr="005B672C">
        <w:rPr>
          <w:rFonts w:ascii="Tw Cen MT" w:hAnsi="Tw Cen MT" w:cs="Times New Roman"/>
          <w:sz w:val="22"/>
          <w:szCs w:val="22"/>
          <w:lang w:val="de-DE" w:eastAsia="en-US"/>
        </w:rPr>
        <w:t>20, 21, 26 numeral 1 fracci</w:t>
      </w:r>
      <w:r w:rsidRPr="005B672C">
        <w:rPr>
          <w:rFonts w:ascii="Tw Cen MT" w:hAnsi="Tw Cen MT" w:cs="Times New Roman"/>
          <w:sz w:val="22"/>
          <w:szCs w:val="22"/>
          <w:lang w:val="es-ES_tradnl" w:eastAsia="en-US"/>
        </w:rPr>
        <w:t>ó</w:t>
      </w:r>
      <w:r w:rsidRPr="005B672C">
        <w:rPr>
          <w:rFonts w:ascii="Tw Cen MT" w:hAnsi="Tw Cen MT" w:cs="Times New Roman"/>
          <w:sz w:val="22"/>
          <w:szCs w:val="22"/>
          <w:lang w:val="de-DE" w:eastAsia="en-US"/>
        </w:rPr>
        <w:t>n I</w:t>
      </w:r>
      <w:r w:rsidRPr="005B672C">
        <w:rPr>
          <w:rFonts w:ascii="Tw Cen MT" w:hAnsi="Tw Cen MT" w:cs="Times New Roman"/>
          <w:sz w:val="22"/>
          <w:szCs w:val="22"/>
          <w:lang w:val="es-ES_tradnl" w:eastAsia="en-US"/>
        </w:rPr>
        <w:t>,</w:t>
      </w:r>
      <w:r w:rsidRPr="005B672C">
        <w:rPr>
          <w:rFonts w:ascii="Tw Cen MT" w:hAnsi="Tw Cen MT" w:cs="Times New Roman"/>
          <w:sz w:val="22"/>
          <w:szCs w:val="22"/>
          <w:lang w:val="de-DE" w:eastAsia="en-US"/>
        </w:rPr>
        <w:t xml:space="preserve"> numeral 2</w:t>
      </w:r>
      <w:r w:rsidRPr="005B672C">
        <w:rPr>
          <w:rFonts w:ascii="Tw Cen MT" w:hAnsi="Tw Cen MT" w:cs="Times New Roman"/>
          <w:sz w:val="22"/>
          <w:szCs w:val="22"/>
          <w:lang w:val="es-ES_tradnl" w:eastAsia="en-US"/>
        </w:rPr>
        <w:t xml:space="preserve"> y numeral 5, </w:t>
      </w:r>
      <w:r w:rsidRPr="005B672C">
        <w:rPr>
          <w:rFonts w:ascii="Tw Cen MT" w:hAnsi="Tw Cen MT" w:cs="Times New Roman"/>
          <w:sz w:val="22"/>
          <w:szCs w:val="22"/>
          <w:lang w:val="de-DE" w:eastAsia="en-US"/>
        </w:rPr>
        <w:t>27, 28 numeral 4, 30,</w:t>
      </w:r>
      <w:r w:rsidRPr="005B672C">
        <w:rPr>
          <w:rFonts w:ascii="Tw Cen MT" w:hAnsi="Tw Cen MT" w:cs="Times New Roman"/>
          <w:sz w:val="22"/>
          <w:szCs w:val="22"/>
          <w:lang w:val="es-ES_tradnl" w:eastAsia="en-US"/>
        </w:rPr>
        <w:t xml:space="preserve"> numeral 1, fracción I, 32, 33, 34, 35, 36, 37, 38, 40, 41, 42</w:t>
      </w:r>
      <w:r w:rsidRPr="005B672C">
        <w:rPr>
          <w:rFonts w:ascii="Tw Cen MT" w:hAnsi="Tw Cen MT" w:cs="Arial"/>
          <w:sz w:val="22"/>
          <w:szCs w:val="22"/>
          <w:lang w:eastAsia="en-US"/>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D1ED6" w:rsidRPr="001D1ED6">
        <w:rPr>
          <w:rFonts w:ascii="Tw Cen MT" w:hAnsi="Tw Cen MT" w:cs="Arial"/>
          <w:b/>
          <w:bCs/>
          <w:sz w:val="22"/>
          <w:szCs w:val="22"/>
          <w:lang w:eastAsia="en-US"/>
        </w:rPr>
        <w:t xml:space="preserve">No. 06002-013-23 PARA LA ADQUISICIÓN DE </w:t>
      </w:r>
      <w:bookmarkStart w:id="7" w:name="_Hlk132801633"/>
      <w:r w:rsidR="001D1ED6" w:rsidRPr="001D1ED6">
        <w:rPr>
          <w:rFonts w:ascii="Tw Cen MT" w:hAnsi="Tw Cen MT" w:cs="Arial"/>
          <w:b/>
          <w:bCs/>
          <w:sz w:val="22"/>
          <w:szCs w:val="22"/>
          <w:lang w:eastAsia="en-US"/>
        </w:rPr>
        <w:t>SERVICIO ADMINISTRADO DE 17 EQUIPOS FORTIGATE 40F</w:t>
      </w:r>
      <w:bookmarkEnd w:id="7"/>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emite las siguientes:</w:t>
      </w:r>
    </w:p>
    <w:p w14:paraId="0E9B114F" w14:textId="77777777" w:rsidR="005B672C" w:rsidRPr="005B672C" w:rsidRDefault="005B672C" w:rsidP="00DB506A">
      <w:pPr>
        <w:tabs>
          <w:tab w:val="left" w:pos="0"/>
        </w:tabs>
        <w:jc w:val="center"/>
        <w:outlineLvl w:val="0"/>
        <w:rPr>
          <w:rFonts w:ascii="Tw Cen MT" w:hAnsi="Tw Cen MT" w:cs="Arial"/>
          <w:b/>
          <w:bCs/>
          <w:sz w:val="22"/>
          <w:szCs w:val="22"/>
          <w:lang w:eastAsia="en-US"/>
        </w:rPr>
      </w:pPr>
    </w:p>
    <w:p w14:paraId="6DF3C136" w14:textId="77777777" w:rsidR="005B672C" w:rsidRPr="005B672C" w:rsidRDefault="005B672C" w:rsidP="005B672C">
      <w:pPr>
        <w:jc w:val="center"/>
        <w:rPr>
          <w:rFonts w:ascii="Tw Cen MT" w:hAnsi="Tw Cen MT" w:cs="Arial"/>
          <w:b/>
          <w:bCs/>
          <w:sz w:val="22"/>
          <w:szCs w:val="22"/>
          <w:lang w:val="es-ES" w:eastAsia="en-US"/>
        </w:rPr>
      </w:pPr>
      <w:r w:rsidRPr="005B672C">
        <w:rPr>
          <w:rFonts w:ascii="Tw Cen MT" w:hAnsi="Tw Cen MT" w:cs="Arial"/>
          <w:b/>
          <w:bCs/>
          <w:sz w:val="22"/>
          <w:szCs w:val="22"/>
          <w:lang w:val="es-ES" w:eastAsia="en-US"/>
        </w:rPr>
        <w:t>B A S E S</w:t>
      </w:r>
    </w:p>
    <w:p w14:paraId="3B4839B1" w14:textId="77777777" w:rsidR="005B672C" w:rsidRPr="005B672C" w:rsidRDefault="005B672C" w:rsidP="005B672C">
      <w:pPr>
        <w:jc w:val="center"/>
        <w:rPr>
          <w:rFonts w:ascii="Tw Cen MT" w:hAnsi="Tw Cen MT" w:cs="Arial"/>
          <w:b/>
          <w:bCs/>
          <w:sz w:val="22"/>
          <w:szCs w:val="22"/>
          <w:lang w:val="es-ES" w:eastAsia="en-US"/>
        </w:rPr>
      </w:pPr>
    </w:p>
    <w:p w14:paraId="5CDA058E" w14:textId="77777777" w:rsidR="005B672C" w:rsidRPr="005B672C" w:rsidRDefault="005B672C">
      <w:pPr>
        <w:numPr>
          <w:ilvl w:val="0"/>
          <w:numId w:val="15"/>
        </w:numPr>
        <w:shd w:val="clear" w:color="auto" w:fill="BFBFBF"/>
        <w:spacing w:after="160" w:line="256" w:lineRule="auto"/>
        <w:ind w:left="709"/>
        <w:rPr>
          <w:rFonts w:ascii="Tw Cen MT" w:eastAsia="Times New Roman" w:hAnsi="Tw Cen MT" w:cs="Arial"/>
          <w:b/>
          <w:bCs/>
          <w:sz w:val="22"/>
          <w:szCs w:val="22"/>
          <w:highlight w:val="lightGray"/>
          <w:lang w:eastAsia="es-ES"/>
        </w:rPr>
      </w:pPr>
      <w:r w:rsidRPr="005B672C">
        <w:rPr>
          <w:rFonts w:ascii="Tw Cen MT" w:eastAsia="Times New Roman" w:hAnsi="Tw Cen MT" w:cs="Arial"/>
          <w:b/>
          <w:bCs/>
          <w:sz w:val="22"/>
          <w:szCs w:val="22"/>
          <w:highlight w:val="lightGray"/>
          <w:lang w:eastAsia="es-ES"/>
        </w:rPr>
        <w:t>INFORMACIÓN ESPECÍFICA DE LOS BIENES, ARRENDAMIENTOS O SERVICIOS A ADQUIRIR.</w:t>
      </w:r>
    </w:p>
    <w:p w14:paraId="3313F2A7" w14:textId="77777777" w:rsidR="005B672C" w:rsidRPr="005B672C" w:rsidRDefault="005B672C" w:rsidP="005B672C">
      <w:pPr>
        <w:rPr>
          <w:rFonts w:ascii="Tw Cen MT" w:eastAsia="Times New Roman" w:hAnsi="Tw Cen MT" w:cs="Arial"/>
          <w:b/>
          <w:bCs/>
          <w:sz w:val="20"/>
          <w:szCs w:val="20"/>
          <w:lang w:eastAsia="es-ES"/>
        </w:rPr>
      </w:pPr>
    </w:p>
    <w:p w14:paraId="1F50B0E2"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1.1</w:t>
      </w:r>
      <w:r w:rsidRPr="005B672C">
        <w:rPr>
          <w:rFonts w:ascii="Tw Cen MT" w:hAnsi="Tw Cen MT" w:cs="Arial"/>
          <w:b/>
          <w:bCs/>
          <w:sz w:val="22"/>
          <w:szCs w:val="22"/>
          <w:lang w:eastAsia="en-US"/>
        </w:rPr>
        <w:tab/>
        <w:t>OBJETO, DESCRIPCIÓN Y CANTIDAD. (ANEXO NÚMERO 1 TÉCNICO)</w:t>
      </w:r>
    </w:p>
    <w:p w14:paraId="759E9B20" w14:textId="77777777" w:rsidR="005B672C" w:rsidRPr="005B672C" w:rsidRDefault="005B672C" w:rsidP="005B672C">
      <w:pPr>
        <w:rPr>
          <w:rFonts w:ascii="Tw Cen MT" w:hAnsi="Tw Cen MT" w:cs="Arial"/>
          <w:b/>
          <w:bCs/>
          <w:sz w:val="22"/>
          <w:szCs w:val="22"/>
          <w:lang w:val="es-ES" w:eastAsia="en-US"/>
        </w:rPr>
      </w:pPr>
    </w:p>
    <w:p w14:paraId="60B21056" w14:textId="77777777" w:rsidR="005B672C" w:rsidRPr="005B672C" w:rsidRDefault="005B672C" w:rsidP="005B672C">
      <w:pPr>
        <w:rPr>
          <w:rFonts w:ascii="Tw Cen MT" w:hAnsi="Tw Cen MT" w:cs="Arial"/>
          <w:b/>
          <w:bCs/>
          <w:sz w:val="22"/>
          <w:szCs w:val="22"/>
          <w:lang w:val="es-ES" w:eastAsia="en-US"/>
        </w:rPr>
      </w:pPr>
      <w:r w:rsidRPr="005B672C">
        <w:rPr>
          <w:rFonts w:ascii="Tw Cen MT" w:hAnsi="Tw Cen MT" w:cs="Arial"/>
          <w:b/>
          <w:bCs/>
          <w:sz w:val="22"/>
          <w:szCs w:val="22"/>
          <w:lang w:val="es-ES" w:eastAsia="en-US"/>
        </w:rPr>
        <w:t>OBJETO:</w:t>
      </w:r>
    </w:p>
    <w:p w14:paraId="2A299ADF" w14:textId="77777777" w:rsidR="005B672C" w:rsidRPr="005B672C" w:rsidRDefault="005B672C" w:rsidP="005B672C">
      <w:pPr>
        <w:tabs>
          <w:tab w:val="left" w:pos="0"/>
        </w:tabs>
        <w:jc w:val="both"/>
        <w:outlineLvl w:val="0"/>
        <w:rPr>
          <w:rFonts w:ascii="Tw Cen MT" w:hAnsi="Tw Cen MT" w:cs="Arial"/>
          <w:bCs/>
          <w:sz w:val="22"/>
          <w:szCs w:val="22"/>
          <w:lang w:eastAsia="en-US"/>
        </w:rPr>
      </w:pPr>
    </w:p>
    <w:p w14:paraId="19271882" w14:textId="7ECCCEAB" w:rsidR="005B672C" w:rsidRPr="005B672C" w:rsidRDefault="005B672C" w:rsidP="005B672C">
      <w:pPr>
        <w:jc w:val="both"/>
        <w:rPr>
          <w:rFonts w:ascii="Tw Cen MT" w:eastAsia="Times New Roman" w:hAnsi="Tw Cen MT" w:cs="Arial"/>
          <w:b/>
          <w:bCs/>
          <w:sz w:val="22"/>
          <w:szCs w:val="22"/>
          <w:lang w:eastAsia="es-ES"/>
        </w:rPr>
      </w:pPr>
      <w:r w:rsidRPr="005B672C">
        <w:rPr>
          <w:rFonts w:ascii="Tw Cen MT" w:hAnsi="Tw Cen MT" w:cs="Arial"/>
          <w:bCs/>
          <w:sz w:val="22"/>
          <w:szCs w:val="22"/>
          <w:lang w:eastAsia="en-US"/>
        </w:rPr>
        <w:t>El objeto de la presente licitación es</w:t>
      </w:r>
      <w:r w:rsidRPr="005B672C">
        <w:rPr>
          <w:rFonts w:ascii="Tw Cen MT" w:hAnsi="Tw Cen MT" w:cs="Arial"/>
          <w:b/>
          <w:bCs/>
          <w:sz w:val="22"/>
          <w:szCs w:val="22"/>
          <w:lang w:eastAsia="en-US"/>
        </w:rPr>
        <w:t xml:space="preserve"> </w:t>
      </w:r>
      <w:r w:rsidR="00906FCA" w:rsidRPr="00906FCA">
        <w:rPr>
          <w:rFonts w:ascii="Tw Cen MT" w:eastAsia="Times New Roman" w:hAnsi="Tw Cen MT" w:cs="Arial"/>
          <w:b/>
          <w:bCs/>
          <w:sz w:val="22"/>
          <w:szCs w:val="22"/>
          <w:lang w:eastAsia="es-ES"/>
        </w:rPr>
        <w:t xml:space="preserve">PARA LA ADQUISICIÓN DE </w:t>
      </w:r>
      <w:r w:rsidR="001D1ED6" w:rsidRPr="001D1ED6">
        <w:rPr>
          <w:rFonts w:ascii="Tw Cen MT" w:eastAsia="Times New Roman" w:hAnsi="Tw Cen MT" w:cs="Arial"/>
          <w:b/>
          <w:bCs/>
          <w:sz w:val="22"/>
          <w:szCs w:val="22"/>
          <w:lang w:eastAsia="es-ES"/>
        </w:rPr>
        <w:t>SERVICIO ADMINISTRADO DE 17 EQUIPOS FORTIGATE 40F</w:t>
      </w:r>
      <w:r w:rsidRPr="005B672C">
        <w:rPr>
          <w:rFonts w:ascii="Tw Cen MT" w:eastAsia="Times New Roman" w:hAnsi="Tw Cen MT" w:cs="Arial"/>
          <w:b/>
          <w:bCs/>
          <w:sz w:val="22"/>
          <w:szCs w:val="22"/>
          <w:lang w:eastAsia="es-ES"/>
        </w:rPr>
        <w:t>.</w:t>
      </w:r>
    </w:p>
    <w:p w14:paraId="0BE3EF3F" w14:textId="77777777" w:rsidR="005B672C" w:rsidRPr="005B672C" w:rsidRDefault="005B672C" w:rsidP="005B672C">
      <w:pPr>
        <w:tabs>
          <w:tab w:val="left" w:pos="0"/>
        </w:tabs>
        <w:jc w:val="both"/>
        <w:outlineLvl w:val="0"/>
        <w:rPr>
          <w:rFonts w:ascii="Tw Cen MT" w:eastAsia="Arial" w:hAnsi="Tw Cen MT" w:cs="Arial"/>
          <w:b/>
          <w:sz w:val="22"/>
          <w:szCs w:val="22"/>
          <w:lang w:eastAsia="en-US"/>
        </w:rPr>
      </w:pPr>
    </w:p>
    <w:p w14:paraId="425E0A52"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DESCRIPCIÓN Y CANTIDAD:</w:t>
      </w:r>
    </w:p>
    <w:p w14:paraId="2CBEBBBD" w14:textId="77777777" w:rsidR="005B672C" w:rsidRPr="005B672C" w:rsidRDefault="005B672C" w:rsidP="005B672C">
      <w:pPr>
        <w:jc w:val="both"/>
        <w:rPr>
          <w:rFonts w:ascii="Tw Cen MT" w:hAnsi="Tw Cen MT" w:cs="Arial"/>
          <w:b/>
          <w:bCs/>
          <w:sz w:val="22"/>
          <w:szCs w:val="22"/>
          <w:u w:val="single"/>
          <w:lang w:eastAsia="en-US"/>
        </w:rPr>
      </w:pPr>
    </w:p>
    <w:p w14:paraId="2C35143C" w14:textId="7F8801CE" w:rsidR="005B672C" w:rsidRDefault="005B672C" w:rsidP="00DB506A">
      <w:pPr>
        <w:jc w:val="both"/>
        <w:rPr>
          <w:rFonts w:ascii="Tw Cen MT" w:hAnsi="Tw Cen MT" w:cs="Arial"/>
          <w:bCs/>
          <w:sz w:val="22"/>
          <w:szCs w:val="22"/>
          <w:lang w:eastAsia="en-US"/>
        </w:rPr>
      </w:pPr>
      <w:r w:rsidRPr="005B672C">
        <w:rPr>
          <w:rFonts w:ascii="Tw Cen MT" w:hAnsi="Tw Cen MT" w:cs="Arial"/>
          <w:bCs/>
          <w:sz w:val="22"/>
          <w:szCs w:val="22"/>
          <w:lang w:eastAsia="en-US"/>
        </w:rPr>
        <w:t xml:space="preserve">El presente procedimiento de </w:t>
      </w:r>
      <w:r w:rsidRPr="005B672C">
        <w:rPr>
          <w:rFonts w:ascii="Tw Cen MT" w:hAnsi="Tw Cen MT" w:cs="Arial"/>
          <w:b/>
          <w:bCs/>
          <w:sz w:val="22"/>
          <w:szCs w:val="22"/>
          <w:lang w:eastAsia="en-US"/>
        </w:rPr>
        <w:t>Licitación Pública Nacional</w:t>
      </w:r>
      <w:r w:rsidRPr="005B672C">
        <w:rPr>
          <w:rFonts w:ascii="Tw Cen MT" w:hAnsi="Tw Cen MT" w:cs="Arial"/>
          <w:bCs/>
          <w:sz w:val="22"/>
          <w:szCs w:val="22"/>
          <w:lang w:eastAsia="en-US"/>
        </w:rPr>
        <w:t xml:space="preserve"> se </w:t>
      </w:r>
      <w:r w:rsidRPr="00E412AE">
        <w:rPr>
          <w:rFonts w:ascii="Tw Cen MT" w:hAnsi="Tw Cen MT" w:cs="Arial"/>
          <w:bCs/>
          <w:sz w:val="22"/>
          <w:szCs w:val="22"/>
          <w:lang w:eastAsia="en-US"/>
        </w:rPr>
        <w:t xml:space="preserve">adjudicará </w:t>
      </w:r>
      <w:r w:rsidRPr="00E412AE">
        <w:rPr>
          <w:rFonts w:ascii="Tw Cen MT" w:hAnsi="Tw Cen MT" w:cs="Arial"/>
          <w:b/>
          <w:bCs/>
          <w:sz w:val="22"/>
          <w:szCs w:val="22"/>
          <w:lang w:eastAsia="en-US"/>
        </w:rPr>
        <w:t>POR PARTIDA</w:t>
      </w:r>
      <w:r w:rsidR="001D1ED6">
        <w:rPr>
          <w:rFonts w:ascii="Tw Cen MT" w:hAnsi="Tw Cen MT" w:cs="Arial"/>
          <w:b/>
          <w:bCs/>
          <w:sz w:val="22"/>
          <w:szCs w:val="22"/>
          <w:lang w:eastAsia="en-US"/>
        </w:rPr>
        <w:t xml:space="preserve"> ÚNICA</w:t>
      </w:r>
      <w:r w:rsidRPr="00E412AE">
        <w:rPr>
          <w:rFonts w:ascii="Tw Cen MT" w:hAnsi="Tw Cen MT" w:cs="Arial"/>
          <w:b/>
          <w:bCs/>
          <w:sz w:val="22"/>
          <w:szCs w:val="22"/>
          <w:lang w:eastAsia="en-US"/>
        </w:rPr>
        <w:t xml:space="preserve"> </w:t>
      </w:r>
      <w:r w:rsidRPr="00E412AE">
        <w:rPr>
          <w:rFonts w:ascii="Tw Cen MT" w:hAnsi="Tw Cen MT" w:cs="Arial"/>
          <w:bCs/>
          <w:sz w:val="22"/>
          <w:szCs w:val="22"/>
          <w:lang w:eastAsia="en-US"/>
        </w:rPr>
        <w:t>para</w:t>
      </w:r>
      <w:r w:rsidRPr="005B672C">
        <w:rPr>
          <w:rFonts w:ascii="Tw Cen MT" w:hAnsi="Tw Cen MT" w:cs="Arial"/>
          <w:bCs/>
          <w:sz w:val="22"/>
          <w:szCs w:val="22"/>
          <w:lang w:eastAsia="en-US"/>
        </w:rPr>
        <w:t xml:space="preserve"> la adquisición de los Bienes, Arrendamientos o Servicios objeto de las presentes bases, cuyas características, requerimientos, especificaciones y condiciones, se establecen en el </w:t>
      </w:r>
      <w:r w:rsidRPr="005B672C">
        <w:rPr>
          <w:rFonts w:ascii="Tw Cen MT" w:hAnsi="Tw Cen MT" w:cs="Arial"/>
          <w:b/>
          <w:bCs/>
          <w:sz w:val="22"/>
          <w:szCs w:val="22"/>
          <w:lang w:eastAsia="en-US"/>
        </w:rPr>
        <w:t>ANEXO NÚMERO 1 TÉCNICO</w:t>
      </w:r>
      <w:r w:rsidRPr="005B672C">
        <w:rPr>
          <w:rFonts w:ascii="Tw Cen MT" w:hAnsi="Tw Cen MT" w:cs="Arial"/>
          <w:bCs/>
          <w:sz w:val="22"/>
          <w:szCs w:val="22"/>
          <w:lang w:eastAsia="en-US"/>
        </w:rPr>
        <w:t>,</w:t>
      </w:r>
      <w:r w:rsidRPr="005B672C">
        <w:rPr>
          <w:rFonts w:ascii="Tw Cen MT" w:hAnsi="Tw Cen MT" w:cs="Times New Roman"/>
          <w:sz w:val="22"/>
          <w:szCs w:val="22"/>
          <w:lang w:eastAsia="en-US"/>
        </w:rPr>
        <w:t xml:space="preserve"> mediante </w:t>
      </w:r>
      <w:r w:rsidRPr="005B672C">
        <w:rPr>
          <w:rFonts w:ascii="Tw Cen MT" w:hAnsi="Tw Cen MT" w:cs="Times New Roman"/>
          <w:b/>
          <w:bCs/>
          <w:sz w:val="22"/>
          <w:szCs w:val="22"/>
          <w:lang w:eastAsia="en-US"/>
        </w:rPr>
        <w:t xml:space="preserve">CONTRATO </w:t>
      </w:r>
      <w:r w:rsidR="001D1ED6">
        <w:rPr>
          <w:rFonts w:ascii="Tw Cen MT" w:hAnsi="Tw Cen MT" w:cs="Times New Roman"/>
          <w:b/>
          <w:bCs/>
          <w:sz w:val="22"/>
          <w:szCs w:val="22"/>
          <w:lang w:eastAsia="en-US"/>
        </w:rPr>
        <w:t>ESPECÍFICO</w:t>
      </w:r>
      <w:r w:rsidR="00C31285">
        <w:rPr>
          <w:rFonts w:ascii="Tw Cen MT" w:hAnsi="Tw Cen MT" w:cs="Times New Roman"/>
          <w:b/>
          <w:bCs/>
          <w:sz w:val="22"/>
          <w:szCs w:val="22"/>
          <w:lang w:eastAsia="en-US"/>
        </w:rPr>
        <w:t xml:space="preserve"> PLURIANUAL</w:t>
      </w:r>
      <w:r w:rsidR="001D1ED6">
        <w:rPr>
          <w:rFonts w:ascii="Tw Cen MT" w:hAnsi="Tw Cen MT" w:cs="Times New Roman"/>
          <w:b/>
          <w:bCs/>
          <w:sz w:val="22"/>
          <w:szCs w:val="22"/>
          <w:lang w:eastAsia="en-US"/>
        </w:rPr>
        <w:t xml:space="preserve">, </w:t>
      </w:r>
      <w:r w:rsidRPr="005B672C">
        <w:rPr>
          <w:rFonts w:ascii="Tw Cen MT" w:hAnsi="Tw Cen MT" w:cs="Times New Roman"/>
          <w:sz w:val="22"/>
          <w:szCs w:val="22"/>
          <w:lang w:eastAsia="en-US"/>
        </w:rPr>
        <w:t xml:space="preserve">de acuerdo a las características y especificaciones técnicas que se indican en </w:t>
      </w:r>
      <w:r w:rsidR="00DB506A">
        <w:rPr>
          <w:rFonts w:ascii="Tw Cen MT" w:hAnsi="Tw Cen MT" w:cs="Times New Roman"/>
          <w:sz w:val="22"/>
          <w:szCs w:val="22"/>
          <w:lang w:eastAsia="en-US"/>
        </w:rPr>
        <w:t>e</w:t>
      </w:r>
      <w:r w:rsidRPr="005B672C">
        <w:rPr>
          <w:rFonts w:ascii="Tw Cen MT" w:hAnsi="Tw Cen MT" w:cs="Times New Roman"/>
          <w:sz w:val="22"/>
          <w:szCs w:val="22"/>
          <w:lang w:eastAsia="en-US"/>
        </w:rPr>
        <w:t>l</w:t>
      </w:r>
      <w:r w:rsidRPr="00DB506A">
        <w:rPr>
          <w:rFonts w:ascii="Tw Cen MT" w:hAnsi="Tw Cen MT" w:cs="Times New Roman"/>
          <w:sz w:val="22"/>
          <w:szCs w:val="22"/>
          <w:lang w:eastAsia="en-US"/>
        </w:rPr>
        <w:t xml:space="preserve"> </w:t>
      </w:r>
      <w:r w:rsidRPr="005B672C">
        <w:rPr>
          <w:rFonts w:ascii="Tw Cen MT" w:hAnsi="Tw Cen MT" w:cs="Arial"/>
          <w:b/>
          <w:bCs/>
          <w:sz w:val="22"/>
          <w:szCs w:val="22"/>
          <w:lang w:eastAsia="en-US"/>
        </w:rPr>
        <w:t>ANEXO NÚMERO 1 TÉCNICO</w:t>
      </w:r>
      <w:r w:rsidRPr="005B672C">
        <w:rPr>
          <w:rFonts w:ascii="Tw Cen MT" w:hAnsi="Tw Cen MT" w:cs="Arial"/>
          <w:bCs/>
          <w:sz w:val="22"/>
          <w:szCs w:val="22"/>
          <w:lang w:eastAsia="en-US"/>
        </w:rPr>
        <w:t xml:space="preserve"> de las presentes bases</w:t>
      </w:r>
      <w:r w:rsidR="00DB506A">
        <w:rPr>
          <w:rFonts w:ascii="Tw Cen MT" w:hAnsi="Tw Cen MT" w:cs="Arial"/>
          <w:bCs/>
          <w:sz w:val="22"/>
          <w:szCs w:val="22"/>
          <w:lang w:eastAsia="en-US"/>
        </w:rPr>
        <w:t xml:space="preserve"> y como se muestra a continuación:</w:t>
      </w:r>
    </w:p>
    <w:p w14:paraId="471DF55C" w14:textId="77777777" w:rsidR="00DB506A" w:rsidRDefault="00DB506A" w:rsidP="00DB506A">
      <w:pPr>
        <w:jc w:val="both"/>
        <w:rPr>
          <w:rFonts w:ascii="Tw Cen MT" w:hAnsi="Tw Cen MT" w:cs="Arial"/>
          <w:bCs/>
          <w:sz w:val="22"/>
          <w:szCs w:val="22"/>
          <w:lang w:eastAsia="en-US"/>
        </w:rPr>
      </w:pPr>
    </w:p>
    <w:p w14:paraId="0B55FBB8" w14:textId="62D2F5E1" w:rsidR="005B672C" w:rsidRDefault="005B672C" w:rsidP="00DB506A">
      <w:pPr>
        <w:rPr>
          <w:rFonts w:ascii="Tw Cen MT" w:hAnsi="Tw Cen MT" w:cs="Arial"/>
          <w:b/>
          <w:bCs/>
          <w:sz w:val="22"/>
          <w:szCs w:val="22"/>
          <w:lang w:eastAsia="en-US"/>
        </w:rPr>
      </w:pPr>
      <w:r w:rsidRPr="005B672C">
        <w:rPr>
          <w:rFonts w:ascii="Tw Cen MT" w:hAnsi="Tw Cen MT" w:cs="Arial"/>
          <w:b/>
          <w:bCs/>
          <w:sz w:val="22"/>
          <w:szCs w:val="22"/>
          <w:lang w:eastAsia="en-US"/>
        </w:rPr>
        <w:t>RESUMEN DE ANEXO NÚMERO 1 TÉCNICO.</w:t>
      </w:r>
    </w:p>
    <w:p w14:paraId="522F9CFE" w14:textId="77777777" w:rsidR="006D783D" w:rsidRPr="005B672C" w:rsidRDefault="006D783D" w:rsidP="005B672C">
      <w:pPr>
        <w:rPr>
          <w:rFonts w:ascii="Tw Cen MT" w:hAnsi="Tw Cen MT" w:cs="Arial"/>
          <w:b/>
          <w:bCs/>
          <w:sz w:val="22"/>
          <w:szCs w:val="22"/>
          <w:lang w:eastAsia="en-US"/>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3969"/>
        <w:gridCol w:w="3119"/>
        <w:gridCol w:w="3118"/>
      </w:tblGrid>
      <w:tr w:rsidR="005B672C" w:rsidRPr="005B672C" w14:paraId="0CFBF074" w14:textId="77777777" w:rsidTr="00C31285">
        <w:trPr>
          <w:trHeight w:val="397"/>
        </w:trPr>
        <w:tc>
          <w:tcPr>
            <w:tcW w:w="39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A684FA" w14:textId="3DC82549" w:rsidR="005B672C" w:rsidRPr="005B672C" w:rsidRDefault="001D1ED6" w:rsidP="005B672C">
            <w:pPr>
              <w:jc w:val="center"/>
              <w:rPr>
                <w:rFonts w:ascii="Tw Cen MT" w:eastAsia="Batang" w:hAnsi="Tw Cen MT" w:cs="Arial"/>
                <w:b/>
                <w:bCs/>
                <w:color w:val="000000"/>
                <w:sz w:val="22"/>
                <w:szCs w:val="22"/>
                <w:lang w:val="en-US" w:eastAsia="ko-KR"/>
              </w:rPr>
            </w:pPr>
            <w:r>
              <w:rPr>
                <w:rFonts w:ascii="Tw Cen MT" w:eastAsia="Batang" w:hAnsi="Tw Cen MT" w:cs="Arial"/>
                <w:b/>
                <w:bCs/>
                <w:color w:val="000000"/>
                <w:sz w:val="22"/>
                <w:szCs w:val="22"/>
                <w:lang w:eastAsia="ko-KR"/>
              </w:rPr>
              <w:t>DESCRIPCIÓN</w:t>
            </w:r>
          </w:p>
        </w:tc>
        <w:tc>
          <w:tcPr>
            <w:tcW w:w="311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48616F" w14:textId="77777777" w:rsidR="005B672C" w:rsidRPr="005B672C" w:rsidRDefault="005B672C" w:rsidP="005B672C">
            <w:pPr>
              <w:jc w:val="center"/>
              <w:rPr>
                <w:rFonts w:ascii="Tw Cen MT" w:eastAsia="Batang" w:hAnsi="Tw Cen MT" w:cs="Arial"/>
                <w:b/>
                <w:bCs/>
                <w:color w:val="000000"/>
                <w:sz w:val="22"/>
                <w:szCs w:val="22"/>
                <w:lang w:val="en-US" w:eastAsia="ko-KR"/>
              </w:rPr>
            </w:pPr>
            <w:r w:rsidRPr="005B672C">
              <w:rPr>
                <w:rFonts w:ascii="Tw Cen MT" w:eastAsia="Batang" w:hAnsi="Tw Cen MT" w:cs="Arial"/>
                <w:b/>
                <w:bCs/>
                <w:color w:val="000000"/>
                <w:sz w:val="22"/>
                <w:szCs w:val="22"/>
                <w:lang w:val="en-US" w:eastAsia="ko-KR"/>
              </w:rPr>
              <w:t>CANTIDAD</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CEA77B" w14:textId="77777777" w:rsidR="005B672C" w:rsidRPr="005B672C" w:rsidRDefault="005B672C" w:rsidP="005B672C">
            <w:pPr>
              <w:jc w:val="center"/>
              <w:rPr>
                <w:rFonts w:ascii="Tw Cen MT" w:eastAsia="Batang" w:hAnsi="Tw Cen MT" w:cs="Arial"/>
                <w:b/>
                <w:bCs/>
                <w:color w:val="000000"/>
                <w:sz w:val="22"/>
                <w:szCs w:val="22"/>
                <w:lang w:val="en-US" w:eastAsia="ko-KR"/>
              </w:rPr>
            </w:pPr>
            <w:r w:rsidRPr="005B672C">
              <w:rPr>
                <w:rFonts w:ascii="Tw Cen MT" w:eastAsia="Batang" w:hAnsi="Tw Cen MT" w:cs="Arial"/>
                <w:b/>
                <w:bCs/>
                <w:color w:val="000000"/>
                <w:sz w:val="22"/>
                <w:szCs w:val="22"/>
                <w:lang w:val="en-US" w:eastAsia="ko-KR"/>
              </w:rPr>
              <w:t>ESPECIFICACIONES</w:t>
            </w:r>
          </w:p>
        </w:tc>
      </w:tr>
      <w:tr w:rsidR="00677F89" w:rsidRPr="005B672C" w14:paraId="4CFE8AF8" w14:textId="77777777" w:rsidTr="00C31285">
        <w:trPr>
          <w:trHeight w:val="397"/>
        </w:trPr>
        <w:tc>
          <w:tcPr>
            <w:tcW w:w="3969" w:type="dxa"/>
            <w:vAlign w:val="center"/>
            <w:hideMark/>
          </w:tcPr>
          <w:p w14:paraId="384452A8" w14:textId="503448A8" w:rsidR="00677F89" w:rsidRPr="005B672C" w:rsidRDefault="001D1ED6" w:rsidP="001D1ED6">
            <w:pPr>
              <w:tabs>
                <w:tab w:val="left" w:pos="0"/>
              </w:tabs>
              <w:jc w:val="both"/>
              <w:outlineLvl w:val="0"/>
              <w:rPr>
                <w:rFonts w:ascii="Tw Cen MT" w:hAnsi="Tw Cen MT" w:cs="Arial"/>
                <w:b/>
                <w:bCs/>
                <w:sz w:val="20"/>
                <w:szCs w:val="20"/>
                <w:lang w:eastAsia="en-US"/>
              </w:rPr>
            </w:pPr>
            <w:r w:rsidRPr="001D1ED6">
              <w:rPr>
                <w:rFonts w:ascii="Tw Cen MT" w:hAnsi="Tw Cen MT" w:cs="Arial"/>
                <w:b/>
                <w:bCs/>
                <w:sz w:val="22"/>
                <w:szCs w:val="22"/>
                <w:lang w:eastAsia="en-US"/>
              </w:rPr>
              <w:t>SERVICIO ADMINISTRADO DE 17 EQUIPOS FORTIGATE 40F</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3023B992" w14:textId="77777777"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c>
          <w:tcPr>
            <w:tcW w:w="3118" w:type="dxa"/>
            <w:tcBorders>
              <w:top w:val="single" w:sz="4" w:space="0" w:color="000000"/>
              <w:left w:val="single" w:sz="4" w:space="0" w:color="000000"/>
              <w:bottom w:val="single" w:sz="4" w:space="0" w:color="000000"/>
              <w:right w:val="single" w:sz="4" w:space="0" w:color="000000"/>
            </w:tcBorders>
            <w:vAlign w:val="center"/>
            <w:hideMark/>
          </w:tcPr>
          <w:p w14:paraId="6592D4E7" w14:textId="77777777" w:rsidR="00677F89" w:rsidRPr="005B672C" w:rsidRDefault="00677F89" w:rsidP="00677F89">
            <w:pPr>
              <w:jc w:val="center"/>
              <w:rPr>
                <w:rFonts w:ascii="Tw Cen MT" w:hAnsi="Tw Cen MT" w:cs="Arial"/>
                <w:color w:val="000000"/>
                <w:sz w:val="22"/>
                <w:szCs w:val="22"/>
                <w:lang w:eastAsia="en-US"/>
              </w:rPr>
            </w:pPr>
            <w:r w:rsidRPr="005B672C">
              <w:rPr>
                <w:rFonts w:ascii="Tw Cen MT" w:hAnsi="Tw Cen MT" w:cs="Arial"/>
                <w:b/>
                <w:bCs/>
                <w:color w:val="000000"/>
                <w:sz w:val="22"/>
                <w:szCs w:val="22"/>
                <w:lang w:eastAsia="en-US"/>
              </w:rPr>
              <w:t>DE ACUERDO AL ANEXO NÚMERO 1 TÉCNICO</w:t>
            </w:r>
          </w:p>
        </w:tc>
      </w:tr>
    </w:tbl>
    <w:p w14:paraId="5C2618E5" w14:textId="77777777" w:rsidR="005B672C" w:rsidRPr="005B672C" w:rsidRDefault="005B672C" w:rsidP="005B672C">
      <w:pPr>
        <w:jc w:val="both"/>
        <w:rPr>
          <w:rFonts w:ascii="Tw Cen MT" w:hAnsi="Tw Cen MT" w:cs="Arial"/>
          <w:b/>
          <w:bCs/>
          <w:sz w:val="22"/>
          <w:szCs w:val="22"/>
          <w:lang w:eastAsia="en-US"/>
        </w:rPr>
      </w:pPr>
    </w:p>
    <w:p w14:paraId="3C95EA00"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En el</w:t>
      </w:r>
      <w:r w:rsidRPr="005B672C">
        <w:rPr>
          <w:rFonts w:ascii="Tw Cen MT" w:hAnsi="Tw Cen MT" w:cs="Arial"/>
          <w:b/>
          <w:bCs/>
          <w:sz w:val="22"/>
          <w:szCs w:val="22"/>
          <w:lang w:eastAsia="en-US"/>
        </w:rPr>
        <w:t xml:space="preserve"> ANEXO NÚMERO 1 TÉCNICO </w:t>
      </w:r>
      <w:r w:rsidRPr="005B672C">
        <w:rPr>
          <w:rFonts w:ascii="Tw Cen MT" w:hAnsi="Tw Cen MT" w:cs="Arial"/>
          <w:bCs/>
          <w:sz w:val="22"/>
          <w:szCs w:val="22"/>
          <w:lang w:eastAsia="en-U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5B672C">
        <w:rPr>
          <w:rFonts w:ascii="Tw Cen MT" w:hAnsi="Tw Cen MT" w:cs="Arial"/>
          <w:bCs/>
          <w:color w:val="000000"/>
          <w:sz w:val="22"/>
          <w:szCs w:val="22"/>
          <w:lang w:eastAsia="en-US"/>
        </w:rPr>
        <w:t xml:space="preserve">, </w:t>
      </w:r>
      <w:r w:rsidRPr="005B672C">
        <w:rPr>
          <w:rFonts w:ascii="Tw Cen MT" w:hAnsi="Tw Cen MT" w:cs="Arial"/>
          <w:bCs/>
          <w:sz w:val="22"/>
          <w:szCs w:val="22"/>
          <w:lang w:eastAsia="en-US"/>
        </w:rPr>
        <w:t>así como la documentación complementaria (en su caso) que se solicita en el mismo.</w:t>
      </w:r>
    </w:p>
    <w:p w14:paraId="5E3ECF8D" w14:textId="77777777" w:rsidR="005B672C" w:rsidRPr="005B672C" w:rsidRDefault="005B672C" w:rsidP="005B672C">
      <w:pPr>
        <w:jc w:val="both"/>
        <w:rPr>
          <w:rFonts w:ascii="Tw Cen MT" w:hAnsi="Tw Cen MT" w:cs="Arial"/>
          <w:bCs/>
          <w:sz w:val="22"/>
          <w:szCs w:val="22"/>
          <w:lang w:eastAsia="en-US"/>
        </w:rPr>
      </w:pPr>
    </w:p>
    <w:p w14:paraId="2AAD2DFD"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1.2</w:t>
      </w:r>
      <w:r w:rsidRPr="005B672C">
        <w:rPr>
          <w:rFonts w:ascii="Tw Cen MT" w:eastAsia="Times New Roman" w:hAnsi="Tw Cen MT" w:cs="Arial"/>
          <w:b/>
          <w:bCs/>
          <w:sz w:val="22"/>
          <w:szCs w:val="22"/>
          <w:lang w:eastAsia="es-ES"/>
        </w:rPr>
        <w:tab/>
        <w:t xml:space="preserve">FECHA, LUGAR Y CONDICIONES DE ENTREGA. </w:t>
      </w:r>
    </w:p>
    <w:p w14:paraId="50CA0D9D" w14:textId="77777777" w:rsidR="005B672C" w:rsidRPr="005B672C" w:rsidRDefault="005B672C" w:rsidP="005B672C">
      <w:pPr>
        <w:jc w:val="both"/>
        <w:rPr>
          <w:rFonts w:ascii="Tw Cen MT" w:eastAsia="Times New Roman" w:hAnsi="Tw Cen MT" w:cs="Arial"/>
          <w:b/>
          <w:bCs/>
          <w:sz w:val="22"/>
          <w:szCs w:val="22"/>
          <w:lang w:eastAsia="es-ES"/>
        </w:rPr>
      </w:pPr>
    </w:p>
    <w:p w14:paraId="72791D8B" w14:textId="77777777" w:rsidR="005B672C" w:rsidRPr="005B672C" w:rsidRDefault="005B672C" w:rsidP="005B672C">
      <w:pPr>
        <w:rPr>
          <w:rFonts w:ascii="Tw Cen MT" w:hAnsi="Tw Cen MT" w:cs="Arial"/>
          <w:b/>
          <w:sz w:val="22"/>
          <w:szCs w:val="22"/>
          <w:lang w:eastAsia="en-US"/>
        </w:rPr>
      </w:pPr>
      <w:r w:rsidRPr="005B672C">
        <w:rPr>
          <w:rFonts w:ascii="Tw Cen MT" w:hAnsi="Tw Cen MT" w:cs="Arial"/>
          <w:b/>
          <w:sz w:val="22"/>
          <w:szCs w:val="22"/>
          <w:lang w:eastAsia="en-US"/>
        </w:rPr>
        <w:t>FECHA:</w:t>
      </w:r>
    </w:p>
    <w:p w14:paraId="2B6F51B6" w14:textId="77777777" w:rsidR="005B672C" w:rsidRPr="005B672C" w:rsidRDefault="005B672C" w:rsidP="005B672C">
      <w:pPr>
        <w:rPr>
          <w:rFonts w:ascii="Tw Cen MT" w:hAnsi="Tw Cen MT" w:cs="Arial"/>
          <w:b/>
          <w:sz w:val="22"/>
          <w:szCs w:val="22"/>
          <w:lang w:eastAsia="en-US"/>
        </w:rPr>
      </w:pPr>
    </w:p>
    <w:p w14:paraId="689E8277" w14:textId="21CB5D12" w:rsidR="005B672C" w:rsidRPr="00730E0A" w:rsidRDefault="005B672C" w:rsidP="005B672C">
      <w:pPr>
        <w:jc w:val="both"/>
        <w:rPr>
          <w:rFonts w:ascii="Tw Cen MT" w:hAnsi="Tw Cen MT" w:cs="Arial"/>
          <w:sz w:val="22"/>
          <w:szCs w:val="22"/>
          <w:lang w:eastAsia="en-US"/>
        </w:rPr>
      </w:pPr>
      <w:r w:rsidRPr="002B16EC">
        <w:rPr>
          <w:rFonts w:ascii="Tw Cen MT" w:hAnsi="Tw Cen MT" w:cs="Arial"/>
          <w:sz w:val="22"/>
          <w:szCs w:val="22"/>
          <w:lang w:eastAsia="en-US"/>
        </w:rPr>
        <w:lastRenderedPageBreak/>
        <w:t>Los bienes</w:t>
      </w:r>
      <w:r w:rsidR="00260BF9" w:rsidRPr="002B16EC">
        <w:rPr>
          <w:rFonts w:ascii="Tw Cen MT" w:hAnsi="Tw Cen MT" w:cs="Arial"/>
          <w:sz w:val="22"/>
          <w:szCs w:val="22"/>
          <w:lang w:eastAsia="en-US"/>
        </w:rPr>
        <w:t xml:space="preserve"> y/o servicios</w:t>
      </w:r>
      <w:r w:rsidRPr="002B16EC">
        <w:rPr>
          <w:rFonts w:ascii="Tw Cen MT" w:hAnsi="Tw Cen MT" w:cs="Arial"/>
          <w:sz w:val="22"/>
          <w:szCs w:val="22"/>
          <w:lang w:eastAsia="en-US"/>
        </w:rPr>
        <w:t xml:space="preserve"> señalados en el </w:t>
      </w:r>
      <w:r w:rsidRPr="002B16EC">
        <w:rPr>
          <w:rFonts w:ascii="Tw Cen MT" w:hAnsi="Tw Cen MT" w:cs="Times New Roman"/>
          <w:b/>
          <w:sz w:val="22"/>
          <w:szCs w:val="22"/>
          <w:lang w:eastAsia="en-US"/>
        </w:rPr>
        <w:t xml:space="preserve">ANEXO NUMERO 1 TECNICO </w:t>
      </w:r>
      <w:r w:rsidRPr="002B16EC">
        <w:rPr>
          <w:rFonts w:ascii="Tw Cen MT" w:hAnsi="Tw Cen MT" w:cs="Times New Roman"/>
          <w:sz w:val="22"/>
          <w:szCs w:val="22"/>
          <w:lang w:eastAsia="en-US"/>
        </w:rPr>
        <w:t xml:space="preserve">deberán ser entregados a partir del </w:t>
      </w:r>
      <w:r w:rsidR="00E57716" w:rsidRPr="002B16EC">
        <w:rPr>
          <w:rFonts w:ascii="Tw Cen MT" w:hAnsi="Tw Cen MT" w:cs="Times New Roman"/>
          <w:b/>
          <w:bCs/>
          <w:sz w:val="22"/>
          <w:szCs w:val="22"/>
          <w:lang w:eastAsia="en-US"/>
        </w:rPr>
        <w:t>mes</w:t>
      </w:r>
      <w:r w:rsidRPr="002B16EC">
        <w:rPr>
          <w:rFonts w:ascii="Tw Cen MT" w:hAnsi="Tw Cen MT" w:cs="Times New Roman"/>
          <w:b/>
          <w:bCs/>
          <w:sz w:val="22"/>
          <w:szCs w:val="22"/>
          <w:lang w:eastAsia="en-US"/>
        </w:rPr>
        <w:t xml:space="preserve"> de </w:t>
      </w:r>
      <w:r w:rsidR="00E57716" w:rsidRPr="002B16EC">
        <w:rPr>
          <w:rFonts w:ascii="Tw Cen MT" w:hAnsi="Tw Cen MT" w:cs="Times New Roman"/>
          <w:b/>
          <w:bCs/>
          <w:sz w:val="22"/>
          <w:szCs w:val="22"/>
          <w:lang w:eastAsia="en-US"/>
        </w:rPr>
        <w:t>MAYO</w:t>
      </w:r>
      <w:r w:rsidRPr="002B16EC">
        <w:rPr>
          <w:rFonts w:ascii="Tw Cen MT" w:hAnsi="Tw Cen MT" w:cs="Times New Roman"/>
          <w:b/>
          <w:bCs/>
          <w:sz w:val="22"/>
          <w:szCs w:val="22"/>
          <w:lang w:eastAsia="en-US"/>
        </w:rPr>
        <w:t xml:space="preserve"> </w:t>
      </w:r>
      <w:r w:rsidR="00C31285" w:rsidRPr="002B16EC">
        <w:rPr>
          <w:rFonts w:ascii="Tw Cen MT" w:hAnsi="Tw Cen MT" w:cs="Times New Roman"/>
          <w:b/>
          <w:bCs/>
          <w:sz w:val="22"/>
          <w:szCs w:val="22"/>
          <w:lang w:eastAsia="en-US"/>
        </w:rPr>
        <w:t xml:space="preserve">de 2023 </w:t>
      </w:r>
      <w:r w:rsidRPr="002B16EC">
        <w:rPr>
          <w:rFonts w:ascii="Tw Cen MT" w:hAnsi="Tw Cen MT" w:cs="Times New Roman"/>
          <w:b/>
          <w:bCs/>
          <w:sz w:val="22"/>
          <w:szCs w:val="22"/>
          <w:lang w:eastAsia="en-US"/>
        </w:rPr>
        <w:t xml:space="preserve">hasta </w:t>
      </w:r>
      <w:r w:rsidR="00C31285" w:rsidRPr="002B16EC">
        <w:rPr>
          <w:rFonts w:ascii="Tw Cen MT" w:hAnsi="Tw Cen MT" w:cs="Times New Roman"/>
          <w:b/>
          <w:bCs/>
          <w:sz w:val="22"/>
          <w:szCs w:val="22"/>
          <w:lang w:eastAsia="en-US"/>
        </w:rPr>
        <w:t>el</w:t>
      </w:r>
      <w:r w:rsidR="00C31285">
        <w:rPr>
          <w:rFonts w:ascii="Tw Cen MT" w:hAnsi="Tw Cen MT" w:cs="Times New Roman"/>
          <w:b/>
          <w:bCs/>
          <w:sz w:val="22"/>
          <w:szCs w:val="22"/>
          <w:lang w:eastAsia="en-US"/>
        </w:rPr>
        <w:t xml:space="preserve"> mes de ABRIL de 2026</w:t>
      </w:r>
      <w:r w:rsidR="002F0119">
        <w:rPr>
          <w:rFonts w:ascii="Tw Cen MT" w:hAnsi="Tw Cen MT" w:cs="Times New Roman"/>
          <w:b/>
          <w:bCs/>
          <w:sz w:val="22"/>
          <w:szCs w:val="22"/>
          <w:lang w:eastAsia="en-US"/>
        </w:rPr>
        <w:t>.</w:t>
      </w:r>
    </w:p>
    <w:p w14:paraId="23FFF6C9" w14:textId="77777777" w:rsidR="005B672C" w:rsidRPr="005B672C" w:rsidRDefault="005B672C" w:rsidP="005B672C">
      <w:pPr>
        <w:jc w:val="both"/>
        <w:rPr>
          <w:rFonts w:ascii="Tw Cen MT" w:hAnsi="Tw Cen MT" w:cs="Times New Roman"/>
          <w:color w:val="000000"/>
          <w:sz w:val="22"/>
          <w:szCs w:val="22"/>
          <w:lang w:eastAsia="en-US"/>
        </w:rPr>
      </w:pPr>
    </w:p>
    <w:p w14:paraId="2DAB318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sz w:val="22"/>
          <w:szCs w:val="22"/>
          <w:lang w:eastAsia="en-US"/>
        </w:rPr>
        <w:t>LUGAR</w:t>
      </w:r>
      <w:r w:rsidRPr="005B672C">
        <w:rPr>
          <w:rFonts w:ascii="Tw Cen MT" w:hAnsi="Tw Cen MT" w:cs="Arial"/>
          <w:b/>
          <w:bCs/>
          <w:sz w:val="22"/>
          <w:szCs w:val="22"/>
          <w:lang w:eastAsia="en-US"/>
        </w:rPr>
        <w:t>:</w:t>
      </w:r>
    </w:p>
    <w:p w14:paraId="1B988800" w14:textId="77777777" w:rsidR="005B672C" w:rsidRPr="005B672C" w:rsidRDefault="005B672C" w:rsidP="005B672C">
      <w:pPr>
        <w:jc w:val="both"/>
        <w:rPr>
          <w:rFonts w:ascii="Tw Cen MT" w:hAnsi="Tw Cen MT" w:cs="Times New Roman"/>
          <w:sz w:val="22"/>
          <w:szCs w:val="22"/>
          <w:lang w:eastAsia="en-US"/>
        </w:rPr>
      </w:pPr>
    </w:p>
    <w:p w14:paraId="45A62E0F" w14:textId="033AB5B7" w:rsidR="005B672C" w:rsidRPr="005B672C" w:rsidRDefault="005B672C" w:rsidP="005B672C">
      <w:pPr>
        <w:jc w:val="both"/>
        <w:rPr>
          <w:rFonts w:ascii="Tw Cen MT" w:hAnsi="Tw Cen MT" w:cs="Times New Roman"/>
          <w:sz w:val="22"/>
          <w:szCs w:val="22"/>
          <w:lang w:eastAsia="en-US"/>
        </w:rPr>
      </w:pPr>
      <w:bookmarkStart w:id="8" w:name="_Hlk876124"/>
      <w:r w:rsidRPr="005B672C">
        <w:rPr>
          <w:rFonts w:ascii="Tw Cen MT" w:hAnsi="Tw Cen MT" w:cs="Times New Roman"/>
          <w:sz w:val="22"/>
          <w:szCs w:val="22"/>
          <w:lang w:eastAsia="en-US"/>
        </w:rPr>
        <w:t xml:space="preserve">Los bienes </w:t>
      </w:r>
      <w:r w:rsidR="00C31285">
        <w:rPr>
          <w:rFonts w:ascii="Tw Cen MT" w:hAnsi="Tw Cen MT" w:cs="Times New Roman"/>
          <w:sz w:val="22"/>
          <w:szCs w:val="22"/>
          <w:lang w:eastAsia="en-US"/>
        </w:rPr>
        <w:t xml:space="preserve">y servicios </w:t>
      </w:r>
      <w:r w:rsidRPr="005B672C">
        <w:rPr>
          <w:rFonts w:ascii="Tw Cen MT" w:hAnsi="Tw Cen MT" w:cs="Times New Roman"/>
          <w:sz w:val="22"/>
          <w:szCs w:val="22"/>
          <w:lang w:eastAsia="en-US"/>
        </w:rPr>
        <w:t xml:space="preserve">contratados deberán ser entregados en </w:t>
      </w:r>
      <w:r w:rsidR="00C31285">
        <w:rPr>
          <w:rFonts w:ascii="Tw Cen MT" w:hAnsi="Tw Cen MT" w:cs="Times New Roman"/>
          <w:sz w:val="22"/>
          <w:szCs w:val="22"/>
          <w:lang w:eastAsia="en-US"/>
        </w:rPr>
        <w:t>la Dirección General de Ingresos de la Secretaría de Planeación, Finanzas y Administración, ubicadas en el Edificio C</w:t>
      </w:r>
      <w:r w:rsidR="00E57716">
        <w:rPr>
          <w:rFonts w:ascii="Tw Cen MT" w:hAnsi="Tw Cen MT" w:cs="Times New Roman"/>
          <w:sz w:val="22"/>
          <w:szCs w:val="22"/>
          <w:lang w:eastAsia="en-US"/>
        </w:rPr>
        <w:t>,</w:t>
      </w:r>
      <w:r w:rsidR="00C31285">
        <w:rPr>
          <w:rFonts w:ascii="Tw Cen MT" w:hAnsi="Tw Cen MT" w:cs="Times New Roman"/>
          <w:sz w:val="22"/>
          <w:szCs w:val="22"/>
          <w:lang w:eastAsia="en-US"/>
        </w:rPr>
        <w:t xml:space="preserve"> Primer Piso, del Complejo Administrativo de Gobierno del Estado de Colima, sita en T</w:t>
      </w:r>
      <w:r w:rsidR="00C31285" w:rsidRPr="00C31285">
        <w:rPr>
          <w:rFonts w:ascii="Tw Cen MT" w:hAnsi="Tw Cen MT" w:cs="Times New Roman"/>
          <w:sz w:val="22"/>
          <w:szCs w:val="22"/>
          <w:lang w:eastAsia="en-US"/>
        </w:rPr>
        <w:t xml:space="preserve">ercer Anillo Periférico esquina libramiento Ejercito Mexicano, </w:t>
      </w:r>
      <w:r w:rsidR="00C31285">
        <w:rPr>
          <w:rFonts w:ascii="Tw Cen MT" w:hAnsi="Tw Cen MT" w:cs="Times New Roman"/>
          <w:sz w:val="22"/>
          <w:szCs w:val="22"/>
          <w:lang w:eastAsia="en-US"/>
        </w:rPr>
        <w:t>Col.</w:t>
      </w:r>
      <w:r w:rsidR="00C31285" w:rsidRPr="00C31285">
        <w:rPr>
          <w:rFonts w:ascii="Tw Cen MT" w:hAnsi="Tw Cen MT" w:cs="Times New Roman"/>
          <w:sz w:val="22"/>
          <w:szCs w:val="22"/>
          <w:lang w:eastAsia="en-US"/>
        </w:rPr>
        <w:t xml:space="preserve"> El Diezmo</w:t>
      </w:r>
      <w:r w:rsidR="00C31285">
        <w:rPr>
          <w:rFonts w:ascii="Tw Cen MT" w:hAnsi="Tw Cen MT" w:cs="Times New Roman"/>
          <w:sz w:val="22"/>
          <w:szCs w:val="22"/>
          <w:lang w:eastAsia="en-US"/>
        </w:rPr>
        <w:t>, en Colima,</w:t>
      </w:r>
      <w:r w:rsidR="00E57716">
        <w:rPr>
          <w:rFonts w:ascii="Tw Cen MT" w:hAnsi="Tw Cen MT" w:cs="Times New Roman"/>
          <w:sz w:val="22"/>
          <w:szCs w:val="22"/>
          <w:lang w:eastAsia="en-US"/>
        </w:rPr>
        <w:t xml:space="preserve"> Col.</w:t>
      </w:r>
      <w:r w:rsidRPr="005B672C">
        <w:rPr>
          <w:rFonts w:ascii="Tw Cen MT" w:hAnsi="Tw Cen MT" w:cs="Times New Roman"/>
          <w:sz w:val="22"/>
          <w:szCs w:val="22"/>
          <w:lang w:eastAsia="en-US"/>
        </w:rPr>
        <w:t xml:space="preserve"> </w:t>
      </w:r>
    </w:p>
    <w:p w14:paraId="1341C8EC" w14:textId="77777777" w:rsidR="005B672C" w:rsidRPr="005B672C" w:rsidRDefault="005B672C" w:rsidP="005B672C">
      <w:pPr>
        <w:jc w:val="both"/>
        <w:rPr>
          <w:rFonts w:ascii="Tw Cen MT" w:hAnsi="Tw Cen MT" w:cs="Times New Roman"/>
          <w:sz w:val="22"/>
          <w:szCs w:val="22"/>
          <w:lang w:eastAsia="en-US"/>
        </w:rPr>
      </w:pPr>
    </w:p>
    <w:bookmarkEnd w:id="8"/>
    <w:p w14:paraId="1A079767"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CONDICIONES DE ENTREGA:</w:t>
      </w:r>
    </w:p>
    <w:p w14:paraId="304800AB" w14:textId="77777777" w:rsidR="005B672C" w:rsidRPr="005B672C" w:rsidRDefault="005B672C" w:rsidP="005B672C">
      <w:pPr>
        <w:jc w:val="both"/>
        <w:rPr>
          <w:rFonts w:ascii="Tw Cen MT" w:eastAsia="Times New Roman" w:hAnsi="Tw Cen MT" w:cs="Arial"/>
          <w:b/>
          <w:bCs/>
          <w:sz w:val="22"/>
          <w:szCs w:val="22"/>
          <w:lang w:eastAsia="es-ES"/>
        </w:rPr>
      </w:pPr>
    </w:p>
    <w:p w14:paraId="1E01E546" w14:textId="77777777" w:rsidR="00B125A5" w:rsidRPr="00B125A5" w:rsidRDefault="00B125A5" w:rsidP="00B125A5">
      <w:pPr>
        <w:jc w:val="both"/>
        <w:rPr>
          <w:rFonts w:ascii="Tw Cen MT" w:hAnsi="Tw Cen MT" w:cs="Times New Roman"/>
          <w:sz w:val="22"/>
          <w:szCs w:val="22"/>
          <w:lang w:val="es-ES_tradnl" w:eastAsia="en-US"/>
        </w:rPr>
      </w:pPr>
      <w:r w:rsidRPr="00B125A5">
        <w:rPr>
          <w:rFonts w:ascii="Tw Cen MT" w:hAnsi="Tw Cen MT" w:cs="Times New Roman"/>
          <w:sz w:val="22"/>
          <w:szCs w:val="22"/>
          <w:lang w:val="es-ES_tradnl" w:eastAsia="en-US"/>
        </w:rPr>
        <w:t xml:space="preserve">Los bienes y/o servicios deberán proporcionarse de acuerdo con las especificaciones indicadas por la requirente, en el </w:t>
      </w:r>
      <w:r w:rsidRPr="00B125A5">
        <w:rPr>
          <w:rFonts w:ascii="Tw Cen MT" w:hAnsi="Tw Cen MT" w:cs="Times New Roman"/>
          <w:b/>
          <w:bCs/>
          <w:sz w:val="22"/>
          <w:szCs w:val="22"/>
          <w:lang w:val="es-ES_tradnl" w:eastAsia="en-US"/>
        </w:rPr>
        <w:t>ANEXO NÚMERO 1 TÉCNICO</w:t>
      </w:r>
      <w:r w:rsidRPr="00B125A5">
        <w:rPr>
          <w:rFonts w:ascii="Tw Cen MT" w:hAnsi="Tw Cen MT" w:cs="Times New Roman"/>
          <w:sz w:val="22"/>
          <w:szCs w:val="22"/>
          <w:lang w:val="es-ES_tradnl" w:eastAsia="en-US"/>
        </w:rPr>
        <w:t xml:space="preserve">. </w:t>
      </w:r>
    </w:p>
    <w:p w14:paraId="49C57B28" w14:textId="77777777" w:rsidR="00B125A5" w:rsidRPr="00B125A5" w:rsidRDefault="00B125A5" w:rsidP="00B125A5">
      <w:pPr>
        <w:jc w:val="both"/>
        <w:rPr>
          <w:rFonts w:ascii="Tw Cen MT" w:hAnsi="Tw Cen MT" w:cs="Times New Roman"/>
          <w:b/>
          <w:bCs/>
          <w:sz w:val="22"/>
          <w:szCs w:val="22"/>
          <w:lang w:val="es-ES_tradnl" w:eastAsia="en-US"/>
        </w:rPr>
      </w:pPr>
    </w:p>
    <w:p w14:paraId="4996765F" w14:textId="7B227233" w:rsidR="005B672C" w:rsidRDefault="00B125A5" w:rsidP="00B125A5">
      <w:pPr>
        <w:jc w:val="both"/>
        <w:rPr>
          <w:rFonts w:ascii="Tw Cen MT" w:hAnsi="Tw Cen MT" w:cs="Times New Roman"/>
          <w:sz w:val="22"/>
          <w:szCs w:val="22"/>
          <w:lang w:eastAsia="en-US"/>
        </w:rPr>
      </w:pPr>
      <w:r w:rsidRPr="00B125A5">
        <w:rPr>
          <w:rFonts w:ascii="Tw Cen MT" w:hAnsi="Tw Cen MT" w:cs="Times New Roman"/>
          <w:sz w:val="22"/>
          <w:szCs w:val="22"/>
          <w:lang w:eastAsia="en-US"/>
        </w:rPr>
        <w:t>La adjudicación de la presente licitación se llevará a cabo por PARTIDA ÚNICA, al licitante que proponga las mejores condiciones conforme al anexo número 1 técnico y al anexo número 2 económico. La adjudicación de la presente licitación se realizará mediante CONTRATO ESPECIFICO</w:t>
      </w:r>
      <w:r>
        <w:rPr>
          <w:rFonts w:ascii="Tw Cen MT" w:hAnsi="Tw Cen MT" w:cs="Times New Roman"/>
          <w:sz w:val="22"/>
          <w:szCs w:val="22"/>
          <w:lang w:eastAsia="en-US"/>
        </w:rPr>
        <w:t xml:space="preserve"> PLURIANUAL</w:t>
      </w:r>
      <w:r w:rsidRPr="00B125A5">
        <w:rPr>
          <w:rFonts w:ascii="Tw Cen MT" w:hAnsi="Tw Cen MT" w:cs="Times New Roman"/>
          <w:sz w:val="22"/>
          <w:szCs w:val="22"/>
          <w:lang w:eastAsia="en-US"/>
        </w:rPr>
        <w:t>.</w:t>
      </w:r>
    </w:p>
    <w:p w14:paraId="6EBDEAE8" w14:textId="77777777" w:rsidR="00B125A5" w:rsidRPr="005B672C" w:rsidRDefault="00B125A5" w:rsidP="00B125A5">
      <w:pPr>
        <w:jc w:val="both"/>
        <w:rPr>
          <w:rFonts w:ascii="Tw Cen MT" w:eastAsia="Times New Roman" w:hAnsi="Tw Cen MT" w:cs="Arial"/>
          <w:sz w:val="22"/>
          <w:szCs w:val="22"/>
          <w:lang w:val="es-ES_tradnl" w:eastAsia="es-ES"/>
        </w:rPr>
      </w:pPr>
    </w:p>
    <w:p w14:paraId="2C47EE35"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1.3</w:t>
      </w:r>
      <w:r w:rsidRPr="005B672C">
        <w:rPr>
          <w:rFonts w:ascii="Tw Cen MT" w:hAnsi="Tw Cen MT" w:cs="Arial"/>
          <w:b/>
          <w:bCs/>
          <w:sz w:val="22"/>
          <w:szCs w:val="22"/>
          <w:lang w:eastAsia="en-US"/>
        </w:rPr>
        <w:tab/>
        <w:t>TRANSPORTE Y EMPAQUE.</w:t>
      </w:r>
    </w:p>
    <w:p w14:paraId="5E8A3CF8" w14:textId="77777777" w:rsidR="005B672C" w:rsidRPr="005B672C" w:rsidRDefault="005B672C" w:rsidP="005B672C">
      <w:pPr>
        <w:jc w:val="both"/>
        <w:rPr>
          <w:rFonts w:ascii="Tw Cen MT" w:hAnsi="Tw Cen MT" w:cs="Arial"/>
          <w:sz w:val="22"/>
          <w:szCs w:val="22"/>
          <w:lang w:eastAsia="en-US"/>
        </w:rPr>
      </w:pPr>
    </w:p>
    <w:p w14:paraId="7851EE80" w14:textId="357516B8"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tipo de transporte a utilizar para el envío de los bienes, arrendamientos o servicios será a criterio del licitante adjudicado, por su cuenta y riesgo, </w:t>
      </w:r>
      <w:r w:rsidRPr="005B672C">
        <w:rPr>
          <w:rFonts w:ascii="Tw Cen MT" w:hAnsi="Tw Cen MT" w:cs="Arial"/>
          <w:b/>
          <w:sz w:val="22"/>
          <w:szCs w:val="22"/>
          <w:lang w:eastAsia="en-US"/>
        </w:rPr>
        <w:t>sin costo adicional para la Convocante</w:t>
      </w:r>
      <w:r w:rsidRPr="005B672C">
        <w:rPr>
          <w:rFonts w:ascii="Tw Cen MT" w:hAnsi="Tw Cen MT" w:cs="Arial"/>
          <w:sz w:val="22"/>
          <w:szCs w:val="22"/>
          <w:lang w:eastAsia="en-US"/>
        </w:rPr>
        <w:t xml:space="preserve">, incluyendo la descarga de los bienes solicitados en el domicilio de </w:t>
      </w:r>
      <w:r w:rsidR="00730E0A">
        <w:rPr>
          <w:rFonts w:ascii="Tw Cen MT" w:hAnsi="Tw Cen MT" w:cs="Arial"/>
          <w:sz w:val="22"/>
          <w:szCs w:val="22"/>
          <w:lang w:eastAsia="en-US"/>
        </w:rPr>
        <w:t>la</w:t>
      </w:r>
      <w:r w:rsidRPr="005B672C">
        <w:rPr>
          <w:rFonts w:ascii="Tw Cen MT" w:hAnsi="Tw Cen MT" w:cs="Arial"/>
          <w:sz w:val="22"/>
          <w:szCs w:val="22"/>
          <w:lang w:eastAsia="en-US"/>
        </w:rPr>
        <w:t xml:space="preserve"> dependencia.</w:t>
      </w:r>
    </w:p>
    <w:p w14:paraId="7A37A0BA" w14:textId="77777777" w:rsidR="005B672C" w:rsidRPr="005B672C" w:rsidRDefault="005B672C" w:rsidP="005B672C">
      <w:pPr>
        <w:jc w:val="both"/>
        <w:rPr>
          <w:rFonts w:ascii="Tw Cen MT" w:hAnsi="Tw Cen MT" w:cs="Arial"/>
          <w:sz w:val="22"/>
          <w:szCs w:val="22"/>
          <w:lang w:eastAsia="en-US"/>
        </w:rPr>
      </w:pPr>
    </w:p>
    <w:p w14:paraId="431E0611" w14:textId="77777777" w:rsidR="005B672C" w:rsidRPr="005B672C" w:rsidRDefault="005B672C" w:rsidP="005B672C">
      <w:pPr>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1.4</w:t>
      </w:r>
      <w:r w:rsidRPr="005B672C">
        <w:rPr>
          <w:rFonts w:ascii="Tw Cen MT" w:hAnsi="Tw Cen MT" w:cs="Arial"/>
          <w:b/>
          <w:bCs/>
          <w:spacing w:val="-3"/>
          <w:sz w:val="22"/>
          <w:szCs w:val="22"/>
          <w:lang w:eastAsia="en-US"/>
        </w:rPr>
        <w:tab/>
        <w:t>DEVOLUCIONES Y REPOSICIONES.</w:t>
      </w:r>
    </w:p>
    <w:p w14:paraId="71DB95CF" w14:textId="77777777" w:rsidR="005B672C" w:rsidRPr="005B672C" w:rsidRDefault="005B672C" w:rsidP="005B672C">
      <w:pPr>
        <w:jc w:val="both"/>
        <w:rPr>
          <w:rFonts w:ascii="Tw Cen MT" w:hAnsi="Tw Cen MT" w:cs="Arial"/>
          <w:bCs/>
          <w:sz w:val="22"/>
          <w:szCs w:val="22"/>
          <w:lang w:eastAsia="en-US"/>
        </w:rPr>
      </w:pPr>
    </w:p>
    <w:p w14:paraId="6543EE6B" w14:textId="77777777" w:rsidR="00B125A5" w:rsidRPr="00B125A5" w:rsidRDefault="00B125A5" w:rsidP="00B125A5">
      <w:pPr>
        <w:jc w:val="both"/>
        <w:rPr>
          <w:rFonts w:ascii="Tw Cen MT" w:hAnsi="Tw Cen MT" w:cs="Times New Roman"/>
          <w:sz w:val="22"/>
          <w:szCs w:val="22"/>
          <w:lang w:eastAsia="en-US"/>
        </w:rPr>
      </w:pPr>
      <w:bookmarkStart w:id="9" w:name="_Hlk92284343"/>
      <w:r w:rsidRPr="00B125A5">
        <w:rPr>
          <w:rFonts w:ascii="Tw Cen MT" w:hAnsi="Tw Cen MT" w:cs="Times New Roman"/>
          <w:sz w:val="22"/>
          <w:szCs w:val="22"/>
          <w:lang w:eastAsia="en-US"/>
        </w:rPr>
        <w:t xml:space="preserve">En caso de que se detecten defectos o incumplimientos en las especificaciones establecidas en el </w:t>
      </w:r>
      <w:r w:rsidRPr="00B125A5">
        <w:rPr>
          <w:rFonts w:ascii="Tw Cen MT" w:hAnsi="Tw Cen MT" w:cs="Times New Roman"/>
          <w:b/>
          <w:bCs/>
          <w:sz w:val="22"/>
          <w:szCs w:val="22"/>
          <w:lang w:eastAsia="en-US"/>
        </w:rPr>
        <w:t>ANEXO NÚMERO 1 TÉCNICO</w:t>
      </w:r>
      <w:r w:rsidRPr="00B125A5">
        <w:rPr>
          <w:rFonts w:ascii="Tw Cen MT" w:hAnsi="Tw Cen MT" w:cs="Times New Roman"/>
          <w:sz w:val="22"/>
          <w:szCs w:val="22"/>
          <w:lang w:eastAsia="en-US"/>
        </w:rPr>
        <w:t xml:space="preserve">, la dependencia procederá al rechazo de los bienes y/o servicios entregados, los cuales el licitante adjudicado deberá sustituirlos por otros en las mismas condiciones solicitadas en el </w:t>
      </w:r>
      <w:r w:rsidRPr="00B125A5">
        <w:rPr>
          <w:rFonts w:ascii="Tw Cen MT" w:hAnsi="Tw Cen MT" w:cs="Times New Roman"/>
          <w:b/>
          <w:bCs/>
          <w:sz w:val="22"/>
          <w:szCs w:val="22"/>
          <w:lang w:eastAsia="en-US"/>
        </w:rPr>
        <w:t>ANEXO NÚMERO 1 TÉCNICO</w:t>
      </w:r>
      <w:r w:rsidRPr="00B125A5">
        <w:rPr>
          <w:rFonts w:ascii="Tw Cen MT" w:hAnsi="Tw Cen MT" w:cs="Times New Roman"/>
          <w:sz w:val="22"/>
          <w:szCs w:val="22"/>
          <w:lang w:eastAsia="en-US"/>
        </w:rPr>
        <w:t xml:space="preserve"> en un plazo no mayor a 15 días naturales contados a partir de la fecha y hora, de la devolución del (los) bien(es) y/o Servicio(s) defectuoso(s).</w:t>
      </w:r>
    </w:p>
    <w:bookmarkEnd w:id="9"/>
    <w:p w14:paraId="6D09A8F9" w14:textId="77777777" w:rsidR="0050502C" w:rsidRPr="005B672C" w:rsidRDefault="0050502C" w:rsidP="005B672C">
      <w:pPr>
        <w:jc w:val="both"/>
        <w:rPr>
          <w:rFonts w:ascii="Tw Cen MT" w:hAnsi="Tw Cen MT" w:cs="Arial"/>
          <w:bCs/>
          <w:sz w:val="22"/>
          <w:szCs w:val="22"/>
          <w:lang w:eastAsia="en-US"/>
        </w:rPr>
      </w:pPr>
    </w:p>
    <w:p w14:paraId="753DD2DD"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1.5</w:t>
      </w:r>
      <w:r w:rsidRPr="005B672C">
        <w:rPr>
          <w:rFonts w:ascii="Tw Cen MT" w:hAnsi="Tw Cen MT" w:cs="Arial"/>
          <w:b/>
          <w:bCs/>
          <w:sz w:val="22"/>
          <w:szCs w:val="22"/>
          <w:lang w:eastAsia="en-US"/>
        </w:rPr>
        <w:tab/>
        <w:t>SEGUROS</w:t>
      </w:r>
    </w:p>
    <w:p w14:paraId="5FCF6F14" w14:textId="77777777" w:rsidR="005B672C" w:rsidRPr="005B672C" w:rsidRDefault="005B672C" w:rsidP="005B672C">
      <w:pPr>
        <w:jc w:val="both"/>
        <w:rPr>
          <w:rFonts w:ascii="Tw Cen MT" w:hAnsi="Tw Cen MT" w:cs="Arial"/>
          <w:sz w:val="22"/>
          <w:szCs w:val="22"/>
          <w:lang w:eastAsia="en-US"/>
        </w:rPr>
      </w:pPr>
    </w:p>
    <w:p w14:paraId="33E549C7"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Los seguros a que haya lugar correrán por cuenta del licitante adjudicado hasta la entrega de los bienes y/o servicios.</w:t>
      </w:r>
    </w:p>
    <w:p w14:paraId="7E4C2644" w14:textId="77777777" w:rsidR="005B672C" w:rsidRPr="005B672C" w:rsidRDefault="005B672C" w:rsidP="005B672C">
      <w:pPr>
        <w:jc w:val="both"/>
        <w:rPr>
          <w:rFonts w:ascii="Tw Cen MT" w:hAnsi="Tw Cen MT" w:cs="Arial"/>
          <w:sz w:val="22"/>
          <w:szCs w:val="22"/>
          <w:lang w:eastAsia="en-US"/>
        </w:rPr>
      </w:pPr>
    </w:p>
    <w:p w14:paraId="4A64E9C6"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1.6</w:t>
      </w:r>
      <w:r w:rsidRPr="005B672C">
        <w:rPr>
          <w:rFonts w:ascii="Tw Cen MT" w:eastAsia="Times New Roman" w:hAnsi="Tw Cen MT" w:cs="Arial"/>
          <w:b/>
          <w:bCs/>
          <w:sz w:val="22"/>
          <w:szCs w:val="22"/>
          <w:lang w:eastAsia="es-ES"/>
        </w:rPr>
        <w:tab/>
        <w:t>PERIODO DE GARANTÍA DE LOS BIENES, ARRENDAMIENTOS Y/O SERVICIOS.</w:t>
      </w:r>
    </w:p>
    <w:p w14:paraId="1C694080" w14:textId="77777777" w:rsidR="005B672C" w:rsidRPr="005B672C" w:rsidRDefault="005B672C" w:rsidP="005B672C">
      <w:pPr>
        <w:jc w:val="both"/>
        <w:rPr>
          <w:rFonts w:ascii="Tw Cen MT" w:hAnsi="Tw Cen MT" w:cs="Arial"/>
          <w:sz w:val="22"/>
          <w:szCs w:val="22"/>
          <w:lang w:eastAsia="en-US"/>
        </w:rPr>
      </w:pPr>
    </w:p>
    <w:p w14:paraId="0CDC33BD" w14:textId="493B9729" w:rsidR="005B672C" w:rsidRPr="005B672C" w:rsidRDefault="00B125A5" w:rsidP="005B672C">
      <w:pPr>
        <w:tabs>
          <w:tab w:val="left" w:pos="705"/>
        </w:tabs>
        <w:jc w:val="both"/>
        <w:rPr>
          <w:rFonts w:ascii="Tw Cen MT" w:hAnsi="Tw Cen MT" w:cs="Times New Roman"/>
          <w:sz w:val="22"/>
          <w:szCs w:val="22"/>
          <w:lang w:eastAsia="en-US"/>
        </w:rPr>
      </w:pPr>
      <w:bookmarkStart w:id="10" w:name="_Hlk132804442"/>
      <w:r w:rsidRPr="00B125A5">
        <w:rPr>
          <w:rFonts w:ascii="Tw Cen MT" w:hAnsi="Tw Cen MT" w:cs="Times New Roman"/>
          <w:sz w:val="22"/>
          <w:szCs w:val="22"/>
          <w:lang w:eastAsia="en-US"/>
        </w:rPr>
        <w:t xml:space="preserve">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y/o servicios licitados por 3 años como mínimo, a partir de la entrega de los mismos garantizando que serán nuevos y de </w:t>
      </w:r>
      <w:r w:rsidR="00823D9A">
        <w:rPr>
          <w:rFonts w:ascii="Tw Cen MT" w:hAnsi="Tw Cen MT" w:cs="Times New Roman"/>
          <w:sz w:val="22"/>
          <w:szCs w:val="22"/>
          <w:lang w:eastAsia="en-US"/>
        </w:rPr>
        <w:t xml:space="preserve">buena </w:t>
      </w:r>
      <w:r w:rsidRPr="00B125A5">
        <w:rPr>
          <w:rFonts w:ascii="Tw Cen MT" w:hAnsi="Tw Cen MT" w:cs="Times New Roman"/>
          <w:sz w:val="22"/>
          <w:szCs w:val="22"/>
          <w:lang w:eastAsia="en-US"/>
        </w:rPr>
        <w:t>calidad</w:t>
      </w:r>
      <w:r>
        <w:rPr>
          <w:rFonts w:ascii="Tw Cen MT" w:hAnsi="Tw Cen MT" w:cs="Times New Roman"/>
          <w:sz w:val="22"/>
          <w:szCs w:val="22"/>
          <w:lang w:eastAsia="en-US"/>
        </w:rPr>
        <w:t xml:space="preserve">. </w:t>
      </w:r>
      <w:r w:rsidR="005B672C" w:rsidRPr="005B672C">
        <w:rPr>
          <w:rFonts w:ascii="Tw Cen MT" w:hAnsi="Tw Cen MT" w:cs="Times New Roman"/>
          <w:sz w:val="22"/>
          <w:szCs w:val="22"/>
          <w:lang w:eastAsia="en-US"/>
        </w:rPr>
        <w:t>(ANEXO 7)</w:t>
      </w:r>
      <w:bookmarkEnd w:id="10"/>
    </w:p>
    <w:p w14:paraId="76B986D7" w14:textId="77777777" w:rsidR="005B672C" w:rsidRPr="005B672C" w:rsidRDefault="005B672C" w:rsidP="005B672C">
      <w:pPr>
        <w:jc w:val="both"/>
        <w:rPr>
          <w:rFonts w:ascii="Tw Cen MT" w:hAnsi="Tw Cen MT" w:cs="Arial"/>
          <w:bCs/>
          <w:sz w:val="22"/>
          <w:szCs w:val="22"/>
          <w:lang w:val="es-ES_tradnl" w:eastAsia="en-US"/>
        </w:rPr>
      </w:pPr>
    </w:p>
    <w:p w14:paraId="4676D440"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1.7</w:t>
      </w:r>
      <w:r w:rsidRPr="005B672C">
        <w:rPr>
          <w:rFonts w:ascii="Tw Cen MT" w:eastAsia="Times New Roman" w:hAnsi="Tw Cen MT" w:cs="Arial"/>
          <w:b/>
          <w:bCs/>
          <w:sz w:val="22"/>
          <w:szCs w:val="22"/>
          <w:lang w:eastAsia="es-ES"/>
        </w:rPr>
        <w:tab/>
        <w:t>VIGENCIA DE LA OFERTA</w:t>
      </w:r>
    </w:p>
    <w:p w14:paraId="57B975B0" w14:textId="77777777" w:rsidR="005B672C" w:rsidRPr="005B672C" w:rsidRDefault="005B672C" w:rsidP="005B672C">
      <w:pPr>
        <w:jc w:val="both"/>
        <w:rPr>
          <w:rFonts w:ascii="Tw Cen MT" w:hAnsi="Tw Cen MT" w:cs="Arial"/>
          <w:sz w:val="22"/>
          <w:szCs w:val="22"/>
          <w:lang w:eastAsia="en-US"/>
        </w:rPr>
      </w:pPr>
    </w:p>
    <w:p w14:paraId="00E4C3FF" w14:textId="138CA35E"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La vigencia de la oferta</w:t>
      </w:r>
      <w:r w:rsidRPr="005B672C">
        <w:rPr>
          <w:rFonts w:ascii="Tw Cen MT" w:hAnsi="Tw Cen MT" w:cs="Arial"/>
          <w:sz w:val="22"/>
          <w:szCs w:val="22"/>
          <w:lang w:eastAsia="en-US"/>
        </w:rPr>
        <w:t xml:space="preserve"> </w:t>
      </w:r>
      <w:r w:rsidRPr="005B672C">
        <w:rPr>
          <w:rFonts w:ascii="Tw Cen MT" w:hAnsi="Tw Cen MT" w:cs="Times New Roman"/>
          <w:sz w:val="22"/>
          <w:szCs w:val="22"/>
          <w:lang w:eastAsia="en-US"/>
        </w:rPr>
        <w:t xml:space="preserve">que se derive de la presente licitación de los bienes señalados en el </w:t>
      </w:r>
      <w:r w:rsidRPr="005B672C">
        <w:rPr>
          <w:rFonts w:ascii="Tw Cen MT" w:hAnsi="Tw Cen MT" w:cs="Arial"/>
          <w:b/>
          <w:spacing w:val="-3"/>
          <w:sz w:val="22"/>
          <w:szCs w:val="22"/>
          <w:lang w:eastAsia="en-US"/>
        </w:rPr>
        <w:t>ANEXO NÚMERO 1 TÉCNICO</w:t>
      </w:r>
      <w:r w:rsidRPr="005B672C">
        <w:rPr>
          <w:rFonts w:ascii="Tw Cen MT" w:hAnsi="Tw Cen MT" w:cs="Times New Roman"/>
          <w:sz w:val="22"/>
          <w:szCs w:val="22"/>
          <w:lang w:eastAsia="en-US"/>
        </w:rPr>
        <w:t xml:space="preserve"> será a partir </w:t>
      </w:r>
      <w:r w:rsidRPr="002B16EC">
        <w:rPr>
          <w:rFonts w:ascii="Tw Cen MT" w:hAnsi="Tw Cen MT" w:cs="Times New Roman"/>
          <w:sz w:val="22"/>
          <w:szCs w:val="22"/>
          <w:lang w:eastAsia="en-US"/>
        </w:rPr>
        <w:t xml:space="preserve">de la notificación del fallo hasta el </w:t>
      </w:r>
      <w:r w:rsidR="00B125A5" w:rsidRPr="002B16EC">
        <w:rPr>
          <w:rFonts w:ascii="Tw Cen MT" w:hAnsi="Tw Cen MT" w:cs="Times New Roman"/>
          <w:sz w:val="22"/>
          <w:szCs w:val="22"/>
          <w:lang w:eastAsia="en-US"/>
        </w:rPr>
        <w:t>30 de abril de</w:t>
      </w:r>
      <w:r w:rsidRPr="002B16EC">
        <w:rPr>
          <w:rFonts w:ascii="Tw Cen MT" w:hAnsi="Tw Cen MT" w:cs="Times New Roman"/>
          <w:sz w:val="22"/>
          <w:szCs w:val="22"/>
          <w:lang w:eastAsia="en-US"/>
        </w:rPr>
        <w:t xml:space="preserve"> 202</w:t>
      </w:r>
      <w:r w:rsidR="002F0119" w:rsidRPr="002B16EC">
        <w:rPr>
          <w:rFonts w:ascii="Tw Cen MT" w:hAnsi="Tw Cen MT" w:cs="Times New Roman"/>
          <w:sz w:val="22"/>
          <w:szCs w:val="22"/>
          <w:lang w:eastAsia="en-US"/>
        </w:rPr>
        <w:t>6</w:t>
      </w:r>
      <w:r w:rsidRPr="002B16EC">
        <w:rPr>
          <w:rFonts w:ascii="Tw Cen MT" w:hAnsi="Tw Cen MT" w:cs="Times New Roman"/>
          <w:sz w:val="22"/>
          <w:szCs w:val="22"/>
          <w:lang w:eastAsia="en-US"/>
        </w:rPr>
        <w:t>. El precio de</w:t>
      </w:r>
      <w:r w:rsidR="00383A58">
        <w:rPr>
          <w:rFonts w:ascii="Tw Cen MT" w:hAnsi="Tw Cen MT" w:cs="Times New Roman"/>
          <w:sz w:val="22"/>
          <w:szCs w:val="22"/>
          <w:lang w:eastAsia="en-US"/>
        </w:rPr>
        <w:t xml:space="preserve"> </w:t>
      </w:r>
      <w:r w:rsidRPr="005B672C">
        <w:rPr>
          <w:rFonts w:ascii="Tw Cen MT" w:hAnsi="Tw Cen MT" w:cs="Times New Roman"/>
          <w:sz w:val="22"/>
          <w:szCs w:val="22"/>
          <w:lang w:eastAsia="en-US"/>
        </w:rPr>
        <w:t>l</w:t>
      </w:r>
      <w:r w:rsidR="00383A58">
        <w:rPr>
          <w:rFonts w:ascii="Tw Cen MT" w:hAnsi="Tw Cen MT" w:cs="Times New Roman"/>
          <w:sz w:val="22"/>
          <w:szCs w:val="22"/>
          <w:lang w:eastAsia="en-US"/>
        </w:rPr>
        <w:t>os</w:t>
      </w:r>
      <w:r w:rsidRPr="005B672C">
        <w:rPr>
          <w:rFonts w:ascii="Tw Cen MT" w:hAnsi="Tw Cen MT" w:cs="Times New Roman"/>
          <w:sz w:val="22"/>
          <w:szCs w:val="22"/>
          <w:lang w:eastAsia="en-US"/>
        </w:rPr>
        <w:t xml:space="preserve"> bien</w:t>
      </w:r>
      <w:r w:rsidR="00383A58">
        <w:rPr>
          <w:rFonts w:ascii="Tw Cen MT" w:hAnsi="Tw Cen MT" w:cs="Times New Roman"/>
          <w:sz w:val="22"/>
          <w:szCs w:val="22"/>
          <w:lang w:eastAsia="en-US"/>
        </w:rPr>
        <w:t>es</w:t>
      </w:r>
      <w:r w:rsidRPr="005B672C">
        <w:rPr>
          <w:rFonts w:ascii="Tw Cen MT" w:hAnsi="Tw Cen MT" w:cs="Times New Roman"/>
          <w:sz w:val="22"/>
          <w:szCs w:val="22"/>
          <w:lang w:eastAsia="en-US"/>
        </w:rPr>
        <w:t xml:space="preserve"> </w:t>
      </w:r>
      <w:r w:rsidR="00B125A5">
        <w:rPr>
          <w:rFonts w:ascii="Tw Cen MT" w:hAnsi="Tw Cen MT" w:cs="Times New Roman"/>
          <w:sz w:val="22"/>
          <w:szCs w:val="22"/>
          <w:lang w:eastAsia="en-US"/>
        </w:rPr>
        <w:t xml:space="preserve">y servicios </w:t>
      </w:r>
      <w:r w:rsidRPr="005B672C">
        <w:rPr>
          <w:rFonts w:ascii="Tw Cen MT" w:hAnsi="Tw Cen MT" w:cs="Times New Roman"/>
          <w:sz w:val="22"/>
          <w:szCs w:val="22"/>
          <w:lang w:eastAsia="en-US"/>
        </w:rPr>
        <w:t>objeto de la licitación será fijo o firme, no sujeto a escalatoria.</w:t>
      </w:r>
    </w:p>
    <w:p w14:paraId="683FEDE4" w14:textId="77777777" w:rsidR="005B672C" w:rsidRPr="005B672C" w:rsidRDefault="005B672C" w:rsidP="005B672C">
      <w:pPr>
        <w:jc w:val="both"/>
        <w:rPr>
          <w:rFonts w:ascii="Tw Cen MT" w:hAnsi="Tw Cen MT" w:cs="Arial"/>
          <w:sz w:val="22"/>
          <w:szCs w:val="22"/>
          <w:lang w:eastAsia="en-US"/>
        </w:rPr>
      </w:pPr>
    </w:p>
    <w:p w14:paraId="779622C2" w14:textId="77777777" w:rsidR="005B672C" w:rsidRPr="005B672C" w:rsidRDefault="005B672C" w:rsidP="005B672C">
      <w:pPr>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1.8</w:t>
      </w:r>
      <w:r w:rsidRPr="005B672C">
        <w:rPr>
          <w:rFonts w:ascii="Tw Cen MT" w:hAnsi="Tw Cen MT" w:cs="Arial"/>
          <w:b/>
          <w:bCs/>
          <w:spacing w:val="-3"/>
          <w:sz w:val="22"/>
          <w:szCs w:val="22"/>
          <w:lang w:eastAsia="en-US"/>
        </w:rPr>
        <w:tab/>
        <w:t>DESCRIPCIÓN DEL BIEN Y/O SERVICIO.</w:t>
      </w:r>
    </w:p>
    <w:p w14:paraId="55C071FF" w14:textId="77777777" w:rsidR="005B672C" w:rsidRPr="005B672C" w:rsidRDefault="005B672C" w:rsidP="005B672C">
      <w:pPr>
        <w:jc w:val="both"/>
        <w:rPr>
          <w:rFonts w:ascii="Tw Cen MT" w:hAnsi="Tw Cen MT" w:cs="Arial"/>
          <w:spacing w:val="-3"/>
          <w:sz w:val="22"/>
          <w:szCs w:val="22"/>
          <w:lang w:eastAsia="en-US"/>
        </w:rPr>
      </w:pPr>
    </w:p>
    <w:p w14:paraId="52E237DA" w14:textId="13BB2D27" w:rsidR="005B672C" w:rsidRPr="005B672C" w:rsidRDefault="005B672C" w:rsidP="005B672C">
      <w:pPr>
        <w:tabs>
          <w:tab w:val="left" w:pos="0"/>
        </w:tabs>
        <w:jc w:val="both"/>
        <w:outlineLvl w:val="0"/>
        <w:rPr>
          <w:rFonts w:ascii="Tw Cen MT" w:hAnsi="Tw Cen MT" w:cs="Arial"/>
          <w:spacing w:val="-3"/>
          <w:sz w:val="22"/>
          <w:szCs w:val="22"/>
          <w:lang w:eastAsia="en-US"/>
        </w:rPr>
      </w:pPr>
      <w:r w:rsidRPr="00B125A5">
        <w:rPr>
          <w:rFonts w:ascii="Tw Cen MT" w:hAnsi="Tw Cen MT" w:cs="Arial"/>
          <w:spacing w:val="-3"/>
          <w:sz w:val="22"/>
          <w:szCs w:val="22"/>
          <w:lang w:eastAsia="en-US"/>
        </w:rPr>
        <w:t xml:space="preserve">La presente licitación será </w:t>
      </w:r>
      <w:r w:rsidRPr="00B125A5">
        <w:rPr>
          <w:rFonts w:ascii="Tw Cen MT" w:hAnsi="Tw Cen MT" w:cs="Arial"/>
          <w:b/>
          <w:spacing w:val="-3"/>
          <w:sz w:val="22"/>
          <w:szCs w:val="22"/>
          <w:lang w:eastAsia="en-US"/>
        </w:rPr>
        <w:t>POR PARTIDA</w:t>
      </w:r>
      <w:r w:rsidR="00B125A5" w:rsidRPr="00B125A5">
        <w:rPr>
          <w:rFonts w:ascii="Tw Cen MT" w:hAnsi="Tw Cen MT" w:cs="Arial"/>
          <w:b/>
          <w:spacing w:val="-3"/>
          <w:sz w:val="22"/>
          <w:szCs w:val="22"/>
          <w:lang w:eastAsia="en-US"/>
        </w:rPr>
        <w:t xml:space="preserve"> ÚNICA</w:t>
      </w:r>
      <w:r w:rsidRPr="00B125A5">
        <w:rPr>
          <w:rFonts w:ascii="Tw Cen MT" w:hAnsi="Tw Cen MT" w:cs="Arial"/>
          <w:b/>
          <w:spacing w:val="-3"/>
          <w:sz w:val="22"/>
          <w:szCs w:val="22"/>
          <w:lang w:eastAsia="en-US"/>
        </w:rPr>
        <w:t xml:space="preserve">, </w:t>
      </w:r>
      <w:r w:rsidR="00B125A5" w:rsidRPr="00B125A5">
        <w:rPr>
          <w:rFonts w:ascii="Tw Cen MT" w:hAnsi="Tw Cen MT" w:cs="Arial"/>
          <w:b/>
          <w:bCs/>
          <w:sz w:val="22"/>
          <w:szCs w:val="22"/>
          <w:lang w:eastAsia="en-US"/>
        </w:rPr>
        <w:t>PARA LA ADQUISICIÓN DE SERVICIO ADMINISTRADO DE 17 EQUIPOS FORTIGATE 40F</w:t>
      </w:r>
      <w:r w:rsidRPr="00B125A5">
        <w:rPr>
          <w:rFonts w:ascii="Tw Cen MT" w:hAnsi="Tw Cen MT" w:cs="Arial"/>
          <w:b/>
          <w:bCs/>
          <w:sz w:val="22"/>
          <w:szCs w:val="22"/>
          <w:lang w:eastAsia="en-US"/>
        </w:rPr>
        <w:t>,</w:t>
      </w:r>
      <w:r w:rsidRPr="00B125A5">
        <w:rPr>
          <w:rFonts w:ascii="Tw Cen MT" w:hAnsi="Tw Cen MT" w:cs="Arial"/>
          <w:bCs/>
          <w:spacing w:val="-3"/>
          <w:sz w:val="22"/>
          <w:szCs w:val="22"/>
          <w:lang w:eastAsia="en-US"/>
        </w:rPr>
        <w:t xml:space="preserve"> cuyas</w:t>
      </w:r>
      <w:r w:rsidRPr="00B125A5">
        <w:rPr>
          <w:rFonts w:ascii="Tw Cen MT" w:hAnsi="Tw Cen MT" w:cs="Arial"/>
          <w:spacing w:val="-3"/>
          <w:sz w:val="22"/>
          <w:szCs w:val="22"/>
          <w:lang w:eastAsia="en-US"/>
        </w:rPr>
        <w:t xml:space="preserve"> características</w:t>
      </w:r>
      <w:r w:rsidRPr="005B672C">
        <w:rPr>
          <w:rFonts w:ascii="Tw Cen MT" w:hAnsi="Tw Cen MT" w:cs="Arial"/>
          <w:spacing w:val="-3"/>
          <w:sz w:val="22"/>
          <w:szCs w:val="22"/>
          <w:lang w:eastAsia="en-US"/>
        </w:rPr>
        <w:t xml:space="preserve"> técnicas se describen en el ANEXO NÚMERO 1 TÉCNICO de las presentes bases.</w:t>
      </w:r>
    </w:p>
    <w:p w14:paraId="4B857578" w14:textId="77777777" w:rsidR="005B672C" w:rsidRPr="005B672C" w:rsidRDefault="005B672C" w:rsidP="005B672C">
      <w:pPr>
        <w:spacing w:line="256" w:lineRule="auto"/>
        <w:rPr>
          <w:rFonts w:ascii="Tw Cen MT" w:hAnsi="Tw Cen MT" w:cs="Arial"/>
          <w:b/>
          <w:bCs/>
          <w:spacing w:val="-3"/>
          <w:sz w:val="22"/>
          <w:szCs w:val="22"/>
          <w:lang w:eastAsia="en-US"/>
        </w:rPr>
      </w:pPr>
    </w:p>
    <w:p w14:paraId="59F85D2D" w14:textId="77777777" w:rsidR="005B672C" w:rsidRPr="005B672C" w:rsidRDefault="005B672C" w:rsidP="005B672C">
      <w:pPr>
        <w:spacing w:line="256" w:lineRule="auto"/>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1.9</w:t>
      </w:r>
      <w:r w:rsidRPr="005B672C">
        <w:rPr>
          <w:rFonts w:ascii="Tw Cen MT" w:hAnsi="Tw Cen MT" w:cs="Arial"/>
          <w:b/>
          <w:bCs/>
          <w:spacing w:val="-3"/>
          <w:sz w:val="22"/>
          <w:szCs w:val="22"/>
          <w:lang w:eastAsia="en-US"/>
        </w:rPr>
        <w:tab/>
        <w:t>OPCIONES DE COTIZACIÓN DEL SERVICIO.</w:t>
      </w:r>
    </w:p>
    <w:p w14:paraId="281B665C" w14:textId="77777777" w:rsidR="005B672C" w:rsidRPr="005B672C" w:rsidRDefault="005B672C" w:rsidP="005B672C">
      <w:pPr>
        <w:spacing w:line="256" w:lineRule="auto"/>
        <w:jc w:val="both"/>
        <w:rPr>
          <w:rFonts w:ascii="Tw Cen MT" w:hAnsi="Tw Cen MT" w:cs="Arial"/>
          <w:spacing w:val="-3"/>
          <w:sz w:val="22"/>
          <w:szCs w:val="22"/>
          <w:lang w:eastAsia="en-US"/>
        </w:rPr>
      </w:pPr>
    </w:p>
    <w:p w14:paraId="3E329730" w14:textId="77777777" w:rsidR="005B672C" w:rsidRPr="005B672C" w:rsidRDefault="005B672C" w:rsidP="005B672C">
      <w:pPr>
        <w:spacing w:line="256" w:lineRule="auto"/>
        <w:jc w:val="both"/>
        <w:rPr>
          <w:rFonts w:ascii="Tw Cen MT" w:hAnsi="Tw Cen MT" w:cs="Arial"/>
          <w:spacing w:val="-3"/>
          <w:sz w:val="22"/>
          <w:szCs w:val="22"/>
          <w:lang w:eastAsia="en-US"/>
        </w:rPr>
      </w:pPr>
      <w:r w:rsidRPr="005B672C">
        <w:rPr>
          <w:rFonts w:ascii="Tw Cen MT" w:hAnsi="Tw Cen MT" w:cs="Arial"/>
          <w:spacing w:val="-3"/>
          <w:sz w:val="22"/>
          <w:szCs w:val="22"/>
          <w:lang w:eastAsia="en-US"/>
        </w:rPr>
        <w:t xml:space="preserve">Los concursantes deberán presentar </w:t>
      </w:r>
      <w:r w:rsidRPr="005B672C">
        <w:rPr>
          <w:rFonts w:ascii="Tw Cen MT" w:hAnsi="Tw Cen MT" w:cs="Arial"/>
          <w:b/>
          <w:bCs/>
          <w:spacing w:val="-3"/>
          <w:sz w:val="22"/>
          <w:szCs w:val="22"/>
          <w:lang w:eastAsia="en-US"/>
        </w:rPr>
        <w:t>una sola opción</w:t>
      </w:r>
      <w:r w:rsidRPr="005B672C">
        <w:rPr>
          <w:rFonts w:ascii="Tw Cen MT" w:hAnsi="Tw Cen MT" w:cs="Arial"/>
          <w:spacing w:val="-3"/>
          <w:sz w:val="22"/>
          <w:szCs w:val="22"/>
          <w:lang w:eastAsia="en-US"/>
        </w:rPr>
        <w:t xml:space="preserve">,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B672C">
        <w:rPr>
          <w:rFonts w:ascii="Tw Cen MT" w:hAnsi="Tw Cen MT" w:cs="Arial"/>
          <w:b/>
          <w:spacing w:val="-3"/>
          <w:sz w:val="22"/>
          <w:szCs w:val="22"/>
          <w:lang w:eastAsia="en-US"/>
        </w:rPr>
        <w:t>ANEXO NÚMERO 1 TÉCNICO</w:t>
      </w:r>
      <w:r w:rsidRPr="005B672C">
        <w:rPr>
          <w:rFonts w:ascii="Tw Cen MT" w:hAnsi="Tw Cen MT" w:cs="Arial"/>
          <w:spacing w:val="-3"/>
          <w:sz w:val="22"/>
          <w:szCs w:val="22"/>
          <w:lang w:eastAsia="en-US"/>
        </w:rPr>
        <w:t xml:space="preserve"> de las presentes bases.</w:t>
      </w:r>
    </w:p>
    <w:p w14:paraId="35DED605" w14:textId="77777777" w:rsidR="005B672C" w:rsidRPr="005B672C" w:rsidRDefault="005B672C" w:rsidP="005B672C">
      <w:pPr>
        <w:jc w:val="both"/>
        <w:rPr>
          <w:rFonts w:ascii="Tw Cen MT" w:eastAsia="Times New Roman" w:hAnsi="Tw Cen MT" w:cs="Arial"/>
          <w:b/>
          <w:bCs/>
          <w:sz w:val="22"/>
          <w:szCs w:val="22"/>
          <w:lang w:eastAsia="es-ES"/>
        </w:rPr>
      </w:pPr>
    </w:p>
    <w:p w14:paraId="40C53F87"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b/>
          <w:bCs/>
          <w:sz w:val="22"/>
          <w:szCs w:val="22"/>
          <w:lang w:eastAsia="es-ES"/>
        </w:rPr>
        <w:t>1.10</w:t>
      </w:r>
      <w:r w:rsidRPr="005B672C">
        <w:rPr>
          <w:rFonts w:ascii="Tw Cen MT" w:eastAsia="Times New Roman" w:hAnsi="Tw Cen MT" w:cs="Arial"/>
          <w:b/>
          <w:bCs/>
          <w:sz w:val="22"/>
          <w:szCs w:val="22"/>
          <w:lang w:eastAsia="es-ES"/>
        </w:rPr>
        <w:tab/>
        <w:t xml:space="preserve">IDIOMA. </w:t>
      </w:r>
    </w:p>
    <w:p w14:paraId="6A230358" w14:textId="77777777" w:rsidR="005B672C" w:rsidRPr="005B672C" w:rsidRDefault="005B672C" w:rsidP="005B672C">
      <w:pPr>
        <w:rPr>
          <w:rFonts w:ascii="Tw Cen MT" w:hAnsi="Tw Cen MT" w:cs="Arial"/>
          <w:sz w:val="22"/>
          <w:szCs w:val="22"/>
          <w:lang w:eastAsia="en-US"/>
        </w:rPr>
      </w:pPr>
    </w:p>
    <w:p w14:paraId="5C4436FC"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El idioma en que deberán presentarse las proposiciones será en </w:t>
      </w:r>
      <w:r w:rsidRPr="005B672C">
        <w:rPr>
          <w:rFonts w:ascii="Tw Cen MT" w:hAnsi="Tw Cen MT" w:cs="Arial"/>
          <w:b/>
          <w:bCs/>
          <w:sz w:val="22"/>
          <w:szCs w:val="22"/>
          <w:lang w:eastAsia="en-US"/>
        </w:rPr>
        <w:t>español</w:t>
      </w:r>
      <w:r w:rsidRPr="005B672C">
        <w:rPr>
          <w:rFonts w:ascii="Tw Cen MT" w:hAnsi="Tw Cen MT" w:cs="Arial"/>
          <w:sz w:val="22"/>
          <w:szCs w:val="22"/>
          <w:lang w:eastAsia="en-US"/>
        </w:rPr>
        <w:t>.</w:t>
      </w:r>
    </w:p>
    <w:p w14:paraId="3FFE5097" w14:textId="77777777" w:rsidR="005B672C" w:rsidRPr="005B672C" w:rsidRDefault="005B672C" w:rsidP="005B672C">
      <w:pPr>
        <w:jc w:val="both"/>
        <w:rPr>
          <w:rFonts w:ascii="Tw Cen MT" w:eastAsia="Times New Roman" w:hAnsi="Tw Cen MT" w:cs="Arial"/>
          <w:b/>
          <w:bCs/>
          <w:sz w:val="22"/>
          <w:szCs w:val="22"/>
          <w:lang w:eastAsia="es-ES"/>
        </w:rPr>
      </w:pPr>
    </w:p>
    <w:p w14:paraId="1A66920A"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1.11</w:t>
      </w:r>
      <w:r w:rsidRPr="005B672C">
        <w:rPr>
          <w:rFonts w:ascii="Tw Cen MT" w:eastAsia="Times New Roman" w:hAnsi="Tw Cen MT" w:cs="Arial"/>
          <w:b/>
          <w:bCs/>
          <w:sz w:val="22"/>
          <w:szCs w:val="22"/>
          <w:lang w:eastAsia="es-ES"/>
        </w:rPr>
        <w:tab/>
        <w:t xml:space="preserve">INCREMENTO EN LA CANTIDAD DE BIENES SOLICITADOS. </w:t>
      </w:r>
    </w:p>
    <w:p w14:paraId="6BFD53A9" w14:textId="77777777" w:rsidR="005B672C" w:rsidRPr="005B672C" w:rsidRDefault="005B672C" w:rsidP="005B672C">
      <w:pPr>
        <w:jc w:val="both"/>
        <w:rPr>
          <w:rFonts w:ascii="Tw Cen MT" w:hAnsi="Tw Cen MT" w:cs="Arial"/>
          <w:sz w:val="22"/>
          <w:szCs w:val="22"/>
          <w:lang w:val="es-ES" w:eastAsia="en-US"/>
        </w:rPr>
      </w:pPr>
    </w:p>
    <w:p w14:paraId="707F65EA" w14:textId="7E26DC76" w:rsidR="005B672C" w:rsidRPr="005B672C" w:rsidRDefault="005B672C" w:rsidP="005B672C">
      <w:pPr>
        <w:jc w:val="both"/>
        <w:rPr>
          <w:rFonts w:ascii="Tw Cen MT" w:hAnsi="Tw Cen MT"/>
          <w:sz w:val="22"/>
          <w:szCs w:val="22"/>
          <w:lang w:val="es-ES" w:eastAsia="en-US"/>
        </w:rPr>
      </w:pPr>
      <w:r w:rsidRPr="005B672C">
        <w:rPr>
          <w:rFonts w:ascii="Tw Cen MT" w:hAnsi="Tw Cen MT" w:cs="Arial"/>
          <w:sz w:val="22"/>
          <w:szCs w:val="22"/>
          <w:lang w:val="es-ES" w:eastAsia="en-US"/>
        </w:rPr>
        <w:t xml:space="preserve">De conformidad con el </w:t>
      </w:r>
      <w:r w:rsidRPr="005B672C">
        <w:rPr>
          <w:rFonts w:ascii="Tw Cen MT" w:hAnsi="Tw Cen MT" w:cs="Arial"/>
          <w:sz w:val="22"/>
          <w:szCs w:val="22"/>
          <w:lang w:eastAsia="en-US"/>
        </w:rPr>
        <w:t>artículo 5</w:t>
      </w:r>
      <w:r w:rsidR="00976D46">
        <w:rPr>
          <w:rFonts w:ascii="Tw Cen MT" w:hAnsi="Tw Cen MT" w:cs="Arial"/>
          <w:sz w:val="22"/>
          <w:szCs w:val="22"/>
          <w:lang w:eastAsia="en-US"/>
        </w:rPr>
        <w:t>7</w:t>
      </w:r>
      <w:r w:rsidRPr="005B672C">
        <w:rPr>
          <w:rFonts w:ascii="Tw Cen MT" w:hAnsi="Tw Cen MT" w:cs="Arial"/>
          <w:sz w:val="22"/>
          <w:szCs w:val="22"/>
          <w:lang w:eastAsia="en-US"/>
        </w:rPr>
        <w:t xml:space="preserve"> NUMERAL 2 de la Ley de Adquisiciones, Arrendamientos y Servicios del Sector Público del Estado de Colima </w:t>
      </w:r>
      <w:r w:rsidR="00D21FE4">
        <w:rPr>
          <w:rFonts w:ascii="Tw Cen MT" w:hAnsi="Tw Cen MT" w:cs="Arial"/>
          <w:sz w:val="22"/>
          <w:szCs w:val="22"/>
          <w:lang w:eastAsia="en-US"/>
        </w:rPr>
        <w:t xml:space="preserve">y </w:t>
      </w:r>
      <w:r w:rsidRPr="005B672C">
        <w:rPr>
          <w:rFonts w:ascii="Tw Cen MT" w:hAnsi="Tw Cen MT" w:cs="Arial"/>
          <w:sz w:val="22"/>
          <w:szCs w:val="22"/>
          <w:lang w:eastAsia="en-US"/>
        </w:rPr>
        <w:t xml:space="preserve">73 de su Reglamento, </w:t>
      </w:r>
      <w:r w:rsidRPr="005B672C">
        <w:rPr>
          <w:rFonts w:ascii="Tw Cen MT" w:hAnsi="Tw Cen MT"/>
          <w:sz w:val="22"/>
          <w:szCs w:val="22"/>
          <w:lang w:val="es-ES" w:eastAsia="en-U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5B672C">
        <w:rPr>
          <w:rFonts w:ascii="Tw Cen MT" w:hAnsi="Tw Cen MT"/>
          <w:b/>
          <w:sz w:val="22"/>
          <w:szCs w:val="22"/>
          <w:lang w:val="es-ES" w:eastAsia="en-US"/>
        </w:rPr>
        <w:t>veinte por ciento</w:t>
      </w:r>
      <w:r w:rsidRPr="005B672C">
        <w:rPr>
          <w:rFonts w:ascii="Tw Cen MT" w:hAnsi="Tw Cen MT"/>
          <w:sz w:val="22"/>
          <w:szCs w:val="22"/>
          <w:lang w:val="es-ES" w:eastAsia="en-US"/>
        </w:rPr>
        <w:t xml:space="preserve"> del monto o cantidad de los conceptos o volúmenes establecidos originalmente en los mismos y el precio de los bienes, arrendamientos o servicios sea igual al pactado originalmente.</w:t>
      </w:r>
    </w:p>
    <w:p w14:paraId="6275B505" w14:textId="77777777" w:rsidR="005B672C" w:rsidRPr="005B672C" w:rsidRDefault="005B672C" w:rsidP="005B672C">
      <w:pPr>
        <w:jc w:val="both"/>
        <w:rPr>
          <w:rFonts w:ascii="Tw Cen MT" w:hAnsi="Tw Cen MT"/>
          <w:sz w:val="22"/>
          <w:szCs w:val="22"/>
          <w:lang w:val="es-ES" w:eastAsia="en-US"/>
        </w:rPr>
      </w:pPr>
    </w:p>
    <w:p w14:paraId="58AE7A20" w14:textId="77777777" w:rsidR="005B672C" w:rsidRPr="005B672C" w:rsidRDefault="005B672C" w:rsidP="005B672C">
      <w:pPr>
        <w:jc w:val="both"/>
        <w:rPr>
          <w:rFonts w:ascii="Tw Cen MT" w:hAnsi="Tw Cen MT"/>
          <w:sz w:val="22"/>
          <w:szCs w:val="22"/>
          <w:lang w:val="es-ES" w:eastAsia="en-US"/>
        </w:rPr>
      </w:pPr>
      <w:r w:rsidRPr="005B672C">
        <w:rPr>
          <w:rFonts w:ascii="Tw Cen MT" w:hAnsi="Tw Cen MT" w:cs="Arial"/>
          <w:sz w:val="22"/>
          <w:szCs w:val="22"/>
          <w:lang w:eastAsia="en-U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88FFA63" w14:textId="77777777" w:rsidR="005B672C" w:rsidRPr="005B672C" w:rsidRDefault="005B672C" w:rsidP="005B672C">
      <w:pPr>
        <w:spacing w:line="256" w:lineRule="auto"/>
        <w:rPr>
          <w:rFonts w:ascii="Tw Cen MT" w:hAnsi="Tw Cen MT" w:cs="Arial"/>
          <w:b/>
          <w:bCs/>
          <w:sz w:val="22"/>
          <w:szCs w:val="22"/>
          <w:lang w:eastAsia="en-US"/>
        </w:rPr>
      </w:pPr>
    </w:p>
    <w:p w14:paraId="06857CDD" w14:textId="77777777" w:rsidR="005B672C" w:rsidRPr="005B672C" w:rsidRDefault="005B672C" w:rsidP="005B672C">
      <w:pPr>
        <w:spacing w:line="256" w:lineRule="auto"/>
        <w:rPr>
          <w:rFonts w:ascii="Tw Cen MT" w:hAnsi="Tw Cen MT" w:cs="Arial"/>
          <w:b/>
          <w:bCs/>
          <w:sz w:val="22"/>
          <w:szCs w:val="22"/>
          <w:lang w:eastAsia="en-US"/>
        </w:rPr>
      </w:pPr>
      <w:r w:rsidRPr="005B672C">
        <w:rPr>
          <w:rFonts w:ascii="Tw Cen MT" w:hAnsi="Tw Cen MT" w:cs="Arial"/>
          <w:b/>
          <w:bCs/>
          <w:sz w:val="22"/>
          <w:szCs w:val="22"/>
          <w:lang w:eastAsia="en-US"/>
        </w:rPr>
        <w:t>1.12</w:t>
      </w:r>
      <w:r w:rsidRPr="005B672C">
        <w:rPr>
          <w:rFonts w:ascii="Tw Cen MT" w:hAnsi="Tw Cen MT" w:cs="Arial"/>
          <w:b/>
          <w:bCs/>
          <w:sz w:val="22"/>
          <w:szCs w:val="22"/>
          <w:lang w:eastAsia="en-US"/>
        </w:rPr>
        <w:tab/>
        <w:t xml:space="preserve">MONEDA. </w:t>
      </w:r>
    </w:p>
    <w:p w14:paraId="4A13D60B" w14:textId="77777777" w:rsidR="005B672C" w:rsidRPr="005B672C" w:rsidRDefault="005B672C" w:rsidP="005B672C">
      <w:pPr>
        <w:spacing w:line="256" w:lineRule="auto"/>
        <w:rPr>
          <w:rFonts w:ascii="Tw Cen MT" w:hAnsi="Tw Cen MT" w:cs="Arial"/>
          <w:sz w:val="22"/>
          <w:szCs w:val="22"/>
          <w:lang w:eastAsia="en-US"/>
        </w:rPr>
      </w:pPr>
    </w:p>
    <w:p w14:paraId="760740D4"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Los licitantes deberán presentar sus proposiciones en </w:t>
      </w:r>
      <w:r w:rsidRPr="005B672C">
        <w:rPr>
          <w:rFonts w:ascii="Tw Cen MT" w:hAnsi="Tw Cen MT" w:cs="Arial"/>
          <w:b/>
          <w:bCs/>
          <w:sz w:val="22"/>
          <w:szCs w:val="22"/>
          <w:lang w:eastAsia="en-US"/>
        </w:rPr>
        <w:t>moneda nacional</w:t>
      </w:r>
      <w:r w:rsidRPr="005B672C">
        <w:rPr>
          <w:rFonts w:ascii="Tw Cen MT" w:hAnsi="Tw Cen MT" w:cs="Arial"/>
          <w:sz w:val="22"/>
          <w:szCs w:val="22"/>
          <w:lang w:eastAsia="en-US"/>
        </w:rPr>
        <w:t xml:space="preserve">. </w:t>
      </w:r>
    </w:p>
    <w:p w14:paraId="0F4F073F" w14:textId="77777777" w:rsidR="005B672C" w:rsidRPr="005B672C" w:rsidRDefault="005B672C" w:rsidP="005B672C">
      <w:pPr>
        <w:rPr>
          <w:rFonts w:ascii="Tw Cen MT" w:hAnsi="Tw Cen MT" w:cs="Arial"/>
          <w:b/>
          <w:bCs/>
          <w:sz w:val="22"/>
          <w:szCs w:val="22"/>
          <w:lang w:eastAsia="en-US"/>
        </w:rPr>
      </w:pPr>
    </w:p>
    <w:p w14:paraId="65D5A3A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1.13</w:t>
      </w:r>
      <w:r w:rsidRPr="005B672C">
        <w:rPr>
          <w:rFonts w:ascii="Tw Cen MT" w:hAnsi="Tw Cen MT" w:cs="Arial"/>
          <w:b/>
          <w:bCs/>
          <w:sz w:val="22"/>
          <w:szCs w:val="22"/>
          <w:lang w:eastAsia="en-US"/>
        </w:rPr>
        <w:tab/>
        <w:t xml:space="preserve">CONDICIONES DE PAGO. </w:t>
      </w:r>
    </w:p>
    <w:p w14:paraId="4FF4E8A2" w14:textId="77777777" w:rsidR="005B672C" w:rsidRPr="005B672C" w:rsidRDefault="005B672C" w:rsidP="005B672C">
      <w:pPr>
        <w:jc w:val="both"/>
        <w:rPr>
          <w:rFonts w:ascii="Tw Cen MT" w:hAnsi="Tw Cen MT" w:cs="Arial"/>
          <w:bCs/>
          <w:sz w:val="22"/>
          <w:szCs w:val="22"/>
          <w:lang w:eastAsia="en-US"/>
        </w:rPr>
      </w:pPr>
    </w:p>
    <w:p w14:paraId="018D5EF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No se otorgará anticipo alguno.</w:t>
      </w:r>
    </w:p>
    <w:p w14:paraId="278070C9" w14:textId="77777777" w:rsidR="005B672C" w:rsidRPr="005B672C" w:rsidRDefault="005B672C" w:rsidP="005B672C">
      <w:pPr>
        <w:rPr>
          <w:rFonts w:ascii="Tw Cen MT" w:hAnsi="Tw Cen MT" w:cs="Arial"/>
          <w:bCs/>
          <w:sz w:val="22"/>
          <w:szCs w:val="22"/>
          <w:lang w:eastAsia="en-US"/>
        </w:rPr>
      </w:pPr>
    </w:p>
    <w:p w14:paraId="0573A711" w14:textId="248FD3E3" w:rsidR="005B672C" w:rsidRDefault="005B672C" w:rsidP="00BB40EE">
      <w:pPr>
        <w:shd w:val="clear" w:color="auto" w:fill="FFFFFF"/>
        <w:jc w:val="both"/>
        <w:rPr>
          <w:rFonts w:ascii="Tw Cen MT" w:hAnsi="Tw Cen MT" w:cs="Arial"/>
          <w:sz w:val="22"/>
          <w:szCs w:val="22"/>
          <w:lang w:val="es-ES" w:eastAsia="en-US"/>
        </w:rPr>
      </w:pPr>
      <w:r w:rsidRPr="005B672C">
        <w:rPr>
          <w:rFonts w:ascii="Tw Cen MT" w:hAnsi="Tw Cen MT" w:cs="Arial"/>
          <w:bCs/>
          <w:sz w:val="22"/>
          <w:szCs w:val="22"/>
          <w:lang w:val="es-ES" w:eastAsia="en-US"/>
        </w:rPr>
        <w:t xml:space="preserve">La </w:t>
      </w:r>
      <w:r w:rsidRPr="005B672C">
        <w:rPr>
          <w:rFonts w:ascii="Tw Cen MT" w:hAnsi="Tw Cen MT" w:cs="Arial"/>
          <w:b/>
          <w:bCs/>
          <w:sz w:val="22"/>
          <w:szCs w:val="22"/>
          <w:lang w:val="es-ES" w:eastAsia="en-US"/>
        </w:rPr>
        <w:t>D</w:t>
      </w:r>
      <w:r w:rsidR="00976D46">
        <w:rPr>
          <w:rFonts w:ascii="Tw Cen MT" w:hAnsi="Tw Cen MT" w:cs="Arial"/>
          <w:b/>
          <w:bCs/>
          <w:sz w:val="22"/>
          <w:szCs w:val="22"/>
          <w:lang w:val="es-ES" w:eastAsia="en-US"/>
        </w:rPr>
        <w:t>irección General de Ingresos</w:t>
      </w:r>
      <w:r w:rsidRPr="005B672C">
        <w:rPr>
          <w:rFonts w:ascii="Tw Cen MT" w:hAnsi="Tw Cen MT" w:cs="Arial"/>
          <w:bCs/>
          <w:sz w:val="22"/>
          <w:szCs w:val="22"/>
          <w:lang w:eastAsia="en-US"/>
        </w:rPr>
        <w:t xml:space="preserve"> será quien validará y tramitará las facturas correspondientes</w:t>
      </w:r>
      <w:r w:rsidRPr="005B672C">
        <w:rPr>
          <w:rFonts w:ascii="Tw Cen MT" w:hAnsi="Tw Cen MT" w:cs="Arial"/>
          <w:b/>
          <w:bCs/>
          <w:sz w:val="22"/>
          <w:szCs w:val="22"/>
          <w:lang w:eastAsia="en-US"/>
        </w:rPr>
        <w:t xml:space="preserve"> </w:t>
      </w:r>
      <w:r w:rsidRPr="005B672C">
        <w:rPr>
          <w:rFonts w:ascii="Tw Cen MT" w:hAnsi="Tw Cen MT" w:cs="Arial"/>
          <w:bCs/>
          <w:sz w:val="22"/>
          <w:szCs w:val="22"/>
          <w:lang w:val="es-ES" w:eastAsia="en-US"/>
        </w:rPr>
        <w:t xml:space="preserve">ante la </w:t>
      </w:r>
      <w:r w:rsidRPr="005B672C">
        <w:rPr>
          <w:rFonts w:ascii="Tw Cen MT" w:hAnsi="Tw Cen MT" w:cs="Arial"/>
          <w:b/>
          <w:bCs/>
          <w:sz w:val="22"/>
          <w:szCs w:val="22"/>
          <w:lang w:val="es-ES" w:eastAsia="en-US"/>
        </w:rPr>
        <w:t>Secretaría de Planeación, Finanzas y Administración</w:t>
      </w:r>
      <w:r w:rsidRPr="005B672C">
        <w:rPr>
          <w:rFonts w:ascii="Tw Cen MT" w:hAnsi="Tw Cen MT" w:cs="Arial"/>
          <w:bCs/>
          <w:sz w:val="22"/>
          <w:szCs w:val="22"/>
          <w:lang w:val="es-ES" w:eastAsia="en-US"/>
        </w:rPr>
        <w:t xml:space="preserve"> para que realice el pago correspondiente a las mismas, </w:t>
      </w:r>
      <w:r w:rsidRPr="005B672C">
        <w:rPr>
          <w:rFonts w:ascii="Tw Cen MT" w:hAnsi="Tw Cen MT" w:cs="Arial"/>
          <w:sz w:val="22"/>
          <w:szCs w:val="22"/>
          <w:lang w:val="es-ES" w:eastAsia="en-US"/>
        </w:rPr>
        <w:t>de acuerdo al artículo 56 de la Ley de Adquisiciones, Arrendamientos y Servicios Públicos del Estado de Colima.</w:t>
      </w:r>
    </w:p>
    <w:p w14:paraId="58EC27C5" w14:textId="77777777" w:rsidR="00BB40EE" w:rsidRPr="005B672C" w:rsidRDefault="00BB40EE" w:rsidP="00BB40EE">
      <w:pPr>
        <w:shd w:val="clear" w:color="auto" w:fill="FFFFFF"/>
        <w:jc w:val="both"/>
        <w:rPr>
          <w:rFonts w:ascii="Tw Cen MT" w:hAnsi="Tw Cen MT" w:cs="Arial"/>
          <w:sz w:val="22"/>
          <w:szCs w:val="22"/>
          <w:lang w:val="es-ES" w:eastAsia="en-US"/>
        </w:rPr>
      </w:pPr>
    </w:p>
    <w:p w14:paraId="40DCE033" w14:textId="77777777" w:rsidR="005B672C" w:rsidRPr="005B672C" w:rsidRDefault="005B672C" w:rsidP="00BB40EE">
      <w:pPr>
        <w:jc w:val="both"/>
        <w:rPr>
          <w:rFonts w:ascii="Tw Cen MT" w:hAnsi="Tw Cen MT" w:cs="Arial"/>
          <w:sz w:val="22"/>
          <w:szCs w:val="22"/>
          <w:lang w:val="es-ES" w:eastAsia="en-US"/>
        </w:rPr>
      </w:pPr>
      <w:r w:rsidRPr="005B672C">
        <w:rPr>
          <w:rFonts w:ascii="Tw Cen MT" w:hAnsi="Tw Cen MT" w:cs="Arial"/>
          <w:sz w:val="22"/>
          <w:szCs w:val="22"/>
          <w:lang w:val="es-ES" w:eastAsia="en-US"/>
        </w:rPr>
        <w:lastRenderedPageBreak/>
        <w:t xml:space="preserve">La fecha de pago al licitante adjudicado, quedará sujeta a las condiciones que se establezcan en el contrato; sin embargo, no podrá exceder de </w:t>
      </w:r>
      <w:r w:rsidRPr="005B672C">
        <w:rPr>
          <w:rFonts w:ascii="Tw Cen MT" w:hAnsi="Tw Cen MT" w:cs="Arial"/>
          <w:b/>
          <w:sz w:val="22"/>
          <w:szCs w:val="22"/>
          <w:lang w:val="es-ES" w:eastAsia="en-US"/>
        </w:rPr>
        <w:t>ciento veinte días naturales</w:t>
      </w:r>
      <w:r w:rsidRPr="005B672C">
        <w:rPr>
          <w:rFonts w:ascii="Tw Cen MT" w:hAnsi="Tw Cen MT" w:cs="Arial"/>
          <w:sz w:val="22"/>
          <w:szCs w:val="22"/>
          <w:lang w:val="es-ES" w:eastAsia="en-US"/>
        </w:rPr>
        <w:t xml:space="preserve"> posteriores a la presentación de las facturas respectivas, previa entrega de los bienes o prestación de los servicios en los términos del contrato.</w:t>
      </w:r>
    </w:p>
    <w:p w14:paraId="7491DC61" w14:textId="77777777" w:rsidR="005B672C" w:rsidRPr="005B672C" w:rsidRDefault="005B672C" w:rsidP="005B672C">
      <w:pPr>
        <w:jc w:val="both"/>
        <w:rPr>
          <w:rFonts w:ascii="Tw Cen MT" w:hAnsi="Tw Cen MT" w:cs="Arial"/>
          <w:bCs/>
          <w:sz w:val="22"/>
          <w:szCs w:val="22"/>
          <w:lang w:val="es-ES" w:eastAsia="en-US"/>
        </w:rPr>
      </w:pPr>
    </w:p>
    <w:p w14:paraId="61FCAABF" w14:textId="77777777" w:rsidR="005B672C" w:rsidRPr="005B672C" w:rsidRDefault="005B672C" w:rsidP="005B672C">
      <w:pPr>
        <w:jc w:val="both"/>
        <w:rPr>
          <w:rFonts w:ascii="Tw Cen MT" w:hAnsi="Tw Cen MT" w:cs="Arial"/>
          <w:bCs/>
          <w:sz w:val="22"/>
          <w:szCs w:val="22"/>
          <w:lang w:val="es-ES" w:eastAsia="en-US"/>
        </w:rPr>
      </w:pPr>
      <w:r w:rsidRPr="005B672C">
        <w:rPr>
          <w:rFonts w:ascii="Tw Cen MT" w:hAnsi="Tw Cen MT" w:cs="Arial"/>
          <w:bCs/>
          <w:sz w:val="22"/>
          <w:szCs w:val="22"/>
          <w:lang w:val="es-ES" w:eastAsia="en-US"/>
        </w:rPr>
        <w:t>El pago de los Bienes, Arrendamientos o Servicios se realizará en moneda nacional.</w:t>
      </w:r>
    </w:p>
    <w:p w14:paraId="352F5C0C" w14:textId="77777777" w:rsidR="005B672C" w:rsidRPr="005B672C" w:rsidRDefault="005B672C" w:rsidP="005B672C">
      <w:pPr>
        <w:jc w:val="both"/>
        <w:rPr>
          <w:rFonts w:ascii="Tw Cen MT" w:hAnsi="Tw Cen MT" w:cs="Arial"/>
          <w:bCs/>
          <w:sz w:val="22"/>
          <w:szCs w:val="22"/>
          <w:lang w:val="es-ES" w:eastAsia="en-US"/>
        </w:rPr>
      </w:pPr>
    </w:p>
    <w:p w14:paraId="74EAF918"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2.</w:t>
      </w:r>
      <w:r w:rsidRPr="005B672C">
        <w:rPr>
          <w:rFonts w:ascii="Tw Cen MT" w:hAnsi="Tw Cen MT" w:cs="Arial"/>
          <w:b/>
          <w:bCs/>
          <w:sz w:val="22"/>
          <w:szCs w:val="22"/>
          <w:highlight w:val="lightGray"/>
          <w:lang w:eastAsia="en-US"/>
        </w:rPr>
        <w:tab/>
      </w:r>
      <w:r w:rsidRPr="005B672C">
        <w:rPr>
          <w:rFonts w:ascii="Tw Cen MT" w:hAnsi="Tw Cen MT" w:cs="Arial"/>
          <w:b/>
          <w:bCs/>
          <w:caps/>
          <w:sz w:val="22"/>
          <w:szCs w:val="22"/>
          <w:highlight w:val="lightGray"/>
          <w:lang w:eastAsia="en-US"/>
        </w:rPr>
        <w:t>Información especÍfica sobre Las bases y ACtos de la licitación</w:t>
      </w:r>
      <w:r w:rsidRPr="005B672C">
        <w:rPr>
          <w:rFonts w:ascii="Tw Cen MT" w:hAnsi="Tw Cen MT" w:cs="Arial"/>
          <w:b/>
          <w:bCs/>
          <w:sz w:val="22"/>
          <w:szCs w:val="22"/>
          <w:highlight w:val="lightGray"/>
          <w:lang w:eastAsia="en-US"/>
        </w:rPr>
        <w:t>.</w:t>
      </w:r>
    </w:p>
    <w:p w14:paraId="75630B85" w14:textId="77777777" w:rsidR="005B672C" w:rsidRPr="005B672C" w:rsidRDefault="005B672C" w:rsidP="005B672C">
      <w:pPr>
        <w:jc w:val="both"/>
        <w:rPr>
          <w:rFonts w:ascii="Tw Cen MT" w:eastAsia="Times New Roman" w:hAnsi="Tw Cen MT" w:cs="Arial"/>
          <w:b/>
          <w:bCs/>
          <w:sz w:val="22"/>
          <w:szCs w:val="22"/>
          <w:lang w:val="es-ES_tradnl" w:eastAsia="es-ES"/>
        </w:rPr>
      </w:pPr>
    </w:p>
    <w:p w14:paraId="73BDEC9E" w14:textId="77777777" w:rsidR="005B672C" w:rsidRPr="005B672C" w:rsidRDefault="005B672C" w:rsidP="005B672C">
      <w:pPr>
        <w:jc w:val="both"/>
        <w:rPr>
          <w:rFonts w:ascii="Tw Cen MT" w:eastAsia="Times New Roman" w:hAnsi="Tw Cen MT" w:cs="Arial"/>
          <w:b/>
          <w:bCs/>
          <w:sz w:val="22"/>
          <w:szCs w:val="22"/>
          <w:lang w:val="es-ES_tradnl" w:eastAsia="es-ES"/>
        </w:rPr>
      </w:pPr>
      <w:r w:rsidRPr="005B672C">
        <w:rPr>
          <w:rFonts w:ascii="Tw Cen MT" w:eastAsia="Times New Roman" w:hAnsi="Tw Cen MT" w:cs="Arial"/>
          <w:b/>
          <w:bCs/>
          <w:sz w:val="22"/>
          <w:szCs w:val="22"/>
          <w:lang w:val="es-ES_tradnl" w:eastAsia="es-ES"/>
        </w:rPr>
        <w:t>2.1</w:t>
      </w:r>
      <w:r w:rsidRPr="005B672C">
        <w:rPr>
          <w:rFonts w:ascii="Tw Cen MT" w:eastAsia="Times New Roman" w:hAnsi="Tw Cen MT" w:cs="Arial"/>
          <w:b/>
          <w:bCs/>
          <w:sz w:val="22"/>
          <w:szCs w:val="22"/>
          <w:lang w:val="es-ES_tradnl" w:eastAsia="es-ES"/>
        </w:rPr>
        <w:tab/>
        <w:t>ADQUISICIÓN Y COSTO DE LAS BASES.</w:t>
      </w:r>
    </w:p>
    <w:p w14:paraId="582B5A9D" w14:textId="77777777" w:rsidR="005B672C" w:rsidRPr="005B672C" w:rsidRDefault="005B672C" w:rsidP="005B672C">
      <w:pPr>
        <w:rPr>
          <w:rFonts w:ascii="Tw Cen MT" w:hAnsi="Tw Cen MT" w:cs="Arial"/>
          <w:b/>
          <w:sz w:val="22"/>
          <w:szCs w:val="22"/>
          <w:lang w:eastAsia="en-US"/>
        </w:rPr>
      </w:pPr>
    </w:p>
    <w:p w14:paraId="1240248F"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Es requisito indispensable la adquisición de las bases para participar en esta licitación.</w:t>
      </w:r>
    </w:p>
    <w:p w14:paraId="41C74E87" w14:textId="77777777" w:rsidR="005B672C" w:rsidRPr="005B672C" w:rsidRDefault="005B672C" w:rsidP="005B672C">
      <w:pPr>
        <w:jc w:val="both"/>
        <w:rPr>
          <w:rFonts w:ascii="Tw Cen MT" w:hAnsi="Tw Cen MT" w:cs="Arial"/>
          <w:bCs/>
          <w:sz w:val="22"/>
          <w:szCs w:val="22"/>
          <w:lang w:eastAsia="en-US"/>
        </w:rPr>
      </w:pPr>
    </w:p>
    <w:p w14:paraId="161C5CF3" w14:textId="7ADDEB35"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Las presentes bases tienen un costo de $ 1,</w:t>
      </w:r>
      <w:r w:rsidR="00383A58">
        <w:rPr>
          <w:rFonts w:ascii="Tw Cen MT" w:hAnsi="Tw Cen MT" w:cs="Arial"/>
          <w:bCs/>
          <w:sz w:val="22"/>
          <w:szCs w:val="22"/>
          <w:lang w:eastAsia="en-US"/>
        </w:rPr>
        <w:t>287</w:t>
      </w:r>
      <w:r w:rsidRPr="005B672C">
        <w:rPr>
          <w:rFonts w:ascii="Tw Cen MT" w:hAnsi="Tw Cen MT" w:cs="Arial"/>
          <w:bCs/>
          <w:sz w:val="22"/>
          <w:szCs w:val="22"/>
          <w:lang w:eastAsia="en-US"/>
        </w:rPr>
        <w:t xml:space="preserve">.00 (MIL </w:t>
      </w:r>
      <w:r w:rsidR="00383A58">
        <w:rPr>
          <w:rFonts w:ascii="Tw Cen MT" w:hAnsi="Tw Cen MT" w:cs="Arial"/>
          <w:bCs/>
          <w:sz w:val="22"/>
          <w:szCs w:val="22"/>
          <w:lang w:eastAsia="en-US"/>
        </w:rPr>
        <w:t>DOSCIENTOS OCHENTA Y SIETE</w:t>
      </w:r>
      <w:r w:rsidRPr="005B672C">
        <w:rPr>
          <w:rFonts w:ascii="Tw Cen MT" w:hAnsi="Tw Cen MT" w:cs="Arial"/>
          <w:bCs/>
          <w:sz w:val="22"/>
          <w:szCs w:val="22"/>
          <w:lang w:eastAsia="en-US"/>
        </w:rPr>
        <w:t xml:space="preserve"> PESOS 00/100 M.N.).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5B672C">
          <w:rPr>
            <w:rFonts w:ascii="Tw Cen MT" w:hAnsi="Tw Cen MT" w:cs="Arial"/>
            <w:bCs/>
            <w:color w:val="0000FF"/>
            <w:sz w:val="22"/>
            <w:szCs w:val="22"/>
            <w:u w:val="single"/>
            <w:lang w:eastAsia="en-US"/>
          </w:rPr>
          <w:t>compras2228@gmail.com</w:t>
        </w:r>
      </w:hyperlink>
      <w:r w:rsidRPr="005B672C">
        <w:rPr>
          <w:rFonts w:ascii="Tw Cen MT" w:hAnsi="Tw Cen MT" w:cs="Arial"/>
          <w:bCs/>
          <w:sz w:val="22"/>
          <w:szCs w:val="22"/>
          <w:lang w:eastAsia="en-US"/>
        </w:rPr>
        <w:t xml:space="preserve">  </w:t>
      </w:r>
    </w:p>
    <w:p w14:paraId="592689D4" w14:textId="77777777" w:rsidR="005B672C" w:rsidRPr="005B672C" w:rsidRDefault="005B672C" w:rsidP="005B672C">
      <w:pPr>
        <w:jc w:val="both"/>
        <w:rPr>
          <w:rFonts w:ascii="Tw Cen MT" w:hAnsi="Tw Cen MT" w:cs="Arial"/>
          <w:bCs/>
          <w:sz w:val="22"/>
          <w:szCs w:val="22"/>
          <w:lang w:eastAsia="en-US"/>
        </w:rPr>
      </w:pPr>
    </w:p>
    <w:p w14:paraId="368262A8" w14:textId="72BFBCEA"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 xml:space="preserve">Se podrá realizar el pago del </w:t>
      </w:r>
      <w:r w:rsidR="00BB40EE">
        <w:rPr>
          <w:rFonts w:ascii="Tw Cen MT" w:hAnsi="Tw Cen MT" w:cs="Arial"/>
          <w:b/>
          <w:sz w:val="22"/>
          <w:szCs w:val="22"/>
          <w:lang w:eastAsia="en-US"/>
        </w:rPr>
        <w:t>2</w:t>
      </w:r>
      <w:r w:rsidR="00976D46">
        <w:rPr>
          <w:rFonts w:ascii="Tw Cen MT" w:hAnsi="Tw Cen MT" w:cs="Arial"/>
          <w:b/>
          <w:sz w:val="22"/>
          <w:szCs w:val="22"/>
          <w:lang w:eastAsia="en-US"/>
        </w:rPr>
        <w:t>2</w:t>
      </w:r>
      <w:r w:rsidR="00BB40EE">
        <w:rPr>
          <w:rFonts w:ascii="Tw Cen MT" w:hAnsi="Tw Cen MT" w:cs="Arial"/>
          <w:b/>
          <w:sz w:val="22"/>
          <w:szCs w:val="22"/>
          <w:lang w:eastAsia="en-US"/>
        </w:rPr>
        <w:t xml:space="preserve"> DE ABRIL</w:t>
      </w:r>
      <w:r w:rsidRPr="005B672C">
        <w:rPr>
          <w:rFonts w:ascii="Tw Cen MT" w:hAnsi="Tw Cen MT" w:cs="Arial"/>
          <w:b/>
          <w:sz w:val="22"/>
          <w:szCs w:val="22"/>
          <w:lang w:eastAsia="en-US"/>
        </w:rPr>
        <w:t xml:space="preserve"> </w:t>
      </w:r>
      <w:r w:rsidR="00976D46">
        <w:rPr>
          <w:rFonts w:ascii="Tw Cen MT" w:hAnsi="Tw Cen MT" w:cs="Arial"/>
          <w:b/>
          <w:sz w:val="22"/>
          <w:szCs w:val="22"/>
          <w:lang w:eastAsia="en-US"/>
        </w:rPr>
        <w:t xml:space="preserve">AL 03 DE MAYO </w:t>
      </w:r>
      <w:r w:rsidRPr="005B672C">
        <w:rPr>
          <w:rFonts w:ascii="Tw Cen MT" w:hAnsi="Tw Cen MT" w:cs="Arial"/>
          <w:b/>
          <w:sz w:val="22"/>
          <w:szCs w:val="22"/>
          <w:lang w:eastAsia="en-US"/>
        </w:rPr>
        <w:t>DE 202</w:t>
      </w:r>
      <w:r w:rsidR="00383A58">
        <w:rPr>
          <w:rFonts w:ascii="Tw Cen MT" w:hAnsi="Tw Cen MT" w:cs="Arial"/>
          <w:b/>
          <w:sz w:val="22"/>
          <w:szCs w:val="22"/>
          <w:lang w:eastAsia="en-US"/>
        </w:rPr>
        <w:t>3</w:t>
      </w:r>
      <w:r w:rsidRPr="005B672C">
        <w:rPr>
          <w:rFonts w:ascii="Tw Cen MT" w:hAnsi="Tw Cen MT" w:cs="Arial"/>
          <w:bCs/>
          <w:sz w:val="22"/>
          <w:szCs w:val="22"/>
          <w:lang w:eastAsia="en-US"/>
        </w:rPr>
        <w:t xml:space="preserve"> hasta las </w:t>
      </w:r>
      <w:r w:rsidR="00976D46">
        <w:rPr>
          <w:rFonts w:ascii="Tw Cen MT" w:hAnsi="Tw Cen MT" w:cs="Arial"/>
          <w:b/>
          <w:sz w:val="22"/>
          <w:szCs w:val="22"/>
          <w:lang w:eastAsia="en-US"/>
        </w:rPr>
        <w:t>09</w:t>
      </w:r>
      <w:r w:rsidRPr="005B672C">
        <w:rPr>
          <w:rFonts w:ascii="Tw Cen MT" w:hAnsi="Tw Cen MT" w:cs="Arial"/>
          <w:b/>
          <w:sz w:val="22"/>
          <w:szCs w:val="22"/>
          <w:lang w:eastAsia="en-US"/>
        </w:rPr>
        <w:t>:00</w:t>
      </w:r>
      <w:r w:rsidRPr="005B672C">
        <w:rPr>
          <w:rFonts w:ascii="Tw Cen MT" w:hAnsi="Tw Cen MT" w:cs="Arial"/>
          <w:bCs/>
          <w:sz w:val="22"/>
          <w:szCs w:val="22"/>
          <w:lang w:eastAsia="en-U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430F9C4D" w14:textId="77777777" w:rsidR="005B672C" w:rsidRPr="005B672C" w:rsidRDefault="005B672C" w:rsidP="005B672C">
      <w:pPr>
        <w:jc w:val="both"/>
        <w:rPr>
          <w:rFonts w:ascii="Tw Cen MT" w:hAnsi="Tw Cen MT" w:cs="Arial"/>
          <w:bCs/>
          <w:sz w:val="22"/>
          <w:szCs w:val="22"/>
          <w:lang w:eastAsia="en-US"/>
        </w:rPr>
      </w:pPr>
    </w:p>
    <w:p w14:paraId="48EC0492"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Forma de pago:</w:t>
      </w:r>
    </w:p>
    <w:p w14:paraId="217843A3" w14:textId="77777777" w:rsidR="005B672C" w:rsidRPr="005B672C" w:rsidRDefault="005B672C" w:rsidP="005B672C">
      <w:pPr>
        <w:jc w:val="both"/>
        <w:rPr>
          <w:rFonts w:ascii="Tw Cen MT" w:hAnsi="Tw Cen MT" w:cs="Arial"/>
          <w:bCs/>
          <w:sz w:val="22"/>
          <w:szCs w:val="22"/>
          <w:lang w:eastAsia="en-US"/>
        </w:rPr>
      </w:pPr>
    </w:p>
    <w:p w14:paraId="1DC77B97"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 xml:space="preserve">Ingresar a la página </w:t>
      </w:r>
      <w:hyperlink r:id="rId9" w:history="1">
        <w:r w:rsidRPr="005B672C">
          <w:rPr>
            <w:rFonts w:ascii="Tw Cen MT" w:hAnsi="Tw Cen MT" w:cs="Arial"/>
            <w:bCs/>
            <w:color w:val="0000FF"/>
            <w:sz w:val="22"/>
            <w:szCs w:val="22"/>
            <w:u w:val="single"/>
            <w:lang w:eastAsia="en-US"/>
          </w:rPr>
          <w:t>https://www.finanzas.col.gob.mx/finanzas/derechos/index.php?clave=1048003400104</w:t>
        </w:r>
      </w:hyperlink>
      <w:r w:rsidRPr="005B672C">
        <w:rPr>
          <w:rFonts w:ascii="Tw Cen MT" w:hAnsi="Tw Cen MT" w:cs="Arial"/>
          <w:bCs/>
          <w:sz w:val="22"/>
          <w:szCs w:val="22"/>
          <w:lang w:eastAsia="en-US"/>
        </w:rPr>
        <w:t>, y llenar el formato de pago de derecho de licitaciones con la finalidad de poder realizar su pago en línea o imprimir el formato y pagar directamente en ventanilla o en la Receptoría de Rentas anteriormente mencionada.</w:t>
      </w:r>
    </w:p>
    <w:p w14:paraId="08DD0C40" w14:textId="77777777" w:rsidR="005B672C" w:rsidRPr="005B672C" w:rsidRDefault="005B672C" w:rsidP="005B672C">
      <w:pPr>
        <w:jc w:val="both"/>
        <w:rPr>
          <w:rFonts w:ascii="Tw Cen MT" w:hAnsi="Tw Cen MT" w:cs="Arial"/>
          <w:bCs/>
          <w:sz w:val="22"/>
          <w:szCs w:val="22"/>
          <w:lang w:eastAsia="en-US"/>
        </w:rPr>
      </w:pPr>
    </w:p>
    <w:p w14:paraId="232BB62A"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2.2</w:t>
      </w:r>
      <w:r w:rsidRPr="005B672C">
        <w:rPr>
          <w:rFonts w:ascii="Tw Cen MT" w:eastAsia="Times New Roman" w:hAnsi="Tw Cen MT" w:cs="Arial"/>
          <w:b/>
          <w:bCs/>
          <w:sz w:val="22"/>
          <w:szCs w:val="22"/>
          <w:lang w:eastAsia="es-ES"/>
        </w:rPr>
        <w:tab/>
        <w:t>JUNTA DE ACLARACIONES.</w:t>
      </w:r>
    </w:p>
    <w:p w14:paraId="5EF82499" w14:textId="77777777" w:rsidR="005B672C" w:rsidRPr="005B672C" w:rsidRDefault="005B672C" w:rsidP="005B672C">
      <w:pPr>
        <w:jc w:val="both"/>
        <w:rPr>
          <w:rFonts w:ascii="Tw Cen MT" w:hAnsi="Tw Cen MT" w:cs="Arial"/>
          <w:sz w:val="22"/>
          <w:szCs w:val="22"/>
          <w:lang w:eastAsia="en-US"/>
        </w:rPr>
      </w:pPr>
    </w:p>
    <w:p w14:paraId="70A0FC63" w14:textId="3805D179"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Con objeto de evitar errores en la interpretación del contenido de las presentes bases y sus anexos, la </w:t>
      </w:r>
      <w:r w:rsidRPr="005B672C">
        <w:rPr>
          <w:rFonts w:ascii="Tw Cen MT" w:hAnsi="Tw Cen MT" w:cs="Arial"/>
          <w:b/>
          <w:sz w:val="22"/>
          <w:szCs w:val="22"/>
          <w:lang w:eastAsia="en-US"/>
        </w:rPr>
        <w:t xml:space="preserve">Subsecretaría de Administración </w:t>
      </w:r>
      <w:r w:rsidRPr="005B672C">
        <w:rPr>
          <w:rFonts w:ascii="Tw Cen MT" w:hAnsi="Tw Cen MT" w:cs="Arial"/>
          <w:sz w:val="22"/>
          <w:szCs w:val="22"/>
          <w:lang w:eastAsia="en-US"/>
        </w:rPr>
        <w:t xml:space="preserve">celebrará al menos una junta de aclaraciones a las mismas, en la </w:t>
      </w:r>
      <w:bookmarkStart w:id="11" w:name="_Hlk125980500"/>
      <w:r w:rsidR="00383A58" w:rsidRPr="00383A58">
        <w:rPr>
          <w:rFonts w:ascii="Tw Cen MT" w:hAnsi="Tw Cen MT" w:cs="Arial"/>
          <w:sz w:val="22"/>
          <w:szCs w:val="22"/>
          <w:lang w:eastAsia="en-US"/>
        </w:rPr>
        <w:t>sala de juntas de la Dirección de Adquisiciones, ubicada en la planta baja del edificio “B”</w:t>
      </w:r>
      <w:bookmarkEnd w:id="11"/>
      <w:r w:rsidRPr="005B672C">
        <w:rPr>
          <w:rFonts w:ascii="Tw Cen MT" w:hAnsi="Tw Cen MT" w:cs="Arial"/>
          <w:sz w:val="22"/>
          <w:szCs w:val="22"/>
          <w:lang w:eastAsia="en-US"/>
        </w:rPr>
        <w:t xml:space="preserve"> del Complejo Administrativo de Gobierno del Estado, ubicado en 3er Anillo Periférico esq. Ejército Mexicano s/n, Col. El Diezmo, C. P. 28010, Colima, Col., </w:t>
      </w:r>
      <w:r w:rsidRPr="005B672C">
        <w:rPr>
          <w:rFonts w:ascii="Tw Cen MT" w:hAnsi="Tw Cen MT" w:cs="Arial"/>
          <w:bCs/>
          <w:sz w:val="22"/>
          <w:szCs w:val="22"/>
          <w:lang w:eastAsia="en-US"/>
        </w:rPr>
        <w:t>el día</w:t>
      </w:r>
      <w:r w:rsidRPr="005B672C">
        <w:rPr>
          <w:rFonts w:ascii="Tw Cen MT" w:hAnsi="Tw Cen MT" w:cs="Arial"/>
          <w:b/>
          <w:bCs/>
          <w:sz w:val="22"/>
          <w:szCs w:val="22"/>
          <w:lang w:eastAsia="en-US"/>
        </w:rPr>
        <w:t xml:space="preserve"> </w:t>
      </w:r>
      <w:r w:rsidR="00976D46" w:rsidRPr="00976D46">
        <w:rPr>
          <w:rFonts w:ascii="Tw Cen MT" w:hAnsi="Tw Cen MT" w:cs="Arial"/>
          <w:b/>
          <w:sz w:val="22"/>
          <w:szCs w:val="22"/>
          <w:lang w:eastAsia="en-US"/>
        </w:rPr>
        <w:t xml:space="preserve">03 DE MAYO </w:t>
      </w:r>
      <w:r w:rsidR="00383A58" w:rsidRPr="00383A58">
        <w:rPr>
          <w:rFonts w:ascii="Tw Cen MT" w:hAnsi="Tw Cen MT" w:cs="Arial"/>
          <w:b/>
          <w:sz w:val="22"/>
          <w:szCs w:val="22"/>
          <w:lang w:eastAsia="en-US"/>
        </w:rPr>
        <w:t>DE 2023</w:t>
      </w:r>
      <w:r w:rsidRPr="005B672C">
        <w:rPr>
          <w:rFonts w:ascii="Tw Cen MT" w:hAnsi="Tw Cen MT" w:cs="Arial"/>
          <w:b/>
          <w:bCs/>
          <w:noProof/>
          <w:sz w:val="22"/>
          <w:szCs w:val="22"/>
          <w:lang w:eastAsia="en-US"/>
        </w:rPr>
        <w:t xml:space="preserve"> </w:t>
      </w:r>
      <w:r w:rsidRPr="005B672C">
        <w:rPr>
          <w:rFonts w:ascii="Tw Cen MT" w:hAnsi="Tw Cen MT" w:cs="Arial"/>
          <w:b/>
          <w:bCs/>
          <w:sz w:val="22"/>
          <w:szCs w:val="22"/>
          <w:lang w:eastAsia="en-US"/>
        </w:rPr>
        <w:t>a las</w:t>
      </w:r>
      <w:r w:rsidRPr="005B672C">
        <w:rPr>
          <w:rFonts w:ascii="Tw Cen MT" w:hAnsi="Tw Cen MT" w:cs="Arial"/>
          <w:b/>
          <w:sz w:val="22"/>
          <w:szCs w:val="22"/>
          <w:lang w:eastAsia="en-US"/>
        </w:rPr>
        <w:t xml:space="preserve"> 1</w:t>
      </w:r>
      <w:r w:rsidR="00976D46">
        <w:rPr>
          <w:rFonts w:ascii="Tw Cen MT" w:hAnsi="Tw Cen MT" w:cs="Arial"/>
          <w:b/>
          <w:sz w:val="22"/>
          <w:szCs w:val="22"/>
          <w:lang w:eastAsia="en-US"/>
        </w:rPr>
        <w:t>0</w:t>
      </w:r>
      <w:r w:rsidRPr="005B672C">
        <w:rPr>
          <w:rFonts w:ascii="Tw Cen MT" w:hAnsi="Tw Cen MT" w:cs="Arial"/>
          <w:b/>
          <w:sz w:val="22"/>
          <w:szCs w:val="22"/>
          <w:lang w:eastAsia="en-US"/>
        </w:rPr>
        <w:t>:00 horas,</w:t>
      </w:r>
      <w:r w:rsidRPr="005B672C">
        <w:rPr>
          <w:rFonts w:ascii="Tw Cen MT" w:hAnsi="Tw Cen MT" w:cs="Arial"/>
          <w:sz w:val="22"/>
          <w:szCs w:val="22"/>
          <w:lang w:eastAsia="en-US"/>
        </w:rPr>
        <w:t xml:space="preserve"> siendo optativa la asistencia a este acto. En caso de determinarse que habrá una o más juntas de aclaraciones adicionales, se hará constar en el acta respectiva especificando hora, lugar y fecha de su celebración.</w:t>
      </w:r>
    </w:p>
    <w:p w14:paraId="6AFF5700" w14:textId="77777777" w:rsidR="005B672C" w:rsidRPr="005B672C" w:rsidRDefault="005B672C" w:rsidP="005B672C">
      <w:pPr>
        <w:jc w:val="both"/>
        <w:rPr>
          <w:rFonts w:ascii="Tw Cen MT" w:hAnsi="Tw Cen MT" w:cs="Arial"/>
          <w:sz w:val="22"/>
          <w:szCs w:val="22"/>
          <w:lang w:eastAsia="en-US"/>
        </w:rPr>
      </w:pPr>
    </w:p>
    <w:p w14:paraId="60B990B6"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Las personas que pretendan solicitar aclaraciones a los aspectos contenidos en las bases deberán presentar un escrito, en papel membretado de la empresa, en el que </w:t>
      </w:r>
      <w:r w:rsidRPr="005B672C">
        <w:rPr>
          <w:rFonts w:ascii="Tw Cen MT" w:hAnsi="Tw Cen MT" w:cs="Arial"/>
          <w:b/>
          <w:sz w:val="22"/>
          <w:szCs w:val="22"/>
          <w:lang w:eastAsia="en-US"/>
        </w:rPr>
        <w:t>expresen su interés en participar en la licitación</w:t>
      </w:r>
      <w:r w:rsidRPr="005B672C">
        <w:rPr>
          <w:rFonts w:ascii="Tw Cen MT" w:hAnsi="Tw Cen MT" w:cs="Arial"/>
          <w:sz w:val="22"/>
          <w:szCs w:val="22"/>
          <w:lang w:eastAsia="en-US"/>
        </w:rPr>
        <w:t>, por sí o en representación de un tercero, manifestando en todos los casos los datos generales y acreditación del interesado y, en su caso, del representante, anexando las preguntas a realizar.</w:t>
      </w:r>
    </w:p>
    <w:p w14:paraId="49F17DBE" w14:textId="77777777" w:rsidR="005B672C" w:rsidRPr="005B672C" w:rsidRDefault="005B672C" w:rsidP="005B672C">
      <w:pPr>
        <w:jc w:val="both"/>
        <w:rPr>
          <w:rFonts w:ascii="Tw Cen MT" w:hAnsi="Tw Cen MT" w:cs="Arial"/>
          <w:sz w:val="22"/>
          <w:szCs w:val="22"/>
          <w:lang w:eastAsia="en-US"/>
        </w:rPr>
      </w:pPr>
    </w:p>
    <w:p w14:paraId="5071C3E1" w14:textId="77777777" w:rsidR="005B672C" w:rsidRPr="005B672C" w:rsidRDefault="005B672C" w:rsidP="005B672C">
      <w:pPr>
        <w:spacing w:after="12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A fin de dar respuesta oportuna a las dudas y preguntas que existan sobre las presentes bases y sus anexos, las preguntas deberán ser presentadas de la siguiente manera:</w:t>
      </w:r>
    </w:p>
    <w:p w14:paraId="3774711F" w14:textId="2FC3DB1E" w:rsidR="005B672C" w:rsidRPr="005B672C" w:rsidRDefault="005B672C">
      <w:pPr>
        <w:numPr>
          <w:ilvl w:val="0"/>
          <w:numId w:val="16"/>
        </w:numPr>
        <w:spacing w:after="12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Mediante escrito original en papel membretado y medio electrónico óptico o de almacenamiento digital (USB) en formato Word o Excel, en la Dirección de Adquisiciones que se encuentra ubicada en. Av. Ejército Mexicano </w:t>
      </w:r>
      <w:r w:rsidRPr="005B672C">
        <w:rPr>
          <w:rFonts w:ascii="Tw Cen MT" w:hAnsi="Tw Cen MT" w:cs="Times New Roman"/>
          <w:sz w:val="22"/>
          <w:szCs w:val="22"/>
          <w:lang w:eastAsia="en-US"/>
        </w:rPr>
        <w:lastRenderedPageBreak/>
        <w:t xml:space="preserve">esq. 3er anillo periférico edificio B- planta baja, Colonia el Diezmo, C.P. 28010, Colima, Col., además </w:t>
      </w:r>
      <w:r w:rsidRPr="005B672C">
        <w:rPr>
          <w:rFonts w:ascii="Tw Cen MT" w:hAnsi="Tw Cen MT" w:cs="Times New Roman"/>
          <w:b/>
          <w:sz w:val="22"/>
          <w:szCs w:val="22"/>
          <w:lang w:eastAsia="en-US"/>
        </w:rPr>
        <w:t>deberán presentar el escrito en el que expresen su interés en participar en la licitación</w:t>
      </w:r>
      <w:r w:rsidRPr="005B672C">
        <w:rPr>
          <w:rFonts w:ascii="Tw Cen MT" w:hAnsi="Tw Cen MT" w:cs="Times New Roman"/>
          <w:sz w:val="22"/>
          <w:szCs w:val="22"/>
          <w:lang w:eastAsia="en-US"/>
        </w:rPr>
        <w:t>, así como el recibo de pago de las bases, a través de cualquier medio de pago ya señalados.</w:t>
      </w:r>
    </w:p>
    <w:p w14:paraId="092478B3" w14:textId="2745F4A9" w:rsidR="005B672C" w:rsidRPr="005B672C" w:rsidRDefault="00383A58">
      <w:pPr>
        <w:numPr>
          <w:ilvl w:val="0"/>
          <w:numId w:val="16"/>
        </w:numPr>
        <w:spacing w:after="120" w:line="256" w:lineRule="auto"/>
        <w:jc w:val="both"/>
        <w:rPr>
          <w:rFonts w:ascii="Tw Cen MT" w:hAnsi="Tw Cen MT" w:cs="Times New Roman"/>
          <w:sz w:val="22"/>
          <w:szCs w:val="22"/>
          <w:lang w:eastAsia="en-US"/>
        </w:rPr>
      </w:pPr>
      <w:r w:rsidRPr="00383A58">
        <w:rPr>
          <w:rFonts w:ascii="Tw Cen MT" w:hAnsi="Tw Cen MT" w:cs="Times New Roman"/>
          <w:sz w:val="22"/>
          <w:szCs w:val="22"/>
          <w:lang w:eastAsia="en-US"/>
        </w:rPr>
        <w:t>A través de correo electrónico a la siguiente dirección</w:t>
      </w:r>
      <w:r>
        <w:rPr>
          <w:rFonts w:ascii="Tw Cen MT" w:hAnsi="Tw Cen MT" w:cs="Times New Roman"/>
          <w:sz w:val="22"/>
          <w:szCs w:val="22"/>
          <w:lang w:eastAsia="en-US"/>
        </w:rPr>
        <w:t>:</w:t>
      </w:r>
      <w:r w:rsidRPr="00383A58">
        <w:rPr>
          <w:rFonts w:ascii="Tw Cen MT" w:hAnsi="Tw Cen MT" w:cs="Times New Roman"/>
          <w:sz w:val="22"/>
          <w:szCs w:val="22"/>
          <w:lang w:eastAsia="en-US"/>
        </w:rPr>
        <w:t xml:space="preserve"> </w:t>
      </w:r>
      <w:hyperlink r:id="rId10" w:history="1">
        <w:r w:rsidRPr="00383A58">
          <w:rPr>
            <w:rStyle w:val="Hipervnculo"/>
            <w:rFonts w:ascii="Tw Cen MT" w:hAnsi="Tw Cen MT" w:cs="Times New Roman"/>
            <w:sz w:val="22"/>
            <w:szCs w:val="22"/>
            <w:lang w:eastAsia="en-US"/>
          </w:rPr>
          <w:t>compras2228@gmail.com</w:t>
        </w:r>
      </w:hyperlink>
      <w:r w:rsidRPr="00383A58">
        <w:rPr>
          <w:rFonts w:ascii="Tw Cen MT" w:hAnsi="Tw Cen MT" w:cs="Times New Roman"/>
          <w:sz w:val="22"/>
          <w:szCs w:val="22"/>
          <w:lang w:eastAsia="en-US"/>
        </w:rPr>
        <w:t xml:space="preserve"> en formato Word o Excel, además deberán enviar el escrito escaneado, en el que </w:t>
      </w:r>
      <w:r w:rsidRPr="00383A58">
        <w:rPr>
          <w:rFonts w:ascii="Tw Cen MT" w:hAnsi="Tw Cen MT" w:cs="Times New Roman"/>
          <w:b/>
          <w:sz w:val="22"/>
          <w:szCs w:val="22"/>
          <w:lang w:eastAsia="en-US"/>
        </w:rPr>
        <w:t>expresen su interés en participar en la licitación</w:t>
      </w:r>
      <w:r w:rsidRPr="00383A58">
        <w:rPr>
          <w:rFonts w:ascii="Tw Cen MT" w:hAnsi="Tw Cen MT" w:cs="Times New Roman"/>
          <w:sz w:val="22"/>
          <w:szCs w:val="22"/>
          <w:lang w:eastAsia="en-US"/>
        </w:rPr>
        <w:t>, así como el recibo de pago de las bases, a través de cualquier medio de pago ya señalados.</w:t>
      </w:r>
    </w:p>
    <w:p w14:paraId="5737149D" w14:textId="204F9116" w:rsidR="005B672C" w:rsidRPr="005B672C" w:rsidRDefault="00383A58" w:rsidP="005B672C">
      <w:pPr>
        <w:spacing w:after="120" w:line="256" w:lineRule="auto"/>
        <w:jc w:val="both"/>
        <w:rPr>
          <w:rFonts w:ascii="Tw Cen MT" w:hAnsi="Tw Cen MT" w:cs="Times New Roman"/>
          <w:sz w:val="22"/>
          <w:szCs w:val="22"/>
          <w:lang w:eastAsia="en-US"/>
        </w:rPr>
      </w:pPr>
      <w:r w:rsidRPr="00383A58">
        <w:rPr>
          <w:rFonts w:ascii="Tw Cen MT" w:hAnsi="Tw Cen MT" w:cs="Times New Roman"/>
          <w:sz w:val="22"/>
          <w:szCs w:val="22"/>
          <w:lang w:eastAsia="en-US"/>
        </w:rPr>
        <w:t>CUALQUIERA QUE SEA LA OPCIÓN ELEGIDA POR EL LICITANTE DEBERÁ SER RECIBIDA POR LA DIRECCIÓN DE ADQUISICIONES DE LA SUBSECRETARÍA DE ADMINISTRACIÓN DEL GOBIERNO DEL ESTADO DE COLIMA</w:t>
      </w:r>
      <w:r w:rsidRPr="00383A58">
        <w:rPr>
          <w:rFonts w:ascii="Tw Cen MT" w:hAnsi="Tw Cen MT" w:cs="Times New Roman"/>
          <w:bCs/>
          <w:sz w:val="22"/>
          <w:szCs w:val="22"/>
          <w:lang w:eastAsia="en-US"/>
        </w:rPr>
        <w:t>,</w:t>
      </w:r>
      <w:r w:rsidRPr="00383A58">
        <w:rPr>
          <w:rFonts w:ascii="Tw Cen MT" w:hAnsi="Tw Cen MT" w:cs="Times New Roman"/>
          <w:b/>
          <w:sz w:val="22"/>
          <w:szCs w:val="22"/>
          <w:lang w:eastAsia="en-US"/>
        </w:rPr>
        <w:t xml:space="preserve"> </w:t>
      </w:r>
      <w:r w:rsidRPr="00383A58">
        <w:rPr>
          <w:rFonts w:ascii="Tw Cen MT" w:hAnsi="Tw Cen MT" w:cs="Times New Roman"/>
          <w:sz w:val="22"/>
          <w:szCs w:val="22"/>
          <w:lang w:eastAsia="en-US"/>
        </w:rPr>
        <w:t xml:space="preserve">PREFERENTEMENTE ANTES DE LAS </w:t>
      </w:r>
      <w:r w:rsidRPr="00383A58">
        <w:rPr>
          <w:rFonts w:ascii="Tw Cen MT" w:hAnsi="Tw Cen MT" w:cs="Times New Roman"/>
          <w:b/>
          <w:sz w:val="22"/>
          <w:szCs w:val="22"/>
          <w:lang w:eastAsia="en-US"/>
        </w:rPr>
        <w:t xml:space="preserve">14:00 HORAS DEL DÍA </w:t>
      </w:r>
      <w:r w:rsidR="00BB40EE" w:rsidRPr="00BB40EE">
        <w:rPr>
          <w:rFonts w:ascii="Tw Cen MT" w:hAnsi="Tw Cen MT" w:cs="Times New Roman"/>
          <w:b/>
          <w:sz w:val="22"/>
          <w:szCs w:val="22"/>
          <w:lang w:eastAsia="en-US"/>
        </w:rPr>
        <w:t>2</w:t>
      </w:r>
      <w:r w:rsidR="005E4A03">
        <w:rPr>
          <w:rFonts w:ascii="Tw Cen MT" w:hAnsi="Tw Cen MT" w:cs="Times New Roman"/>
          <w:b/>
          <w:sz w:val="22"/>
          <w:szCs w:val="22"/>
          <w:lang w:eastAsia="en-US"/>
        </w:rPr>
        <w:t>8</w:t>
      </w:r>
      <w:r w:rsidR="00BB40EE" w:rsidRPr="00BB40EE">
        <w:rPr>
          <w:rFonts w:ascii="Tw Cen MT" w:hAnsi="Tw Cen MT" w:cs="Times New Roman"/>
          <w:b/>
          <w:sz w:val="22"/>
          <w:szCs w:val="22"/>
          <w:lang w:eastAsia="en-US"/>
        </w:rPr>
        <w:t xml:space="preserve"> DE ABRIL</w:t>
      </w:r>
      <w:r w:rsidRPr="00383A58">
        <w:rPr>
          <w:rFonts w:ascii="Tw Cen MT" w:hAnsi="Tw Cen MT" w:cs="Times New Roman"/>
          <w:b/>
          <w:sz w:val="22"/>
          <w:szCs w:val="22"/>
          <w:lang w:eastAsia="en-US"/>
        </w:rPr>
        <w:t xml:space="preserve"> DE 2023 </w:t>
      </w:r>
      <w:r w:rsidRPr="00383A58">
        <w:rPr>
          <w:rFonts w:ascii="Tw Cen MT" w:hAnsi="Tw Cen MT" w:cs="Times New Roman"/>
          <w:sz w:val="22"/>
          <w:szCs w:val="22"/>
          <w:lang w:eastAsia="en-US"/>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383A58">
        <w:rPr>
          <w:rFonts w:ascii="Tw Cen MT" w:hAnsi="Tw Cen MT" w:cs="Times New Roman"/>
          <w:b/>
          <w:sz w:val="22"/>
          <w:szCs w:val="22"/>
          <w:lang w:eastAsia="en-US"/>
        </w:rPr>
        <w:t xml:space="preserve"> </w:t>
      </w:r>
      <w:r w:rsidRPr="00383A58">
        <w:rPr>
          <w:rFonts w:ascii="Tw Cen MT" w:hAnsi="Tw Cen MT" w:cs="Times New Roman"/>
          <w:sz w:val="22"/>
          <w:szCs w:val="22"/>
          <w:lang w:eastAsia="en-US"/>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71E9D9A" w14:textId="77777777" w:rsidR="005B672C" w:rsidRPr="005B672C" w:rsidRDefault="005B672C">
      <w:pPr>
        <w:numPr>
          <w:ilvl w:val="0"/>
          <w:numId w:val="16"/>
        </w:numPr>
        <w:spacing w:after="24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C912397" w14:textId="77777777" w:rsidR="005B672C" w:rsidRPr="005B672C" w:rsidRDefault="005B672C">
      <w:pPr>
        <w:numPr>
          <w:ilvl w:val="0"/>
          <w:numId w:val="16"/>
        </w:numPr>
        <w:spacing w:after="24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Las dudas o preguntas que existan sobre las presentes bases y sus anexos se deberán presentar en el formato que se establece en el ANEXO 16 “</w:t>
      </w:r>
      <w:bookmarkStart w:id="12" w:name="_Hlk56501666"/>
      <w:r w:rsidRPr="005B672C">
        <w:rPr>
          <w:rFonts w:ascii="Tw Cen MT" w:hAnsi="Tw Cen MT" w:cs="Times New Roman"/>
          <w:sz w:val="22"/>
          <w:szCs w:val="22"/>
          <w:lang w:eastAsia="en-US"/>
        </w:rPr>
        <w:t>ACLARACIÓN DE DUDAS Y PREGUNTAS DE LAS BASES</w:t>
      </w:r>
      <w:bookmarkEnd w:id="12"/>
      <w:r w:rsidRPr="005B672C">
        <w:rPr>
          <w:rFonts w:ascii="Tw Cen MT" w:hAnsi="Tw Cen MT" w:cs="Times New Roman"/>
          <w:sz w:val="22"/>
          <w:szCs w:val="22"/>
          <w:lang w:eastAsia="en-US"/>
        </w:rPr>
        <w:t>” y en las INSTRUCCIONES PARA EL LLENADO DEL FORMATO DE ACLARACIÓN DE DUDAS Y PREGUNTAS DE LAS BASES.</w:t>
      </w:r>
    </w:p>
    <w:p w14:paraId="170F416F"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Los asistentes a la misma deberán presentarse con 15 minutos de anticipación a este evento, para realizar el registro de licitantes.</w:t>
      </w:r>
    </w:p>
    <w:p w14:paraId="3F4DF041" w14:textId="77777777" w:rsidR="005B672C" w:rsidRPr="005B672C" w:rsidRDefault="005B672C" w:rsidP="005B672C">
      <w:pPr>
        <w:jc w:val="both"/>
        <w:rPr>
          <w:rFonts w:ascii="Tw Cen MT" w:hAnsi="Tw Cen MT" w:cs="Times New Roman"/>
          <w:sz w:val="22"/>
          <w:szCs w:val="22"/>
          <w:lang w:eastAsia="en-US"/>
        </w:rPr>
      </w:pPr>
    </w:p>
    <w:p w14:paraId="2C06B88B" w14:textId="77777777" w:rsidR="005B672C" w:rsidRPr="005B672C" w:rsidRDefault="005B672C" w:rsidP="005B672C">
      <w:pPr>
        <w:rPr>
          <w:rFonts w:ascii="Tw Cen MT" w:hAnsi="Tw Cen MT" w:cs="Times New Roman"/>
          <w:sz w:val="22"/>
          <w:szCs w:val="22"/>
          <w:lang w:eastAsia="en-US"/>
        </w:rPr>
      </w:pPr>
      <w:r w:rsidRPr="005B672C">
        <w:rPr>
          <w:rFonts w:ascii="Tw Cen MT" w:hAnsi="Tw Cen MT" w:cs="Times New Roman"/>
          <w:sz w:val="22"/>
          <w:szCs w:val="22"/>
          <w:lang w:eastAsia="en-US"/>
        </w:rPr>
        <w:t>En el evento de la junta de aclaraciones solo se admitirá un representante por cada licitante.</w:t>
      </w:r>
    </w:p>
    <w:p w14:paraId="18E2788D" w14:textId="77777777" w:rsidR="005B672C" w:rsidRPr="005B672C" w:rsidRDefault="005B672C" w:rsidP="005B672C">
      <w:pPr>
        <w:rPr>
          <w:rFonts w:ascii="Tw Cen MT" w:hAnsi="Tw Cen MT" w:cs="Times New Roman"/>
          <w:sz w:val="22"/>
          <w:szCs w:val="22"/>
          <w:lang w:eastAsia="en-US"/>
        </w:rPr>
      </w:pPr>
    </w:p>
    <w:p w14:paraId="43377AB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Las solicitudes de aclaración deberán plantearse de manera concisa y estar directamente vinculadas con los puntos contenidos en la Convocatoria y/o Bases de la licitación pública, indicando el numeral o punto específico con el cual se relaciona.</w:t>
      </w:r>
    </w:p>
    <w:p w14:paraId="426B6884" w14:textId="77777777" w:rsidR="005B672C" w:rsidRPr="005B672C" w:rsidRDefault="005B672C" w:rsidP="005B672C">
      <w:pPr>
        <w:jc w:val="both"/>
        <w:rPr>
          <w:rFonts w:ascii="Tw Cen MT" w:hAnsi="Tw Cen MT" w:cs="Times New Roman"/>
          <w:sz w:val="22"/>
          <w:szCs w:val="22"/>
          <w:lang w:eastAsia="en-US"/>
        </w:rPr>
      </w:pPr>
    </w:p>
    <w:p w14:paraId="2D9565F9" w14:textId="77777777" w:rsidR="005B672C" w:rsidRPr="005B672C" w:rsidRDefault="005B672C" w:rsidP="005B672C">
      <w:pPr>
        <w:jc w:val="both"/>
        <w:rPr>
          <w:rFonts w:ascii="Tw Cen MT" w:hAnsi="Tw Cen MT" w:cs="Times New Roman"/>
          <w:b/>
          <w:sz w:val="22"/>
          <w:szCs w:val="22"/>
          <w:lang w:eastAsia="en-US"/>
        </w:rPr>
      </w:pPr>
      <w:r w:rsidRPr="005B672C">
        <w:rPr>
          <w:rFonts w:ascii="Tw Cen MT" w:hAnsi="Tw Cen MT" w:cs="Times New Roman"/>
          <w:b/>
          <w:sz w:val="22"/>
          <w:szCs w:val="22"/>
          <w:lang w:eastAsia="en-US"/>
        </w:rPr>
        <w:t>Las solicitudes que no cumplan con los requisitos señalados, podrán ser desechadas por la convocante.</w:t>
      </w:r>
    </w:p>
    <w:p w14:paraId="5775C903" w14:textId="77777777" w:rsidR="005B672C" w:rsidRPr="005B672C" w:rsidRDefault="005B672C" w:rsidP="005B672C">
      <w:pPr>
        <w:jc w:val="both"/>
        <w:rPr>
          <w:rFonts w:ascii="Tw Cen MT" w:hAnsi="Tw Cen MT" w:cs="Times New Roman"/>
          <w:sz w:val="22"/>
          <w:szCs w:val="22"/>
          <w:lang w:eastAsia="en-US"/>
        </w:rPr>
      </w:pPr>
    </w:p>
    <w:p w14:paraId="5CAD63D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El licitante deberá acompañar a su solicitud de aclaración correspondiente una versión electrónica de la misma, </w:t>
      </w:r>
      <w:r w:rsidRPr="005B672C">
        <w:rPr>
          <w:rFonts w:ascii="Tw Cen MT" w:hAnsi="Tw Cen MT" w:cs="Times New Roman"/>
          <w:b/>
          <w:sz w:val="22"/>
          <w:szCs w:val="22"/>
          <w:lang w:eastAsia="en-US"/>
        </w:rPr>
        <w:t>en formato editable</w:t>
      </w:r>
      <w:r w:rsidRPr="005B672C">
        <w:rPr>
          <w:rFonts w:ascii="Tw Cen MT" w:hAnsi="Tw Cen MT" w:cs="Times New Roman"/>
          <w:sz w:val="22"/>
          <w:szCs w:val="22"/>
          <w:lang w:eastAsia="en-US"/>
        </w:rPr>
        <w:t>,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2DBEA3A" w14:textId="77777777" w:rsidR="005B672C" w:rsidRPr="005B672C" w:rsidRDefault="005B672C" w:rsidP="005B672C">
      <w:pPr>
        <w:jc w:val="both"/>
        <w:rPr>
          <w:rFonts w:ascii="Tw Cen MT" w:hAnsi="Tw Cen MT" w:cs="Times New Roman"/>
          <w:sz w:val="22"/>
          <w:szCs w:val="22"/>
          <w:lang w:eastAsia="en-US"/>
        </w:rPr>
      </w:pPr>
    </w:p>
    <w:p w14:paraId="49B5729C"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El Comité de Adquisiciones </w:t>
      </w:r>
      <w:r w:rsidRPr="005B672C">
        <w:rPr>
          <w:rFonts w:ascii="Tw Cen MT" w:hAnsi="Tw Cen MT" w:cs="Times New Roman"/>
          <w:sz w:val="22"/>
          <w:szCs w:val="22"/>
          <w:lang w:eastAsia="en-US"/>
        </w:rPr>
        <w:t>por conducto del ASESOR TÉCNICO de la dependencia requirente dará respuesta por escrito a las preguntas formuladas por los licitantes y en su caso</w:t>
      </w:r>
      <w:r w:rsidRPr="005B672C">
        <w:rPr>
          <w:rFonts w:ascii="Tw Cen MT" w:eastAsia="Times New Roman" w:hAnsi="Tw Cen MT" w:cs="Arial"/>
          <w:sz w:val="22"/>
          <w:szCs w:val="22"/>
          <w:lang w:eastAsia="es-ES"/>
        </w:rPr>
        <w:t xml:space="preserve"> hará las aclaraciones que considere necesarias. El área jurídica de la Secretaría de Planeación, Finanzas y Administración levantará el acta correspondiente, la cual será firmada por los licitantes y servidores públicos presentes, así mismo se les entregará copia de la misma y de los </w:t>
      </w:r>
      <w:r w:rsidRPr="005B672C">
        <w:rPr>
          <w:rFonts w:ascii="Tw Cen MT" w:eastAsia="Times New Roman" w:hAnsi="Tw Cen MT" w:cs="Arial"/>
          <w:sz w:val="22"/>
          <w:szCs w:val="22"/>
          <w:lang w:eastAsia="es-ES"/>
        </w:rPr>
        <w:lastRenderedPageBreak/>
        <w:t>anexos que se deriven de ésta. La falta de firma de algún licitante no invalidará su contenido y efectos, poniéndose a partir de esa fecha a disposición de los que no hayan asistido, para efectos de su notificación.</w:t>
      </w:r>
    </w:p>
    <w:p w14:paraId="50FAA5B6" w14:textId="77777777" w:rsidR="005B672C" w:rsidRPr="005B672C" w:rsidRDefault="005B672C" w:rsidP="005B672C">
      <w:pPr>
        <w:jc w:val="both"/>
        <w:rPr>
          <w:rFonts w:ascii="Tw Cen MT" w:eastAsia="Times New Roman" w:hAnsi="Tw Cen MT" w:cs="Arial"/>
          <w:sz w:val="22"/>
          <w:szCs w:val="22"/>
          <w:lang w:eastAsia="es-ES"/>
        </w:rPr>
      </w:pPr>
    </w:p>
    <w:p w14:paraId="3AB41C32"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El acta, así como los anexos a la misma, que se deriven de la celebración del acto, se podrán consultar en la dirección electrónica </w:t>
      </w:r>
      <w:hyperlink r:id="rId11"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Times New Roman"/>
          <w:sz w:val="22"/>
          <w:szCs w:val="22"/>
          <w:lang w:eastAsia="en-US"/>
        </w:rPr>
        <w:t>donde estará a su disposición a más tardar el día hábil siguiente a aquel en que se hubiera celebrado.</w:t>
      </w:r>
    </w:p>
    <w:p w14:paraId="2AAA8547" w14:textId="77777777" w:rsidR="005B672C" w:rsidRPr="005B672C" w:rsidRDefault="005B672C" w:rsidP="005B672C">
      <w:pPr>
        <w:jc w:val="both"/>
        <w:rPr>
          <w:rFonts w:ascii="Tw Cen MT" w:hAnsi="Tw Cen MT" w:cs="Times New Roman"/>
          <w:sz w:val="22"/>
          <w:szCs w:val="22"/>
          <w:lang w:eastAsia="en-US"/>
        </w:rPr>
      </w:pPr>
    </w:p>
    <w:p w14:paraId="6AC7C9D6" w14:textId="77777777" w:rsidR="005B672C" w:rsidRPr="005B672C" w:rsidRDefault="005B672C" w:rsidP="005B672C">
      <w:pPr>
        <w:jc w:val="both"/>
        <w:rPr>
          <w:rFonts w:ascii="Tw Cen MT" w:hAnsi="Tw Cen MT" w:cs="Times New Roman"/>
          <w:b/>
          <w:bCs/>
          <w:sz w:val="22"/>
          <w:szCs w:val="22"/>
          <w:lang w:eastAsia="en-US"/>
        </w:rPr>
      </w:pPr>
      <w:bookmarkStart w:id="13" w:name="_Hlk62763444"/>
      <w:r w:rsidRPr="005B672C">
        <w:rPr>
          <w:rFonts w:ascii="Tw Cen MT" w:hAnsi="Tw Cen MT" w:cs="Times New Roman"/>
          <w:b/>
          <w:bCs/>
          <w:sz w:val="22"/>
          <w:szCs w:val="22"/>
          <w:lang w:eastAsia="en-US"/>
        </w:rPr>
        <w:t>LAS MODIFICACIONES Y ACLARACIONES QUE SE HAGAN A LA CONVOCATORIA EN LA JUNTA DE ACLARACIONES, SERÁN PARTE INTEGRANTE DE LA MISMA, POR LO QUE DEBERÁN CONSIDERARSE POR LOS LICITANTES PARA LA ELABORACIÓN DE LAS PROPOSICIONES.</w:t>
      </w:r>
      <w:bookmarkEnd w:id="13"/>
    </w:p>
    <w:p w14:paraId="0D96F6CE" w14:textId="77777777" w:rsidR="005B672C" w:rsidRPr="005B672C" w:rsidRDefault="005B672C" w:rsidP="005B672C">
      <w:pPr>
        <w:jc w:val="both"/>
        <w:rPr>
          <w:rFonts w:ascii="Tw Cen MT" w:hAnsi="Tw Cen MT" w:cs="Times New Roman"/>
          <w:sz w:val="22"/>
          <w:szCs w:val="22"/>
          <w:lang w:eastAsia="en-US"/>
        </w:rPr>
      </w:pPr>
    </w:p>
    <w:p w14:paraId="7386EB37"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2.3</w:t>
      </w:r>
      <w:r w:rsidRPr="005B672C">
        <w:rPr>
          <w:rFonts w:ascii="Tw Cen MT" w:hAnsi="Tw Cen MT" w:cs="Times New Roman"/>
          <w:b/>
          <w:sz w:val="22"/>
          <w:szCs w:val="22"/>
          <w:lang w:eastAsia="en-US"/>
        </w:rPr>
        <w:tab/>
        <w:t>REGISTRO DE PARTICIPANTES</w:t>
      </w:r>
    </w:p>
    <w:p w14:paraId="19FA8788" w14:textId="77777777" w:rsidR="005B672C" w:rsidRPr="005B672C" w:rsidRDefault="005B672C" w:rsidP="005B672C">
      <w:pPr>
        <w:jc w:val="both"/>
        <w:rPr>
          <w:rFonts w:ascii="Tw Cen MT" w:hAnsi="Tw Cen MT" w:cs="Times New Roman"/>
          <w:sz w:val="22"/>
          <w:szCs w:val="22"/>
          <w:lang w:eastAsia="en-US"/>
        </w:rPr>
      </w:pPr>
    </w:p>
    <w:p w14:paraId="3B2E2B4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Previo al acto de presentación y apertura de proposiciones, la Convocante efectuará el registro de participantes.</w:t>
      </w:r>
    </w:p>
    <w:p w14:paraId="753EDF1D" w14:textId="77777777" w:rsidR="005B672C" w:rsidRPr="005B672C" w:rsidRDefault="005B672C" w:rsidP="005B672C">
      <w:pPr>
        <w:jc w:val="both"/>
        <w:rPr>
          <w:rFonts w:ascii="Tw Cen MT" w:hAnsi="Tw Cen MT" w:cs="Times New Roman"/>
          <w:sz w:val="22"/>
          <w:szCs w:val="22"/>
          <w:lang w:eastAsia="en-US"/>
        </w:rPr>
      </w:pPr>
    </w:p>
    <w:p w14:paraId="08024EB4" w14:textId="71934F4D" w:rsidR="005B672C" w:rsidRPr="005B672C" w:rsidRDefault="005B672C" w:rsidP="005B672C">
      <w:pPr>
        <w:widowControl w:val="0"/>
        <w:jc w:val="both"/>
        <w:rPr>
          <w:rFonts w:ascii="Arial" w:hAnsi="Arial" w:cs="Arial"/>
          <w:b/>
          <w:sz w:val="20"/>
          <w:szCs w:val="20"/>
          <w:lang w:val="es-ES_tradnl" w:eastAsia="en-US"/>
        </w:rPr>
      </w:pPr>
      <w:r w:rsidRPr="005B672C">
        <w:rPr>
          <w:rFonts w:ascii="Tw Cen MT" w:hAnsi="Tw Cen MT" w:cs="Times New Roman"/>
          <w:sz w:val="22"/>
          <w:szCs w:val="22"/>
          <w:lang w:eastAsia="en-US"/>
        </w:rPr>
        <w:t xml:space="preserve">El registro para participar en esta licitación se hará el día </w:t>
      </w:r>
      <w:bookmarkStart w:id="14" w:name="_Hlk132025033"/>
      <w:r w:rsidR="005C3B99">
        <w:rPr>
          <w:rFonts w:ascii="Tw Cen MT" w:hAnsi="Tw Cen MT" w:cs="Times New Roman"/>
          <w:b/>
          <w:bCs/>
          <w:sz w:val="22"/>
          <w:szCs w:val="22"/>
          <w:lang w:eastAsia="en-US"/>
        </w:rPr>
        <w:t>11</w:t>
      </w:r>
      <w:r w:rsidR="00D50838">
        <w:rPr>
          <w:rFonts w:ascii="Tw Cen MT" w:hAnsi="Tw Cen MT" w:cs="Times New Roman"/>
          <w:b/>
          <w:bCs/>
          <w:sz w:val="22"/>
          <w:szCs w:val="22"/>
          <w:lang w:eastAsia="en-US"/>
        </w:rPr>
        <w:t xml:space="preserve"> DE MAYO</w:t>
      </w:r>
      <w:bookmarkEnd w:id="14"/>
      <w:r w:rsidRPr="005B672C">
        <w:rPr>
          <w:rFonts w:ascii="Tw Cen MT" w:hAnsi="Tw Cen MT" w:cs="Times New Roman"/>
          <w:b/>
          <w:bCs/>
          <w:sz w:val="22"/>
          <w:szCs w:val="22"/>
          <w:lang w:eastAsia="en-US"/>
        </w:rPr>
        <w:t xml:space="preserve"> DE 202</w:t>
      </w:r>
      <w:r w:rsidR="00632711">
        <w:rPr>
          <w:rFonts w:ascii="Tw Cen MT" w:hAnsi="Tw Cen MT" w:cs="Times New Roman"/>
          <w:b/>
          <w:bCs/>
          <w:sz w:val="22"/>
          <w:szCs w:val="22"/>
          <w:lang w:eastAsia="en-US"/>
        </w:rPr>
        <w:t>3</w:t>
      </w:r>
      <w:r w:rsidRPr="005B672C">
        <w:rPr>
          <w:rFonts w:ascii="Tw Cen MT" w:hAnsi="Tw Cen MT" w:cs="Times New Roman"/>
          <w:b/>
          <w:bCs/>
          <w:sz w:val="22"/>
          <w:szCs w:val="22"/>
          <w:lang w:eastAsia="en-US"/>
        </w:rPr>
        <w:t xml:space="preserve"> de</w:t>
      </w:r>
      <w:r w:rsidRPr="005B672C">
        <w:rPr>
          <w:rFonts w:ascii="Tw Cen MT" w:hAnsi="Tw Cen MT" w:cs="Times New Roman"/>
          <w:b/>
          <w:sz w:val="22"/>
          <w:szCs w:val="22"/>
          <w:lang w:eastAsia="en-US"/>
        </w:rPr>
        <w:t xml:space="preserve"> </w:t>
      </w:r>
      <w:r w:rsidR="00D50838">
        <w:rPr>
          <w:rFonts w:ascii="Tw Cen MT" w:hAnsi="Tw Cen MT" w:cs="Times New Roman"/>
          <w:b/>
          <w:sz w:val="22"/>
          <w:szCs w:val="22"/>
          <w:lang w:eastAsia="en-US"/>
        </w:rPr>
        <w:t>1</w:t>
      </w:r>
      <w:r w:rsidR="005C3B99">
        <w:rPr>
          <w:rFonts w:ascii="Tw Cen MT" w:hAnsi="Tw Cen MT" w:cs="Times New Roman"/>
          <w:b/>
          <w:sz w:val="22"/>
          <w:szCs w:val="22"/>
          <w:lang w:eastAsia="en-US"/>
        </w:rPr>
        <w:t>2</w:t>
      </w:r>
      <w:r w:rsidRPr="005B672C">
        <w:rPr>
          <w:rFonts w:ascii="Tw Cen MT" w:hAnsi="Tw Cen MT" w:cs="Times New Roman"/>
          <w:b/>
          <w:sz w:val="22"/>
          <w:szCs w:val="22"/>
          <w:lang w:eastAsia="en-US"/>
        </w:rPr>
        <w:t>:45 a 1</w:t>
      </w:r>
      <w:r w:rsidR="005C3B99">
        <w:rPr>
          <w:rFonts w:ascii="Tw Cen MT" w:hAnsi="Tw Cen MT" w:cs="Times New Roman"/>
          <w:b/>
          <w:sz w:val="22"/>
          <w:szCs w:val="22"/>
          <w:lang w:eastAsia="en-US"/>
        </w:rPr>
        <w:t>3</w:t>
      </w:r>
      <w:r w:rsidRPr="005B672C">
        <w:rPr>
          <w:rFonts w:ascii="Tw Cen MT" w:hAnsi="Tw Cen MT" w:cs="Times New Roman"/>
          <w:b/>
          <w:sz w:val="22"/>
          <w:szCs w:val="22"/>
          <w:lang w:eastAsia="en-US"/>
        </w:rPr>
        <w:t>:00 hrs.</w:t>
      </w:r>
      <w:r w:rsidRPr="005B672C">
        <w:rPr>
          <w:rFonts w:ascii="Tw Cen MT" w:hAnsi="Tw Cen MT" w:cs="Times New Roman"/>
          <w:sz w:val="22"/>
          <w:szCs w:val="22"/>
          <w:lang w:eastAsia="en-US"/>
        </w:rPr>
        <w:t xml:space="preserve"> en la </w:t>
      </w:r>
      <w:r w:rsidR="00632711" w:rsidRPr="00632711">
        <w:rPr>
          <w:rFonts w:ascii="Tw Cen MT" w:hAnsi="Tw Cen MT" w:cs="Times New Roman"/>
          <w:sz w:val="22"/>
          <w:szCs w:val="22"/>
          <w:lang w:eastAsia="en-US"/>
        </w:rPr>
        <w:t>sala de juntas de la Dirección de Adquisiciones, ubicada en la planta baja del edificio “B”</w:t>
      </w:r>
      <w:r w:rsidRPr="005B672C">
        <w:rPr>
          <w:rFonts w:ascii="Tw Cen MT" w:hAnsi="Tw Cen MT" w:cs="Times New Roman"/>
          <w:sz w:val="22"/>
          <w:szCs w:val="22"/>
          <w:lang w:eastAsia="en-US"/>
        </w:rPr>
        <w:t xml:space="preserve"> del Complejo Administrativo de Gobierno del Estado, en tercer Anillo Periférico esquina libramiento Ejercito Mexicano, Col. El Diezmo, C. P. 28010, Colima, Col</w:t>
      </w:r>
      <w:r w:rsidRPr="005B672C">
        <w:rPr>
          <w:rFonts w:ascii="Tw Cen MT" w:hAnsi="Tw Cen MT" w:cs="Times New Roman"/>
          <w:b/>
          <w:sz w:val="22"/>
          <w:szCs w:val="22"/>
          <w:lang w:eastAsia="en-US"/>
        </w:rPr>
        <w:t xml:space="preserve">., </w:t>
      </w:r>
      <w:r w:rsidRPr="005B672C">
        <w:rPr>
          <w:rFonts w:ascii="Tw Cen MT" w:hAnsi="Tw Cen MT" w:cs="Times New Roman"/>
          <w:sz w:val="22"/>
          <w:szCs w:val="22"/>
          <w:lang w:eastAsia="en-US"/>
        </w:rPr>
        <w:t>A partir de las</w:t>
      </w:r>
      <w:r w:rsidRPr="005B672C">
        <w:rPr>
          <w:rFonts w:ascii="Tw Cen MT" w:hAnsi="Tw Cen MT" w:cs="Times New Roman"/>
          <w:b/>
          <w:sz w:val="22"/>
          <w:szCs w:val="22"/>
          <w:lang w:eastAsia="en-US"/>
        </w:rPr>
        <w:t xml:space="preserve"> 1</w:t>
      </w:r>
      <w:r w:rsidR="005C3B99">
        <w:rPr>
          <w:rFonts w:ascii="Tw Cen MT" w:hAnsi="Tw Cen MT" w:cs="Times New Roman"/>
          <w:b/>
          <w:sz w:val="22"/>
          <w:szCs w:val="22"/>
          <w:lang w:eastAsia="en-US"/>
        </w:rPr>
        <w:t>3</w:t>
      </w:r>
      <w:r w:rsidRPr="005B672C">
        <w:rPr>
          <w:rFonts w:ascii="Tw Cen MT" w:hAnsi="Tw Cen MT" w:cs="Times New Roman"/>
          <w:b/>
          <w:sz w:val="22"/>
          <w:szCs w:val="22"/>
          <w:lang w:eastAsia="en-US"/>
        </w:rPr>
        <w:t xml:space="preserve">:00 horas, </w:t>
      </w:r>
      <w:r w:rsidRPr="005B672C">
        <w:rPr>
          <w:rFonts w:ascii="Tw Cen MT" w:hAnsi="Tw Cen MT" w:cs="Times New Roman"/>
          <w:sz w:val="22"/>
          <w:szCs w:val="22"/>
          <w:lang w:eastAsia="en-US"/>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5B9209E9" w14:textId="77777777" w:rsidR="005B672C" w:rsidRPr="005B672C" w:rsidRDefault="005B672C" w:rsidP="005B672C">
      <w:pPr>
        <w:widowControl w:val="0"/>
        <w:jc w:val="both"/>
        <w:rPr>
          <w:rFonts w:ascii="Arial" w:hAnsi="Arial" w:cs="Arial"/>
          <w:b/>
          <w:sz w:val="20"/>
          <w:szCs w:val="20"/>
          <w:lang w:val="es-ES_tradnl" w:eastAsia="en-US"/>
        </w:rPr>
      </w:pPr>
    </w:p>
    <w:p w14:paraId="0C93042B" w14:textId="3CCD6FDC" w:rsidR="005B672C" w:rsidRPr="005B672C" w:rsidRDefault="005B672C" w:rsidP="005B672C">
      <w:pPr>
        <w:widowControl w:val="0"/>
        <w:jc w:val="both"/>
        <w:rPr>
          <w:rFonts w:ascii="Tw Cen MT" w:eastAsia="Times New Roman" w:hAnsi="Tw Cen MT" w:cs="Arial"/>
          <w:bCs/>
          <w:sz w:val="22"/>
          <w:szCs w:val="22"/>
          <w:lang w:eastAsia="es-ES"/>
        </w:rPr>
      </w:pPr>
      <w:r w:rsidRPr="005B672C">
        <w:rPr>
          <w:rFonts w:ascii="Tw Cen MT" w:eastAsia="Times New Roman" w:hAnsi="Tw Cen MT" w:cs="Albertus Medium"/>
          <w:sz w:val="22"/>
          <w:szCs w:val="22"/>
          <w:lang w:eastAsia="es-ES"/>
        </w:rPr>
        <w:t xml:space="preserve">La documentación solicitada en el </w:t>
      </w:r>
      <w:r w:rsidRPr="005B672C">
        <w:rPr>
          <w:rFonts w:ascii="Tw Cen MT" w:eastAsia="Times New Roman" w:hAnsi="Tw Cen MT" w:cs="Albertus Medium"/>
          <w:b/>
          <w:sz w:val="22"/>
          <w:szCs w:val="22"/>
          <w:lang w:eastAsia="es-ES"/>
        </w:rPr>
        <w:t>punto 3</w:t>
      </w:r>
      <w:r w:rsidRPr="005B672C">
        <w:rPr>
          <w:rFonts w:ascii="Tw Cen MT" w:eastAsia="Times New Roman" w:hAnsi="Tw Cen MT" w:cs="Albertus Medium"/>
          <w:sz w:val="22"/>
          <w:szCs w:val="22"/>
          <w:lang w:eastAsia="es-ES"/>
        </w:rPr>
        <w:t xml:space="preserve"> de las presentes bases podrá entregarse DENTRO o FUERA del sobre cerrado de la Presentación de Proposiciones Técnica y Económica, y en su caso el convenio de proposiciones conjuntas, excepto el punto </w:t>
      </w:r>
      <w:r w:rsidRPr="005B672C">
        <w:rPr>
          <w:rFonts w:ascii="Tw Cen MT" w:eastAsia="Times New Roman" w:hAnsi="Tw Cen MT" w:cs="Albertus Medium"/>
          <w:b/>
          <w:sz w:val="22"/>
          <w:szCs w:val="22"/>
          <w:lang w:eastAsia="es-ES"/>
        </w:rPr>
        <w:t>3.2</w:t>
      </w:r>
      <w:r w:rsidR="00632711">
        <w:rPr>
          <w:rFonts w:ascii="Tw Cen MT" w:eastAsia="Times New Roman" w:hAnsi="Tw Cen MT" w:cs="Albertus Medium"/>
          <w:b/>
          <w:sz w:val="22"/>
          <w:szCs w:val="22"/>
          <w:lang w:eastAsia="es-ES"/>
        </w:rPr>
        <w:t>1</w:t>
      </w:r>
      <w:r w:rsidRPr="005B672C">
        <w:rPr>
          <w:rFonts w:ascii="Tw Cen MT" w:eastAsia="Times New Roman" w:hAnsi="Tw Cen MT" w:cs="Albertus Medium"/>
          <w:sz w:val="22"/>
          <w:szCs w:val="22"/>
          <w:lang w:eastAsia="es-ES"/>
        </w:rPr>
        <w:t xml:space="preserve"> </w:t>
      </w:r>
      <w:r w:rsidRPr="005B672C">
        <w:rPr>
          <w:rFonts w:ascii="Tw Cen MT" w:eastAsia="Times New Roman" w:hAnsi="Tw Cen MT" w:cs="Arial"/>
          <w:b/>
          <w:bCs/>
          <w:sz w:val="22"/>
          <w:szCs w:val="22"/>
          <w:lang w:eastAsia="es-ES"/>
        </w:rPr>
        <w:t xml:space="preserve">PROPUESTA TÉCNICA Y ECONÓMICA, </w:t>
      </w:r>
      <w:r w:rsidRPr="005B672C">
        <w:rPr>
          <w:rFonts w:ascii="Tw Cen MT" w:eastAsia="Times New Roman" w:hAnsi="Tw Cen MT" w:cs="Arial"/>
          <w:bCs/>
          <w:sz w:val="22"/>
          <w:szCs w:val="22"/>
          <w:lang w:eastAsia="es-ES"/>
        </w:rPr>
        <w:t>el cual deberá estar, invariablemente, dentro del citado sobre cerrado.</w:t>
      </w:r>
    </w:p>
    <w:p w14:paraId="7F1394E6"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2D442CFF"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2.4</w:t>
      </w:r>
      <w:r w:rsidRPr="005B672C">
        <w:rPr>
          <w:rFonts w:ascii="Tw Cen MT" w:eastAsia="Times New Roman" w:hAnsi="Tw Cen MT" w:cs="Arial"/>
          <w:b/>
          <w:bCs/>
          <w:sz w:val="22"/>
          <w:szCs w:val="22"/>
          <w:lang w:eastAsia="es-ES"/>
        </w:rPr>
        <w:tab/>
        <w:t>ACTO DE PRESENTACIÓN DE PROPOSICIONES TÉCNICAS Y ECONÓMICAS.</w:t>
      </w:r>
    </w:p>
    <w:p w14:paraId="2B7F0CC7" w14:textId="77777777" w:rsidR="005B672C" w:rsidRPr="005B672C" w:rsidRDefault="005B672C" w:rsidP="005B672C">
      <w:pPr>
        <w:jc w:val="both"/>
        <w:rPr>
          <w:rFonts w:ascii="Tw Cen MT" w:eastAsia="Times New Roman" w:hAnsi="Tw Cen MT" w:cs="Arial"/>
          <w:b/>
          <w:bCs/>
          <w:sz w:val="22"/>
          <w:szCs w:val="22"/>
          <w:lang w:eastAsia="es-ES"/>
        </w:rPr>
      </w:pPr>
    </w:p>
    <w:p w14:paraId="4419F57A" w14:textId="796A7E91"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A celebrarse el día</w:t>
      </w:r>
      <w:r w:rsidRPr="005B672C">
        <w:rPr>
          <w:rFonts w:ascii="Tw Cen MT" w:eastAsia="Times New Roman" w:hAnsi="Tw Cen MT" w:cs="Arial"/>
          <w:b/>
          <w:sz w:val="22"/>
          <w:szCs w:val="22"/>
          <w:lang w:eastAsia="es-ES"/>
        </w:rPr>
        <w:t xml:space="preserve"> </w:t>
      </w:r>
      <w:r w:rsidR="00823D9A">
        <w:rPr>
          <w:rFonts w:ascii="Tw Cen MT" w:eastAsia="Times New Roman" w:hAnsi="Tw Cen MT" w:cs="Arial"/>
          <w:b/>
          <w:bCs/>
          <w:sz w:val="22"/>
          <w:szCs w:val="22"/>
          <w:lang w:eastAsia="es-ES"/>
        </w:rPr>
        <w:t>11</w:t>
      </w:r>
      <w:r w:rsidR="00D50838" w:rsidRPr="00D50838">
        <w:rPr>
          <w:rFonts w:ascii="Tw Cen MT" w:eastAsia="Times New Roman" w:hAnsi="Tw Cen MT" w:cs="Arial"/>
          <w:b/>
          <w:bCs/>
          <w:sz w:val="22"/>
          <w:szCs w:val="22"/>
          <w:lang w:eastAsia="es-ES"/>
        </w:rPr>
        <w:t xml:space="preserve"> DE MAYO</w:t>
      </w:r>
      <w:r w:rsidRPr="005B672C">
        <w:rPr>
          <w:rFonts w:ascii="Tw Cen MT" w:eastAsia="Times New Roman" w:hAnsi="Tw Cen MT" w:cs="Arial"/>
          <w:b/>
          <w:sz w:val="22"/>
          <w:szCs w:val="22"/>
          <w:lang w:eastAsia="es-ES"/>
        </w:rPr>
        <w:t xml:space="preserve"> DE 202</w:t>
      </w:r>
      <w:r w:rsidR="00632711">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 xml:space="preserve"> a las 1</w:t>
      </w:r>
      <w:r w:rsidR="00823D9A">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:00</w:t>
      </w:r>
      <w:r w:rsidRPr="005B672C">
        <w:rPr>
          <w:rFonts w:ascii="Tw Cen MT" w:eastAsia="Times New Roman" w:hAnsi="Tw Cen MT" w:cs="Arial"/>
          <w:sz w:val="22"/>
          <w:szCs w:val="22"/>
          <w:lang w:eastAsia="es-ES"/>
        </w:rPr>
        <w:t xml:space="preserve"> horas en la </w:t>
      </w:r>
      <w:r w:rsidR="00632711" w:rsidRPr="00632711">
        <w:rPr>
          <w:rFonts w:ascii="Tw Cen MT" w:eastAsia="Times New Roman" w:hAnsi="Tw Cen MT" w:cs="Arial"/>
          <w:sz w:val="22"/>
          <w:szCs w:val="22"/>
          <w:lang w:eastAsia="es-ES"/>
        </w:rPr>
        <w:t>sala de juntas de la Dirección de Adquisiciones, ubicada en la planta baja del edificio “B”</w:t>
      </w:r>
      <w:r w:rsidRPr="005B672C">
        <w:rPr>
          <w:rFonts w:ascii="Tw Cen MT" w:eastAsia="Times New Roman" w:hAnsi="Tw Cen MT" w:cs="Arial"/>
          <w:sz w:val="22"/>
          <w:szCs w:val="22"/>
          <w:lang w:eastAsia="es-ES"/>
        </w:rPr>
        <w:t xml:space="preserve"> del Complejo Administrativo de Gobierno del Estado sito en Av. Ejército Mexicano Esq. 3er Anillo Periférico, Col. El Diezmo, C. P. 28010, Colima, Col</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Los licitantes entregarán sus proposiciones técnicas y económicas en sobre cerrado.</w:t>
      </w:r>
    </w:p>
    <w:p w14:paraId="32EB123A" w14:textId="77777777" w:rsidR="005B672C" w:rsidRPr="005B672C" w:rsidRDefault="005B672C" w:rsidP="005B672C">
      <w:pPr>
        <w:jc w:val="both"/>
        <w:rPr>
          <w:rFonts w:ascii="Tw Cen MT" w:eastAsia="Times New Roman" w:hAnsi="Tw Cen MT" w:cs="Arial"/>
          <w:sz w:val="22"/>
          <w:szCs w:val="22"/>
          <w:lang w:eastAsia="es-ES"/>
        </w:rPr>
      </w:pPr>
    </w:p>
    <w:p w14:paraId="7F270AC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17D5F1C7" w14:textId="77777777" w:rsidR="005B672C" w:rsidRPr="005B672C" w:rsidRDefault="005B672C" w:rsidP="005B672C">
      <w:pPr>
        <w:jc w:val="both"/>
        <w:rPr>
          <w:rFonts w:ascii="Tw Cen MT" w:hAnsi="Tw Cen MT" w:cs="Arial"/>
          <w:sz w:val="22"/>
          <w:szCs w:val="22"/>
          <w:lang w:eastAsia="en-US"/>
        </w:rPr>
      </w:pPr>
    </w:p>
    <w:p w14:paraId="05A925A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w:t>
      </w:r>
      <w:r w:rsidRPr="005B672C">
        <w:rPr>
          <w:rFonts w:ascii="Tw Cen MT" w:hAnsi="Tw Cen MT" w:cs="Arial"/>
          <w:sz w:val="22"/>
          <w:szCs w:val="22"/>
          <w:lang w:eastAsia="en-US"/>
        </w:rPr>
        <w:t>del Sector Público</w:t>
      </w:r>
      <w:r w:rsidRPr="005B672C">
        <w:rPr>
          <w:rFonts w:ascii="Tw Cen MT" w:hAnsi="Tw Cen MT" w:cs="Arial"/>
          <w:sz w:val="22"/>
          <w:szCs w:val="22"/>
          <w:lang w:val="es-ES" w:eastAsia="en-US"/>
        </w:rPr>
        <w:t xml:space="preserve"> del Estado de Colima</w:t>
      </w:r>
      <w:r w:rsidRPr="005B672C">
        <w:rPr>
          <w:rFonts w:ascii="Tw Cen MT" w:hAnsi="Tw Cen MT" w:cs="Arial"/>
          <w:sz w:val="22"/>
          <w:szCs w:val="22"/>
          <w:lang w:eastAsia="en-US"/>
        </w:rPr>
        <w:t>.</w:t>
      </w:r>
    </w:p>
    <w:p w14:paraId="451640A6" w14:textId="77777777" w:rsidR="005B672C" w:rsidRPr="005B672C" w:rsidRDefault="005B672C" w:rsidP="005B672C">
      <w:pPr>
        <w:jc w:val="both"/>
        <w:rPr>
          <w:rFonts w:ascii="Tw Cen MT" w:hAnsi="Tw Cen MT" w:cs="Arial"/>
          <w:sz w:val="22"/>
          <w:szCs w:val="22"/>
          <w:lang w:val="es-ES" w:eastAsia="en-US"/>
        </w:rPr>
      </w:pPr>
    </w:p>
    <w:p w14:paraId="01BAF700"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CA2748B" w14:textId="77777777" w:rsidR="005B672C" w:rsidRPr="005B672C" w:rsidRDefault="005B672C" w:rsidP="005B672C">
      <w:pPr>
        <w:jc w:val="both"/>
        <w:rPr>
          <w:rFonts w:ascii="Tw Cen MT" w:hAnsi="Tw Cen MT" w:cs="Arial"/>
          <w:sz w:val="22"/>
          <w:szCs w:val="22"/>
          <w:lang w:val="es-ES" w:eastAsia="en-US"/>
        </w:rPr>
      </w:pPr>
    </w:p>
    <w:p w14:paraId="7F5DE58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información correspondiente a esta etapa, se podrá consultar en la dirección electrónica </w:t>
      </w:r>
      <w:hyperlink r:id="rId12"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donde estará a su disposición a más tardar el día hábil siguiente a aquel en que se hubiera celebrado.</w:t>
      </w:r>
    </w:p>
    <w:p w14:paraId="503AF4CF" w14:textId="77777777" w:rsidR="005B672C" w:rsidRPr="005B672C" w:rsidRDefault="005B672C" w:rsidP="005B672C">
      <w:pPr>
        <w:jc w:val="both"/>
        <w:rPr>
          <w:rFonts w:ascii="Tw Cen MT" w:hAnsi="Tw Cen MT" w:cs="Arial"/>
          <w:sz w:val="22"/>
          <w:szCs w:val="22"/>
          <w:lang w:eastAsia="en-US"/>
        </w:rPr>
      </w:pPr>
    </w:p>
    <w:p w14:paraId="00CE8CC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EFB977F" w14:textId="77777777" w:rsidR="005B672C" w:rsidRPr="005B672C" w:rsidRDefault="005B672C" w:rsidP="005B672C">
      <w:pPr>
        <w:jc w:val="both"/>
        <w:rPr>
          <w:rFonts w:ascii="Tw Cen MT" w:hAnsi="Tw Cen MT" w:cs="Arial"/>
          <w:sz w:val="22"/>
          <w:szCs w:val="22"/>
          <w:lang w:eastAsia="en-US"/>
        </w:rPr>
      </w:pPr>
    </w:p>
    <w:p w14:paraId="64EF9783" w14:textId="77777777" w:rsidR="005B672C" w:rsidRPr="005B672C" w:rsidRDefault="005B672C" w:rsidP="005B672C">
      <w:pPr>
        <w:rPr>
          <w:rFonts w:ascii="Tw Cen MT" w:hAnsi="Tw Cen MT" w:cs="Arial"/>
          <w:b/>
          <w:sz w:val="22"/>
          <w:szCs w:val="22"/>
          <w:lang w:val="es-ES" w:eastAsia="en-US"/>
        </w:rPr>
      </w:pPr>
      <w:r w:rsidRPr="005B672C">
        <w:rPr>
          <w:rFonts w:ascii="Tw Cen MT" w:hAnsi="Tw Cen MT" w:cs="Arial"/>
          <w:b/>
          <w:sz w:val="22"/>
          <w:szCs w:val="22"/>
          <w:lang w:val="es-ES" w:eastAsia="en-US"/>
        </w:rPr>
        <w:t xml:space="preserve">2.4.1 </w:t>
      </w:r>
      <w:r w:rsidRPr="005B672C">
        <w:rPr>
          <w:rFonts w:ascii="Tw Cen MT" w:hAnsi="Tw Cen MT" w:cs="Arial"/>
          <w:b/>
          <w:sz w:val="22"/>
          <w:szCs w:val="22"/>
          <w:lang w:val="es-ES" w:eastAsia="en-US"/>
        </w:rPr>
        <w:tab/>
        <w:t>EVALUACIÓN DE LAS PROPUESTAS.</w:t>
      </w:r>
    </w:p>
    <w:p w14:paraId="569460A8" w14:textId="77777777" w:rsidR="005B672C" w:rsidRPr="005B672C" w:rsidRDefault="005B672C" w:rsidP="005B672C">
      <w:pPr>
        <w:jc w:val="both"/>
        <w:rPr>
          <w:rFonts w:ascii="Tw Cen MT" w:hAnsi="Tw Cen MT" w:cs="Arial"/>
          <w:sz w:val="22"/>
          <w:szCs w:val="22"/>
          <w:lang w:val="es-ES" w:eastAsia="en-US"/>
        </w:rPr>
      </w:pPr>
    </w:p>
    <w:p w14:paraId="154CE9F2"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5B672C">
        <w:rPr>
          <w:rFonts w:ascii="Tw Cen MT" w:hAnsi="Tw Cen MT" w:cs="Arial"/>
          <w:b/>
          <w:sz w:val="22"/>
          <w:szCs w:val="22"/>
          <w:lang w:val="es-ES" w:eastAsia="en-US"/>
        </w:rPr>
        <w:t>punto 8</w:t>
      </w:r>
      <w:r w:rsidRPr="005B672C">
        <w:rPr>
          <w:rFonts w:ascii="Tw Cen MT" w:hAnsi="Tw Cen MT" w:cs="Arial"/>
          <w:sz w:val="22"/>
          <w:szCs w:val="22"/>
          <w:lang w:val="es-ES" w:eastAsia="en-US"/>
        </w:rPr>
        <w:t xml:space="preserve"> de las presentes bases.</w:t>
      </w:r>
    </w:p>
    <w:p w14:paraId="42B7A562" w14:textId="77777777" w:rsidR="005B672C" w:rsidRPr="005B672C" w:rsidRDefault="005B672C" w:rsidP="005B672C">
      <w:pPr>
        <w:spacing w:line="256" w:lineRule="auto"/>
        <w:jc w:val="both"/>
        <w:rPr>
          <w:rFonts w:ascii="Tw Cen MT" w:hAnsi="Tw Cen MT" w:cs="Arial"/>
          <w:sz w:val="22"/>
          <w:szCs w:val="22"/>
          <w:lang w:val="es-ES" w:eastAsia="en-US"/>
        </w:rPr>
      </w:pPr>
    </w:p>
    <w:p w14:paraId="1A506A7C" w14:textId="77777777" w:rsidR="005B672C" w:rsidRPr="005B672C" w:rsidRDefault="005B672C" w:rsidP="005B672C">
      <w:pPr>
        <w:spacing w:line="256" w:lineRule="auto"/>
        <w:rPr>
          <w:rFonts w:ascii="Tw Cen MT" w:hAnsi="Tw Cen MT" w:cs="Arial"/>
          <w:b/>
          <w:bCs/>
          <w:sz w:val="22"/>
          <w:szCs w:val="22"/>
          <w:lang w:eastAsia="en-US"/>
        </w:rPr>
      </w:pPr>
      <w:r w:rsidRPr="005B672C">
        <w:rPr>
          <w:rFonts w:ascii="Tw Cen MT" w:hAnsi="Tw Cen MT" w:cs="Arial"/>
          <w:b/>
          <w:bCs/>
          <w:sz w:val="22"/>
          <w:szCs w:val="22"/>
          <w:lang w:eastAsia="en-US"/>
        </w:rPr>
        <w:t>2.5</w:t>
      </w:r>
      <w:r w:rsidRPr="005B672C">
        <w:rPr>
          <w:rFonts w:ascii="Tw Cen MT" w:hAnsi="Tw Cen MT" w:cs="Arial"/>
          <w:b/>
          <w:bCs/>
          <w:sz w:val="22"/>
          <w:szCs w:val="22"/>
          <w:lang w:eastAsia="en-US"/>
        </w:rPr>
        <w:tab/>
        <w:t xml:space="preserve">FALLO. </w:t>
      </w:r>
    </w:p>
    <w:p w14:paraId="1A11CE46" w14:textId="77777777" w:rsidR="005B672C" w:rsidRPr="005B672C" w:rsidRDefault="005B672C" w:rsidP="005B672C">
      <w:pPr>
        <w:jc w:val="both"/>
        <w:rPr>
          <w:rFonts w:ascii="Tw Cen MT" w:hAnsi="Tw Cen MT" w:cs="Arial"/>
          <w:sz w:val="22"/>
          <w:szCs w:val="22"/>
          <w:lang w:eastAsia="en-US"/>
        </w:rPr>
      </w:pPr>
    </w:p>
    <w:p w14:paraId="382301E3" w14:textId="72311362"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A celebrarse </w:t>
      </w:r>
      <w:r w:rsidRPr="005B672C">
        <w:rPr>
          <w:rFonts w:ascii="Tw Cen MT" w:hAnsi="Tw Cen MT" w:cs="Arial"/>
          <w:bCs/>
          <w:sz w:val="22"/>
          <w:szCs w:val="22"/>
          <w:lang w:eastAsia="en-US"/>
        </w:rPr>
        <w:t>el día</w:t>
      </w:r>
      <w:r w:rsidRPr="005B672C">
        <w:rPr>
          <w:rFonts w:ascii="Tw Cen MT" w:hAnsi="Tw Cen MT" w:cs="Arial"/>
          <w:b/>
          <w:bCs/>
          <w:sz w:val="22"/>
          <w:szCs w:val="22"/>
          <w:lang w:eastAsia="en-US"/>
        </w:rPr>
        <w:t xml:space="preserve"> </w:t>
      </w:r>
      <w:r w:rsidR="00823D9A">
        <w:rPr>
          <w:rFonts w:ascii="Tw Cen MT" w:hAnsi="Tw Cen MT" w:cs="Times New Roman"/>
          <w:b/>
          <w:bCs/>
          <w:sz w:val="22"/>
          <w:szCs w:val="22"/>
          <w:lang w:eastAsia="en-US"/>
        </w:rPr>
        <w:t>16</w:t>
      </w:r>
      <w:r w:rsidR="00D50838" w:rsidRPr="00D50838">
        <w:rPr>
          <w:rFonts w:ascii="Tw Cen MT" w:hAnsi="Tw Cen MT" w:cs="Times New Roman"/>
          <w:b/>
          <w:bCs/>
          <w:sz w:val="22"/>
          <w:szCs w:val="22"/>
          <w:lang w:eastAsia="en-US"/>
        </w:rPr>
        <w:t xml:space="preserve"> DE MAYO</w:t>
      </w:r>
      <w:r w:rsidRPr="005B672C">
        <w:rPr>
          <w:rFonts w:ascii="Tw Cen MT" w:hAnsi="Tw Cen MT" w:cs="Times New Roman"/>
          <w:b/>
          <w:sz w:val="22"/>
          <w:szCs w:val="22"/>
          <w:lang w:eastAsia="en-US"/>
        </w:rPr>
        <w:t xml:space="preserve"> DE 202</w:t>
      </w:r>
      <w:r w:rsidR="00632711">
        <w:rPr>
          <w:rFonts w:ascii="Tw Cen MT" w:hAnsi="Tw Cen MT" w:cs="Times New Roman"/>
          <w:b/>
          <w:sz w:val="22"/>
          <w:szCs w:val="22"/>
          <w:lang w:eastAsia="en-US"/>
        </w:rPr>
        <w:t>3</w:t>
      </w:r>
      <w:r w:rsidRPr="005B672C">
        <w:rPr>
          <w:rFonts w:ascii="Tw Cen MT" w:hAnsi="Tw Cen MT" w:cs="Arial"/>
          <w:b/>
          <w:bCs/>
          <w:sz w:val="22"/>
          <w:szCs w:val="22"/>
          <w:lang w:eastAsia="en-US"/>
        </w:rPr>
        <w:t xml:space="preserve"> a las 1</w:t>
      </w:r>
      <w:r w:rsidR="00823D9A">
        <w:rPr>
          <w:rFonts w:ascii="Tw Cen MT" w:hAnsi="Tw Cen MT" w:cs="Arial"/>
          <w:b/>
          <w:bCs/>
          <w:sz w:val="22"/>
          <w:szCs w:val="22"/>
          <w:lang w:eastAsia="en-US"/>
        </w:rPr>
        <w:t>3</w:t>
      </w:r>
      <w:r w:rsidRPr="005B672C">
        <w:rPr>
          <w:rFonts w:ascii="Tw Cen MT" w:hAnsi="Tw Cen MT" w:cs="Arial"/>
          <w:b/>
          <w:bCs/>
          <w:sz w:val="22"/>
          <w:szCs w:val="22"/>
          <w:lang w:eastAsia="en-US"/>
        </w:rPr>
        <w:t>:00 horas</w:t>
      </w:r>
      <w:r w:rsidRPr="005B672C">
        <w:rPr>
          <w:rFonts w:ascii="Tw Cen MT" w:hAnsi="Tw Cen MT" w:cs="Arial"/>
          <w:sz w:val="22"/>
          <w:szCs w:val="22"/>
          <w:lang w:eastAsia="en-US"/>
        </w:rPr>
        <w:t xml:space="preserve">, en la </w:t>
      </w:r>
      <w:r w:rsidR="00632711" w:rsidRPr="00632711">
        <w:rPr>
          <w:rFonts w:ascii="Tw Cen MT" w:hAnsi="Tw Cen MT" w:cs="Arial"/>
          <w:sz w:val="22"/>
          <w:szCs w:val="22"/>
          <w:lang w:eastAsia="en-US"/>
        </w:rPr>
        <w:t>sala de juntas de la Dirección de Adquisiciones, ubicada en la planta baja del edificio “B”</w:t>
      </w:r>
      <w:r w:rsidRPr="005B672C">
        <w:rPr>
          <w:rFonts w:ascii="Tw Cen MT" w:hAnsi="Tw Cen MT" w:cs="Arial"/>
          <w:sz w:val="22"/>
          <w:szCs w:val="22"/>
          <w:lang w:eastAsia="en-US"/>
        </w:rPr>
        <w:t xml:space="preserve"> </w:t>
      </w:r>
      <w:r w:rsidR="00632711">
        <w:rPr>
          <w:rFonts w:ascii="Tw Cen MT" w:hAnsi="Tw Cen MT" w:cs="Arial"/>
          <w:sz w:val="22"/>
          <w:szCs w:val="22"/>
          <w:lang w:eastAsia="en-US"/>
        </w:rPr>
        <w:t>d</w:t>
      </w:r>
      <w:r w:rsidRPr="005B672C">
        <w:rPr>
          <w:rFonts w:ascii="Tw Cen MT" w:hAnsi="Tw Cen MT" w:cs="Arial"/>
          <w:sz w:val="22"/>
          <w:szCs w:val="22"/>
          <w:lang w:eastAsia="en-US"/>
        </w:rPr>
        <w:t>el Complejo Administrativo sito en Av. Ejército Mexicano esq. 3er Anillo Periférico Edificio A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20C2C9E" w14:textId="77777777" w:rsidR="005B672C" w:rsidRPr="005B672C" w:rsidRDefault="005B672C" w:rsidP="005B672C">
      <w:pPr>
        <w:jc w:val="both"/>
        <w:rPr>
          <w:rFonts w:ascii="Tw Cen MT" w:hAnsi="Tw Cen MT" w:cs="Arial"/>
          <w:sz w:val="22"/>
          <w:szCs w:val="22"/>
          <w:lang w:eastAsia="en-US"/>
        </w:rPr>
      </w:pPr>
    </w:p>
    <w:p w14:paraId="18188A5C" w14:textId="77777777" w:rsidR="005B672C" w:rsidRPr="005B672C" w:rsidRDefault="005B672C" w:rsidP="005B672C">
      <w:pPr>
        <w:rPr>
          <w:rFonts w:ascii="Tw Cen MT" w:hAnsi="Tw Cen MT" w:cs="Arial"/>
          <w:sz w:val="22"/>
          <w:szCs w:val="22"/>
          <w:lang w:val="es-ES" w:eastAsia="en-US"/>
        </w:rPr>
      </w:pPr>
      <w:r w:rsidRPr="005B672C">
        <w:rPr>
          <w:rFonts w:ascii="Tw Cen MT" w:hAnsi="Tw Cen MT" w:cs="Arial"/>
          <w:sz w:val="22"/>
          <w:szCs w:val="22"/>
          <w:lang w:val="es-ES" w:eastAsia="en-US"/>
        </w:rPr>
        <w:t>La dependencia, entidad o unidad convocante emitirá un fallo, el cual deberá contener lo siguiente:</w:t>
      </w:r>
    </w:p>
    <w:p w14:paraId="0080A08D" w14:textId="77777777" w:rsidR="005B672C" w:rsidRPr="005B672C" w:rsidRDefault="005B672C" w:rsidP="005B672C">
      <w:pPr>
        <w:rPr>
          <w:rFonts w:ascii="Tw Cen MT" w:hAnsi="Tw Cen MT" w:cs="Arial"/>
          <w:sz w:val="22"/>
          <w:szCs w:val="22"/>
          <w:lang w:val="es-ES" w:eastAsia="en-US"/>
        </w:rPr>
      </w:pPr>
    </w:p>
    <w:p w14:paraId="619BEC61"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5C8370E" w14:textId="77777777" w:rsidR="005B672C" w:rsidRPr="005B672C" w:rsidRDefault="005B672C" w:rsidP="005B672C">
      <w:pPr>
        <w:jc w:val="both"/>
        <w:rPr>
          <w:rFonts w:ascii="Tw Cen MT" w:hAnsi="Tw Cen MT" w:cs="Arial"/>
          <w:sz w:val="22"/>
          <w:szCs w:val="22"/>
          <w:lang w:val="es-ES" w:eastAsia="en-US"/>
        </w:rPr>
      </w:pPr>
    </w:p>
    <w:p w14:paraId="5CF4F604"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C8EE0CE" w14:textId="77777777" w:rsidR="005B672C" w:rsidRPr="005B672C" w:rsidRDefault="005B672C" w:rsidP="005B672C">
      <w:pPr>
        <w:jc w:val="both"/>
        <w:rPr>
          <w:rFonts w:ascii="Tw Cen MT" w:hAnsi="Tw Cen MT" w:cs="Arial"/>
          <w:sz w:val="22"/>
          <w:szCs w:val="22"/>
          <w:lang w:val="es-ES" w:eastAsia="en-US"/>
        </w:rPr>
      </w:pPr>
    </w:p>
    <w:p w14:paraId="50530126" w14:textId="77777777" w:rsidR="005B672C" w:rsidRPr="005B672C" w:rsidRDefault="005B672C" w:rsidP="005B672C">
      <w:pPr>
        <w:jc w:val="both"/>
        <w:rPr>
          <w:rFonts w:ascii="Tw Cen MT" w:eastAsia="Arial Unicode MS" w:hAnsi="Tw Cen MT" w:cs="Arial"/>
          <w:sz w:val="22"/>
          <w:szCs w:val="22"/>
        </w:rPr>
      </w:pPr>
      <w:r w:rsidRPr="005B672C">
        <w:rPr>
          <w:rFonts w:ascii="Tw Cen MT" w:eastAsia="Arial Unicode MS" w:hAnsi="Tw Cen MT" w:cs="Arial"/>
          <w:sz w:val="22"/>
          <w:szCs w:val="22"/>
        </w:rPr>
        <w:t>En caso de que se determine que el precio de una proposición no es aceptable o no es conveniente, se deberá anexar copia de la investigación de precios realizada o del cálculo correspondiente por el área requirente.</w:t>
      </w:r>
    </w:p>
    <w:p w14:paraId="1B5FDF21" w14:textId="77777777" w:rsidR="005B672C" w:rsidRPr="005B672C" w:rsidRDefault="005B672C" w:rsidP="005B672C">
      <w:pPr>
        <w:jc w:val="both"/>
        <w:rPr>
          <w:rFonts w:ascii="Tw Cen MT" w:eastAsia="Arial Unicode MS" w:hAnsi="Tw Cen MT" w:cs="Arial"/>
          <w:sz w:val="22"/>
          <w:szCs w:val="22"/>
        </w:rPr>
      </w:pPr>
    </w:p>
    <w:p w14:paraId="47FFC40A"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A107F50" w14:textId="77777777" w:rsidR="005B672C" w:rsidRPr="005B672C" w:rsidRDefault="005B672C" w:rsidP="005B672C">
      <w:pPr>
        <w:jc w:val="both"/>
        <w:rPr>
          <w:rFonts w:ascii="Tw Cen MT" w:hAnsi="Tw Cen MT" w:cs="Arial"/>
          <w:sz w:val="22"/>
          <w:szCs w:val="22"/>
          <w:lang w:val="es-ES" w:eastAsia="en-US"/>
        </w:rPr>
      </w:pPr>
    </w:p>
    <w:p w14:paraId="25F0E513" w14:textId="7847767F"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Fecha y lugar para la firma del contrato,</w:t>
      </w:r>
      <w:r w:rsidRPr="005B672C">
        <w:rPr>
          <w:rFonts w:ascii="Tw Cen MT" w:hAnsi="Tw Cen MT" w:cs="Times New Roman"/>
          <w:sz w:val="22"/>
          <w:szCs w:val="22"/>
          <w:lang w:val="es-ES" w:eastAsia="en-US"/>
        </w:rPr>
        <w:t xml:space="preserve"> </w:t>
      </w:r>
      <w:r w:rsidRPr="005B672C">
        <w:rPr>
          <w:rFonts w:ascii="Tw Cen MT" w:hAnsi="Tw Cen MT" w:cs="Arial"/>
          <w:sz w:val="22"/>
          <w:szCs w:val="22"/>
          <w:lang w:eastAsia="en-US"/>
        </w:rPr>
        <w:t>deberá realizarse dentro de los 15 días naturales siguientes a la fecha del fallo correspondiente, en la Dirección de Adquisiciones ubicada en el Edificio B Planta Baja, sito en Av. Ejército Mexicano esq. 3er Anillo Periférico, Colonia el Diezmo, C.P. 28010, Colima, Col. con el Director de Adquisiciones.</w:t>
      </w:r>
    </w:p>
    <w:p w14:paraId="2590C88B" w14:textId="77777777" w:rsidR="005B672C" w:rsidRPr="005B672C" w:rsidRDefault="005B672C" w:rsidP="005B672C">
      <w:pPr>
        <w:jc w:val="both"/>
        <w:rPr>
          <w:rFonts w:ascii="Tw Cen MT" w:hAnsi="Tw Cen MT" w:cs="Times New Roman"/>
          <w:sz w:val="22"/>
          <w:szCs w:val="22"/>
          <w:lang w:eastAsia="en-US"/>
        </w:rPr>
      </w:pPr>
    </w:p>
    <w:p w14:paraId="3E6A50A4"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Fecha, lugar y hora para la presentación de garantías conforme al </w:t>
      </w:r>
      <w:r w:rsidRPr="005B672C">
        <w:rPr>
          <w:rFonts w:ascii="Tw Cen MT" w:hAnsi="Tw Cen MT" w:cs="Arial"/>
          <w:b/>
          <w:sz w:val="22"/>
          <w:szCs w:val="22"/>
          <w:lang w:val="es-ES" w:eastAsia="en-US"/>
        </w:rPr>
        <w:t>punto</w:t>
      </w:r>
      <w:r w:rsidRPr="005B672C">
        <w:rPr>
          <w:rFonts w:ascii="Tw Cen MT" w:hAnsi="Tw Cen MT" w:cs="Arial"/>
          <w:sz w:val="22"/>
          <w:szCs w:val="22"/>
          <w:lang w:val="es-ES" w:eastAsia="en-US"/>
        </w:rPr>
        <w:t xml:space="preserve"> </w:t>
      </w:r>
      <w:r w:rsidRPr="005B672C">
        <w:rPr>
          <w:rFonts w:ascii="Tw Cen MT" w:hAnsi="Tw Cen MT" w:cs="Arial"/>
          <w:b/>
          <w:sz w:val="22"/>
          <w:szCs w:val="22"/>
          <w:lang w:val="es-ES" w:eastAsia="en-US"/>
        </w:rPr>
        <w:t>5.1</w:t>
      </w:r>
      <w:r w:rsidRPr="005B672C">
        <w:rPr>
          <w:rFonts w:ascii="Tw Cen MT" w:hAnsi="Tw Cen MT" w:cs="Arial"/>
          <w:sz w:val="22"/>
          <w:szCs w:val="22"/>
          <w:lang w:val="es-ES" w:eastAsia="en-US"/>
        </w:rPr>
        <w:t xml:space="preserve"> y, en su caso, la entrega de anticipos.</w:t>
      </w:r>
    </w:p>
    <w:p w14:paraId="0FA47CBF" w14:textId="77777777" w:rsidR="005B672C" w:rsidRPr="005B672C" w:rsidRDefault="005B672C" w:rsidP="005B672C">
      <w:pPr>
        <w:jc w:val="both"/>
        <w:rPr>
          <w:rFonts w:ascii="Tw Cen MT" w:hAnsi="Tw Cen MT" w:cs="Arial"/>
          <w:sz w:val="22"/>
          <w:szCs w:val="22"/>
          <w:lang w:val="es-ES" w:eastAsia="en-US"/>
        </w:rPr>
      </w:pPr>
    </w:p>
    <w:p w14:paraId="345264B5"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7EE4BDE" w14:textId="77777777" w:rsidR="005B672C" w:rsidRPr="005B672C" w:rsidRDefault="005B672C" w:rsidP="005B672C">
      <w:pPr>
        <w:jc w:val="both"/>
        <w:rPr>
          <w:rFonts w:ascii="Tw Cen MT" w:hAnsi="Tw Cen MT" w:cs="Arial"/>
          <w:sz w:val="22"/>
          <w:szCs w:val="22"/>
          <w:lang w:val="es-ES" w:eastAsia="en-US"/>
        </w:rPr>
      </w:pPr>
    </w:p>
    <w:p w14:paraId="6BE174DD"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información correspondiente al fallo, se podrá consultar en la dirección electrónica </w:t>
      </w:r>
      <w:hyperlink r:id="rId13"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 xml:space="preserve">donde estará a su disposición a más tardar el día hábil siguiente a aquel en que se hubiera celebrado. </w:t>
      </w:r>
    </w:p>
    <w:p w14:paraId="434D2DBC" w14:textId="77777777" w:rsidR="005B672C" w:rsidRPr="005B672C" w:rsidRDefault="005B672C" w:rsidP="005B672C">
      <w:pPr>
        <w:jc w:val="both"/>
        <w:rPr>
          <w:rFonts w:ascii="Tw Cen MT" w:hAnsi="Tw Cen MT" w:cs="Arial"/>
          <w:sz w:val="22"/>
          <w:szCs w:val="22"/>
          <w:lang w:eastAsia="en-US"/>
        </w:rPr>
      </w:pPr>
    </w:p>
    <w:p w14:paraId="02E04B0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5B672C">
        <w:rPr>
          <w:rFonts w:ascii="Tw Cen MT" w:hAnsi="Tw Cen MT" w:cs="Arial"/>
          <w:sz w:val="22"/>
          <w:szCs w:val="22"/>
          <w:lang w:val="es-ES" w:eastAsia="en-US"/>
        </w:rPr>
        <w:t>Adquisiciones, Arrendamientos y Servicios del Sector Público del Estado de Colima</w:t>
      </w:r>
      <w:r w:rsidRPr="005B672C">
        <w:rPr>
          <w:rFonts w:ascii="Tw Cen MT" w:hAnsi="Tw Cen MT" w:cs="Arial"/>
          <w:sz w:val="22"/>
          <w:szCs w:val="22"/>
          <w:lang w:eastAsia="en-US"/>
        </w:rPr>
        <w:t>, y el Artículo 36 último párrafo de su Reglamento.</w:t>
      </w:r>
    </w:p>
    <w:p w14:paraId="71AC360B" w14:textId="77777777" w:rsidR="005B672C" w:rsidRPr="005B672C" w:rsidRDefault="005B672C" w:rsidP="005B672C">
      <w:pPr>
        <w:jc w:val="both"/>
        <w:rPr>
          <w:rFonts w:ascii="Tw Cen MT" w:hAnsi="Tw Cen MT" w:cs="Arial"/>
          <w:sz w:val="22"/>
          <w:szCs w:val="22"/>
          <w:lang w:eastAsia="en-US"/>
        </w:rPr>
      </w:pPr>
    </w:p>
    <w:p w14:paraId="76A23BA8"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2.6</w:t>
      </w:r>
      <w:r w:rsidRPr="005B672C">
        <w:rPr>
          <w:rFonts w:ascii="Tw Cen MT" w:hAnsi="Tw Cen MT" w:cs="Arial"/>
          <w:b/>
          <w:bCs/>
          <w:sz w:val="22"/>
          <w:szCs w:val="22"/>
          <w:lang w:eastAsia="en-US"/>
        </w:rPr>
        <w:tab/>
        <w:t xml:space="preserve">NOTIFICACIONES A LOS LICITANTES PARTICIPANTES.  </w:t>
      </w:r>
    </w:p>
    <w:p w14:paraId="48D78FF2" w14:textId="77777777" w:rsidR="005B672C" w:rsidRPr="005B672C" w:rsidRDefault="005B672C" w:rsidP="005B672C">
      <w:pPr>
        <w:jc w:val="both"/>
        <w:rPr>
          <w:rFonts w:ascii="Tw Cen MT" w:hAnsi="Tw Cen MT" w:cs="Arial"/>
          <w:sz w:val="22"/>
          <w:szCs w:val="22"/>
          <w:lang w:eastAsia="en-US"/>
        </w:rPr>
      </w:pPr>
    </w:p>
    <w:p w14:paraId="10BA10C2" w14:textId="36A9ED73"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3er Anillo Periférico, Colonia el Diezmo, C.P. 28010, Colima, Col., así como en la dirección electrónica </w:t>
      </w:r>
      <w:hyperlink r:id="rId14"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D218DC9" w14:textId="77777777" w:rsidR="005B672C" w:rsidRPr="005B672C" w:rsidRDefault="005B672C" w:rsidP="005B672C">
      <w:pPr>
        <w:jc w:val="both"/>
        <w:rPr>
          <w:rFonts w:ascii="Tw Cen MT" w:hAnsi="Tw Cen MT" w:cs="Arial"/>
          <w:sz w:val="22"/>
          <w:szCs w:val="22"/>
          <w:lang w:eastAsia="en-US"/>
        </w:rPr>
      </w:pPr>
    </w:p>
    <w:p w14:paraId="1B493169" w14:textId="77777777" w:rsidR="005B672C" w:rsidRPr="005B672C" w:rsidRDefault="005B672C" w:rsidP="005B672C">
      <w:pPr>
        <w:ind w:left="709" w:hanging="709"/>
        <w:jc w:val="both"/>
        <w:rPr>
          <w:rFonts w:ascii="Tw Cen MT" w:hAnsi="Tw Cen MT" w:cs="Arial"/>
          <w:b/>
          <w:bCs/>
          <w:sz w:val="22"/>
          <w:szCs w:val="22"/>
          <w:lang w:eastAsia="en-US"/>
        </w:rPr>
      </w:pPr>
      <w:r w:rsidRPr="005B672C">
        <w:rPr>
          <w:rFonts w:ascii="Tw Cen MT" w:hAnsi="Tw Cen MT" w:cs="Arial"/>
          <w:b/>
          <w:bCs/>
          <w:sz w:val="22"/>
          <w:szCs w:val="22"/>
          <w:lang w:eastAsia="en-US"/>
        </w:rPr>
        <w:t>2.7</w:t>
      </w:r>
      <w:r w:rsidRPr="005B672C">
        <w:rPr>
          <w:rFonts w:ascii="Tw Cen MT" w:hAnsi="Tw Cen MT" w:cs="Arial"/>
          <w:b/>
          <w:bCs/>
          <w:sz w:val="22"/>
          <w:szCs w:val="22"/>
          <w:lang w:eastAsia="en-US"/>
        </w:rPr>
        <w:tab/>
        <w:t>FORMA DE PRESENTACIÓN DE PROPOSICIONES: DE MANERA PERSONAL O A TRAVÉS DE SERVICIO POSTAL O MENSAJERÍA.</w:t>
      </w:r>
    </w:p>
    <w:p w14:paraId="61F9575E" w14:textId="77777777" w:rsidR="005B672C" w:rsidRPr="005B672C" w:rsidRDefault="005B672C" w:rsidP="005B672C">
      <w:pPr>
        <w:jc w:val="both"/>
        <w:rPr>
          <w:rFonts w:ascii="Tw Cen MT" w:hAnsi="Tw Cen MT" w:cs="Times New Roman"/>
          <w:sz w:val="22"/>
          <w:szCs w:val="22"/>
          <w:lang w:eastAsia="en-US"/>
        </w:rPr>
      </w:pPr>
    </w:p>
    <w:p w14:paraId="3599A344"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Conforme a lo dispuesto por el artículo 28 NUMERAL 4 de la Ley de Adquisiciones, Arrendamientos y Servicios del Sector Público del Estado de Colima</w:t>
      </w:r>
      <w:r w:rsidRPr="005B672C">
        <w:rPr>
          <w:rFonts w:ascii="Tw Cen MT" w:hAnsi="Tw Cen MT" w:cs="Times New Roman"/>
          <w:b/>
          <w:bCs/>
          <w:sz w:val="22"/>
          <w:szCs w:val="22"/>
          <w:lang w:eastAsia="en-US"/>
        </w:rPr>
        <w:t>,</w:t>
      </w:r>
      <w:r w:rsidRPr="005B672C">
        <w:rPr>
          <w:rFonts w:ascii="Tw Cen MT" w:hAnsi="Tw Cen MT" w:cs="Times New Roman"/>
          <w:sz w:val="22"/>
          <w:szCs w:val="22"/>
          <w:lang w:eastAsia="en-US"/>
        </w:rPr>
        <w:t xml:space="preserve"> a elección del licitante, la entrega de propuestas a través de los medios señalados en este punto se realizará de la siguiente forma:</w:t>
      </w:r>
    </w:p>
    <w:p w14:paraId="621933AE" w14:textId="77777777" w:rsidR="005B672C" w:rsidRPr="005B672C" w:rsidRDefault="005B672C" w:rsidP="005B672C">
      <w:pPr>
        <w:jc w:val="both"/>
        <w:rPr>
          <w:rFonts w:ascii="Tw Cen MT" w:hAnsi="Tw Cen MT" w:cs="Times New Roman"/>
          <w:sz w:val="22"/>
          <w:szCs w:val="22"/>
          <w:lang w:eastAsia="en-US"/>
        </w:rPr>
      </w:pPr>
    </w:p>
    <w:p w14:paraId="7BE07B17" w14:textId="77777777" w:rsidR="005B672C" w:rsidRPr="005B672C" w:rsidRDefault="005B672C">
      <w:pPr>
        <w:numPr>
          <w:ilvl w:val="0"/>
          <w:numId w:val="17"/>
        </w:numPr>
        <w:spacing w:after="120" w:line="256" w:lineRule="auto"/>
        <w:ind w:left="567"/>
        <w:jc w:val="both"/>
        <w:rPr>
          <w:rFonts w:ascii="Tw Cen MT" w:hAnsi="Tw Cen MT" w:cs="Times New Roman"/>
          <w:sz w:val="22"/>
          <w:szCs w:val="22"/>
          <w:lang w:eastAsia="en-US"/>
        </w:rPr>
      </w:pPr>
      <w:r w:rsidRPr="005B672C">
        <w:rPr>
          <w:rFonts w:ascii="Tw Cen MT" w:hAnsi="Tw Cen MT" w:cs="Times New Roman"/>
          <w:b/>
          <w:sz w:val="22"/>
          <w:szCs w:val="22"/>
          <w:lang w:eastAsia="en-US"/>
        </w:rPr>
        <w:t>DE MANERA PERSONAL</w:t>
      </w:r>
      <w:r w:rsidRPr="005B672C">
        <w:rPr>
          <w:rFonts w:ascii="Tw Cen MT" w:hAnsi="Tw Cen MT" w:cs="Times New Roman"/>
          <w:sz w:val="22"/>
          <w:szCs w:val="22"/>
          <w:lang w:eastAsia="en-US"/>
        </w:rPr>
        <w:t>: el licitante podrá presentar sus propuestas de manera personal en forma documental y por escrito, por sí o a través de interpósita persona.</w:t>
      </w:r>
    </w:p>
    <w:p w14:paraId="6DDF1C3C" w14:textId="1BC87546" w:rsidR="005B672C" w:rsidRPr="005B672C" w:rsidRDefault="005B672C" w:rsidP="00632711">
      <w:pPr>
        <w:numPr>
          <w:ilvl w:val="0"/>
          <w:numId w:val="17"/>
        </w:numPr>
        <w:ind w:left="567"/>
        <w:jc w:val="both"/>
        <w:rPr>
          <w:rFonts w:ascii="Tw Cen MT" w:hAnsi="Tw Cen MT" w:cs="Times New Roman"/>
          <w:sz w:val="22"/>
          <w:szCs w:val="22"/>
          <w:u w:val="words"/>
          <w:lang w:eastAsia="en-US"/>
        </w:rPr>
      </w:pPr>
      <w:r w:rsidRPr="005B672C">
        <w:rPr>
          <w:rFonts w:ascii="Tw Cen MT" w:hAnsi="Tw Cen MT" w:cs="Times New Roman"/>
          <w:b/>
          <w:sz w:val="22"/>
          <w:szCs w:val="22"/>
          <w:lang w:eastAsia="en-US"/>
        </w:rPr>
        <w:t>SERVICIO POSTAL O MENSAJERÍA:</w:t>
      </w:r>
      <w:r w:rsidRPr="005B672C">
        <w:rPr>
          <w:rFonts w:ascii="Tw Cen MT" w:hAnsi="Tw Cen MT" w:cs="Times New Roman"/>
          <w:sz w:val="22"/>
          <w:szCs w:val="22"/>
          <w:lang w:eastAsia="en-US"/>
        </w:rPr>
        <w:t xml:space="preserve"> Los licitantes deberán remitir en sobre debidamente cerrado que contenga las propuestas técnica y económica, así como los requisitos solicitados en el </w:t>
      </w:r>
      <w:r w:rsidRPr="005B672C">
        <w:rPr>
          <w:rFonts w:ascii="Tw Cen MT" w:hAnsi="Tw Cen MT" w:cs="Times New Roman"/>
          <w:b/>
          <w:sz w:val="22"/>
          <w:szCs w:val="22"/>
          <w:lang w:eastAsia="en-US"/>
        </w:rPr>
        <w:t>punto 3</w:t>
      </w:r>
      <w:r w:rsidRPr="005B672C">
        <w:rPr>
          <w:rFonts w:ascii="Tw Cen MT" w:hAnsi="Tw Cen MT" w:cs="Times New Roman"/>
          <w:sz w:val="22"/>
          <w:szCs w:val="22"/>
          <w:lang w:eastAsia="en-US"/>
        </w:rPr>
        <w:t xml:space="preserve">, para tal efecto el sobre deberá entregarse en la Dirección de Adquisiciones ubicada en el Edificio “B” planta baja sito en Av. Ejército Mexicano Esq. Tercer Anillo Periférico, colonia el Diezmo, C.P. 28010, Colima, Col., </w:t>
      </w:r>
      <w:r w:rsidRPr="005B672C">
        <w:rPr>
          <w:rFonts w:ascii="Tw Cen MT" w:hAnsi="Tw Cen MT" w:cs="Times New Roman"/>
          <w:bCs/>
          <w:sz w:val="22"/>
          <w:szCs w:val="22"/>
          <w:lang w:eastAsia="en-US"/>
        </w:rPr>
        <w:t xml:space="preserve">como mínimo </w:t>
      </w:r>
      <w:r w:rsidRPr="005B672C">
        <w:rPr>
          <w:rFonts w:ascii="Tw Cen MT" w:hAnsi="Tw Cen MT" w:cs="Times New Roman"/>
          <w:b/>
          <w:bCs/>
          <w:sz w:val="22"/>
          <w:szCs w:val="22"/>
          <w:lang w:eastAsia="en-US"/>
        </w:rPr>
        <w:t>treinta minutos</w:t>
      </w:r>
      <w:r w:rsidRPr="005B672C">
        <w:rPr>
          <w:rFonts w:ascii="Tw Cen MT" w:hAnsi="Tw Cen MT" w:cs="Times New Roman"/>
          <w:bCs/>
          <w:sz w:val="22"/>
          <w:szCs w:val="22"/>
          <w:lang w:eastAsia="en-US"/>
        </w:rPr>
        <w:t xml:space="preserve"> antes de la hora señalada</w:t>
      </w:r>
      <w:r w:rsidRPr="005B672C">
        <w:rPr>
          <w:rFonts w:ascii="Tw Cen MT" w:hAnsi="Tw Cen MT" w:cs="Times New Roman"/>
          <w:sz w:val="22"/>
          <w:szCs w:val="22"/>
          <w:lang w:eastAsia="en-US"/>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5B672C">
        <w:rPr>
          <w:rFonts w:ascii="Tw Cen MT" w:hAnsi="Tw Cen MT" w:cs="Times New Roman"/>
          <w:b/>
          <w:sz w:val="22"/>
          <w:szCs w:val="22"/>
          <w:lang w:eastAsia="en-US"/>
        </w:rPr>
        <w:t>.</w:t>
      </w:r>
    </w:p>
    <w:p w14:paraId="234B25CE" w14:textId="77777777" w:rsidR="005B672C" w:rsidRPr="005B672C" w:rsidRDefault="005B672C" w:rsidP="006327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u w:val="words"/>
          <w:lang w:eastAsia="en-US"/>
        </w:rPr>
      </w:pPr>
    </w:p>
    <w:p w14:paraId="14F61AFE"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2.8</w:t>
      </w:r>
      <w:r w:rsidRPr="005B672C">
        <w:rPr>
          <w:rFonts w:ascii="Tw Cen MT" w:hAnsi="Tw Cen MT" w:cs="Arial"/>
          <w:b/>
          <w:bCs/>
          <w:sz w:val="22"/>
          <w:szCs w:val="22"/>
          <w:lang w:eastAsia="en-US"/>
        </w:rPr>
        <w:tab/>
        <w:t>INDICACIONES GENERALES.</w:t>
      </w:r>
    </w:p>
    <w:p w14:paraId="40763CDE" w14:textId="77777777" w:rsidR="005B672C" w:rsidRPr="005B672C" w:rsidRDefault="005B672C" w:rsidP="005B672C">
      <w:pPr>
        <w:jc w:val="both"/>
        <w:rPr>
          <w:rFonts w:ascii="Tw Cen MT" w:eastAsia="Times New Roman" w:hAnsi="Tw Cen MT" w:cs="Arial"/>
          <w:sz w:val="22"/>
          <w:szCs w:val="22"/>
          <w:lang w:eastAsia="es-ES"/>
        </w:rPr>
      </w:pPr>
    </w:p>
    <w:p w14:paraId="1309EC24" w14:textId="77777777" w:rsidR="005B672C" w:rsidRPr="005B672C" w:rsidRDefault="005B672C" w:rsidP="005B672C">
      <w:pPr>
        <w:jc w:val="both"/>
        <w:rPr>
          <w:rFonts w:ascii="Tw Cen MT" w:eastAsia="Times New Roman" w:hAnsi="Tw Cen MT" w:cs="Times New Roman"/>
          <w:sz w:val="22"/>
          <w:szCs w:val="22"/>
          <w:lang w:eastAsia="es-ES"/>
        </w:rPr>
      </w:pPr>
      <w:r w:rsidRPr="005B672C">
        <w:rPr>
          <w:rFonts w:ascii="Tw Cen MT" w:eastAsia="Times New Roman" w:hAnsi="Tw Cen MT" w:cs="Arial"/>
          <w:sz w:val="22"/>
          <w:szCs w:val="22"/>
          <w:lang w:eastAsia="es-ES"/>
        </w:rPr>
        <w:t xml:space="preserve">Una vez iniciado el acto de presentación de proposiciones y apertura de propuestas técnicas y económicas, no se permitirá la entrada a ningún participante, ni que introduzcan documento alguno. </w:t>
      </w:r>
      <w:r w:rsidRPr="005B672C">
        <w:rPr>
          <w:rFonts w:ascii="Tw Cen MT" w:eastAsia="Times New Roman" w:hAnsi="Tw Cen MT" w:cs="Times New Roman"/>
          <w:sz w:val="22"/>
          <w:szCs w:val="22"/>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EB4CC3C" w14:textId="77777777" w:rsidR="005B672C" w:rsidRPr="005B672C" w:rsidRDefault="005B672C" w:rsidP="005B672C">
      <w:pPr>
        <w:jc w:val="both"/>
        <w:rPr>
          <w:rFonts w:ascii="Tw Cen MT" w:eastAsia="Times New Roman" w:hAnsi="Tw Cen MT" w:cs="Times New Roman"/>
          <w:sz w:val="22"/>
          <w:szCs w:val="22"/>
          <w:lang w:eastAsia="es-ES"/>
        </w:rPr>
      </w:pPr>
    </w:p>
    <w:p w14:paraId="790C0B9C"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2.9</w:t>
      </w:r>
      <w:r w:rsidRPr="005B672C">
        <w:rPr>
          <w:rFonts w:ascii="Tw Cen MT" w:hAnsi="Tw Cen MT" w:cs="Arial"/>
          <w:b/>
          <w:bCs/>
          <w:sz w:val="22"/>
          <w:szCs w:val="22"/>
          <w:lang w:eastAsia="en-US"/>
        </w:rPr>
        <w:tab/>
        <w:t>CERTIFICADO DE EMPRESA COLIMENSE.</w:t>
      </w:r>
    </w:p>
    <w:p w14:paraId="5E265C93" w14:textId="77777777" w:rsidR="005B672C" w:rsidRPr="005B672C" w:rsidRDefault="005B672C" w:rsidP="005B672C">
      <w:pPr>
        <w:jc w:val="both"/>
        <w:rPr>
          <w:rFonts w:ascii="Tw Cen MT" w:hAnsi="Tw Cen MT" w:cs="Arial"/>
          <w:sz w:val="22"/>
          <w:szCs w:val="22"/>
          <w:lang w:eastAsia="en-US"/>
        </w:rPr>
      </w:pPr>
    </w:p>
    <w:p w14:paraId="00BA6BD1"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lastRenderedPageBreak/>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5B672C">
        <w:rPr>
          <w:rFonts w:ascii="Tw Cen MT" w:hAnsi="Tw Cen MT" w:cs="Arial"/>
          <w:b/>
          <w:sz w:val="22"/>
          <w:szCs w:val="22"/>
          <w:lang w:eastAsia="en-US"/>
        </w:rPr>
        <w:t>5%</w:t>
      </w:r>
      <w:r w:rsidRPr="005B672C">
        <w:rPr>
          <w:rFonts w:ascii="Tw Cen MT" w:hAnsi="Tw Cen MT" w:cs="Arial"/>
          <w:sz w:val="22"/>
          <w:szCs w:val="22"/>
          <w:lang w:eastAsia="en-US"/>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AC6E06F" w14:textId="77777777" w:rsidR="005B672C" w:rsidRPr="005B672C" w:rsidRDefault="005B672C" w:rsidP="005B672C">
      <w:pPr>
        <w:jc w:val="both"/>
        <w:rPr>
          <w:rFonts w:ascii="Tw Cen MT" w:hAnsi="Tw Cen MT" w:cs="Arial"/>
          <w:sz w:val="22"/>
          <w:szCs w:val="22"/>
          <w:lang w:eastAsia="en-US"/>
        </w:rPr>
      </w:pPr>
    </w:p>
    <w:p w14:paraId="0A9CBBF3" w14:textId="77777777" w:rsidR="005B672C" w:rsidRPr="005B672C" w:rsidRDefault="005B672C" w:rsidP="005B672C">
      <w:pPr>
        <w:shd w:val="clear" w:color="auto" w:fill="BFBFBF"/>
        <w:spacing w:after="160" w:line="256" w:lineRule="auto"/>
        <w:ind w:left="709" w:hanging="709"/>
        <w:jc w:val="both"/>
        <w:rPr>
          <w:rFonts w:ascii="Tw Cen MT" w:hAnsi="Tw Cen MT" w:cs="Arial"/>
          <w:b/>
          <w:bCs/>
          <w:caps/>
          <w:sz w:val="22"/>
          <w:szCs w:val="22"/>
          <w:lang w:eastAsia="en-US"/>
        </w:rPr>
      </w:pPr>
      <w:r w:rsidRPr="005B672C">
        <w:rPr>
          <w:rFonts w:ascii="Tw Cen MT" w:hAnsi="Tw Cen MT" w:cs="Arial"/>
          <w:b/>
          <w:bCs/>
          <w:sz w:val="22"/>
          <w:szCs w:val="22"/>
          <w:highlight w:val="lightGray"/>
          <w:lang w:eastAsia="en-US"/>
        </w:rPr>
        <w:t>3.</w:t>
      </w:r>
      <w:r w:rsidRPr="005B672C">
        <w:rPr>
          <w:rFonts w:ascii="Tw Cen MT" w:hAnsi="Tw Cen MT" w:cs="Arial"/>
          <w:b/>
          <w:bCs/>
          <w:sz w:val="22"/>
          <w:szCs w:val="22"/>
          <w:highlight w:val="lightGray"/>
          <w:lang w:eastAsia="en-US"/>
        </w:rPr>
        <w:tab/>
      </w:r>
      <w:r w:rsidRPr="005B672C">
        <w:rPr>
          <w:rFonts w:ascii="Tw Cen MT" w:hAnsi="Tw Cen MT" w:cs="Arial"/>
          <w:b/>
          <w:bCs/>
          <w:caps/>
          <w:sz w:val="22"/>
          <w:szCs w:val="22"/>
          <w:highlight w:val="lightGray"/>
          <w:lang w:eastAsia="en-US"/>
        </w:rPr>
        <w:t>Requisitos que deberán cumplir Y PRESENTAR los licitantes para el ACTO DE PRESENTACIÓN y apertura DE PROPOSICIONES.</w:t>
      </w:r>
    </w:p>
    <w:p w14:paraId="39E30C0B"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Todos los documentos solicitados deberán estar vigentes, no presentar tachaduras ni enmendaduras y ser legibles; la falta de alguno de los siguientes requisitos será motivo de desechamiento, excepto los puntos </w:t>
      </w:r>
      <w:r w:rsidRPr="005B672C">
        <w:rPr>
          <w:rFonts w:ascii="Tw Cen MT" w:hAnsi="Tw Cen MT" w:cs="Arial"/>
          <w:b/>
          <w:sz w:val="22"/>
          <w:szCs w:val="22"/>
          <w:lang w:eastAsia="en-US"/>
        </w:rPr>
        <w:t>3.1 y 3.10</w:t>
      </w:r>
      <w:r w:rsidRPr="005B672C">
        <w:rPr>
          <w:rFonts w:ascii="Tw Cen MT" w:hAnsi="Tw Cen MT" w:cs="Arial"/>
          <w:sz w:val="22"/>
          <w:szCs w:val="22"/>
          <w:lang w:eastAsia="en-US"/>
        </w:rPr>
        <w:t xml:space="preserve"> los cuales son opcionales.</w:t>
      </w:r>
    </w:p>
    <w:p w14:paraId="5651CB03" w14:textId="77777777" w:rsidR="005B672C" w:rsidRPr="005B672C" w:rsidRDefault="005B672C" w:rsidP="005B672C">
      <w:pPr>
        <w:jc w:val="both"/>
        <w:rPr>
          <w:rFonts w:ascii="Tw Cen MT" w:hAnsi="Tw Cen MT" w:cs="Arial"/>
          <w:sz w:val="22"/>
          <w:szCs w:val="22"/>
          <w:lang w:eastAsia="en-US"/>
        </w:rPr>
      </w:pPr>
    </w:p>
    <w:p w14:paraId="1AE61F7D"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3.1</w:t>
      </w:r>
      <w:r w:rsidRPr="005B672C">
        <w:rPr>
          <w:rFonts w:ascii="Tw Cen MT" w:eastAsia="Times New Roman" w:hAnsi="Tw Cen MT" w:cs="Arial"/>
          <w:b/>
          <w:bCs/>
          <w:sz w:val="22"/>
          <w:szCs w:val="22"/>
          <w:lang w:eastAsia="es-ES"/>
        </w:rPr>
        <w:tab/>
        <w:t>DE LA PERSONA QUE SÓLO ENTREGUE LAS PROPUESTAS.</w:t>
      </w:r>
    </w:p>
    <w:p w14:paraId="0952B962" w14:textId="77777777" w:rsidR="005B672C" w:rsidRPr="005B672C" w:rsidRDefault="005B672C" w:rsidP="005B672C">
      <w:pPr>
        <w:jc w:val="both"/>
        <w:rPr>
          <w:rFonts w:ascii="Tw Cen MT" w:hAnsi="Tw Cen MT" w:cs="Arial"/>
          <w:sz w:val="22"/>
          <w:szCs w:val="22"/>
          <w:lang w:eastAsia="en-US"/>
        </w:rPr>
      </w:pPr>
    </w:p>
    <w:p w14:paraId="459E963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No será motivo de descalificación la falta de identificación o de acreditamiento de la representación de la persona que solamente entregue las propuestas, pero solo podrá participar durante el desarrollo del acto con el carácter de observador.</w:t>
      </w:r>
    </w:p>
    <w:p w14:paraId="2BAC6150" w14:textId="77777777" w:rsidR="005B672C" w:rsidRPr="005B672C" w:rsidRDefault="005B672C" w:rsidP="005B672C">
      <w:pPr>
        <w:jc w:val="both"/>
        <w:rPr>
          <w:rFonts w:ascii="Tw Cen MT" w:hAnsi="Tw Cen MT" w:cs="Arial"/>
          <w:sz w:val="22"/>
          <w:szCs w:val="22"/>
          <w:lang w:eastAsia="en-US"/>
        </w:rPr>
      </w:pPr>
    </w:p>
    <w:p w14:paraId="0F1DFEED" w14:textId="77777777" w:rsidR="005B672C" w:rsidRPr="005B672C" w:rsidRDefault="005B672C" w:rsidP="005B672C">
      <w:pPr>
        <w:spacing w:line="256" w:lineRule="auto"/>
        <w:jc w:val="both"/>
        <w:rPr>
          <w:rFonts w:ascii="Tw Cen MT" w:hAnsi="Tw Cen MT" w:cs="Arial"/>
          <w:b/>
          <w:bCs/>
          <w:sz w:val="22"/>
          <w:szCs w:val="22"/>
          <w:lang w:eastAsia="en-US"/>
        </w:rPr>
      </w:pPr>
      <w:r w:rsidRPr="005B672C">
        <w:rPr>
          <w:rFonts w:ascii="Tw Cen MT" w:hAnsi="Tw Cen MT" w:cs="Arial"/>
          <w:b/>
          <w:bCs/>
          <w:sz w:val="22"/>
          <w:szCs w:val="22"/>
          <w:lang w:eastAsia="en-US"/>
        </w:rPr>
        <w:t>3.2</w:t>
      </w:r>
      <w:r w:rsidRPr="005B672C">
        <w:rPr>
          <w:rFonts w:ascii="Tw Cen MT" w:hAnsi="Tw Cen MT" w:cs="Arial"/>
          <w:b/>
          <w:bCs/>
          <w:sz w:val="22"/>
          <w:szCs w:val="22"/>
          <w:lang w:eastAsia="en-US"/>
        </w:rPr>
        <w:tab/>
        <w:t>PRESENTAR ORIGINAL Y COPIA DEL COMPROBANTE DE PAGO DE LAS BASES.</w:t>
      </w:r>
    </w:p>
    <w:p w14:paraId="0CC97ACE" w14:textId="77777777" w:rsidR="005B672C" w:rsidRPr="005B672C" w:rsidRDefault="005B672C" w:rsidP="005B672C">
      <w:pPr>
        <w:jc w:val="both"/>
        <w:rPr>
          <w:rFonts w:ascii="Tw Cen MT" w:hAnsi="Tw Cen MT" w:cs="Arial"/>
          <w:sz w:val="22"/>
          <w:szCs w:val="22"/>
          <w:lang w:eastAsia="en-US"/>
        </w:rPr>
      </w:pPr>
    </w:p>
    <w:p w14:paraId="2878E6DC"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413D5E56" w14:textId="77777777" w:rsidR="005B672C" w:rsidRPr="005B672C" w:rsidRDefault="005B672C" w:rsidP="005B672C">
      <w:pPr>
        <w:jc w:val="both"/>
        <w:rPr>
          <w:rFonts w:ascii="Tw Cen MT" w:hAnsi="Tw Cen MT" w:cs="Arial"/>
          <w:sz w:val="22"/>
          <w:szCs w:val="22"/>
          <w:lang w:eastAsia="en-US"/>
        </w:rPr>
      </w:pPr>
    </w:p>
    <w:p w14:paraId="6A58EFF7"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3.3</w:t>
      </w:r>
      <w:r w:rsidRPr="005B672C">
        <w:rPr>
          <w:rFonts w:ascii="Tw Cen MT" w:hAnsi="Tw Cen MT" w:cs="Arial"/>
          <w:b/>
          <w:bCs/>
          <w:sz w:val="22"/>
          <w:szCs w:val="22"/>
          <w:lang w:eastAsia="en-US"/>
        </w:rPr>
        <w:tab/>
        <w:t>FORMA EN QUE ACREDITARÁ LA EXISTENCIA Y PERSONALIDAD JURÍDICA. (ANEXO 3)</w:t>
      </w:r>
    </w:p>
    <w:p w14:paraId="70FAD80E" w14:textId="77777777" w:rsidR="005B672C" w:rsidRPr="005B672C" w:rsidRDefault="005B672C" w:rsidP="005B672C">
      <w:pPr>
        <w:jc w:val="both"/>
        <w:rPr>
          <w:rFonts w:ascii="Tw Cen MT" w:hAnsi="Tw Cen MT" w:cs="Arial"/>
          <w:sz w:val="22"/>
          <w:szCs w:val="22"/>
          <w:lang w:eastAsia="en-US"/>
        </w:rPr>
      </w:pPr>
    </w:p>
    <w:p w14:paraId="623F7E8E"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eastAsia="en-US"/>
        </w:rPr>
        <w:t xml:space="preserve">El licitante acreditará su existencia y personalidad jurídica en el acto de presentación de propuestas técnicas y económicas, </w:t>
      </w:r>
      <w:r w:rsidRPr="005B672C">
        <w:rPr>
          <w:rFonts w:ascii="Tw Cen MT" w:hAnsi="Tw Cen MT" w:cs="Arial"/>
          <w:sz w:val="22"/>
          <w:szCs w:val="22"/>
          <w:lang w:val="es-ES" w:eastAsia="en-US"/>
        </w:rPr>
        <w:t>adjuntando lo siguiente:</w:t>
      </w:r>
    </w:p>
    <w:p w14:paraId="38E6F5F6" w14:textId="77777777" w:rsidR="005B672C" w:rsidRPr="005B672C" w:rsidRDefault="005B672C" w:rsidP="005B672C">
      <w:pPr>
        <w:jc w:val="both"/>
        <w:rPr>
          <w:rFonts w:ascii="Tw Cen MT" w:hAnsi="Tw Cen MT" w:cs="Arial"/>
          <w:sz w:val="22"/>
          <w:szCs w:val="22"/>
          <w:lang w:eastAsia="en-US"/>
        </w:rPr>
      </w:pPr>
    </w:p>
    <w:p w14:paraId="0F76B92F" w14:textId="4DAAD78C"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Cs/>
          <w:sz w:val="22"/>
          <w:szCs w:val="22"/>
          <w:lang w:val="es-ES" w:eastAsia="es-ES"/>
        </w:rPr>
        <w:t>Presentar el</w:t>
      </w:r>
      <w:r w:rsidRPr="005B672C">
        <w:rPr>
          <w:rFonts w:ascii="Tw Cen MT" w:eastAsia="Times New Roman" w:hAnsi="Tw Cen MT" w:cs="Arial"/>
          <w:b/>
          <w:bCs/>
          <w:sz w:val="22"/>
          <w:szCs w:val="22"/>
          <w:lang w:val="es-ES" w:eastAsia="es-ES"/>
        </w:rPr>
        <w:t xml:space="preserve"> Anexo No. 3 “FORMATO DE INFORMACIÓN PARA ACREDITAR LA EXISTENCIA Y PERSONALIDAD </w:t>
      </w:r>
      <w:r w:rsidR="00D50838">
        <w:rPr>
          <w:rFonts w:ascii="Tw Cen MT" w:eastAsia="Times New Roman" w:hAnsi="Tw Cen MT" w:cs="Arial"/>
          <w:b/>
          <w:bCs/>
          <w:sz w:val="22"/>
          <w:szCs w:val="22"/>
          <w:lang w:val="es-ES" w:eastAsia="es-ES"/>
        </w:rPr>
        <w:t xml:space="preserve">JURÍDICA </w:t>
      </w:r>
      <w:r w:rsidRPr="005B672C">
        <w:rPr>
          <w:rFonts w:ascii="Tw Cen MT" w:eastAsia="Times New Roman" w:hAnsi="Tw Cen MT" w:cs="Arial"/>
          <w:b/>
          <w:bCs/>
          <w:sz w:val="22"/>
          <w:szCs w:val="22"/>
          <w:lang w:val="es-ES" w:eastAsia="es-ES"/>
        </w:rPr>
        <w:t>DEL PROVEEDOR”</w:t>
      </w:r>
      <w:r w:rsidRPr="005B672C">
        <w:rPr>
          <w:rFonts w:ascii="Tw Cen MT" w:eastAsia="Times New Roman" w:hAnsi="Tw Cen MT" w:cs="Arial"/>
          <w:bCs/>
          <w:sz w:val="22"/>
          <w:szCs w:val="22"/>
          <w:lang w:val="es-ES" w:eastAsia="es-ES"/>
        </w:rPr>
        <w:t xml:space="preserve"> en</w:t>
      </w:r>
      <w:r w:rsidRPr="005B672C">
        <w:rPr>
          <w:rFonts w:ascii="Tw Cen MT" w:eastAsia="Times New Roman" w:hAnsi="Tw Cen MT" w:cs="Arial"/>
          <w:bCs/>
          <w:sz w:val="22"/>
          <w:szCs w:val="22"/>
          <w:lang w:val="es-ES_tradnl" w:eastAsia="es-ES"/>
        </w:rPr>
        <w:t xml:space="preserve"> papel membretado del licitante, firmada por el representante o apoderado legal, </w:t>
      </w:r>
      <w:r w:rsidRPr="005B672C">
        <w:rPr>
          <w:rFonts w:ascii="Tw Cen MT" w:eastAsia="Times New Roman" w:hAnsi="Tw Cen MT" w:cs="Arial"/>
          <w:sz w:val="22"/>
          <w:szCs w:val="22"/>
          <w:lang w:val="es-ES_tradnl" w:eastAsia="es-ES"/>
        </w:rPr>
        <w:t>BAJO PROTESTA DE DECIR VERDAD,</w:t>
      </w:r>
      <w:r w:rsidRPr="005B672C">
        <w:rPr>
          <w:rFonts w:ascii="Tw Cen MT" w:eastAsia="Times New Roman" w:hAnsi="Tw Cen MT" w:cs="Arial"/>
          <w:bCs/>
          <w:sz w:val="22"/>
          <w:szCs w:val="22"/>
          <w:lang w:val="es-ES" w:eastAsia="es-ES"/>
        </w:rPr>
        <w:t xml:space="preserve"> adjuntando la siguiente documentación</w:t>
      </w:r>
      <w:r w:rsidRPr="005B672C">
        <w:rPr>
          <w:rFonts w:ascii="Tw Cen MT" w:eastAsia="Times New Roman" w:hAnsi="Tw Cen MT" w:cs="Arial"/>
          <w:b/>
          <w:bCs/>
          <w:sz w:val="22"/>
          <w:szCs w:val="22"/>
          <w:lang w:val="es-ES" w:eastAsia="es-ES"/>
        </w:rPr>
        <w:t>:</w:t>
      </w:r>
    </w:p>
    <w:p w14:paraId="58AAF93E" w14:textId="77777777" w:rsidR="005B672C" w:rsidRPr="005B672C" w:rsidRDefault="005B672C" w:rsidP="005B672C">
      <w:pPr>
        <w:jc w:val="both"/>
        <w:rPr>
          <w:rFonts w:ascii="Tw Cen MT" w:eastAsia="Times New Roman" w:hAnsi="Tw Cen MT" w:cs="Arial"/>
          <w:b/>
          <w:bCs/>
          <w:sz w:val="22"/>
          <w:szCs w:val="22"/>
          <w:lang w:val="es-ES_tradnl" w:eastAsia="es-ES"/>
        </w:rPr>
      </w:pPr>
    </w:p>
    <w:p w14:paraId="3228B011"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3.3.1</w:t>
      </w:r>
      <w:r w:rsidRPr="005B672C">
        <w:rPr>
          <w:rFonts w:ascii="Tw Cen MT" w:hAnsi="Tw Cen MT" w:cs="Arial"/>
          <w:b/>
          <w:bCs/>
          <w:sz w:val="22"/>
          <w:szCs w:val="22"/>
          <w:lang w:eastAsia="en-US"/>
        </w:rPr>
        <w:tab/>
        <w:t>FORMA DE ACREDITACIÓN DE LAS PERSONAS FÍSICAS</w:t>
      </w:r>
    </w:p>
    <w:p w14:paraId="5DF74F45" w14:textId="77777777" w:rsidR="005B672C" w:rsidRPr="005B672C" w:rsidRDefault="005B672C" w:rsidP="005B672C">
      <w:pPr>
        <w:jc w:val="both"/>
        <w:rPr>
          <w:rFonts w:ascii="Tw Cen MT" w:hAnsi="Tw Cen MT" w:cs="Arial"/>
          <w:b/>
          <w:bCs/>
          <w:sz w:val="22"/>
          <w:szCs w:val="22"/>
          <w:lang w:eastAsia="en-US"/>
        </w:rPr>
      </w:pPr>
    </w:p>
    <w:p w14:paraId="73A8F4C3"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a)</w:t>
      </w:r>
      <w:r w:rsidRPr="005B672C">
        <w:rPr>
          <w:rFonts w:ascii="Tw Cen MT" w:hAnsi="Tw Cen MT" w:cs="Arial"/>
          <w:sz w:val="22"/>
          <w:szCs w:val="22"/>
          <w:lang w:eastAsia="en-US"/>
        </w:rPr>
        <w:tab/>
        <w:t>Presentar copia del formato de la Clave Única de Registro de Población (CURP) expedida por la Secretaría de Gobernación, del licitante.</w:t>
      </w:r>
    </w:p>
    <w:p w14:paraId="33C2CFDB"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b)</w:t>
      </w:r>
      <w:r w:rsidRPr="005B672C">
        <w:rPr>
          <w:rFonts w:ascii="Tw Cen MT" w:hAnsi="Tw Cen MT" w:cs="Arial"/>
          <w:sz w:val="22"/>
          <w:szCs w:val="22"/>
          <w:lang w:eastAsia="en-US"/>
        </w:rPr>
        <w:tab/>
        <w:t>Original o copia certificada y copia simple para su cotejo de Identificación Oficial vigente, con fotografía. (Pasaporte y/o Credencial de Elector) del licitante, y en su caso del Apoderado.</w:t>
      </w:r>
    </w:p>
    <w:p w14:paraId="53ACD781"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c)</w:t>
      </w:r>
      <w:r w:rsidRPr="005B672C">
        <w:rPr>
          <w:rFonts w:ascii="Tw Cen MT" w:hAnsi="Tw Cen MT" w:cs="Arial"/>
          <w:sz w:val="22"/>
          <w:szCs w:val="22"/>
          <w:lang w:eastAsia="en-US"/>
        </w:rPr>
        <w:tab/>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w:t>
      </w:r>
      <w:r w:rsidRPr="005B672C">
        <w:rPr>
          <w:rFonts w:ascii="Tw Cen MT" w:hAnsi="Tw Cen MT" w:cs="Arial"/>
          <w:sz w:val="22"/>
          <w:szCs w:val="22"/>
          <w:lang w:eastAsia="en-US"/>
        </w:rPr>
        <w:lastRenderedPageBreak/>
        <w:t>adjudicación con el Gobierno del Estado de Colima. SEÑALANDO CON TINTA FLUORESCENTE SOBRE LA COPIA EL PUNTO ESPECÍFICO DONDE SE MENCIONA DICHO PODER.</w:t>
      </w:r>
    </w:p>
    <w:p w14:paraId="28D44CA0"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d)</w:t>
      </w:r>
      <w:r w:rsidRPr="005B672C">
        <w:rPr>
          <w:rFonts w:ascii="Tw Cen MT" w:hAnsi="Tw Cen MT" w:cs="Arial"/>
          <w:sz w:val="22"/>
          <w:szCs w:val="22"/>
          <w:lang w:eastAsia="en-US"/>
        </w:rPr>
        <w:tab/>
        <w:t>Constancia de Situación Fiscal expedido por el SAT presentando la situación del contribuyente como ACTIVO, con una antigüedad no mayor a 30 días naturales.</w:t>
      </w:r>
    </w:p>
    <w:p w14:paraId="738C6B04"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e)</w:t>
      </w:r>
      <w:r w:rsidRPr="005B672C">
        <w:rPr>
          <w:rFonts w:ascii="Tw Cen MT" w:hAnsi="Tw Cen MT" w:cs="Arial"/>
          <w:sz w:val="22"/>
          <w:szCs w:val="22"/>
          <w:lang w:eastAsia="en-US"/>
        </w:rPr>
        <w:tab/>
        <w:t>Copia del comprobante de domicilio fiscal con antigüedad no mayor a 90 días naturales, el cual deberá ser recibo de agua, luz o teléfono fijo.</w:t>
      </w:r>
    </w:p>
    <w:p w14:paraId="6CF270EF" w14:textId="77777777" w:rsidR="005B672C" w:rsidRPr="005B672C" w:rsidRDefault="005B672C" w:rsidP="005B672C">
      <w:pPr>
        <w:jc w:val="both"/>
        <w:rPr>
          <w:rFonts w:ascii="Tw Cen MT" w:eastAsia="Times New Roman" w:hAnsi="Tw Cen MT" w:cs="Arial"/>
          <w:sz w:val="22"/>
          <w:szCs w:val="22"/>
          <w:lang w:eastAsia="es-ES"/>
        </w:rPr>
      </w:pPr>
    </w:p>
    <w:p w14:paraId="2BE38406"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
          <w:sz w:val="22"/>
          <w:szCs w:val="22"/>
          <w:lang w:eastAsia="en-US"/>
        </w:rPr>
        <w:t>NOTA:</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Al término de la presentación de las propuestas técnicas y económicas, se devolverán los documentos originales solicitados en este punto</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pudiendo insertar en protectores de plástico u otros materiales sólo los documentos que sean originales y/o copias certificadas.</w:t>
      </w:r>
    </w:p>
    <w:p w14:paraId="524CB61E" w14:textId="77777777" w:rsidR="005B672C" w:rsidRPr="005B672C" w:rsidRDefault="005B672C" w:rsidP="005B672C">
      <w:pPr>
        <w:jc w:val="both"/>
        <w:rPr>
          <w:rFonts w:ascii="Tw Cen MT" w:hAnsi="Tw Cen MT" w:cs="Arial"/>
          <w:bCs/>
          <w:sz w:val="22"/>
          <w:szCs w:val="22"/>
          <w:lang w:eastAsia="en-US"/>
        </w:rPr>
      </w:pPr>
    </w:p>
    <w:p w14:paraId="63F371DE"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 xml:space="preserve">3.3.2 </w:t>
      </w:r>
      <w:r w:rsidRPr="005B672C">
        <w:rPr>
          <w:rFonts w:ascii="Tw Cen MT" w:hAnsi="Tw Cen MT" w:cs="Arial"/>
          <w:b/>
          <w:bCs/>
          <w:sz w:val="22"/>
          <w:szCs w:val="22"/>
          <w:lang w:eastAsia="en-US"/>
        </w:rPr>
        <w:tab/>
        <w:t>FORMA DE ACREDITACIÓN DE LAS PERSONAS MORALES.</w:t>
      </w:r>
    </w:p>
    <w:p w14:paraId="0D642ABE" w14:textId="77777777" w:rsidR="005B672C" w:rsidRPr="005B672C" w:rsidRDefault="005B672C" w:rsidP="00677F89">
      <w:pPr>
        <w:jc w:val="both"/>
        <w:rPr>
          <w:rFonts w:ascii="Tw Cen MT" w:hAnsi="Tw Cen MT" w:cs="Arial"/>
          <w:b/>
          <w:bCs/>
          <w:sz w:val="22"/>
          <w:szCs w:val="22"/>
          <w:lang w:eastAsia="en-US"/>
        </w:rPr>
      </w:pPr>
    </w:p>
    <w:p w14:paraId="56C86D60" w14:textId="77777777" w:rsidR="005B672C" w:rsidRPr="005B672C" w:rsidRDefault="005B672C" w:rsidP="00677F89">
      <w:pPr>
        <w:numPr>
          <w:ilvl w:val="0"/>
          <w:numId w:val="18"/>
        </w:numPr>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del Acta Constitutiva y sus últimas modificaciones ante Fedatario Público, previamente inscritas en el Registro Público de la Propiedad y de Comercio.</w:t>
      </w:r>
    </w:p>
    <w:p w14:paraId="6218D81C" w14:textId="77777777" w:rsidR="005B672C" w:rsidRPr="005B672C" w:rsidRDefault="005B672C" w:rsidP="00677F89">
      <w:pPr>
        <w:numPr>
          <w:ilvl w:val="0"/>
          <w:numId w:val="18"/>
        </w:numPr>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de Identificación Oficial vigente, con fotografía. (Pasaporte y/o Credencial de Elector) del Apoderado.</w:t>
      </w:r>
    </w:p>
    <w:p w14:paraId="6E279B03" w14:textId="77777777" w:rsidR="005B672C" w:rsidRPr="005B672C" w:rsidRDefault="005B672C" w:rsidP="00677F89">
      <w:pPr>
        <w:numPr>
          <w:ilvl w:val="0"/>
          <w:numId w:val="18"/>
        </w:numPr>
        <w:ind w:left="709" w:hanging="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72B110" w14:textId="77777777" w:rsidR="005B672C" w:rsidRPr="005B672C" w:rsidRDefault="005B672C" w:rsidP="00677F89">
      <w:pPr>
        <w:numPr>
          <w:ilvl w:val="0"/>
          <w:numId w:val="18"/>
        </w:numPr>
        <w:ind w:left="709" w:hanging="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Constancia de Situación Fiscal expedido por el SAT, presentando la situación del contribuyente como ACTIVO, con una antigüedad no mayor a 30 días naturales.</w:t>
      </w:r>
    </w:p>
    <w:p w14:paraId="4AFF66BD" w14:textId="77777777" w:rsidR="005B672C" w:rsidRPr="005B672C" w:rsidRDefault="005B672C" w:rsidP="00677F89">
      <w:pPr>
        <w:numPr>
          <w:ilvl w:val="0"/>
          <w:numId w:val="18"/>
        </w:numPr>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Copia del comprobante de domicilio fiscal con antigüedad no mayor a 90 días naturales, el cual deberá ser recibo de agua, luz o teléfono fijo.</w:t>
      </w:r>
    </w:p>
    <w:p w14:paraId="431535C8" w14:textId="77777777" w:rsidR="005B672C" w:rsidRPr="005B672C" w:rsidRDefault="005B672C" w:rsidP="00677F89">
      <w:pPr>
        <w:ind w:left="709"/>
        <w:jc w:val="both"/>
        <w:rPr>
          <w:rFonts w:ascii="Tw Cen MT" w:hAnsi="Tw Cen MT" w:cs="Arial"/>
          <w:b/>
          <w:sz w:val="22"/>
          <w:szCs w:val="22"/>
          <w:lang w:eastAsia="en-US"/>
        </w:rPr>
      </w:pPr>
    </w:p>
    <w:p w14:paraId="1FBD05C9"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
          <w:sz w:val="22"/>
          <w:szCs w:val="22"/>
          <w:lang w:eastAsia="en-US"/>
        </w:rPr>
        <w:t>NOTA:</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Al término de la presentación de las propuestas técnicas y económicas, se devolverán los documentos originales solicitados en este punto</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pudiendo insertar en protectores de plástico u otros materiales sólo los documentos que sean originales y/o copias certificadas.</w:t>
      </w:r>
    </w:p>
    <w:p w14:paraId="3193B87A" w14:textId="77777777" w:rsidR="005B672C" w:rsidRPr="005B672C" w:rsidRDefault="005B672C" w:rsidP="005B672C">
      <w:pPr>
        <w:jc w:val="both"/>
        <w:rPr>
          <w:rFonts w:ascii="Tw Cen MT" w:hAnsi="Tw Cen MT" w:cs="Arial"/>
          <w:bCs/>
          <w:sz w:val="22"/>
          <w:szCs w:val="22"/>
          <w:lang w:eastAsia="en-US"/>
        </w:rPr>
      </w:pPr>
    </w:p>
    <w:p w14:paraId="0B18EC9A"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3.4</w:t>
      </w:r>
      <w:r w:rsidRPr="005B672C">
        <w:rPr>
          <w:rFonts w:ascii="Tw Cen MT" w:hAnsi="Tw Cen MT" w:cs="Times New Roman"/>
          <w:b/>
          <w:bCs/>
          <w:sz w:val="22"/>
          <w:szCs w:val="22"/>
          <w:lang w:eastAsia="en-US"/>
        </w:rPr>
        <w:tab/>
        <w:t xml:space="preserve">CARTA DE ACEPTACIÓN DE BASES. </w:t>
      </w:r>
      <w:r w:rsidRPr="005B672C">
        <w:rPr>
          <w:rFonts w:ascii="Tw Cen MT" w:hAnsi="Tw Cen MT" w:cs="Times New Roman"/>
          <w:b/>
          <w:sz w:val="22"/>
          <w:szCs w:val="22"/>
          <w:lang w:eastAsia="en-US"/>
        </w:rPr>
        <w:t>(</w:t>
      </w:r>
      <w:r w:rsidRPr="005B672C">
        <w:rPr>
          <w:rFonts w:ascii="Tw Cen MT" w:hAnsi="Tw Cen MT" w:cs="Times New Roman"/>
          <w:b/>
          <w:bCs/>
          <w:sz w:val="22"/>
          <w:szCs w:val="22"/>
          <w:lang w:eastAsia="en-US"/>
        </w:rPr>
        <w:t>ANEXO 4)</w:t>
      </w:r>
    </w:p>
    <w:p w14:paraId="56397FF9" w14:textId="77777777" w:rsidR="005B672C" w:rsidRPr="005B672C" w:rsidRDefault="005B672C" w:rsidP="005B672C">
      <w:pPr>
        <w:jc w:val="both"/>
        <w:rPr>
          <w:rFonts w:ascii="Tw Cen MT" w:hAnsi="Tw Cen MT" w:cs="Times New Roman"/>
          <w:b/>
          <w:bCs/>
          <w:sz w:val="22"/>
          <w:szCs w:val="22"/>
          <w:lang w:eastAsia="en-US"/>
        </w:rPr>
      </w:pPr>
    </w:p>
    <w:p w14:paraId="76EF5DDA"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sz w:val="22"/>
          <w:szCs w:val="22"/>
          <w:lang w:eastAsia="en-US"/>
        </w:rPr>
        <w:t xml:space="preserve">Carta en papel membretado del licitante, firmada por el representante o apoderado legal, </w:t>
      </w:r>
      <w:r w:rsidRPr="005B672C">
        <w:rPr>
          <w:rFonts w:ascii="Tw Cen MT" w:hAnsi="Tw Cen MT" w:cs="Times New Roman"/>
          <w:bCs/>
          <w:sz w:val="22"/>
          <w:szCs w:val="22"/>
          <w:lang w:eastAsia="en-US"/>
        </w:rPr>
        <w:t>BAJO PROTESTA DE DECIR VERDAD</w:t>
      </w:r>
      <w:r w:rsidRPr="005B672C">
        <w:rPr>
          <w:rFonts w:ascii="Tw Cen MT" w:hAnsi="Tw Cen MT" w:cs="Times New Roman"/>
          <w:sz w:val="22"/>
          <w:szCs w:val="22"/>
          <w:lang w:eastAsia="en-US"/>
        </w:rPr>
        <w:t>, de aceptación de las bases de la presente licitación</w:t>
      </w:r>
      <w:r w:rsidRPr="005B672C">
        <w:rPr>
          <w:rFonts w:ascii="Tw Cen MT" w:hAnsi="Tw Cen MT" w:cs="Times New Roman"/>
          <w:b/>
          <w:bCs/>
          <w:sz w:val="22"/>
          <w:szCs w:val="22"/>
          <w:lang w:eastAsia="en-US"/>
        </w:rPr>
        <w:t>.</w:t>
      </w:r>
    </w:p>
    <w:p w14:paraId="57F071B3" w14:textId="77777777" w:rsidR="005B672C" w:rsidRPr="005B672C" w:rsidRDefault="005B672C" w:rsidP="005B672C">
      <w:pPr>
        <w:jc w:val="both"/>
        <w:rPr>
          <w:rFonts w:ascii="Tw Cen MT" w:hAnsi="Tw Cen MT" w:cs="Times New Roman"/>
          <w:b/>
          <w:bCs/>
          <w:sz w:val="22"/>
          <w:szCs w:val="22"/>
          <w:lang w:eastAsia="en-US"/>
        </w:rPr>
      </w:pPr>
    </w:p>
    <w:p w14:paraId="3E46C375"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3.5</w:t>
      </w:r>
      <w:r w:rsidRPr="005B672C">
        <w:rPr>
          <w:rFonts w:ascii="Tw Cen MT" w:hAnsi="Tw Cen MT" w:cs="Arial"/>
          <w:b/>
          <w:sz w:val="22"/>
          <w:szCs w:val="22"/>
          <w:lang w:eastAsia="en-US"/>
        </w:rPr>
        <w:tab/>
        <w:t>CARTA DE DECLARACIÓN DE INTEGRIDAD (ANEXO 5)</w:t>
      </w:r>
    </w:p>
    <w:p w14:paraId="3BC53AC4" w14:textId="77777777" w:rsidR="005B672C" w:rsidRPr="005B672C" w:rsidRDefault="005B672C" w:rsidP="005B672C">
      <w:pPr>
        <w:jc w:val="both"/>
        <w:rPr>
          <w:rFonts w:ascii="Tw Cen MT" w:hAnsi="Tw Cen MT" w:cs="Arial"/>
          <w:b/>
          <w:sz w:val="22"/>
          <w:szCs w:val="22"/>
          <w:lang w:eastAsia="en-US"/>
        </w:rPr>
      </w:pPr>
    </w:p>
    <w:p w14:paraId="186C5430"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EE666E5" w14:textId="77777777" w:rsidR="005B672C" w:rsidRPr="005B672C" w:rsidRDefault="005B672C" w:rsidP="005B672C">
      <w:pPr>
        <w:jc w:val="both"/>
        <w:rPr>
          <w:rFonts w:ascii="Tw Cen MT" w:hAnsi="Tw Cen MT" w:cs="Arial"/>
          <w:sz w:val="22"/>
          <w:szCs w:val="22"/>
          <w:lang w:eastAsia="en-US"/>
        </w:rPr>
      </w:pPr>
    </w:p>
    <w:p w14:paraId="38060E2C"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3.6</w:t>
      </w:r>
      <w:r w:rsidRPr="005B672C">
        <w:rPr>
          <w:rFonts w:ascii="Tw Cen MT" w:hAnsi="Tw Cen MT" w:cs="Times New Roman"/>
          <w:b/>
          <w:bCs/>
          <w:sz w:val="22"/>
          <w:szCs w:val="22"/>
          <w:lang w:eastAsia="en-US"/>
        </w:rPr>
        <w:tab/>
        <w:t>CARTA DEL ARTÍCULO 38 DE LA LEY DE ADQUISICIONES, ARRENDAMIENTOS Y SERVICIOS DEL SECTOR PÚBLICO DEL ESTADO DE COLIMA Y 49 DE LA LEY GENERAL DE RESPONSABILIDADES ADMINISTRATIVAS.</w:t>
      </w:r>
      <w:r w:rsidRPr="005B672C">
        <w:rPr>
          <w:rFonts w:ascii="Tw Cen MT" w:hAnsi="Tw Cen MT" w:cs="Times New Roman"/>
          <w:sz w:val="22"/>
          <w:szCs w:val="22"/>
          <w:lang w:eastAsia="en-US"/>
        </w:rPr>
        <w:t xml:space="preserve"> </w:t>
      </w:r>
      <w:r w:rsidRPr="005B672C">
        <w:rPr>
          <w:rFonts w:ascii="Tw Cen MT" w:hAnsi="Tw Cen MT" w:cs="Times New Roman"/>
          <w:b/>
          <w:bCs/>
          <w:sz w:val="22"/>
          <w:szCs w:val="22"/>
          <w:lang w:eastAsia="en-US"/>
        </w:rPr>
        <w:t>(ANEXO 6)</w:t>
      </w:r>
    </w:p>
    <w:p w14:paraId="5B5A838D" w14:textId="77777777" w:rsidR="005B672C" w:rsidRPr="005B672C" w:rsidRDefault="005B672C" w:rsidP="005B672C">
      <w:pPr>
        <w:jc w:val="both"/>
        <w:rPr>
          <w:rFonts w:ascii="Tw Cen MT" w:hAnsi="Tw Cen MT" w:cs="Times New Roman"/>
          <w:sz w:val="22"/>
          <w:szCs w:val="22"/>
          <w:lang w:eastAsia="en-US"/>
        </w:rPr>
      </w:pPr>
    </w:p>
    <w:p w14:paraId="3A75A2B2"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sz w:val="22"/>
          <w:szCs w:val="22"/>
          <w:lang w:eastAsia="en-US"/>
        </w:rPr>
        <w:lastRenderedPageBreak/>
        <w:t xml:space="preserve">Carta en papel membretado del licitante, firmada por el representante o apoderado legal, en la que declare </w:t>
      </w:r>
      <w:r w:rsidRPr="005B672C">
        <w:rPr>
          <w:rFonts w:ascii="Tw Cen MT" w:hAnsi="Tw Cen MT" w:cs="Arial"/>
          <w:bCs/>
          <w:sz w:val="22"/>
          <w:szCs w:val="22"/>
          <w:lang w:eastAsia="en-US"/>
        </w:rPr>
        <w:t>BAJO PROTESTA DE DECIR VERDAD</w:t>
      </w:r>
      <w:r w:rsidRPr="005B672C">
        <w:rPr>
          <w:rFonts w:ascii="Tw Cen MT" w:hAnsi="Tw Cen MT" w:cs="Arial"/>
          <w:sz w:val="22"/>
          <w:szCs w:val="22"/>
          <w:lang w:eastAsia="en-US"/>
        </w:rPr>
        <w:t xml:space="preserve">, que el licitante no se encuentra en ninguno de los supuestos del </w:t>
      </w:r>
      <w:r w:rsidRPr="005B672C">
        <w:rPr>
          <w:rFonts w:ascii="Tw Cen MT" w:hAnsi="Tw Cen MT" w:cs="Arial"/>
          <w:bCs/>
          <w:sz w:val="22"/>
          <w:szCs w:val="22"/>
          <w:lang w:eastAsia="en-US"/>
        </w:rPr>
        <w:t>artículo 38 de la Ley de Adquisiciones, Arrendamientos y Servicios del Sector Público del Estado de Colima.</w:t>
      </w:r>
      <w:r w:rsidRPr="005B672C">
        <w:rPr>
          <w:rFonts w:cs="Times New Roman"/>
          <w:color w:val="000000"/>
          <w:sz w:val="22"/>
          <w:szCs w:val="22"/>
          <w:shd w:val="clear" w:color="auto" w:fill="FFFFFF"/>
          <w:lang w:eastAsia="en-US"/>
        </w:rPr>
        <w:t xml:space="preserve"> </w:t>
      </w:r>
      <w:r w:rsidRPr="005B672C">
        <w:rPr>
          <w:rFonts w:ascii="Tw Cen MT" w:hAnsi="Tw Cen MT" w:cs="Times New Roman"/>
          <w:color w:val="000000"/>
          <w:sz w:val="22"/>
          <w:szCs w:val="22"/>
          <w:shd w:val="clear" w:color="auto" w:fill="FFFFFF"/>
          <w:lang w:eastAsia="en-US"/>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DEF64C6" w14:textId="77777777" w:rsidR="005B672C" w:rsidRPr="005B672C" w:rsidRDefault="005B672C" w:rsidP="005B672C">
      <w:pPr>
        <w:jc w:val="both"/>
        <w:rPr>
          <w:rFonts w:ascii="Tw Cen MT" w:hAnsi="Tw Cen MT" w:cs="Arial"/>
          <w:bCs/>
          <w:sz w:val="22"/>
          <w:szCs w:val="22"/>
          <w:lang w:eastAsia="en-US"/>
        </w:rPr>
      </w:pPr>
    </w:p>
    <w:p w14:paraId="73F9DF29"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3.7</w:t>
      </w:r>
      <w:r w:rsidRPr="005B672C">
        <w:rPr>
          <w:rFonts w:ascii="Tw Cen MT" w:hAnsi="Tw Cen MT" w:cs="Arial"/>
          <w:b/>
          <w:bCs/>
          <w:sz w:val="22"/>
          <w:szCs w:val="22"/>
          <w:lang w:eastAsia="en-US"/>
        </w:rPr>
        <w:tab/>
        <w:t>CARTA DE GARANTÍA DE LOS BIENES, ARRENDAMIENTOS O SERVICIOS. (ANEXO 7)</w:t>
      </w:r>
    </w:p>
    <w:p w14:paraId="53F322ED" w14:textId="77777777" w:rsidR="005B672C" w:rsidRDefault="005B672C" w:rsidP="005B672C">
      <w:pPr>
        <w:widowControl w:val="0"/>
        <w:jc w:val="both"/>
        <w:rPr>
          <w:rFonts w:ascii="Tw Cen MT" w:eastAsia="Times New Roman" w:hAnsi="Tw Cen MT" w:cs="Arial"/>
          <w:sz w:val="22"/>
          <w:szCs w:val="22"/>
          <w:lang w:eastAsia="es-ES"/>
        </w:rPr>
      </w:pPr>
    </w:p>
    <w:p w14:paraId="25A30429" w14:textId="15935F0B" w:rsidR="00823D9A" w:rsidRDefault="00823D9A" w:rsidP="005B672C">
      <w:pPr>
        <w:widowControl w:val="0"/>
        <w:jc w:val="both"/>
        <w:rPr>
          <w:rFonts w:ascii="Tw Cen MT" w:eastAsia="Times New Roman" w:hAnsi="Tw Cen MT" w:cs="Arial"/>
          <w:sz w:val="22"/>
          <w:szCs w:val="22"/>
          <w:lang w:eastAsia="es-ES"/>
        </w:rPr>
      </w:pPr>
      <w:r w:rsidRPr="00823D9A">
        <w:rPr>
          <w:rFonts w:ascii="Tw Cen MT" w:eastAsia="Times New Roman" w:hAnsi="Tw Cen MT" w:cs="Arial"/>
          <w:sz w:val="22"/>
          <w:szCs w:val="22"/>
          <w:lang w:eastAsia="es-ES"/>
        </w:rPr>
        <w:t>Carta en papel membretado firmada por el representante o apoderado legal (Persona Moral) o por el Licitante o su Representante (Persona Física), en la que firme</w:t>
      </w:r>
      <w:r w:rsidRPr="00823D9A">
        <w:rPr>
          <w:rFonts w:ascii="Tw Cen MT" w:eastAsia="Times New Roman" w:hAnsi="Tw Cen MT" w:cs="Arial"/>
          <w:b/>
          <w:sz w:val="22"/>
          <w:szCs w:val="22"/>
          <w:lang w:eastAsia="es-ES"/>
        </w:rPr>
        <w:t xml:space="preserve"> </w:t>
      </w:r>
      <w:r w:rsidRPr="00823D9A">
        <w:rPr>
          <w:rFonts w:ascii="Tw Cen MT" w:eastAsia="Times New Roman" w:hAnsi="Tw Cen MT" w:cs="Arial"/>
          <w:sz w:val="22"/>
          <w:szCs w:val="22"/>
          <w:lang w:eastAsia="es-ES"/>
        </w:rPr>
        <w:t xml:space="preserve">BAJO PROTESTA DE DECIR VERDAD, </w:t>
      </w:r>
      <w:r w:rsidRPr="00823D9A">
        <w:rPr>
          <w:rFonts w:ascii="Tw Cen MT" w:eastAsia="Times New Roman" w:hAnsi="Tw Cen MT" w:cs="Arial"/>
          <w:bCs/>
          <w:sz w:val="22"/>
          <w:szCs w:val="22"/>
          <w:lang w:eastAsia="es-ES"/>
        </w:rPr>
        <w:t>que se</w:t>
      </w:r>
      <w:r w:rsidRPr="00823D9A">
        <w:rPr>
          <w:rFonts w:ascii="Tw Cen MT" w:eastAsia="Times New Roman" w:hAnsi="Tw Cen MT" w:cs="Arial"/>
          <w:b/>
          <w:bCs/>
          <w:sz w:val="22"/>
          <w:szCs w:val="22"/>
          <w:lang w:eastAsia="es-ES"/>
        </w:rPr>
        <w:t xml:space="preserve"> </w:t>
      </w:r>
      <w:r w:rsidRPr="00823D9A">
        <w:rPr>
          <w:rFonts w:ascii="Tw Cen MT" w:eastAsia="Times New Roman" w:hAnsi="Tw Cen MT" w:cs="Arial"/>
          <w:sz w:val="22"/>
          <w:szCs w:val="22"/>
          <w:lang w:eastAsia="es-ES"/>
        </w:rPr>
        <w:t xml:space="preserve">compromete a garantizar los bienes y/o servicios objeto de esta licitación, con las características señaladas en el </w:t>
      </w:r>
      <w:r w:rsidRPr="00823D9A">
        <w:rPr>
          <w:rFonts w:ascii="Tw Cen MT" w:eastAsia="Times New Roman" w:hAnsi="Tw Cen MT" w:cs="Arial"/>
          <w:b/>
          <w:sz w:val="22"/>
          <w:szCs w:val="22"/>
          <w:lang w:eastAsia="es-ES"/>
        </w:rPr>
        <w:t xml:space="preserve">ANEXO NÚMERO 1 TECNICO </w:t>
      </w:r>
      <w:r w:rsidRPr="00823D9A">
        <w:rPr>
          <w:rFonts w:ascii="Tw Cen MT" w:eastAsia="Times New Roman" w:hAnsi="Tw Cen MT" w:cs="Arial"/>
          <w:sz w:val="22"/>
          <w:szCs w:val="22"/>
          <w:lang w:eastAsia="es-ES"/>
        </w:rPr>
        <w:t>y en las presentes bases por 3 años como mínimo, a partir de la entrega de los mismos garantizando que serán nuevos y de buena calidad.</w:t>
      </w:r>
    </w:p>
    <w:p w14:paraId="21FB12E8" w14:textId="77777777" w:rsidR="00823D9A" w:rsidRDefault="00823D9A" w:rsidP="005B672C">
      <w:pPr>
        <w:widowControl w:val="0"/>
        <w:jc w:val="both"/>
        <w:rPr>
          <w:rFonts w:ascii="Tw Cen MT" w:eastAsia="Times New Roman" w:hAnsi="Tw Cen MT" w:cs="Arial"/>
          <w:sz w:val="22"/>
          <w:szCs w:val="22"/>
          <w:lang w:eastAsia="es-ES"/>
        </w:rPr>
      </w:pPr>
    </w:p>
    <w:p w14:paraId="22D6C1E2" w14:textId="77777777" w:rsidR="005B672C" w:rsidRPr="005B672C" w:rsidRDefault="005B672C" w:rsidP="005B672C">
      <w:pPr>
        <w:widowControl w:val="0"/>
        <w:ind w:left="709" w:hanging="709"/>
        <w:jc w:val="both"/>
        <w:rPr>
          <w:rFonts w:ascii="Tw Cen MT" w:eastAsia="Times New Roman" w:hAnsi="Tw Cen MT" w:cs="Arial"/>
          <w:b/>
          <w:sz w:val="22"/>
          <w:szCs w:val="22"/>
          <w:lang w:eastAsia="es-ES"/>
        </w:rPr>
      </w:pPr>
      <w:r w:rsidRPr="005B672C">
        <w:rPr>
          <w:rFonts w:ascii="Tw Cen MT" w:eastAsia="Times New Roman" w:hAnsi="Tw Cen MT" w:cs="Arial"/>
          <w:b/>
          <w:bCs/>
          <w:sz w:val="22"/>
          <w:szCs w:val="22"/>
          <w:lang w:eastAsia="es-ES"/>
        </w:rPr>
        <w:t>3.8</w:t>
      </w:r>
      <w:r w:rsidRPr="005B672C">
        <w:rPr>
          <w:rFonts w:ascii="Tw Cen MT" w:eastAsia="Times New Roman" w:hAnsi="Tw Cen MT" w:cs="Arial"/>
          <w:b/>
          <w:bCs/>
          <w:sz w:val="22"/>
          <w:szCs w:val="22"/>
          <w:lang w:eastAsia="es-ES"/>
        </w:rPr>
        <w:tab/>
      </w:r>
      <w:r w:rsidRPr="005B672C">
        <w:rPr>
          <w:rFonts w:ascii="Tw Cen MT" w:eastAsia="Times New Roman" w:hAnsi="Tw Cen MT" w:cs="Arial"/>
          <w:b/>
          <w:sz w:val="22"/>
          <w:szCs w:val="22"/>
          <w:lang w:eastAsia="es-ES"/>
        </w:rPr>
        <w:t>DOCUMENTO EMITIDO POR EL SISTEMA DE ADMINISTRACIÓN TRIBUTARIA (SAT), DENOMINADO "OPINIÓN DEL CUMPLIMIENTO DE OBLIGACIONES FISCALES" (ART. 32D DEL CÓDIGO FISCAL DE LA FEDERACIÓN).</w:t>
      </w:r>
    </w:p>
    <w:p w14:paraId="23D8AE21" w14:textId="77777777" w:rsidR="005B672C" w:rsidRPr="005B672C" w:rsidRDefault="005B672C" w:rsidP="005B672C">
      <w:pPr>
        <w:widowControl w:val="0"/>
        <w:jc w:val="both"/>
        <w:rPr>
          <w:rFonts w:ascii="Tw Cen MT" w:eastAsia="Times New Roman" w:hAnsi="Tw Cen MT" w:cs="Arial"/>
          <w:bCs/>
          <w:sz w:val="22"/>
          <w:szCs w:val="22"/>
          <w:lang w:eastAsia="es-ES"/>
        </w:rPr>
      </w:pPr>
    </w:p>
    <w:p w14:paraId="4A9CF637"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licitante deberá presentar el documento que emite el Servicio de Administración Tributaria (SAT), denominado opinión del cumplimiento de obligaciones fiscales, </w:t>
      </w:r>
      <w:r w:rsidRPr="005B672C">
        <w:rPr>
          <w:rFonts w:ascii="Tw Cen MT" w:hAnsi="Tw Cen MT" w:cs="Arial"/>
          <w:b/>
          <w:bCs/>
          <w:sz w:val="22"/>
          <w:szCs w:val="22"/>
          <w:lang w:eastAsia="en-US"/>
        </w:rPr>
        <w:t>EN OPINIÓN POSITIVA</w:t>
      </w:r>
      <w:r w:rsidRPr="005B672C">
        <w:rPr>
          <w:rFonts w:ascii="Tw Cen MT" w:hAnsi="Tw Cen MT" w:cs="Arial"/>
          <w:b/>
          <w:sz w:val="22"/>
          <w:szCs w:val="22"/>
          <w:lang w:eastAsia="en-US"/>
        </w:rPr>
        <w:t>,</w:t>
      </w:r>
      <w:r w:rsidRPr="005B672C">
        <w:rPr>
          <w:rFonts w:ascii="Tw Cen MT" w:hAnsi="Tw Cen MT" w:cs="Arial"/>
          <w:sz w:val="22"/>
          <w:szCs w:val="22"/>
          <w:lang w:eastAsia="en-US"/>
        </w:rPr>
        <w:t xml:space="preserve"> con una antigüedad no mayor de 30 días naturales a partir de su emisión, el no presentarlo en opinión positiva y/o dentro de la vigencia señalada, será motivo para desestimar su propuesta.</w:t>
      </w:r>
    </w:p>
    <w:p w14:paraId="029E67BD" w14:textId="77777777" w:rsidR="005B672C" w:rsidRPr="005B672C" w:rsidRDefault="005B672C" w:rsidP="005B672C">
      <w:pPr>
        <w:widowControl w:val="0"/>
        <w:jc w:val="both"/>
        <w:rPr>
          <w:rFonts w:ascii="Tw Cen MT" w:eastAsia="Times New Roman" w:hAnsi="Tw Cen MT" w:cs="Arial"/>
          <w:sz w:val="22"/>
          <w:szCs w:val="22"/>
          <w:lang w:eastAsia="es-ES"/>
        </w:rPr>
      </w:pPr>
    </w:p>
    <w:p w14:paraId="11FE6347" w14:textId="77777777" w:rsidR="005B672C" w:rsidRPr="005B672C" w:rsidRDefault="005B672C" w:rsidP="00632711">
      <w:pPr>
        <w:numPr>
          <w:ilvl w:val="1"/>
          <w:numId w:val="19"/>
        </w:numPr>
        <w:tabs>
          <w:tab w:val="left" w:pos="8820"/>
        </w:tabs>
        <w:ind w:left="567" w:right="23" w:hanging="567"/>
        <w:jc w:val="both"/>
        <w:rPr>
          <w:rFonts w:ascii="Tw Cen MT" w:eastAsia="Times New Roman" w:hAnsi="Tw Cen MT" w:cs="Albertus Medium"/>
          <w:b/>
          <w:sz w:val="22"/>
          <w:szCs w:val="22"/>
          <w:lang w:eastAsia="es-ES"/>
        </w:rPr>
      </w:pPr>
      <w:r w:rsidRPr="005B672C">
        <w:rPr>
          <w:rFonts w:ascii="Tw Cen MT" w:eastAsia="Times New Roman" w:hAnsi="Tw Cen MT" w:cs="Arial"/>
          <w:b/>
          <w:sz w:val="22"/>
          <w:szCs w:val="22"/>
          <w:lang w:eastAsia="es-ES"/>
        </w:rPr>
        <w:t>CONSTANCIA DE CUMPLIMIENTO DE OBLIGACIONES FISCALES. DOCUMENTO EMITIDO POR LA DIRECCIÓN GENERAL DE INGRESOS (SPFyA) DE NO ADEUDOS FISCALES ARTÍCULO 37 BIS DEL CÓDIGO FISCAL DEL ESTADO DE COLIMA.</w:t>
      </w:r>
    </w:p>
    <w:p w14:paraId="67335550" w14:textId="77777777" w:rsidR="005B672C" w:rsidRPr="005B672C" w:rsidRDefault="005B672C" w:rsidP="00632711">
      <w:pPr>
        <w:tabs>
          <w:tab w:val="num" w:pos="426"/>
          <w:tab w:val="left" w:pos="8820"/>
        </w:tabs>
        <w:ind w:left="360" w:right="23"/>
        <w:jc w:val="both"/>
        <w:rPr>
          <w:rFonts w:ascii="Tw Cen MT" w:eastAsia="Times New Roman" w:hAnsi="Tw Cen MT" w:cs="Arial"/>
          <w:b/>
          <w:sz w:val="22"/>
          <w:szCs w:val="22"/>
          <w:lang w:eastAsia="es-ES"/>
        </w:rPr>
      </w:pPr>
    </w:p>
    <w:p w14:paraId="375CC996" w14:textId="77777777" w:rsidR="005B672C" w:rsidRPr="005B672C" w:rsidRDefault="005B672C" w:rsidP="005B672C">
      <w:pPr>
        <w:tabs>
          <w:tab w:val="left" w:pos="8820"/>
        </w:tabs>
        <w:ind w:right="2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deberá presentar el documento denominado CONSTANCIA DE CUMPLIMIENTO DE OBLIGACIONES FISCALES</w:t>
      </w:r>
      <w:r w:rsidRPr="005B672C">
        <w:rPr>
          <w:rFonts w:ascii="Tw Cen MT" w:eastAsia="Times New Roman" w:hAnsi="Tw Cen MT" w:cs="Albertus Medium"/>
          <w:sz w:val="22"/>
          <w:szCs w:val="22"/>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w:t>
      </w:r>
      <w:r w:rsidRPr="00632711">
        <w:rPr>
          <w:rFonts w:ascii="Tw Cen MT" w:eastAsia="Times New Roman" w:hAnsi="Tw Cen MT" w:cs="Albertus Medium"/>
          <w:sz w:val="22"/>
          <w:szCs w:val="22"/>
          <w:lang w:eastAsia="es-ES"/>
        </w:rPr>
        <w:t xml:space="preserve">Código Fiscal del Estado de Colima, emitida por la Dirección de Recaudación, dependiente de la Dirección General de Ingresos de la </w:t>
      </w:r>
      <w:r w:rsidRPr="00632711">
        <w:rPr>
          <w:rFonts w:ascii="Tw Cen MT" w:eastAsia="Times New Roman" w:hAnsi="Tw Cen MT" w:cs="Arial"/>
          <w:sz w:val="22"/>
          <w:szCs w:val="22"/>
          <w:lang w:val="es-ES" w:eastAsia="es-ES"/>
        </w:rPr>
        <w:t>Secretaría de Planeación, Finanzas y Administración</w:t>
      </w:r>
      <w:r w:rsidRPr="00632711">
        <w:rPr>
          <w:rFonts w:ascii="Tw Cen MT" w:eastAsia="Times New Roman" w:hAnsi="Tw Cen MT" w:cs="Albertus Medium"/>
          <w:sz w:val="22"/>
          <w:szCs w:val="22"/>
          <w:lang w:eastAsia="es-ES"/>
        </w:rPr>
        <w:t xml:space="preserve">, (el trámite es sin costo en la página de internet </w:t>
      </w:r>
      <w:hyperlink r:id="rId15" w:history="1">
        <w:r w:rsidRPr="00632711">
          <w:rPr>
            <w:rFonts w:ascii="Tw Cen MT" w:hAnsi="Tw Cen MT" w:cs="Albertus Medium"/>
            <w:color w:val="0000FF"/>
            <w:sz w:val="22"/>
            <w:szCs w:val="22"/>
            <w:u w:val="single"/>
            <w:lang w:eastAsia="en-US"/>
          </w:rPr>
          <w:t>http://www.dgicolima.col.gob.mx/web/ConstanciaDeOpinion/Constancia</w:t>
        </w:r>
      </w:hyperlink>
      <w:r w:rsidRPr="00632711">
        <w:rPr>
          <w:rFonts w:ascii="Tw Cen MT" w:eastAsia="Times New Roman" w:hAnsi="Tw Cen MT" w:cs="Albertus Medium"/>
          <w:sz w:val="22"/>
          <w:szCs w:val="22"/>
          <w:lang w:eastAsia="es-ES"/>
        </w:rPr>
        <w:t xml:space="preserve"> ). </w:t>
      </w:r>
      <w:r w:rsidRPr="00632711">
        <w:rPr>
          <w:rFonts w:ascii="Tw Cen MT" w:hAnsi="Tw Cen MT" w:cs="Arial"/>
          <w:sz w:val="22"/>
          <w:szCs w:val="22"/>
          <w:lang w:eastAsia="en-US"/>
        </w:rPr>
        <w:t>Este trámite también puede realizarlo en forma personal en las oficinas de la Secretaría de Planeación, Finanzas y Administración, ubicadas en el Complejo Administrativo. L</w:t>
      </w:r>
      <w:r w:rsidRPr="00632711">
        <w:rPr>
          <w:rFonts w:ascii="Tw Cen MT" w:eastAsia="Times New Roman" w:hAnsi="Tw Cen MT" w:cs="Albertus Medium"/>
          <w:sz w:val="22"/>
          <w:szCs w:val="22"/>
          <w:lang w:eastAsia="es-ES"/>
        </w:rPr>
        <w:t xml:space="preserve">a opinión tendrá una vigencia de 30 días naturales a partir de su emisión. </w:t>
      </w:r>
      <w:r w:rsidRPr="00632711">
        <w:rPr>
          <w:rFonts w:ascii="Tw Cen MT" w:eastAsia="Times New Roman" w:hAnsi="Tw Cen MT" w:cs="Arial"/>
          <w:sz w:val="22"/>
          <w:szCs w:val="22"/>
          <w:lang w:eastAsia="es-ES"/>
        </w:rPr>
        <w:t>El no presentarlo o presentarlo con obligaciones y/o créditos fiscales a cargo o fuera de la vigencia señalada, será motivo para desestimar su propuesta. ESTE PUNTO APLICA</w:t>
      </w:r>
      <w:r w:rsidRPr="005B672C">
        <w:rPr>
          <w:rFonts w:ascii="Tw Cen MT" w:eastAsia="Times New Roman" w:hAnsi="Tw Cen MT" w:cs="Arial"/>
          <w:sz w:val="22"/>
          <w:szCs w:val="22"/>
          <w:lang w:eastAsia="es-ES"/>
        </w:rPr>
        <w:t xml:space="preserve"> PARA TODAS LAS EMPRESAS TANTO LOCALES COMO FORÁNEAS.</w:t>
      </w:r>
    </w:p>
    <w:p w14:paraId="7DAE4C11" w14:textId="77777777" w:rsidR="005B672C" w:rsidRPr="005B672C" w:rsidRDefault="005B672C" w:rsidP="005B672C">
      <w:pPr>
        <w:widowControl w:val="0"/>
        <w:jc w:val="both"/>
        <w:rPr>
          <w:rFonts w:ascii="Tw Cen MT" w:eastAsia="Times New Roman" w:hAnsi="Tw Cen MT" w:cs="Arial"/>
          <w:b/>
          <w:sz w:val="22"/>
          <w:szCs w:val="22"/>
          <w:lang w:eastAsia="es-ES"/>
        </w:rPr>
      </w:pPr>
    </w:p>
    <w:p w14:paraId="22A91A72"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3.10</w:t>
      </w:r>
      <w:r w:rsidRPr="005B672C">
        <w:rPr>
          <w:rFonts w:ascii="Tw Cen MT" w:eastAsia="Times New Roman" w:hAnsi="Tw Cen MT" w:cs="Arial"/>
          <w:sz w:val="22"/>
          <w:szCs w:val="22"/>
          <w:lang w:eastAsia="es-ES"/>
        </w:rPr>
        <w:tab/>
      </w:r>
      <w:r w:rsidRPr="005B672C">
        <w:rPr>
          <w:rFonts w:ascii="Tw Cen MT" w:eastAsia="Times New Roman" w:hAnsi="Tw Cen MT" w:cs="Arial"/>
          <w:b/>
          <w:sz w:val="22"/>
          <w:szCs w:val="22"/>
          <w:lang w:eastAsia="es-ES"/>
        </w:rPr>
        <w:t>CERTIFICADO DE EMPRESA COLIMENSE. (OPCIONAL)</w:t>
      </w:r>
    </w:p>
    <w:p w14:paraId="4C683B0A" w14:textId="77777777" w:rsidR="005B672C" w:rsidRPr="005B672C" w:rsidRDefault="005B672C" w:rsidP="005B672C">
      <w:pPr>
        <w:widowControl w:val="0"/>
        <w:jc w:val="both"/>
        <w:rPr>
          <w:rFonts w:ascii="Tw Cen MT" w:eastAsia="Times New Roman" w:hAnsi="Tw Cen MT" w:cs="Arial"/>
          <w:sz w:val="22"/>
          <w:szCs w:val="22"/>
          <w:lang w:eastAsia="es-ES"/>
        </w:rPr>
      </w:pPr>
    </w:p>
    <w:p w14:paraId="55ADCE3E"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En la adjudicación de contratos se ponderará a las personas físicas o morales que cuenten con el Certificado de Empresa Colimense, vigente, en los términos de la ley estatal en materia de fomento económico, el cuales será de un </w:t>
      </w:r>
      <w:r w:rsidRPr="005B672C">
        <w:rPr>
          <w:rFonts w:ascii="Tw Cen MT" w:hAnsi="Tw Cen MT" w:cs="Arial"/>
          <w:b/>
          <w:sz w:val="22"/>
          <w:szCs w:val="22"/>
          <w:lang w:val="es-ES" w:eastAsia="en-US"/>
        </w:rPr>
        <w:t>cinco por ciento</w:t>
      </w:r>
      <w:r w:rsidRPr="005B672C">
        <w:rPr>
          <w:rFonts w:ascii="Tw Cen MT" w:hAnsi="Tw Cen MT" w:cs="Arial"/>
          <w:sz w:val="22"/>
          <w:szCs w:val="22"/>
          <w:lang w:val="es-ES" w:eastAsia="en-US"/>
        </w:rPr>
        <w:t xml:space="preserve"> en la aplicación del derecho de preferencia, de conformidad con el artículo 40 NUMERAL 9 </w:t>
      </w:r>
      <w:r w:rsidRPr="005B672C">
        <w:rPr>
          <w:rFonts w:ascii="Tw Cen MT" w:hAnsi="Tw Cen MT" w:cs="Arial"/>
          <w:bCs/>
          <w:sz w:val="22"/>
          <w:szCs w:val="22"/>
          <w:lang w:eastAsia="en-US"/>
        </w:rPr>
        <w:t>de la Ley de Adquisiciones, Arrendamientos y Servicios del Sector Público del Estado de Colima.</w:t>
      </w:r>
    </w:p>
    <w:p w14:paraId="07CDF1AD" w14:textId="77777777" w:rsidR="005B672C" w:rsidRPr="005B672C" w:rsidRDefault="005B672C" w:rsidP="005B672C">
      <w:pPr>
        <w:jc w:val="both"/>
        <w:rPr>
          <w:rFonts w:ascii="Tw Cen MT" w:hAnsi="Tw Cen MT" w:cs="Arial"/>
          <w:sz w:val="22"/>
          <w:szCs w:val="22"/>
          <w:lang w:val="es-ES" w:eastAsia="en-US"/>
        </w:rPr>
      </w:pPr>
    </w:p>
    <w:p w14:paraId="02BD2276"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lastRenderedPageBreak/>
        <w:t>3.11</w:t>
      </w:r>
      <w:r w:rsidRPr="005B672C">
        <w:rPr>
          <w:rFonts w:ascii="Tw Cen MT" w:eastAsia="Times New Roman" w:hAnsi="Tw Cen MT" w:cs="Arial"/>
          <w:b/>
          <w:bCs/>
          <w:sz w:val="22"/>
          <w:szCs w:val="22"/>
          <w:lang w:eastAsia="es-ES"/>
        </w:rPr>
        <w:tab/>
        <w:t>ACREDITACIÓN DE SOLVENCIA ECONÓMICA</w:t>
      </w:r>
    </w:p>
    <w:p w14:paraId="2CDFCD94" w14:textId="77777777" w:rsidR="005B672C" w:rsidRPr="005B672C" w:rsidRDefault="005B672C" w:rsidP="005B672C">
      <w:pPr>
        <w:jc w:val="both"/>
        <w:rPr>
          <w:rFonts w:ascii="Tw Cen MT" w:eastAsia="Times New Roman" w:hAnsi="Tw Cen MT" w:cs="Arial"/>
          <w:bCs/>
          <w:sz w:val="22"/>
          <w:szCs w:val="22"/>
          <w:lang w:eastAsia="es-ES"/>
        </w:rPr>
      </w:pPr>
    </w:p>
    <w:p w14:paraId="6083C333" w14:textId="77C4A257" w:rsidR="00632711" w:rsidRPr="00632711" w:rsidRDefault="00632711" w:rsidP="00632711">
      <w:pPr>
        <w:jc w:val="both"/>
        <w:rPr>
          <w:rFonts w:ascii="Tw Cen MT" w:eastAsia="Times New Roman" w:hAnsi="Tw Cen MT" w:cs="Arial"/>
          <w:bCs/>
          <w:sz w:val="22"/>
          <w:szCs w:val="22"/>
          <w:lang w:eastAsia="es-ES"/>
        </w:rPr>
      </w:pPr>
      <w:r w:rsidRPr="00632711">
        <w:rPr>
          <w:rFonts w:ascii="Tw Cen MT" w:eastAsia="Times New Roman" w:hAnsi="Tw Cen MT" w:cs="Arial"/>
          <w:bCs/>
          <w:sz w:val="22"/>
          <w:szCs w:val="22"/>
          <w:lang w:eastAsia="es-ES"/>
        </w:rPr>
        <w:t>Deberán presentar copia simple</w:t>
      </w:r>
      <w:r w:rsidRPr="00632711">
        <w:rPr>
          <w:rFonts w:ascii="Tw Cen MT" w:eastAsia="Times New Roman" w:hAnsi="Tw Cen MT" w:cs="Arial"/>
          <w:b/>
          <w:bCs/>
          <w:sz w:val="22"/>
          <w:szCs w:val="22"/>
          <w:lang w:eastAsia="es-ES"/>
        </w:rPr>
        <w:t xml:space="preserve"> </w:t>
      </w:r>
      <w:r w:rsidRPr="00632711">
        <w:rPr>
          <w:rFonts w:ascii="Tw Cen MT" w:eastAsia="Times New Roman" w:hAnsi="Tw Cen MT" w:cs="Arial"/>
          <w:bCs/>
          <w:sz w:val="22"/>
          <w:szCs w:val="22"/>
          <w:lang w:eastAsia="es-ES"/>
        </w:rPr>
        <w:t>de la declaración anual 202</w:t>
      </w:r>
      <w:r w:rsidR="00D50838">
        <w:rPr>
          <w:rFonts w:ascii="Tw Cen MT" w:eastAsia="Times New Roman" w:hAnsi="Tw Cen MT" w:cs="Arial"/>
          <w:bCs/>
          <w:sz w:val="22"/>
          <w:szCs w:val="22"/>
          <w:lang w:eastAsia="es-ES"/>
        </w:rPr>
        <w:t>2</w:t>
      </w:r>
      <w:r w:rsidRPr="00632711">
        <w:rPr>
          <w:rFonts w:ascii="Tw Cen MT" w:eastAsia="Times New Roman" w:hAnsi="Tw Cen MT" w:cs="Arial"/>
          <w:bCs/>
          <w:sz w:val="22"/>
          <w:szCs w:val="22"/>
          <w:lang w:eastAsia="es-ES"/>
        </w:rPr>
        <w:t xml:space="preserve"> con sus anexos, con acuse de recibido por el Sistema de Administración Tributaria y el pago correspondiente en su caso, y copia simple de la última declaración fiscal provisional del </w:t>
      </w:r>
      <w:r w:rsidR="00D50838">
        <w:rPr>
          <w:rFonts w:ascii="Tw Cen MT" w:eastAsia="Times New Roman" w:hAnsi="Tw Cen MT" w:cs="Arial"/>
          <w:bCs/>
          <w:sz w:val="22"/>
          <w:szCs w:val="22"/>
          <w:lang w:eastAsia="es-ES"/>
        </w:rPr>
        <w:t>I</w:t>
      </w:r>
      <w:r w:rsidRPr="00632711">
        <w:rPr>
          <w:rFonts w:ascii="Tw Cen MT" w:eastAsia="Times New Roman" w:hAnsi="Tw Cen MT" w:cs="Arial"/>
          <w:bCs/>
          <w:sz w:val="22"/>
          <w:szCs w:val="22"/>
          <w:lang w:eastAsia="es-ES"/>
        </w:rPr>
        <w:t xml:space="preserve">mpuesto </w:t>
      </w:r>
      <w:r w:rsidR="00D50838">
        <w:rPr>
          <w:rFonts w:ascii="Tw Cen MT" w:eastAsia="Times New Roman" w:hAnsi="Tw Cen MT" w:cs="Arial"/>
          <w:bCs/>
          <w:sz w:val="22"/>
          <w:szCs w:val="22"/>
          <w:lang w:eastAsia="es-ES"/>
        </w:rPr>
        <w:t>S</w:t>
      </w:r>
      <w:r w:rsidRPr="00632711">
        <w:rPr>
          <w:rFonts w:ascii="Tw Cen MT" w:eastAsia="Times New Roman" w:hAnsi="Tw Cen MT" w:cs="Arial"/>
          <w:bCs/>
          <w:sz w:val="22"/>
          <w:szCs w:val="22"/>
          <w:lang w:eastAsia="es-ES"/>
        </w:rPr>
        <w:t xml:space="preserve">obre la </w:t>
      </w:r>
      <w:r w:rsidR="00D50838">
        <w:rPr>
          <w:rFonts w:ascii="Tw Cen MT" w:eastAsia="Times New Roman" w:hAnsi="Tw Cen MT" w:cs="Arial"/>
          <w:bCs/>
          <w:sz w:val="22"/>
          <w:szCs w:val="22"/>
          <w:lang w:eastAsia="es-ES"/>
        </w:rPr>
        <w:t>R</w:t>
      </w:r>
      <w:r w:rsidRPr="00632711">
        <w:rPr>
          <w:rFonts w:ascii="Tw Cen MT" w:eastAsia="Times New Roman" w:hAnsi="Tw Cen MT" w:cs="Arial"/>
          <w:bCs/>
          <w:sz w:val="22"/>
          <w:szCs w:val="22"/>
          <w:lang w:eastAsia="es-ES"/>
        </w:rPr>
        <w:t>enta obligado a presentar, así como su pago correspondiente en su caso, de acuerdo a su régimen fiscal inscrito, presentadas por el licitante ante la Secretaría de Hacienda y Crédito Público a través del Servicio de Administración Tributaria.</w:t>
      </w:r>
      <w:bookmarkStart w:id="15" w:name="_Hlk98329158"/>
      <w:bookmarkEnd w:id="15"/>
    </w:p>
    <w:p w14:paraId="39E46673" w14:textId="77777777" w:rsidR="00632711" w:rsidRPr="00632711" w:rsidRDefault="00632711" w:rsidP="00632711">
      <w:pPr>
        <w:jc w:val="both"/>
        <w:rPr>
          <w:rFonts w:ascii="Tw Cen MT" w:eastAsia="Times New Roman" w:hAnsi="Tw Cen MT" w:cs="Arial"/>
          <w:b/>
          <w:bCs/>
          <w:sz w:val="22"/>
          <w:szCs w:val="22"/>
          <w:lang w:eastAsia="es-ES"/>
        </w:rPr>
      </w:pPr>
    </w:p>
    <w:p w14:paraId="0A3B2B56" w14:textId="0CEA2A28" w:rsidR="00632711" w:rsidRPr="00632711" w:rsidRDefault="00632711" w:rsidP="00632711">
      <w:pPr>
        <w:jc w:val="both"/>
        <w:rPr>
          <w:rFonts w:ascii="Tw Cen MT" w:eastAsia="Times New Roman" w:hAnsi="Tw Cen MT" w:cs="Arial"/>
          <w:bCs/>
          <w:sz w:val="22"/>
          <w:szCs w:val="22"/>
          <w:lang w:eastAsia="es-ES"/>
        </w:rPr>
      </w:pPr>
      <w:r w:rsidRPr="00632711">
        <w:rPr>
          <w:rFonts w:ascii="Tw Cen MT" w:eastAsia="Times New Roman" w:hAnsi="Tw Cen MT" w:cs="Arial"/>
          <w:bCs/>
          <w:sz w:val="22"/>
          <w:szCs w:val="22"/>
          <w:lang w:eastAsia="es-ES"/>
        </w:rPr>
        <w:t>En el caso de pertenecer al régimen simplificado de confianza o régimen de incorporación fiscal deberán presentar las dos últimas declaraciones mensuales o bimestrales, según corresponda, así como el pago correspondiente</w:t>
      </w:r>
      <w:r w:rsidR="00622679">
        <w:rPr>
          <w:rFonts w:ascii="Tw Cen MT" w:eastAsia="Times New Roman" w:hAnsi="Tw Cen MT" w:cs="Arial"/>
          <w:bCs/>
          <w:sz w:val="22"/>
          <w:szCs w:val="22"/>
          <w:lang w:eastAsia="es-ES"/>
        </w:rPr>
        <w:t xml:space="preserve"> en su caso</w:t>
      </w:r>
      <w:r w:rsidRPr="00632711">
        <w:rPr>
          <w:rFonts w:ascii="Tw Cen MT" w:eastAsia="Times New Roman" w:hAnsi="Tw Cen MT" w:cs="Arial"/>
          <w:bCs/>
          <w:sz w:val="22"/>
          <w:szCs w:val="22"/>
          <w:lang w:eastAsia="es-ES"/>
        </w:rPr>
        <w:t>, en lugar de la declaración anual ante la Secretaría de Hacienda y Crédito Público a través del Servicio de Administración Tributaria.</w:t>
      </w:r>
    </w:p>
    <w:p w14:paraId="71B6F5D7" w14:textId="77777777" w:rsidR="005B672C" w:rsidRPr="005B672C" w:rsidRDefault="005B672C" w:rsidP="005B672C">
      <w:pPr>
        <w:jc w:val="both"/>
        <w:rPr>
          <w:rFonts w:ascii="Tw Cen MT" w:hAnsi="Tw Cen MT" w:cs="Arial"/>
          <w:bCs/>
          <w:sz w:val="22"/>
          <w:szCs w:val="22"/>
          <w:lang w:eastAsia="en-US"/>
        </w:rPr>
      </w:pPr>
    </w:p>
    <w:p w14:paraId="13023D35"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3.12</w:t>
      </w:r>
      <w:r w:rsidRPr="005B672C">
        <w:rPr>
          <w:rFonts w:ascii="Tw Cen MT" w:eastAsia="Times New Roman" w:hAnsi="Tw Cen MT" w:cs="Arial"/>
          <w:b/>
          <w:sz w:val="22"/>
          <w:szCs w:val="22"/>
          <w:lang w:eastAsia="es-ES"/>
        </w:rPr>
        <w:tab/>
        <w:t xml:space="preserve">INFRAESTRUCTURA, CAPACIDAD TÉCNICA, ADMINISTRATIVA Y ECONÓMICA. </w:t>
      </w:r>
      <w:r w:rsidRPr="005B672C">
        <w:rPr>
          <w:rFonts w:ascii="Tw Cen MT" w:eastAsia="Times New Roman" w:hAnsi="Tw Cen MT" w:cs="Arial"/>
          <w:b/>
          <w:bCs/>
          <w:sz w:val="22"/>
          <w:szCs w:val="22"/>
          <w:lang w:eastAsia="es-ES"/>
        </w:rPr>
        <w:t>(ANEXO 8)</w:t>
      </w:r>
    </w:p>
    <w:p w14:paraId="57F2D6B8" w14:textId="77777777" w:rsidR="005B672C" w:rsidRPr="005B672C" w:rsidRDefault="005B672C" w:rsidP="005B672C">
      <w:pPr>
        <w:jc w:val="both"/>
        <w:rPr>
          <w:rFonts w:ascii="Tw Cen MT" w:hAnsi="Tw Cen MT" w:cs="Arial"/>
          <w:sz w:val="22"/>
          <w:szCs w:val="22"/>
        </w:rPr>
      </w:pPr>
    </w:p>
    <w:p w14:paraId="1A244117" w14:textId="77777777" w:rsidR="005B672C" w:rsidRPr="005B672C" w:rsidRDefault="005B672C" w:rsidP="005B672C">
      <w:pPr>
        <w:jc w:val="both"/>
        <w:rPr>
          <w:rFonts w:ascii="Tw Cen MT" w:hAnsi="Tw Cen MT" w:cs="Arial"/>
          <w:b/>
          <w:bCs/>
          <w:sz w:val="22"/>
          <w:szCs w:val="22"/>
        </w:rPr>
      </w:pPr>
      <w:r w:rsidRPr="005B672C">
        <w:rPr>
          <w:rFonts w:ascii="Tw Cen MT" w:hAnsi="Tw Cen MT" w:cs="Arial"/>
          <w:sz w:val="22"/>
          <w:szCs w:val="22"/>
        </w:rPr>
        <w:t xml:space="preserve">Escrito original, en papel membretado </w:t>
      </w:r>
      <w:r w:rsidRPr="005B672C">
        <w:rPr>
          <w:rFonts w:ascii="Tw Cen MT" w:hAnsi="Tw Cen MT" w:cs="Arial"/>
          <w:sz w:val="22"/>
          <w:szCs w:val="22"/>
          <w:lang w:eastAsia="en-US"/>
        </w:rPr>
        <w:t>del licitante, firmada por el representante o apoderado legal</w:t>
      </w:r>
      <w:r w:rsidRPr="005B672C">
        <w:rPr>
          <w:rFonts w:ascii="Tw Cen MT" w:hAnsi="Tw Cen MT" w:cs="Arial"/>
          <w:sz w:val="22"/>
          <w:szCs w:val="22"/>
        </w:rPr>
        <w:t>, BAJO PROTESTA DE DECIR VERDAD, que cuenta con la infraestructura y la capacidad técnica, administrativa y económica para proporcionar los bienes objeto de la presente licitación en tiempo y forma</w:t>
      </w:r>
      <w:r w:rsidRPr="005B672C">
        <w:rPr>
          <w:rFonts w:ascii="Tw Cen MT" w:hAnsi="Tw Cen MT" w:cs="Arial"/>
          <w:b/>
          <w:bCs/>
          <w:sz w:val="22"/>
          <w:szCs w:val="22"/>
        </w:rPr>
        <w:t>.</w:t>
      </w:r>
    </w:p>
    <w:p w14:paraId="7BE1C693" w14:textId="77777777" w:rsidR="005B672C" w:rsidRPr="005B672C" w:rsidRDefault="005B672C" w:rsidP="005B672C">
      <w:pPr>
        <w:jc w:val="both"/>
        <w:rPr>
          <w:rFonts w:ascii="Tw Cen MT" w:hAnsi="Tw Cen MT" w:cs="Arial"/>
          <w:b/>
          <w:bCs/>
          <w:sz w:val="22"/>
          <w:szCs w:val="22"/>
        </w:rPr>
      </w:pPr>
    </w:p>
    <w:p w14:paraId="1F8BF096" w14:textId="77777777" w:rsidR="005B672C" w:rsidRPr="005B672C" w:rsidRDefault="005B672C" w:rsidP="005B672C">
      <w:pPr>
        <w:widowControl w:val="0"/>
        <w:jc w:val="both"/>
        <w:rPr>
          <w:rFonts w:ascii="Tw Cen MT" w:eastAsia="Times New Roman" w:hAnsi="Tw Cen MT" w:cs="Arial"/>
          <w:b/>
          <w:sz w:val="22"/>
          <w:szCs w:val="22"/>
          <w:lang w:eastAsia="es-ES"/>
        </w:rPr>
      </w:pPr>
      <w:bookmarkStart w:id="16" w:name="_Hlk522876301"/>
      <w:r w:rsidRPr="005B672C">
        <w:rPr>
          <w:rFonts w:ascii="Tw Cen MT" w:eastAsia="Times New Roman" w:hAnsi="Tw Cen MT" w:cs="Arial"/>
          <w:b/>
          <w:sz w:val="22"/>
          <w:szCs w:val="22"/>
          <w:lang w:eastAsia="es-ES"/>
        </w:rPr>
        <w:t>3.13</w:t>
      </w:r>
      <w:r w:rsidRPr="005B672C">
        <w:rPr>
          <w:rFonts w:ascii="Tw Cen MT" w:eastAsia="Times New Roman" w:hAnsi="Tw Cen MT" w:cs="Arial"/>
          <w:b/>
          <w:sz w:val="22"/>
          <w:szCs w:val="22"/>
          <w:lang w:eastAsia="es-ES"/>
        </w:rPr>
        <w:tab/>
        <w:t xml:space="preserve">GIRO U OBJETO SOCIAL. </w:t>
      </w:r>
      <w:r w:rsidRPr="005B672C">
        <w:rPr>
          <w:rFonts w:ascii="Tw Cen MT" w:eastAsia="Times New Roman" w:hAnsi="Tw Cen MT" w:cs="Arial"/>
          <w:b/>
          <w:bCs/>
          <w:sz w:val="22"/>
          <w:szCs w:val="22"/>
          <w:lang w:eastAsia="es-ES"/>
        </w:rPr>
        <w:t>(ANEXO 9)</w:t>
      </w:r>
    </w:p>
    <w:p w14:paraId="569975A5" w14:textId="77777777" w:rsidR="005B672C" w:rsidRPr="005B672C" w:rsidRDefault="005B672C" w:rsidP="005B672C">
      <w:pPr>
        <w:jc w:val="both"/>
        <w:rPr>
          <w:rFonts w:ascii="Tw Cen MT" w:hAnsi="Tw Cen MT" w:cs="Arial"/>
          <w:sz w:val="22"/>
          <w:szCs w:val="22"/>
        </w:rPr>
      </w:pPr>
    </w:p>
    <w:p w14:paraId="58431BE6" w14:textId="77777777" w:rsidR="005B672C" w:rsidRPr="005B672C" w:rsidRDefault="005B672C" w:rsidP="005B672C">
      <w:pPr>
        <w:jc w:val="both"/>
        <w:rPr>
          <w:rFonts w:ascii="Tw Cen MT" w:hAnsi="Tw Cen MT" w:cs="Arial"/>
          <w:b/>
          <w:bCs/>
          <w:sz w:val="22"/>
          <w:szCs w:val="22"/>
        </w:rPr>
      </w:pPr>
      <w:r w:rsidRPr="005B672C">
        <w:rPr>
          <w:rFonts w:ascii="Tw Cen MT" w:hAnsi="Tw Cen MT" w:cs="Arial"/>
          <w:sz w:val="22"/>
          <w:szCs w:val="22"/>
        </w:rPr>
        <w:t xml:space="preserve">Escrito original, en papel membretado </w:t>
      </w:r>
      <w:r w:rsidRPr="005B672C">
        <w:rPr>
          <w:rFonts w:ascii="Tw Cen MT" w:hAnsi="Tw Cen MT" w:cs="Arial"/>
          <w:sz w:val="22"/>
          <w:szCs w:val="22"/>
          <w:lang w:eastAsia="en-US"/>
        </w:rPr>
        <w:t>del licitante, firmada por el representante o apoderado legal</w:t>
      </w:r>
      <w:r w:rsidRPr="005B672C">
        <w:rPr>
          <w:rFonts w:ascii="Tw Cen MT" w:hAnsi="Tw Cen MT" w:cs="Arial"/>
          <w:sz w:val="22"/>
          <w:szCs w:val="22"/>
        </w:rPr>
        <w:t xml:space="preserve">, BAJO PROTESTA DE DECIR VERDAD, que cuenta con el giro u objeto social </w:t>
      </w:r>
      <w:r w:rsidRPr="005B672C">
        <w:rPr>
          <w:rFonts w:ascii="Tw Cen MT" w:hAnsi="Tw Cen MT"/>
          <w:sz w:val="22"/>
          <w:szCs w:val="22"/>
          <w:lang w:val="es-ES" w:eastAsia="en-US"/>
        </w:rPr>
        <w:t xml:space="preserve">y cuyas </w:t>
      </w:r>
      <w:r w:rsidRPr="005B672C">
        <w:rPr>
          <w:rFonts w:ascii="Tw Cen MT" w:hAnsi="Tw Cen MT"/>
          <w:b/>
          <w:sz w:val="22"/>
          <w:szCs w:val="22"/>
          <w:lang w:val="es-ES" w:eastAsia="en-US"/>
        </w:rPr>
        <w:t>actividades comerciales</w:t>
      </w:r>
      <w:r w:rsidRPr="005B672C">
        <w:rPr>
          <w:rFonts w:ascii="Tw Cen MT" w:hAnsi="Tw Cen MT"/>
          <w:sz w:val="22"/>
          <w:szCs w:val="22"/>
          <w:lang w:val="es-ES" w:eastAsia="en-US"/>
        </w:rPr>
        <w:t xml:space="preserve"> o </w:t>
      </w:r>
      <w:r w:rsidRPr="005B672C">
        <w:rPr>
          <w:rFonts w:ascii="Tw Cen MT" w:hAnsi="Tw Cen MT"/>
          <w:b/>
          <w:sz w:val="22"/>
          <w:szCs w:val="22"/>
          <w:lang w:val="es-ES" w:eastAsia="en-US"/>
        </w:rPr>
        <w:t>profesionales</w:t>
      </w:r>
      <w:r w:rsidRPr="005B672C">
        <w:rPr>
          <w:rFonts w:ascii="Tw Cen MT" w:hAnsi="Tw Cen MT"/>
          <w:sz w:val="22"/>
          <w:szCs w:val="22"/>
          <w:lang w:val="es-ES" w:eastAsia="en-US"/>
        </w:rPr>
        <w:t xml:space="preserve"> estén </w:t>
      </w:r>
      <w:r w:rsidRPr="005B672C">
        <w:rPr>
          <w:rFonts w:ascii="Tw Cen MT" w:hAnsi="Tw Cen MT"/>
          <w:b/>
          <w:sz w:val="22"/>
          <w:szCs w:val="22"/>
          <w:lang w:val="es-ES" w:eastAsia="en-US"/>
        </w:rPr>
        <w:t>relacionadas con los bienes y/o servicios</w:t>
      </w:r>
      <w:r w:rsidRPr="005B672C">
        <w:rPr>
          <w:rFonts w:ascii="Tw Cen MT" w:hAnsi="Tw Cen MT"/>
          <w:sz w:val="22"/>
          <w:szCs w:val="22"/>
          <w:lang w:val="es-ES" w:eastAsia="en-US"/>
        </w:rPr>
        <w:t xml:space="preserve"> objeto de la presente licitación</w:t>
      </w:r>
      <w:r w:rsidRPr="005B672C">
        <w:rPr>
          <w:rFonts w:ascii="Tw Cen MT" w:hAnsi="Tw Cen MT" w:cs="Arial"/>
          <w:b/>
          <w:bCs/>
          <w:sz w:val="22"/>
          <w:szCs w:val="22"/>
        </w:rPr>
        <w:t>.</w:t>
      </w:r>
    </w:p>
    <w:bookmarkEnd w:id="16"/>
    <w:p w14:paraId="2192220B" w14:textId="77777777" w:rsidR="005B672C" w:rsidRPr="005B672C" w:rsidRDefault="005B672C" w:rsidP="005B672C">
      <w:pPr>
        <w:jc w:val="both"/>
        <w:rPr>
          <w:rFonts w:ascii="Tw Cen MT" w:hAnsi="Tw Cen MT" w:cs="Arial"/>
          <w:b/>
          <w:bCs/>
          <w:sz w:val="22"/>
          <w:szCs w:val="22"/>
        </w:rPr>
      </w:pPr>
    </w:p>
    <w:p w14:paraId="7E30D184" w14:textId="77777777" w:rsidR="005B672C" w:rsidRPr="005B672C" w:rsidRDefault="005B672C" w:rsidP="005B672C">
      <w:pPr>
        <w:jc w:val="both"/>
        <w:rPr>
          <w:rFonts w:ascii="Tw Cen MT" w:hAnsi="Tw Cen MT" w:cs="Arial"/>
          <w:b/>
          <w:bCs/>
          <w:sz w:val="22"/>
          <w:szCs w:val="22"/>
        </w:rPr>
      </w:pPr>
      <w:r w:rsidRPr="005B672C">
        <w:rPr>
          <w:rFonts w:ascii="Tw Cen MT" w:hAnsi="Tw Cen MT" w:cs="Arial"/>
          <w:b/>
          <w:bCs/>
          <w:sz w:val="22"/>
          <w:szCs w:val="22"/>
        </w:rPr>
        <w:t>3.14</w:t>
      </w:r>
      <w:r w:rsidRPr="005B672C">
        <w:rPr>
          <w:rFonts w:ascii="Tw Cen MT" w:hAnsi="Tw Cen MT" w:cs="Arial"/>
          <w:b/>
          <w:bCs/>
          <w:sz w:val="22"/>
          <w:szCs w:val="22"/>
        </w:rPr>
        <w:tab/>
        <w:t xml:space="preserve">SUBCONTRATACIONES. </w:t>
      </w:r>
      <w:r w:rsidRPr="005B672C">
        <w:rPr>
          <w:rFonts w:ascii="Tw Cen MT" w:hAnsi="Tw Cen MT" w:cs="Arial"/>
          <w:b/>
          <w:sz w:val="22"/>
          <w:szCs w:val="22"/>
          <w:lang w:eastAsia="en-US"/>
        </w:rPr>
        <w:t>(ANEXO 10)</w:t>
      </w:r>
    </w:p>
    <w:p w14:paraId="31E2A6C5" w14:textId="77777777" w:rsidR="005B672C" w:rsidRPr="005B672C" w:rsidRDefault="005B672C" w:rsidP="005B672C">
      <w:pPr>
        <w:jc w:val="both"/>
        <w:rPr>
          <w:rFonts w:ascii="Tw Cen MT" w:hAnsi="Tw Cen MT" w:cs="Arial"/>
          <w:bCs/>
          <w:sz w:val="22"/>
          <w:szCs w:val="22"/>
        </w:rPr>
      </w:pPr>
    </w:p>
    <w:p w14:paraId="5F24AA1B"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bCs/>
          <w:sz w:val="22"/>
          <w:szCs w:val="22"/>
        </w:rPr>
        <w:t xml:space="preserve">Presentar escrito, firmado </w:t>
      </w:r>
      <w:r w:rsidRPr="005B672C">
        <w:rPr>
          <w:rFonts w:ascii="Tw Cen MT" w:hAnsi="Tw Cen MT" w:cs="Arial"/>
          <w:sz w:val="22"/>
          <w:szCs w:val="22"/>
          <w:lang w:eastAsia="en-US"/>
        </w:rPr>
        <w:t>por el representante o apoderado legal,</w:t>
      </w:r>
      <w:r w:rsidRPr="005B672C">
        <w:rPr>
          <w:rFonts w:ascii="Tw Cen MT" w:hAnsi="Tw Cen MT" w:cs="Arial"/>
          <w:bCs/>
          <w:sz w:val="22"/>
          <w:szCs w:val="22"/>
        </w:rPr>
        <w:t xml:space="preserve"> BAJO PROTESTA DE DECIR VERDAD, donde el licitante justifique que </w:t>
      </w:r>
      <w:r w:rsidRPr="005B672C">
        <w:rPr>
          <w:rFonts w:ascii="Tw Cen MT" w:hAnsi="Tw Cen MT" w:cs="Arial"/>
          <w:sz w:val="22"/>
          <w:szCs w:val="22"/>
          <w:lang w:eastAsia="en-US"/>
        </w:rPr>
        <w:t>tiene contemplado o no subcontratar, en la que fundamente la posibilidad o imposibilidad de solventar una propuesta sin realizar una subcontratación.</w:t>
      </w:r>
    </w:p>
    <w:p w14:paraId="1C9EC625" w14:textId="77777777" w:rsidR="005B672C" w:rsidRPr="005B672C" w:rsidRDefault="005B672C" w:rsidP="005B672C">
      <w:pPr>
        <w:jc w:val="both"/>
        <w:rPr>
          <w:rFonts w:ascii="Tw Cen MT" w:hAnsi="Tw Cen MT" w:cs="Arial"/>
          <w:sz w:val="22"/>
          <w:szCs w:val="22"/>
          <w:lang w:eastAsia="en-US"/>
        </w:rPr>
      </w:pPr>
    </w:p>
    <w:p w14:paraId="12244858"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3.15</w:t>
      </w:r>
      <w:r w:rsidRPr="005B672C">
        <w:rPr>
          <w:rFonts w:ascii="Tw Cen MT" w:hAnsi="Tw Cen MT" w:cs="Arial"/>
          <w:b/>
          <w:sz w:val="22"/>
          <w:szCs w:val="22"/>
          <w:lang w:eastAsia="en-US"/>
        </w:rPr>
        <w:tab/>
        <w:t>ESCRITO QUE FACULTE AL PARTICIPANTE A INTERVENIR EN LA LICITACIÓN. (ANEXO 11)</w:t>
      </w:r>
    </w:p>
    <w:p w14:paraId="14F815B6" w14:textId="77777777" w:rsidR="005B672C" w:rsidRPr="005B672C" w:rsidRDefault="005B672C" w:rsidP="005B672C">
      <w:pPr>
        <w:jc w:val="both"/>
        <w:rPr>
          <w:rFonts w:ascii="Tw Cen MT" w:hAnsi="Tw Cen MT" w:cs="Arial"/>
          <w:sz w:val="22"/>
          <w:szCs w:val="22"/>
          <w:lang w:eastAsia="en-US"/>
        </w:rPr>
      </w:pPr>
    </w:p>
    <w:p w14:paraId="0C65B45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Escrito</w:t>
      </w:r>
      <w:r w:rsidRPr="005B672C">
        <w:rPr>
          <w:rFonts w:ascii="Tw Cen MT" w:hAnsi="Tw Cen MT" w:cs="Arial"/>
          <w:b/>
          <w:sz w:val="22"/>
          <w:szCs w:val="22"/>
          <w:lang w:eastAsia="en-US"/>
        </w:rPr>
        <w:t xml:space="preserve"> </w:t>
      </w:r>
      <w:r w:rsidRPr="005B672C">
        <w:rPr>
          <w:rFonts w:ascii="Tw Cen MT" w:hAnsi="Tw Cen MT" w:cs="Arial"/>
          <w:bCs/>
          <w:sz w:val="22"/>
          <w:szCs w:val="22"/>
        </w:rPr>
        <w:t xml:space="preserve">firmado </w:t>
      </w:r>
      <w:r w:rsidRPr="005B672C">
        <w:rPr>
          <w:rFonts w:ascii="Tw Cen MT" w:hAnsi="Tw Cen MT" w:cs="Arial"/>
          <w:sz w:val="22"/>
          <w:szCs w:val="22"/>
          <w:lang w:eastAsia="en-US"/>
        </w:rPr>
        <w:t>por el representante o apoderado legal, BAJO PROTESTA DE DECIR VERDAD, que cuenta con facultades suficientes para comprometerse por sí o por la persona que representa en los términos de la presente licitación.</w:t>
      </w:r>
    </w:p>
    <w:p w14:paraId="34C55E67" w14:textId="77777777" w:rsidR="005B672C" w:rsidRPr="005B672C" w:rsidRDefault="005B672C" w:rsidP="005B672C">
      <w:pPr>
        <w:jc w:val="both"/>
        <w:rPr>
          <w:rFonts w:ascii="Tw Cen MT" w:hAnsi="Tw Cen MT" w:cs="Arial"/>
          <w:sz w:val="22"/>
          <w:szCs w:val="22"/>
          <w:lang w:eastAsia="en-US"/>
        </w:rPr>
      </w:pPr>
    </w:p>
    <w:p w14:paraId="12C3709C" w14:textId="77777777" w:rsidR="005B672C" w:rsidRPr="005B672C" w:rsidRDefault="005B672C" w:rsidP="005B672C">
      <w:pPr>
        <w:ind w:left="709" w:hanging="709"/>
        <w:jc w:val="both"/>
        <w:rPr>
          <w:rFonts w:ascii="Tw Cen MT" w:hAnsi="Tw Cen MT" w:cs="Arial"/>
          <w:b/>
          <w:sz w:val="22"/>
          <w:szCs w:val="22"/>
          <w:lang w:eastAsia="en-US"/>
        </w:rPr>
      </w:pPr>
      <w:r w:rsidRPr="005B672C">
        <w:rPr>
          <w:rFonts w:ascii="Tw Cen MT" w:hAnsi="Tw Cen MT" w:cs="Arial"/>
          <w:b/>
          <w:sz w:val="22"/>
          <w:szCs w:val="22"/>
          <w:lang w:eastAsia="en-US"/>
        </w:rPr>
        <w:t>3.16</w:t>
      </w:r>
      <w:r w:rsidRPr="005B672C">
        <w:rPr>
          <w:rFonts w:ascii="Tw Cen MT" w:hAnsi="Tw Cen MT" w:cs="Arial"/>
          <w:b/>
          <w:sz w:val="22"/>
          <w:szCs w:val="22"/>
          <w:lang w:eastAsia="en-US"/>
        </w:rPr>
        <w:tab/>
        <w:t>ESCRITO DE DETERMINACIÓN INDEPENDIENTE DE PROPUESTA (PRESENTACIÓN DE PROPUESTA INDIVIDUAL).</w:t>
      </w:r>
      <w:r w:rsidRPr="005B672C">
        <w:rPr>
          <w:rFonts w:ascii="Tw Cen MT" w:hAnsi="Tw Cen MT" w:cs="Arial"/>
          <w:sz w:val="22"/>
          <w:szCs w:val="22"/>
          <w:lang w:eastAsia="en-US"/>
        </w:rPr>
        <w:t xml:space="preserve"> </w:t>
      </w:r>
      <w:r w:rsidRPr="005B672C">
        <w:rPr>
          <w:rFonts w:ascii="Tw Cen MT" w:hAnsi="Tw Cen MT" w:cs="Arial"/>
          <w:b/>
          <w:sz w:val="22"/>
          <w:szCs w:val="22"/>
          <w:lang w:eastAsia="en-US"/>
        </w:rPr>
        <w:t>(ANEXO 12)</w:t>
      </w:r>
    </w:p>
    <w:p w14:paraId="6EC3C651" w14:textId="77777777" w:rsidR="005B672C" w:rsidRPr="005B672C" w:rsidRDefault="005B672C" w:rsidP="005B672C">
      <w:pPr>
        <w:ind w:left="709" w:hanging="709"/>
        <w:jc w:val="both"/>
        <w:rPr>
          <w:rFonts w:ascii="Tw Cen MT" w:hAnsi="Tw Cen MT" w:cs="Arial"/>
          <w:b/>
          <w:sz w:val="22"/>
          <w:szCs w:val="22"/>
          <w:lang w:eastAsia="en-US"/>
        </w:rPr>
      </w:pPr>
    </w:p>
    <w:p w14:paraId="679C13B9"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bCs/>
          <w:sz w:val="22"/>
          <w:szCs w:val="22"/>
          <w:lang w:eastAsia="en-US"/>
        </w:rPr>
        <w:t>C</w:t>
      </w:r>
      <w:r w:rsidRPr="005B672C">
        <w:rPr>
          <w:rFonts w:ascii="Tw Cen MT" w:hAnsi="Tw Cen MT" w:cs="Arial"/>
          <w:sz w:val="22"/>
          <w:szCs w:val="22"/>
          <w:lang w:eastAsia="en-US"/>
        </w:rPr>
        <w:t xml:space="preserve">arta en papel membretado del licitante, firmada por el representante o apoderado legal, en la que declare, </w:t>
      </w:r>
      <w:r w:rsidRPr="005B672C">
        <w:rPr>
          <w:rFonts w:ascii="Tw Cen MT" w:hAnsi="Tw Cen MT" w:cs="Arial"/>
          <w:bCs/>
          <w:sz w:val="22"/>
          <w:szCs w:val="22"/>
          <w:lang w:eastAsia="en-US"/>
        </w:rPr>
        <w:t>BAJO PROTESTA DE DECIR VERDAD,</w:t>
      </w:r>
      <w:r w:rsidRPr="005B672C">
        <w:rPr>
          <w:rFonts w:ascii="Tw Cen MT" w:hAnsi="Tw Cen MT" w:cs="Arial"/>
          <w:sz w:val="22"/>
          <w:szCs w:val="22"/>
          <w:lang w:eastAsia="en-US"/>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9AD9B9D" w14:textId="77777777" w:rsidR="005B672C" w:rsidRPr="005B672C" w:rsidRDefault="005B672C" w:rsidP="005B672C">
      <w:pPr>
        <w:jc w:val="both"/>
        <w:rPr>
          <w:rFonts w:ascii="Tw Cen MT" w:hAnsi="Tw Cen MT" w:cs="Arial"/>
          <w:sz w:val="22"/>
          <w:szCs w:val="22"/>
          <w:lang w:eastAsia="en-US"/>
        </w:rPr>
      </w:pPr>
    </w:p>
    <w:p w14:paraId="4437B618"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3.17</w:t>
      </w:r>
      <w:r w:rsidRPr="005B672C">
        <w:rPr>
          <w:rFonts w:ascii="Tw Cen MT" w:hAnsi="Tw Cen MT" w:cs="Arial"/>
          <w:b/>
          <w:sz w:val="22"/>
          <w:szCs w:val="22"/>
          <w:lang w:eastAsia="en-US"/>
        </w:rPr>
        <w:tab/>
        <w:t>ESCRITO PARA PROPUESTAS CONJUNTAS (ANEXO 13)</w:t>
      </w:r>
    </w:p>
    <w:p w14:paraId="28518B51" w14:textId="77777777" w:rsidR="005B672C" w:rsidRPr="005B672C" w:rsidRDefault="005B672C" w:rsidP="005B672C">
      <w:pPr>
        <w:jc w:val="both"/>
        <w:rPr>
          <w:rFonts w:ascii="Tw Cen MT" w:hAnsi="Tw Cen MT" w:cs="Arial"/>
          <w:b/>
          <w:sz w:val="22"/>
          <w:szCs w:val="22"/>
          <w:lang w:eastAsia="en-US"/>
        </w:rPr>
      </w:pPr>
    </w:p>
    <w:p w14:paraId="5B5A58AC" w14:textId="77777777" w:rsidR="005B672C" w:rsidRPr="005B672C" w:rsidRDefault="005B672C" w:rsidP="005B672C">
      <w:pPr>
        <w:jc w:val="both"/>
        <w:rPr>
          <w:rFonts w:ascii="Tw Cen MT" w:hAnsi="Tw Cen MT" w:cs="Arial"/>
          <w:b/>
          <w:sz w:val="22"/>
          <w:szCs w:val="22"/>
          <w:lang w:eastAsia="en-US"/>
        </w:rPr>
      </w:pPr>
      <w:bookmarkStart w:id="17" w:name="_Hlk31747498"/>
      <w:r w:rsidRPr="005B672C">
        <w:rPr>
          <w:rFonts w:ascii="Tw Cen MT" w:hAnsi="Tw Cen MT" w:cs="Arial"/>
          <w:b/>
          <w:sz w:val="22"/>
          <w:szCs w:val="22"/>
          <w:lang w:eastAsia="en-US"/>
        </w:rPr>
        <w:t>Este punto no aplica para la presente licitación.</w:t>
      </w:r>
    </w:p>
    <w:bookmarkEnd w:id="17"/>
    <w:p w14:paraId="3408ABCE" w14:textId="77777777" w:rsidR="005B672C" w:rsidRPr="005B672C" w:rsidRDefault="005B672C" w:rsidP="005B672C">
      <w:pPr>
        <w:jc w:val="both"/>
        <w:rPr>
          <w:rFonts w:ascii="Tw Cen MT" w:hAnsi="Tw Cen MT" w:cs="Arial"/>
          <w:sz w:val="22"/>
          <w:szCs w:val="22"/>
          <w:lang w:val="es-ES" w:eastAsia="en-US"/>
        </w:rPr>
      </w:pPr>
    </w:p>
    <w:p w14:paraId="4BB3D833"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lastRenderedPageBreak/>
        <w:t>3.18</w:t>
      </w:r>
      <w:r w:rsidRPr="005B672C">
        <w:rPr>
          <w:rFonts w:ascii="Tw Cen MT" w:eastAsia="Times New Roman" w:hAnsi="Tw Cen MT" w:cs="Arial"/>
          <w:b/>
          <w:sz w:val="22"/>
          <w:szCs w:val="22"/>
          <w:lang w:eastAsia="es-ES"/>
        </w:rPr>
        <w:tab/>
        <w:t>CARTA COMPROMISO (ANEXO 14)</w:t>
      </w:r>
    </w:p>
    <w:p w14:paraId="4D79F89D" w14:textId="77777777" w:rsidR="005B672C" w:rsidRPr="005B672C" w:rsidRDefault="005B672C" w:rsidP="005B672C">
      <w:pPr>
        <w:jc w:val="both"/>
        <w:rPr>
          <w:rFonts w:ascii="Tw Cen MT" w:hAnsi="Tw Cen MT" w:cs="Arial"/>
          <w:sz w:val="22"/>
          <w:szCs w:val="22"/>
          <w:lang w:eastAsia="en-US"/>
        </w:rPr>
      </w:pPr>
    </w:p>
    <w:p w14:paraId="5B4381F0"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sz w:val="22"/>
          <w:szCs w:val="22"/>
          <w:lang w:eastAsia="en-US"/>
        </w:rPr>
        <w:t>El licitante deberá presentar esta carta en papel membretado BAJO PROTESTA DE DECIR VERDAD</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 xml:space="preserve">firmada por el representante o apoderado legal, en la que se compromete a garantizar los bienes y/o servicios con las características señaladas en el </w:t>
      </w:r>
      <w:r w:rsidRPr="005B672C">
        <w:rPr>
          <w:rFonts w:ascii="Tw Cen MT" w:hAnsi="Tw Cen MT" w:cs="Arial"/>
          <w:b/>
          <w:sz w:val="22"/>
          <w:szCs w:val="22"/>
          <w:lang w:eastAsia="en-US"/>
        </w:rPr>
        <w:t>ANEXO NÚMERO 1 TECNICO</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en los términos de honradez, calidad y eficiencia que así se requieran.</w:t>
      </w:r>
    </w:p>
    <w:p w14:paraId="049F8084" w14:textId="77777777" w:rsidR="005B672C" w:rsidRPr="005B672C" w:rsidRDefault="005B672C" w:rsidP="005B672C">
      <w:pPr>
        <w:jc w:val="both"/>
        <w:rPr>
          <w:rFonts w:ascii="Tw Cen MT" w:hAnsi="Tw Cen MT" w:cs="Arial"/>
          <w:bCs/>
          <w:sz w:val="22"/>
          <w:szCs w:val="22"/>
          <w:lang w:eastAsia="en-US"/>
        </w:rPr>
      </w:pPr>
    </w:p>
    <w:p w14:paraId="7611E94B"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3.19</w:t>
      </w:r>
      <w:r w:rsidRPr="005B672C">
        <w:rPr>
          <w:rFonts w:ascii="Tw Cen MT" w:eastAsia="Times New Roman" w:hAnsi="Tw Cen MT" w:cs="Arial"/>
          <w:b/>
          <w:sz w:val="22"/>
          <w:szCs w:val="22"/>
          <w:lang w:eastAsia="es-ES"/>
        </w:rPr>
        <w:tab/>
        <w:t>TRANSPARENCIA Y DATOS PERSONALES (ANEXO 15)</w:t>
      </w:r>
    </w:p>
    <w:p w14:paraId="282FDBEE" w14:textId="77777777" w:rsidR="005B672C" w:rsidRPr="005B672C" w:rsidRDefault="005B672C" w:rsidP="005B672C">
      <w:pPr>
        <w:widowControl w:val="0"/>
        <w:jc w:val="both"/>
        <w:rPr>
          <w:rFonts w:ascii="Tw Cen MT" w:eastAsia="Times New Roman" w:hAnsi="Tw Cen MT" w:cs="Arial"/>
          <w:sz w:val="22"/>
          <w:szCs w:val="22"/>
          <w:lang w:eastAsia="es-ES"/>
        </w:rPr>
      </w:pPr>
    </w:p>
    <w:p w14:paraId="4F1512B3" w14:textId="77777777" w:rsidR="005B672C" w:rsidRPr="005B672C" w:rsidRDefault="005B672C" w:rsidP="005B672C">
      <w:pPr>
        <w:widowControl w:val="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deberá presentar carta en papel membretado BAJO PROTESTA DE DECIR VERDAD</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67B43AD" w14:textId="37455513" w:rsidR="005B672C" w:rsidRDefault="005B672C" w:rsidP="005B672C">
      <w:pPr>
        <w:widowControl w:val="0"/>
        <w:jc w:val="both"/>
        <w:rPr>
          <w:rFonts w:ascii="Tw Cen MT" w:eastAsia="Times New Roman" w:hAnsi="Tw Cen MT" w:cs="Arial"/>
          <w:sz w:val="22"/>
          <w:szCs w:val="22"/>
          <w:lang w:eastAsia="es-ES"/>
        </w:rPr>
      </w:pPr>
    </w:p>
    <w:p w14:paraId="72785046" w14:textId="77777777" w:rsidR="00632711" w:rsidRPr="00632711" w:rsidRDefault="00632711" w:rsidP="00632711">
      <w:pPr>
        <w:widowControl w:val="0"/>
        <w:jc w:val="both"/>
        <w:rPr>
          <w:rFonts w:ascii="Tw Cen MT" w:eastAsia="Times New Roman" w:hAnsi="Tw Cen MT" w:cs="Arial"/>
          <w:b/>
          <w:bCs/>
          <w:sz w:val="22"/>
          <w:szCs w:val="22"/>
          <w:lang w:eastAsia="es-ES"/>
        </w:rPr>
      </w:pPr>
      <w:bookmarkStart w:id="18" w:name="_Hlk98943048"/>
      <w:r w:rsidRPr="00632711">
        <w:rPr>
          <w:rFonts w:ascii="Tw Cen MT" w:eastAsia="Times New Roman" w:hAnsi="Tw Cen MT" w:cs="Arial"/>
          <w:b/>
          <w:bCs/>
          <w:sz w:val="22"/>
          <w:szCs w:val="22"/>
          <w:lang w:eastAsia="es-ES"/>
        </w:rPr>
        <w:t>3.20</w:t>
      </w:r>
      <w:r w:rsidRPr="00632711">
        <w:rPr>
          <w:rFonts w:ascii="Tw Cen MT" w:eastAsia="Times New Roman" w:hAnsi="Tw Cen MT" w:cs="Arial"/>
          <w:b/>
          <w:bCs/>
          <w:sz w:val="22"/>
          <w:szCs w:val="22"/>
          <w:lang w:eastAsia="es-ES"/>
        </w:rPr>
        <w:tab/>
        <w:t>CONSTANCIA DE PROVEEDOR NO SANCIONADO.</w:t>
      </w:r>
    </w:p>
    <w:p w14:paraId="0CAC7309" w14:textId="77777777" w:rsidR="00632711" w:rsidRPr="00632711" w:rsidRDefault="00632711" w:rsidP="00632711">
      <w:pPr>
        <w:widowControl w:val="0"/>
        <w:jc w:val="both"/>
        <w:rPr>
          <w:rFonts w:ascii="Tw Cen MT" w:eastAsia="Times New Roman" w:hAnsi="Tw Cen MT" w:cs="Arial"/>
          <w:sz w:val="22"/>
          <w:szCs w:val="22"/>
          <w:lang w:eastAsia="es-ES"/>
        </w:rPr>
      </w:pPr>
    </w:p>
    <w:p w14:paraId="4EC5DF6F" w14:textId="77777777" w:rsidR="00632711" w:rsidRPr="00632711" w:rsidRDefault="00632711" w:rsidP="00632711">
      <w:pPr>
        <w:widowControl w:val="0"/>
        <w:jc w:val="both"/>
        <w:rPr>
          <w:rFonts w:ascii="Tw Cen MT" w:eastAsia="Times New Roman" w:hAnsi="Tw Cen MT" w:cs="Arial"/>
          <w:sz w:val="22"/>
          <w:szCs w:val="22"/>
          <w:lang w:eastAsia="es-ES"/>
        </w:rPr>
      </w:pPr>
      <w:r w:rsidRPr="00632711">
        <w:rPr>
          <w:rFonts w:ascii="Tw Cen MT" w:eastAsia="Times New Roman" w:hAnsi="Tw Cen MT" w:cs="Arial"/>
          <w:sz w:val="22"/>
          <w:szCs w:val="22"/>
          <w:lang w:eastAsia="es-ES"/>
        </w:rPr>
        <w:t>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hrs.</w:t>
      </w:r>
      <w:bookmarkEnd w:id="18"/>
    </w:p>
    <w:p w14:paraId="44BC7AC4" w14:textId="77777777" w:rsidR="00632711" w:rsidRPr="005B672C" w:rsidRDefault="00632711" w:rsidP="005B672C">
      <w:pPr>
        <w:widowControl w:val="0"/>
        <w:jc w:val="both"/>
        <w:rPr>
          <w:rFonts w:ascii="Tw Cen MT" w:eastAsia="Times New Roman" w:hAnsi="Tw Cen MT" w:cs="Arial"/>
          <w:sz w:val="22"/>
          <w:szCs w:val="22"/>
          <w:lang w:eastAsia="es-ES"/>
        </w:rPr>
      </w:pPr>
    </w:p>
    <w:p w14:paraId="71E03E34" w14:textId="2746D807" w:rsidR="005B672C" w:rsidRPr="005B672C" w:rsidRDefault="005B672C" w:rsidP="005B672C">
      <w:pPr>
        <w:widowControl w:val="0"/>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3.2</w:t>
      </w:r>
      <w:r w:rsidR="00632711">
        <w:rPr>
          <w:rFonts w:ascii="Tw Cen MT" w:eastAsia="Times New Roman" w:hAnsi="Tw Cen MT" w:cs="Arial"/>
          <w:b/>
          <w:bCs/>
          <w:sz w:val="22"/>
          <w:szCs w:val="22"/>
          <w:lang w:eastAsia="es-ES"/>
        </w:rPr>
        <w:t>1</w:t>
      </w:r>
      <w:r w:rsidRPr="005B672C">
        <w:rPr>
          <w:rFonts w:ascii="Tw Cen MT" w:eastAsia="Times New Roman" w:hAnsi="Tw Cen MT" w:cs="Arial"/>
          <w:b/>
          <w:bCs/>
          <w:sz w:val="22"/>
          <w:szCs w:val="22"/>
          <w:lang w:eastAsia="es-ES"/>
        </w:rPr>
        <w:tab/>
        <w:t>PROPUESTA TÉCNICA Y ECONÓMICA.</w:t>
      </w:r>
    </w:p>
    <w:p w14:paraId="42BF428F" w14:textId="77777777" w:rsidR="005B672C" w:rsidRPr="005B672C" w:rsidRDefault="005B672C" w:rsidP="005B672C">
      <w:pPr>
        <w:widowControl w:val="0"/>
        <w:jc w:val="both"/>
        <w:rPr>
          <w:rFonts w:ascii="Tw Cen MT" w:eastAsia="Times New Roman" w:hAnsi="Tw Cen MT" w:cs="Arial"/>
          <w:sz w:val="22"/>
          <w:szCs w:val="22"/>
          <w:lang w:eastAsia="es-ES"/>
        </w:rPr>
      </w:pPr>
    </w:p>
    <w:p w14:paraId="3E69308E" w14:textId="77777777" w:rsidR="005B672C" w:rsidRPr="005B672C" w:rsidRDefault="005B672C" w:rsidP="005B672C">
      <w:pPr>
        <w:widowControl w:val="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 entrega de proposiciones será por escrito mediante sobre cerrado con propuesta técnica y económica conforme a lo establecido en el punto </w:t>
      </w:r>
      <w:r w:rsidRPr="005B672C">
        <w:rPr>
          <w:rFonts w:ascii="Tw Cen MT" w:eastAsia="Times New Roman" w:hAnsi="Tw Cen MT" w:cs="Arial"/>
          <w:b/>
          <w:bCs/>
          <w:sz w:val="22"/>
          <w:szCs w:val="22"/>
          <w:lang w:eastAsia="es-ES"/>
        </w:rPr>
        <w:t>4.1</w:t>
      </w:r>
      <w:r w:rsidRPr="005B672C">
        <w:rPr>
          <w:rFonts w:ascii="Tw Cen MT" w:eastAsia="Times New Roman" w:hAnsi="Tw Cen MT" w:cs="Arial"/>
          <w:sz w:val="22"/>
          <w:szCs w:val="22"/>
          <w:lang w:eastAsia="es-ES"/>
        </w:rPr>
        <w:t xml:space="preserve"> de estas bases, BAJO PROTESTA DE DECIR VERDAD, firmada por el representante o apoderado legal.</w:t>
      </w:r>
    </w:p>
    <w:p w14:paraId="647891CC" w14:textId="77777777" w:rsidR="005B672C" w:rsidRPr="005B672C" w:rsidRDefault="005B672C" w:rsidP="005B672C">
      <w:pPr>
        <w:widowControl w:val="0"/>
        <w:jc w:val="both"/>
        <w:rPr>
          <w:rFonts w:ascii="Tw Cen MT" w:eastAsia="Times New Roman" w:hAnsi="Tw Cen MT" w:cs="Arial"/>
          <w:sz w:val="22"/>
          <w:szCs w:val="22"/>
          <w:lang w:eastAsia="es-ES"/>
        </w:rPr>
      </w:pPr>
    </w:p>
    <w:p w14:paraId="007E33A1" w14:textId="77777777" w:rsidR="005B672C" w:rsidRPr="005B672C" w:rsidRDefault="005B672C" w:rsidP="005B672C">
      <w:pPr>
        <w:jc w:val="both"/>
        <w:rPr>
          <w:rFonts w:ascii="Tw Cen MT" w:hAnsi="Tw Cen MT" w:cs="Arial"/>
          <w:b/>
          <w:sz w:val="22"/>
          <w:szCs w:val="22"/>
          <w:lang w:val="es-ES" w:eastAsia="en-US"/>
        </w:rPr>
      </w:pPr>
      <w:r w:rsidRPr="005B672C">
        <w:rPr>
          <w:rFonts w:ascii="Tw Cen MT" w:hAnsi="Tw Cen MT" w:cs="Arial"/>
          <w:b/>
          <w:sz w:val="22"/>
          <w:szCs w:val="22"/>
          <w:lang w:val="es-ES" w:eastAsia="en-US"/>
        </w:rPr>
        <w:t>NOTA 1:</w:t>
      </w:r>
    </w:p>
    <w:p w14:paraId="048F45EA" w14:textId="77777777" w:rsidR="005B672C" w:rsidRPr="005B672C" w:rsidRDefault="005B672C" w:rsidP="005B672C">
      <w:pPr>
        <w:jc w:val="both"/>
        <w:rPr>
          <w:rFonts w:ascii="Tw Cen MT" w:hAnsi="Tw Cen MT" w:cs="Arial"/>
          <w:b/>
          <w:sz w:val="22"/>
          <w:szCs w:val="22"/>
          <w:lang w:val="es-ES" w:eastAsia="en-US"/>
        </w:rPr>
      </w:pPr>
    </w:p>
    <w:p w14:paraId="0779CBB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 xml:space="preserve">Los documentos señalados como requisitos en el </w:t>
      </w:r>
      <w:r w:rsidRPr="005B672C">
        <w:rPr>
          <w:rFonts w:ascii="Tw Cen MT" w:hAnsi="Tw Cen MT" w:cs="Arial"/>
          <w:b/>
          <w:sz w:val="22"/>
          <w:szCs w:val="22"/>
          <w:lang w:val="es-ES" w:eastAsia="en-US"/>
        </w:rPr>
        <w:t>punto 3</w:t>
      </w:r>
      <w:r w:rsidRPr="005B672C">
        <w:rPr>
          <w:rFonts w:ascii="Tw Cen MT" w:hAnsi="Tw Cen MT" w:cs="Arial"/>
          <w:sz w:val="22"/>
          <w:szCs w:val="22"/>
          <w:lang w:val="es-ES" w:eastAsia="en-US"/>
        </w:rPr>
        <w:t xml:space="preserve"> son obligatorios. </w:t>
      </w:r>
      <w:r w:rsidRPr="005B672C">
        <w:rPr>
          <w:rFonts w:ascii="Tw Cen MT" w:hAnsi="Tw Cen MT" w:cs="Arial"/>
          <w:sz w:val="22"/>
          <w:szCs w:val="22"/>
          <w:lang w:eastAsia="en-US"/>
        </w:rPr>
        <w:t>EL CUMPLIMIENTO DE ESTOS REQUISITOS ES INDISPENSABLE, POR LO QUE SU OMISIÓN SERÁ MOTIVO PARA DESECHAR LAS PROPUESTAS PRESENTADAS</w:t>
      </w:r>
      <w:r w:rsidRPr="005B672C">
        <w:rPr>
          <w:rFonts w:ascii="Tw Cen MT" w:hAnsi="Tw Cen MT" w:cs="Arial"/>
          <w:sz w:val="22"/>
          <w:szCs w:val="22"/>
          <w:lang w:val="es-ES" w:eastAsia="en-US"/>
        </w:rPr>
        <w:t xml:space="preserve">. </w:t>
      </w:r>
      <w:r w:rsidRPr="005B672C">
        <w:rPr>
          <w:rFonts w:ascii="Tw Cen MT" w:hAnsi="Tw Cen MT" w:cs="Arial"/>
          <w:sz w:val="22"/>
          <w:szCs w:val="22"/>
          <w:lang w:eastAsia="en-US"/>
        </w:rPr>
        <w:t>E</w:t>
      </w:r>
      <w:r w:rsidRPr="005B672C">
        <w:rPr>
          <w:rFonts w:ascii="Tw Cen MT" w:hAnsi="Tw Cen MT" w:cs="Arial"/>
          <w:sz w:val="22"/>
          <w:szCs w:val="22"/>
          <w:lang w:val="es-ES" w:eastAsia="en-US"/>
        </w:rPr>
        <w:t xml:space="preserve">n caso de no presentar alguno será desechada su propuesta, excepto los puntos </w:t>
      </w:r>
      <w:r w:rsidRPr="005B672C">
        <w:rPr>
          <w:rFonts w:ascii="Tw Cen MT" w:hAnsi="Tw Cen MT" w:cs="Arial"/>
          <w:b/>
          <w:sz w:val="22"/>
          <w:szCs w:val="22"/>
          <w:lang w:val="es-ES" w:eastAsia="en-US"/>
        </w:rPr>
        <w:t xml:space="preserve">3.1 y 3.10 </w:t>
      </w:r>
      <w:r w:rsidRPr="005B672C">
        <w:rPr>
          <w:rFonts w:ascii="Tw Cen MT" w:hAnsi="Tw Cen MT" w:cs="Arial"/>
          <w:sz w:val="22"/>
          <w:szCs w:val="22"/>
          <w:lang w:val="es-ES" w:eastAsia="en-US"/>
        </w:rPr>
        <w:t>que son opcionales</w:t>
      </w:r>
      <w:r w:rsidRPr="005B672C">
        <w:rPr>
          <w:rFonts w:ascii="Tw Cen MT" w:hAnsi="Tw Cen MT" w:cs="Arial"/>
          <w:sz w:val="22"/>
          <w:szCs w:val="22"/>
          <w:lang w:eastAsia="en-US"/>
        </w:rPr>
        <w:t xml:space="preserve">. </w:t>
      </w:r>
      <w:r w:rsidRPr="005B672C">
        <w:rPr>
          <w:rFonts w:ascii="Tw Cen MT" w:hAnsi="Tw Cen MT" w:cs="Arial"/>
          <w:sz w:val="22"/>
          <w:szCs w:val="22"/>
          <w:lang w:val="es-ES" w:eastAsia="en-US"/>
        </w:rPr>
        <w:t xml:space="preserve">Todos los Anexos deberán </w:t>
      </w:r>
      <w:r w:rsidRPr="005B672C">
        <w:rPr>
          <w:rFonts w:ascii="Tw Cen MT" w:hAnsi="Tw Cen MT" w:cs="Arial"/>
          <w:sz w:val="22"/>
          <w:szCs w:val="22"/>
          <w:lang w:eastAsia="en-US"/>
        </w:rPr>
        <w:t>presentarse en formato adjunto, en hoja membretada del licitante.</w:t>
      </w:r>
    </w:p>
    <w:p w14:paraId="668A2407" w14:textId="77777777" w:rsidR="005B672C" w:rsidRPr="005B672C" w:rsidRDefault="005B672C" w:rsidP="005B672C">
      <w:pPr>
        <w:jc w:val="both"/>
        <w:rPr>
          <w:rFonts w:ascii="Tw Cen MT" w:hAnsi="Tw Cen MT" w:cs="Arial"/>
          <w:sz w:val="22"/>
          <w:szCs w:val="22"/>
          <w:lang w:eastAsia="en-US"/>
        </w:rPr>
      </w:pPr>
    </w:p>
    <w:p w14:paraId="5C94FF9B" w14:textId="77777777"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val="es-ES" w:eastAsia="es-ES"/>
        </w:rPr>
        <w:t>NOTA 2:</w:t>
      </w:r>
    </w:p>
    <w:p w14:paraId="5B1ED245" w14:textId="77777777" w:rsidR="005B672C" w:rsidRPr="005B672C" w:rsidRDefault="005B672C" w:rsidP="00632711">
      <w:pPr>
        <w:jc w:val="both"/>
        <w:rPr>
          <w:rFonts w:ascii="Tw Cen MT" w:eastAsia="Times New Roman" w:hAnsi="Tw Cen MT" w:cs="Arial"/>
          <w:b/>
          <w:bCs/>
          <w:sz w:val="22"/>
          <w:szCs w:val="22"/>
          <w:lang w:val="es-ES" w:eastAsia="es-ES"/>
        </w:rPr>
      </w:pPr>
    </w:p>
    <w:p w14:paraId="48758FA9" w14:textId="77777777" w:rsidR="005B672C" w:rsidRPr="005B672C" w:rsidRDefault="005B672C" w:rsidP="00632711">
      <w:pPr>
        <w:numPr>
          <w:ilvl w:val="0"/>
          <w:numId w:val="20"/>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El sobre cerrado deberá contener necesariamente la propuesta técnica y económica del licitante y el original del convenio en caso de proposiciones conjuntas. </w:t>
      </w:r>
    </w:p>
    <w:p w14:paraId="61152421" w14:textId="77777777" w:rsidR="005B672C" w:rsidRPr="005B672C" w:rsidRDefault="005B672C" w:rsidP="00632711">
      <w:pPr>
        <w:numPr>
          <w:ilvl w:val="0"/>
          <w:numId w:val="20"/>
        </w:numPr>
        <w:ind w:left="709"/>
        <w:jc w:val="both"/>
        <w:rPr>
          <w:rFonts w:ascii="Tw Cen MT" w:eastAsia="Times New Roman" w:hAnsi="Tw Cen MT" w:cs="Arial"/>
          <w:bCs/>
          <w:sz w:val="22"/>
          <w:szCs w:val="22"/>
          <w:u w:val="words"/>
          <w:lang w:eastAsia="es-ES"/>
        </w:rPr>
      </w:pPr>
      <w:r w:rsidRPr="005B672C">
        <w:rPr>
          <w:rFonts w:ascii="Tw Cen MT" w:eastAsia="Times New Roman" w:hAnsi="Tw Cen MT" w:cs="Arial"/>
          <w:sz w:val="22"/>
          <w:szCs w:val="22"/>
          <w:lang w:eastAsia="es-ES"/>
        </w:rPr>
        <w:t xml:space="preserve">La documentación presentada deberá venir preferentemente foliada, la omisión del folio </w:t>
      </w:r>
      <w:r w:rsidRPr="005B672C">
        <w:rPr>
          <w:rFonts w:ascii="Tw Cen MT" w:eastAsia="Times New Roman" w:hAnsi="Tw Cen MT" w:cs="Arial"/>
          <w:bCs/>
          <w:sz w:val="22"/>
          <w:szCs w:val="22"/>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0317E8BF" w14:textId="77777777" w:rsidR="005B672C" w:rsidRPr="005B672C" w:rsidRDefault="005B672C" w:rsidP="00632711">
      <w:pPr>
        <w:numPr>
          <w:ilvl w:val="0"/>
          <w:numId w:val="20"/>
        </w:numPr>
        <w:ind w:left="709"/>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48AA4C" w14:textId="77777777" w:rsidR="005B672C" w:rsidRPr="005B672C" w:rsidRDefault="005B672C" w:rsidP="00632711">
      <w:pPr>
        <w:numPr>
          <w:ilvl w:val="0"/>
          <w:numId w:val="20"/>
        </w:numPr>
        <w:ind w:left="709"/>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 xml:space="preserve">Reproducir los modelos de los formatos anexos, según las necesidades del licitante, en papel membretado de la empresa, firmada bajo protesta de decir verdad por el licitante y/o su representante legal conservando </w:t>
      </w:r>
      <w:r w:rsidRPr="005B672C">
        <w:rPr>
          <w:rFonts w:ascii="Tw Cen MT" w:eastAsia="Times New Roman" w:hAnsi="Tw Cen MT" w:cs="Arial"/>
          <w:bCs/>
          <w:sz w:val="22"/>
          <w:szCs w:val="22"/>
          <w:lang w:eastAsia="es-ES"/>
        </w:rPr>
        <w:lastRenderedPageBreak/>
        <w:t>el mismo tamaño y distribución, excepto el Anexo 16 que será de acuerdo a la cantidad de preguntas del licitante.</w:t>
      </w:r>
    </w:p>
    <w:p w14:paraId="49BA0751" w14:textId="77777777" w:rsidR="005B672C" w:rsidRPr="005B672C" w:rsidRDefault="005B672C" w:rsidP="00632711">
      <w:pPr>
        <w:ind w:left="709"/>
        <w:jc w:val="both"/>
        <w:rPr>
          <w:rFonts w:ascii="Tw Cen MT" w:eastAsia="Times New Roman" w:hAnsi="Tw Cen MT" w:cs="Arial"/>
          <w:bCs/>
          <w:sz w:val="22"/>
          <w:szCs w:val="22"/>
          <w:lang w:eastAsia="es-ES"/>
        </w:rPr>
      </w:pPr>
    </w:p>
    <w:p w14:paraId="00B799E1" w14:textId="77777777" w:rsidR="005B672C" w:rsidRPr="005B672C" w:rsidRDefault="005B672C" w:rsidP="005B672C">
      <w:pPr>
        <w:shd w:val="clear" w:color="auto" w:fill="BFBFBF"/>
        <w:spacing w:after="160"/>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highlight w:val="lightGray"/>
          <w:lang w:eastAsia="es-ES"/>
        </w:rPr>
        <w:t>4. PROPOSICIONES.</w:t>
      </w:r>
    </w:p>
    <w:p w14:paraId="1E96EBFC" w14:textId="77777777" w:rsidR="005B672C" w:rsidRPr="005B672C" w:rsidRDefault="005B672C" w:rsidP="005B672C">
      <w:pPr>
        <w:spacing w:after="16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EE7F293"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4.1</w:t>
      </w:r>
      <w:r w:rsidRPr="005B672C">
        <w:rPr>
          <w:rFonts w:ascii="Tw Cen MT" w:eastAsia="Times New Roman" w:hAnsi="Tw Cen MT" w:cs="Arial"/>
          <w:b/>
          <w:bCs/>
          <w:sz w:val="22"/>
          <w:szCs w:val="22"/>
          <w:lang w:eastAsia="es-ES"/>
        </w:rPr>
        <w:tab/>
        <w:t>PROPUESTA TÉCNICA Y ECONÓMICA.</w:t>
      </w:r>
    </w:p>
    <w:p w14:paraId="4351B014" w14:textId="77777777" w:rsidR="005B672C" w:rsidRPr="005B672C" w:rsidRDefault="005B672C" w:rsidP="005B672C">
      <w:pPr>
        <w:jc w:val="both"/>
        <w:rPr>
          <w:rFonts w:ascii="Tw Cen MT" w:eastAsia="Times New Roman" w:hAnsi="Tw Cen MT" w:cs="Arial"/>
          <w:b/>
          <w:bCs/>
          <w:sz w:val="22"/>
          <w:szCs w:val="22"/>
          <w:lang w:eastAsia="es-ES"/>
        </w:rPr>
      </w:pPr>
    </w:p>
    <w:p w14:paraId="2FDCDA14" w14:textId="33E3F8A3" w:rsid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sobre cerrado contendrá la propuesta técnica y económica (según se describe en el </w:t>
      </w:r>
      <w:r w:rsidRPr="005B672C">
        <w:rPr>
          <w:rFonts w:ascii="Tw Cen MT" w:hAnsi="Tw Cen MT" w:cs="Arial"/>
          <w:b/>
          <w:sz w:val="22"/>
          <w:szCs w:val="22"/>
          <w:lang w:eastAsia="en-US"/>
        </w:rPr>
        <w:t>ANEXO NÚMERO 1 TÉCNICO Y ANEXO NÚMERO 2 ECONÓMICO</w:t>
      </w:r>
      <w:r w:rsidRPr="005B672C">
        <w:rPr>
          <w:rFonts w:ascii="Tw Cen MT" w:hAnsi="Tw Cen MT" w:cs="Arial"/>
          <w:sz w:val="22"/>
          <w:szCs w:val="22"/>
          <w:lang w:eastAsia="en-US"/>
        </w:rPr>
        <w:t xml:space="preserve"> de estas bases). La propuesta técnica y económica deberá presentarse conforme a lo siguiente:</w:t>
      </w:r>
    </w:p>
    <w:p w14:paraId="4BC66738" w14:textId="77777777" w:rsidR="00632711" w:rsidRPr="005B672C" w:rsidRDefault="00632711" w:rsidP="00632711">
      <w:pPr>
        <w:jc w:val="both"/>
        <w:rPr>
          <w:rFonts w:ascii="Tw Cen MT" w:hAnsi="Tw Cen MT" w:cs="Arial"/>
          <w:sz w:val="22"/>
          <w:szCs w:val="22"/>
          <w:lang w:eastAsia="en-US"/>
        </w:rPr>
      </w:pPr>
    </w:p>
    <w:p w14:paraId="46A6F527" w14:textId="77777777" w:rsidR="005B672C" w:rsidRPr="005B672C" w:rsidRDefault="005B672C" w:rsidP="00632711">
      <w:pPr>
        <w:numPr>
          <w:ilvl w:val="0"/>
          <w:numId w:val="21"/>
        </w:numPr>
        <w:ind w:left="567"/>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Impresa en papel membretado del licitante, legible, sin tachaduras ni enmendaduras.</w:t>
      </w:r>
    </w:p>
    <w:p w14:paraId="0E17A260"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ser clara y precisa, detallando las características técnicas y físicas de los Bienes, Arrendamientos o Servicios ofertados, en concordancia con lo solicitado en el </w:t>
      </w:r>
      <w:r w:rsidRPr="005B672C">
        <w:rPr>
          <w:rFonts w:ascii="Tw Cen MT" w:eastAsia="Times New Roman" w:hAnsi="Tw Cen MT" w:cs="Arial"/>
          <w:b/>
          <w:sz w:val="22"/>
          <w:szCs w:val="22"/>
          <w:lang w:eastAsia="es-ES"/>
        </w:rPr>
        <w:t>ANEXO NÚMERO 1 TÉCNICO Y ANEXO NÚMERO 2 ECONÓMICO</w:t>
      </w:r>
      <w:r w:rsidRPr="005B672C">
        <w:rPr>
          <w:rFonts w:ascii="Tw Cen MT" w:eastAsia="Times New Roman" w:hAnsi="Tw Cen MT" w:cs="Arial"/>
          <w:sz w:val="22"/>
          <w:szCs w:val="22"/>
          <w:lang w:eastAsia="es-ES"/>
        </w:rPr>
        <w:t xml:space="preserve"> de estas bases, señalando el Precio Unitario, en moneda nacional, (pesos mexicanos) </w:t>
      </w:r>
      <w:r w:rsidRPr="005B672C">
        <w:rPr>
          <w:rFonts w:ascii="Tw Cen MT" w:eastAsia="Times New Roman" w:hAnsi="Tw Cen MT" w:cs="Arial"/>
          <w:b/>
          <w:sz w:val="22"/>
          <w:szCs w:val="22"/>
          <w:lang w:eastAsia="es-ES"/>
        </w:rPr>
        <w:t>ANTES DE</w:t>
      </w:r>
      <w:r w:rsidRPr="005B672C">
        <w:rPr>
          <w:rFonts w:ascii="Tw Cen MT" w:eastAsia="Times New Roman" w:hAnsi="Tw Cen MT" w:cs="Arial"/>
          <w:b/>
          <w:bCs/>
          <w:sz w:val="22"/>
          <w:szCs w:val="22"/>
          <w:lang w:eastAsia="es-ES"/>
        </w:rPr>
        <w:t xml:space="preserve"> IMPUESTOS</w:t>
      </w:r>
      <w:r w:rsidRPr="005B672C">
        <w:rPr>
          <w:rFonts w:ascii="Tw Cen MT" w:eastAsia="Times New Roman" w:hAnsi="Tw Cen MT" w:cs="Arial"/>
          <w:sz w:val="22"/>
          <w:szCs w:val="22"/>
          <w:lang w:eastAsia="es-ES"/>
        </w:rPr>
        <w:t>.</w:t>
      </w:r>
    </w:p>
    <w:p w14:paraId="3BBD021C"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acreditar los requerimientos mínimos de calidad que el área requirente solicita, conforme al </w:t>
      </w:r>
      <w:r w:rsidRPr="005B672C">
        <w:rPr>
          <w:rFonts w:ascii="Tw Cen MT" w:eastAsia="Times New Roman" w:hAnsi="Tw Cen MT" w:cs="Arial"/>
          <w:b/>
          <w:bCs/>
          <w:sz w:val="22"/>
          <w:szCs w:val="22"/>
          <w:lang w:eastAsia="es-ES"/>
        </w:rPr>
        <w:t>ANEXO NÚMERO 1 TÉCNICO.</w:t>
      </w:r>
    </w:p>
    <w:p w14:paraId="5D06BFB7"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ser firmada por la persona legalmente facultada para ello, en todas y cada una de sus hojas, anexando a su firma la leyenda </w:t>
      </w:r>
      <w:r w:rsidRPr="005B672C">
        <w:rPr>
          <w:rFonts w:ascii="Tw Cen MT" w:eastAsia="Times New Roman" w:hAnsi="Tw Cen MT" w:cs="Arial"/>
          <w:bCs/>
          <w:sz w:val="22"/>
          <w:szCs w:val="22"/>
          <w:lang w:eastAsia="es-ES"/>
        </w:rPr>
        <w:t>“BAJO PROTESTA DE DECIR VERDAD”</w:t>
      </w:r>
      <w:r w:rsidRPr="005B672C">
        <w:rPr>
          <w:rFonts w:ascii="Tw Cen MT" w:eastAsia="Times New Roman" w:hAnsi="Tw Cen MT" w:cs="Arial"/>
          <w:b/>
          <w:bCs/>
          <w:sz w:val="22"/>
          <w:szCs w:val="22"/>
          <w:lang w:eastAsia="es-ES"/>
        </w:rPr>
        <w:t>.</w:t>
      </w:r>
    </w:p>
    <w:p w14:paraId="66F5BD9F"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Se presentará en idioma español.</w:t>
      </w:r>
    </w:p>
    <w:p w14:paraId="7C787D69"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Los precios ofertados deberán ser fijos, sin escalatoria durante la vigencia del proceso de licitación y durante la vigencia establecida en las bases, para el caso del licitante que resulte adjudicado.</w:t>
      </w:r>
    </w:p>
    <w:p w14:paraId="357020A1"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29A08127" w14:textId="77777777" w:rsidR="005B672C" w:rsidRPr="005B672C" w:rsidRDefault="005B672C" w:rsidP="00632711">
      <w:pPr>
        <w:rPr>
          <w:rFonts w:ascii="Tw Cen MT" w:hAnsi="Tw Cen MT" w:cs="Arial"/>
          <w:bCs/>
          <w:sz w:val="22"/>
          <w:szCs w:val="22"/>
          <w:lang w:eastAsia="en-US"/>
        </w:rPr>
      </w:pPr>
    </w:p>
    <w:p w14:paraId="0D8785A5"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LAS PROPUESTAS TÉCNICAS Y ECONÓMICAS QUE NO CONTENGAN CUALQUIERA DE LOS REQUISITOS MENCIONADOS SERÁN DESECHADAS.</w:t>
      </w:r>
    </w:p>
    <w:p w14:paraId="231EC191" w14:textId="77777777" w:rsidR="005B672C" w:rsidRPr="005B672C" w:rsidRDefault="005B672C" w:rsidP="005B672C">
      <w:pPr>
        <w:jc w:val="both"/>
        <w:rPr>
          <w:rFonts w:ascii="Tw Cen MT" w:hAnsi="Tw Cen MT" w:cs="Arial"/>
          <w:bCs/>
          <w:sz w:val="22"/>
          <w:szCs w:val="22"/>
          <w:lang w:eastAsia="en-US"/>
        </w:rPr>
      </w:pPr>
    </w:p>
    <w:p w14:paraId="6DF49B1C"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4.2</w:t>
      </w:r>
      <w:r w:rsidRPr="005B672C">
        <w:rPr>
          <w:rFonts w:ascii="Tw Cen MT" w:eastAsia="Times New Roman" w:hAnsi="Tw Cen MT" w:cs="Arial"/>
          <w:b/>
          <w:bCs/>
          <w:sz w:val="22"/>
          <w:szCs w:val="22"/>
          <w:lang w:eastAsia="es-ES"/>
        </w:rPr>
        <w:tab/>
        <w:t>PROPOSICIONES CONJUNTAS.</w:t>
      </w:r>
    </w:p>
    <w:p w14:paraId="5BEF6D4B" w14:textId="77777777" w:rsidR="005B672C" w:rsidRPr="005B672C" w:rsidRDefault="005B672C" w:rsidP="005B672C">
      <w:pPr>
        <w:jc w:val="both"/>
        <w:rPr>
          <w:rFonts w:ascii="Tw Cen MT" w:eastAsia="Times New Roman" w:hAnsi="Tw Cen MT" w:cs="Arial"/>
          <w:b/>
          <w:bCs/>
          <w:sz w:val="22"/>
          <w:szCs w:val="22"/>
          <w:lang w:eastAsia="es-ES"/>
        </w:rPr>
      </w:pPr>
    </w:p>
    <w:p w14:paraId="0B40B449" w14:textId="77777777"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eastAsia="es-ES"/>
        </w:rPr>
        <w:t>Este punto no aplica para la presente licitación.</w:t>
      </w:r>
    </w:p>
    <w:p w14:paraId="4C51066C" w14:textId="77777777" w:rsidR="005B672C" w:rsidRPr="005B672C" w:rsidRDefault="005B672C" w:rsidP="005B672C">
      <w:pPr>
        <w:jc w:val="both"/>
        <w:rPr>
          <w:rFonts w:ascii="Tw Cen MT" w:eastAsia="Times New Roman" w:hAnsi="Tw Cen MT" w:cs="Arial"/>
          <w:bCs/>
          <w:sz w:val="22"/>
          <w:szCs w:val="22"/>
          <w:lang w:val="es-ES" w:eastAsia="es-ES"/>
        </w:rPr>
      </w:pPr>
    </w:p>
    <w:p w14:paraId="5B70360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5. FIRMA DEL CONTRATO.</w:t>
      </w:r>
    </w:p>
    <w:p w14:paraId="7AD56762" w14:textId="77777777" w:rsidR="005B672C" w:rsidRPr="005B672C" w:rsidRDefault="005B672C" w:rsidP="005B672C">
      <w:pPr>
        <w:rPr>
          <w:rFonts w:ascii="Tw Cen MT" w:hAnsi="Tw Cen MT" w:cs="Arial"/>
          <w:b/>
          <w:bCs/>
          <w:sz w:val="22"/>
          <w:szCs w:val="22"/>
          <w:lang w:eastAsia="en-US"/>
        </w:rPr>
      </w:pPr>
    </w:p>
    <w:p w14:paraId="67EC0752" w14:textId="6899EA75"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La firma del contrato es la formalización para el surtimiento de los bienes, arrendamientos o servicios, después de que se adjudica lo ofertado de la presente licitación y deberá realizarse </w:t>
      </w:r>
      <w:r w:rsidRPr="005B672C">
        <w:rPr>
          <w:rFonts w:ascii="Tw Cen MT" w:eastAsia="Times New Roman" w:hAnsi="Tw Cen MT" w:cs="Arial"/>
          <w:b/>
          <w:sz w:val="22"/>
          <w:szCs w:val="22"/>
          <w:lang w:eastAsia="es-ES"/>
        </w:rPr>
        <w:t>dentro de los 15 días naturales siguientes a la fecha del fallo correspondiente</w:t>
      </w:r>
      <w:r w:rsidRPr="005B672C">
        <w:rPr>
          <w:rFonts w:ascii="Tw Cen MT" w:eastAsia="Times New Roman" w:hAnsi="Tw Cen MT" w:cs="Arial"/>
          <w:sz w:val="22"/>
          <w:szCs w:val="22"/>
          <w:lang w:eastAsia="es-ES"/>
        </w:rPr>
        <w:t>, en la Dirección de Adquisiciones ubicada en el Edificio B Planta Baja, sito en Av. Ejército Mexicano Esq. Tercer Anillo Periférico, Colonia el Diezmo, C.P. 28010, Colima, Col., con el Director de Adquisiciones</w:t>
      </w:r>
      <w:r w:rsidRPr="005B672C">
        <w:rPr>
          <w:rFonts w:ascii="Tw Cen MT" w:eastAsia="Times New Roman" w:hAnsi="Tw Cen MT" w:cs="Arial"/>
          <w:b/>
          <w:bCs/>
          <w:sz w:val="22"/>
          <w:szCs w:val="22"/>
          <w:lang w:eastAsia="es-ES"/>
        </w:rPr>
        <w:t>.</w:t>
      </w:r>
    </w:p>
    <w:p w14:paraId="64E1C435" w14:textId="77777777" w:rsidR="005B672C" w:rsidRPr="005B672C" w:rsidRDefault="005B672C" w:rsidP="005B672C">
      <w:pPr>
        <w:jc w:val="both"/>
        <w:rPr>
          <w:rFonts w:ascii="Tw Cen MT" w:eastAsia="Times New Roman" w:hAnsi="Tw Cen MT" w:cs="Arial"/>
          <w:sz w:val="22"/>
          <w:szCs w:val="22"/>
          <w:lang w:eastAsia="es-ES"/>
        </w:rPr>
      </w:pPr>
    </w:p>
    <w:p w14:paraId="443102EA"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lastRenderedPageBreak/>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2749A6CC" w14:textId="77777777" w:rsidR="005B672C" w:rsidRPr="005B672C" w:rsidRDefault="005B672C" w:rsidP="005B672C">
      <w:pPr>
        <w:jc w:val="both"/>
        <w:rPr>
          <w:rFonts w:ascii="Tw Cen MT" w:hAnsi="Tw Cen MT" w:cs="Arial"/>
          <w:sz w:val="22"/>
          <w:szCs w:val="22"/>
          <w:lang w:val="es-ES" w:eastAsia="en-US"/>
        </w:rPr>
      </w:pPr>
    </w:p>
    <w:p w14:paraId="4F90A724" w14:textId="62987DAB"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Cs/>
          <w:sz w:val="22"/>
          <w:szCs w:val="22"/>
          <w:lang w:eastAsia="en-US"/>
        </w:rPr>
        <w:t xml:space="preserve">La dependencia requirente informará a la </w:t>
      </w:r>
      <w:r w:rsidRPr="005B672C">
        <w:rPr>
          <w:rFonts w:ascii="Tw Cen MT" w:hAnsi="Tw Cen MT" w:cs="Arial"/>
          <w:b/>
          <w:bCs/>
          <w:sz w:val="22"/>
          <w:szCs w:val="22"/>
          <w:lang w:eastAsia="en-US"/>
        </w:rPr>
        <w:t xml:space="preserve">Dirección de Adquisiciones </w:t>
      </w:r>
      <w:r w:rsidRPr="005B672C">
        <w:rPr>
          <w:rFonts w:ascii="Tw Cen MT" w:hAnsi="Tw Cen MT" w:cs="Arial"/>
          <w:bCs/>
          <w:sz w:val="22"/>
          <w:szCs w:val="22"/>
          <w:lang w:eastAsia="en-US"/>
        </w:rPr>
        <w:t xml:space="preserve">de la recepción, ejecución o de la entrega, así como el cumplimiento de los bienes y/o servicios ofrecidos de acuerdo al </w:t>
      </w:r>
      <w:r w:rsidRPr="005B672C">
        <w:rPr>
          <w:rFonts w:ascii="Tw Cen MT" w:hAnsi="Tw Cen MT" w:cs="Arial"/>
          <w:b/>
          <w:bCs/>
          <w:sz w:val="22"/>
          <w:szCs w:val="22"/>
          <w:lang w:eastAsia="en-US"/>
        </w:rPr>
        <w:t>ANEXO NÚMERO 1 TÉCNICO</w:t>
      </w:r>
      <w:r w:rsidRPr="005B672C">
        <w:rPr>
          <w:rFonts w:ascii="Tw Cen MT" w:hAnsi="Tw Cen MT" w:cs="Arial"/>
          <w:b/>
          <w:sz w:val="22"/>
          <w:szCs w:val="22"/>
          <w:lang w:eastAsia="en-US"/>
        </w:rPr>
        <w:t xml:space="preserve"> Y ANEXO NÚMERO 2 ECONÓMICO</w:t>
      </w:r>
      <w:r w:rsidRPr="005B672C">
        <w:rPr>
          <w:rFonts w:ascii="Tw Cen MT" w:hAnsi="Tw Cen MT" w:cs="Arial"/>
          <w:b/>
          <w:bCs/>
          <w:sz w:val="22"/>
          <w:szCs w:val="22"/>
          <w:lang w:eastAsia="en-US"/>
        </w:rPr>
        <w:t>.</w:t>
      </w:r>
    </w:p>
    <w:p w14:paraId="7B68F168" w14:textId="77777777" w:rsidR="005B672C" w:rsidRPr="00112F59" w:rsidRDefault="005B672C" w:rsidP="005B672C">
      <w:pPr>
        <w:jc w:val="both"/>
        <w:rPr>
          <w:rFonts w:ascii="Tw Cen MT" w:hAnsi="Tw Cen MT" w:cs="Arial"/>
          <w:bCs/>
          <w:sz w:val="22"/>
          <w:szCs w:val="22"/>
          <w:lang w:eastAsia="en-US"/>
        </w:rPr>
      </w:pPr>
    </w:p>
    <w:p w14:paraId="0402211D" w14:textId="21CE409F" w:rsidR="005B672C" w:rsidRPr="00112F59" w:rsidRDefault="005B672C" w:rsidP="005B672C">
      <w:pPr>
        <w:jc w:val="both"/>
        <w:rPr>
          <w:rFonts w:ascii="Tw Cen MT" w:hAnsi="Tw Cen MT" w:cs="Arial"/>
          <w:bCs/>
          <w:sz w:val="22"/>
          <w:szCs w:val="22"/>
          <w:lang w:val="es-ES" w:eastAsia="en-US"/>
        </w:rPr>
      </w:pPr>
      <w:r w:rsidRPr="00112F59">
        <w:rPr>
          <w:rFonts w:ascii="Tw Cen MT" w:hAnsi="Tw Cen MT" w:cs="Arial"/>
          <w:bCs/>
          <w:sz w:val="22"/>
          <w:szCs w:val="22"/>
          <w:lang w:val="es-ES" w:eastAsia="en-US"/>
        </w:rPr>
        <w:t xml:space="preserve">El contrato estará sujeto a la </w:t>
      </w:r>
      <w:r w:rsidRPr="002B16EC">
        <w:rPr>
          <w:rFonts w:ascii="Tw Cen MT" w:hAnsi="Tw Cen MT" w:cs="Arial"/>
          <w:bCs/>
          <w:sz w:val="22"/>
          <w:szCs w:val="22"/>
          <w:lang w:val="es-ES" w:eastAsia="en-US"/>
        </w:rPr>
        <w:t>disponibilidad presupuestaria del año en el que se prevé su vigencia, por</w:t>
      </w:r>
      <w:r w:rsidRPr="00112F59">
        <w:rPr>
          <w:rFonts w:ascii="Tw Cen MT" w:hAnsi="Tw Cen MT" w:cs="Arial"/>
          <w:bCs/>
          <w:sz w:val="22"/>
          <w:szCs w:val="22"/>
          <w:lang w:val="es-ES" w:eastAsia="en-US"/>
        </w:rPr>
        <w:t xml:space="preserve"> lo que sus efectos estarán condicionados a la existencia de los recursos presupuestarios respectivos, sin que la no realización de la referida condición suspensiva origine responsabilidad alguna para las partes.</w:t>
      </w:r>
    </w:p>
    <w:p w14:paraId="60BD129A" w14:textId="77777777" w:rsidR="005B672C" w:rsidRPr="00112F59" w:rsidRDefault="005B672C" w:rsidP="005B672C">
      <w:pPr>
        <w:jc w:val="both"/>
        <w:rPr>
          <w:rFonts w:ascii="Tw Cen MT" w:hAnsi="Tw Cen MT" w:cs="Arial"/>
          <w:bCs/>
          <w:sz w:val="22"/>
          <w:szCs w:val="22"/>
          <w:lang w:val="es-ES" w:eastAsia="en-US"/>
        </w:rPr>
      </w:pPr>
    </w:p>
    <w:p w14:paraId="507F7935" w14:textId="541356AA" w:rsidR="005B672C" w:rsidRPr="00112F59" w:rsidRDefault="005B672C" w:rsidP="005B672C">
      <w:pPr>
        <w:jc w:val="both"/>
        <w:rPr>
          <w:rFonts w:ascii="Tw Cen MT" w:hAnsi="Tw Cen MT" w:cs="Arial"/>
          <w:bCs/>
          <w:sz w:val="22"/>
          <w:szCs w:val="22"/>
          <w:lang w:val="es-ES" w:eastAsia="en-US"/>
        </w:rPr>
      </w:pPr>
      <w:r w:rsidRPr="00112F59">
        <w:rPr>
          <w:rFonts w:ascii="Tw Cen MT" w:hAnsi="Tw Cen MT" w:cs="Arial"/>
          <w:bCs/>
          <w:sz w:val="22"/>
          <w:szCs w:val="22"/>
          <w:lang w:val="es-ES" w:eastAsia="en-US"/>
        </w:rPr>
        <w:t xml:space="preserve">El presente contrato abarcará el periodo que comprende del </w:t>
      </w:r>
      <w:r w:rsidR="00D50838" w:rsidRPr="00112F59">
        <w:rPr>
          <w:rFonts w:ascii="Tw Cen MT" w:hAnsi="Tw Cen MT" w:cs="Arial"/>
          <w:bCs/>
          <w:sz w:val="22"/>
          <w:szCs w:val="22"/>
          <w:lang w:val="es-ES" w:eastAsia="en-US"/>
        </w:rPr>
        <w:t>mes</w:t>
      </w:r>
      <w:r w:rsidRPr="00112F59">
        <w:rPr>
          <w:rFonts w:ascii="Tw Cen MT" w:hAnsi="Tw Cen MT" w:cs="Arial"/>
          <w:bCs/>
          <w:sz w:val="22"/>
          <w:szCs w:val="22"/>
          <w:lang w:val="es-ES" w:eastAsia="en-US"/>
        </w:rPr>
        <w:t xml:space="preserve"> </w:t>
      </w:r>
      <w:r w:rsidR="00D50838" w:rsidRPr="00112F59">
        <w:rPr>
          <w:rFonts w:ascii="Tw Cen MT" w:hAnsi="Tw Cen MT" w:cs="Arial"/>
          <w:bCs/>
          <w:sz w:val="22"/>
          <w:szCs w:val="22"/>
          <w:lang w:val="es-ES" w:eastAsia="en-US"/>
        </w:rPr>
        <w:t>de</w:t>
      </w:r>
      <w:r w:rsidRPr="00112F59">
        <w:rPr>
          <w:rFonts w:ascii="Tw Cen MT" w:hAnsi="Tw Cen MT" w:cs="Arial"/>
          <w:bCs/>
          <w:sz w:val="22"/>
          <w:szCs w:val="22"/>
          <w:lang w:val="es-ES" w:eastAsia="en-US"/>
        </w:rPr>
        <w:t xml:space="preserve"> MA</w:t>
      </w:r>
      <w:r w:rsidR="00D50838" w:rsidRPr="00112F59">
        <w:rPr>
          <w:rFonts w:ascii="Tw Cen MT" w:hAnsi="Tw Cen MT" w:cs="Arial"/>
          <w:bCs/>
          <w:sz w:val="22"/>
          <w:szCs w:val="22"/>
          <w:lang w:val="es-ES" w:eastAsia="en-US"/>
        </w:rPr>
        <w:t>YO</w:t>
      </w:r>
      <w:r w:rsidRPr="00112F59">
        <w:rPr>
          <w:rFonts w:ascii="Tw Cen MT" w:hAnsi="Tw Cen MT" w:cs="Arial"/>
          <w:bCs/>
          <w:sz w:val="22"/>
          <w:szCs w:val="22"/>
          <w:lang w:val="es-ES" w:eastAsia="en-US"/>
        </w:rPr>
        <w:t xml:space="preserve"> </w:t>
      </w:r>
      <w:r w:rsidR="008C4134">
        <w:rPr>
          <w:rFonts w:ascii="Tw Cen MT" w:hAnsi="Tw Cen MT" w:cs="Arial"/>
          <w:bCs/>
          <w:sz w:val="22"/>
          <w:szCs w:val="22"/>
          <w:lang w:val="es-ES" w:eastAsia="en-US"/>
        </w:rPr>
        <w:t xml:space="preserve">de 2023 </w:t>
      </w:r>
      <w:r w:rsidR="00D50838" w:rsidRPr="00112F59">
        <w:rPr>
          <w:rFonts w:ascii="Tw Cen MT" w:hAnsi="Tw Cen MT" w:cs="Arial"/>
          <w:bCs/>
          <w:sz w:val="22"/>
          <w:szCs w:val="22"/>
          <w:lang w:val="es-ES" w:eastAsia="en-US"/>
        </w:rPr>
        <w:t>a</w:t>
      </w:r>
      <w:r w:rsidRPr="00112F59">
        <w:rPr>
          <w:rFonts w:ascii="Tw Cen MT" w:hAnsi="Tw Cen MT" w:cs="Arial"/>
          <w:bCs/>
          <w:sz w:val="22"/>
          <w:szCs w:val="22"/>
          <w:lang w:val="es-ES" w:eastAsia="en-US"/>
        </w:rPr>
        <w:t xml:space="preserve"> </w:t>
      </w:r>
      <w:r w:rsidR="008C4134">
        <w:rPr>
          <w:rFonts w:ascii="Tw Cen MT" w:hAnsi="Tw Cen MT" w:cs="Arial"/>
          <w:bCs/>
          <w:sz w:val="22"/>
          <w:szCs w:val="22"/>
          <w:lang w:val="es-ES" w:eastAsia="en-US"/>
        </w:rPr>
        <w:t>ABRIL de 2026.</w:t>
      </w:r>
    </w:p>
    <w:p w14:paraId="4559C93C" w14:textId="77777777" w:rsidR="005B672C" w:rsidRPr="00112F59" w:rsidRDefault="005B672C" w:rsidP="005B672C">
      <w:pPr>
        <w:jc w:val="both"/>
        <w:rPr>
          <w:rFonts w:ascii="Tw Cen MT" w:hAnsi="Tw Cen MT" w:cs="Arial"/>
          <w:bCs/>
          <w:sz w:val="22"/>
          <w:szCs w:val="22"/>
          <w:lang w:val="es-ES" w:eastAsia="en-US"/>
        </w:rPr>
      </w:pPr>
    </w:p>
    <w:p w14:paraId="2089DA9D" w14:textId="195F92E5" w:rsidR="005B672C" w:rsidRDefault="005B672C" w:rsidP="00951DE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El presente contrato abarcará </w:t>
      </w:r>
      <w:r w:rsidR="00A420B0">
        <w:rPr>
          <w:rFonts w:ascii="Tw Cen MT" w:hAnsi="Tw Cen MT" w:cs="Arial"/>
          <w:b/>
          <w:sz w:val="22"/>
          <w:szCs w:val="22"/>
          <w:lang w:val="es-ES" w:eastAsia="en-US"/>
        </w:rPr>
        <w:t>3 (TRES)</w:t>
      </w:r>
      <w:r w:rsidRPr="005B672C">
        <w:rPr>
          <w:rFonts w:ascii="Tw Cen MT" w:hAnsi="Tw Cen MT" w:cs="Arial"/>
          <w:b/>
          <w:sz w:val="22"/>
          <w:szCs w:val="22"/>
          <w:lang w:val="es-ES" w:eastAsia="en-US"/>
        </w:rPr>
        <w:t xml:space="preserve"> EJERCICIO</w:t>
      </w:r>
      <w:r w:rsidR="00A420B0">
        <w:rPr>
          <w:rFonts w:ascii="Tw Cen MT" w:hAnsi="Tw Cen MT" w:cs="Arial"/>
          <w:b/>
          <w:sz w:val="22"/>
          <w:szCs w:val="22"/>
          <w:lang w:val="es-ES" w:eastAsia="en-US"/>
        </w:rPr>
        <w:t>S</w:t>
      </w:r>
      <w:r w:rsidRPr="005B672C">
        <w:rPr>
          <w:rFonts w:ascii="Tw Cen MT" w:hAnsi="Tw Cen MT" w:cs="Arial"/>
          <w:b/>
          <w:sz w:val="22"/>
          <w:szCs w:val="22"/>
          <w:lang w:val="es-ES" w:eastAsia="en-US"/>
        </w:rPr>
        <w:t xml:space="preserve"> FISCAL</w:t>
      </w:r>
      <w:r w:rsidR="00A420B0">
        <w:rPr>
          <w:rFonts w:ascii="Tw Cen MT" w:hAnsi="Tw Cen MT" w:cs="Arial"/>
          <w:b/>
          <w:sz w:val="22"/>
          <w:szCs w:val="22"/>
          <w:lang w:val="es-ES" w:eastAsia="en-US"/>
        </w:rPr>
        <w:t>ES</w:t>
      </w:r>
      <w:r w:rsidR="00A420B0">
        <w:rPr>
          <w:rFonts w:ascii="Tw Cen MT" w:hAnsi="Tw Cen MT" w:cs="Arial"/>
          <w:sz w:val="22"/>
          <w:szCs w:val="22"/>
          <w:lang w:val="es-ES" w:eastAsia="en-US"/>
        </w:rPr>
        <w:t>, por lo que el área requirente que es la Dirección General de Ingresos</w:t>
      </w:r>
      <w:r w:rsidR="00951DEC">
        <w:rPr>
          <w:rFonts w:ascii="Tw Cen MT" w:hAnsi="Tw Cen MT" w:cs="Arial"/>
          <w:sz w:val="22"/>
          <w:szCs w:val="22"/>
          <w:lang w:val="es-ES" w:eastAsia="en-US"/>
        </w:rPr>
        <w:t>,</w:t>
      </w:r>
      <w:r w:rsidR="00A420B0">
        <w:rPr>
          <w:rFonts w:ascii="Tw Cen MT" w:hAnsi="Tw Cen MT" w:cs="Arial"/>
          <w:sz w:val="22"/>
          <w:szCs w:val="22"/>
          <w:lang w:val="es-ES" w:eastAsia="en-US"/>
        </w:rPr>
        <w:t xml:space="preserve"> será la responsable de realizar las gestiones </w:t>
      </w:r>
      <w:r w:rsidR="00951DEC">
        <w:rPr>
          <w:rFonts w:ascii="Tw Cen MT" w:hAnsi="Tw Cen MT" w:cs="Arial"/>
          <w:sz w:val="22"/>
          <w:szCs w:val="22"/>
          <w:lang w:val="es-ES" w:eastAsia="en-US"/>
        </w:rPr>
        <w:t>necesarias</w:t>
      </w:r>
      <w:r w:rsidR="00A420B0">
        <w:rPr>
          <w:rFonts w:ascii="Tw Cen MT" w:hAnsi="Tw Cen MT" w:cs="Arial"/>
          <w:sz w:val="22"/>
          <w:szCs w:val="22"/>
          <w:lang w:val="es-ES" w:eastAsia="en-US"/>
        </w:rPr>
        <w:t xml:space="preserve"> </w:t>
      </w:r>
      <w:r w:rsidR="00951DEC">
        <w:rPr>
          <w:rFonts w:ascii="Tw Cen MT" w:hAnsi="Tw Cen MT" w:cs="Arial"/>
          <w:sz w:val="22"/>
          <w:szCs w:val="22"/>
          <w:lang w:val="es-ES" w:eastAsia="en-US"/>
        </w:rPr>
        <w:t xml:space="preserve">ante la </w:t>
      </w:r>
      <w:r w:rsidR="00951DEC" w:rsidRPr="00951DEC">
        <w:rPr>
          <w:rFonts w:ascii="Tw Cen MT" w:hAnsi="Tw Cen MT" w:cs="Arial"/>
          <w:sz w:val="22"/>
          <w:szCs w:val="22"/>
          <w:lang w:val="es-ES" w:eastAsia="en-US"/>
        </w:rPr>
        <w:t>Dirección General de</w:t>
      </w:r>
      <w:r w:rsidR="00951DEC">
        <w:rPr>
          <w:rFonts w:ascii="Tw Cen MT" w:hAnsi="Tw Cen MT" w:cs="Arial"/>
          <w:sz w:val="22"/>
          <w:szCs w:val="22"/>
          <w:lang w:val="es-ES" w:eastAsia="en-US"/>
        </w:rPr>
        <w:t xml:space="preserve"> Egresos, ambas de </w:t>
      </w:r>
      <w:r w:rsidR="00951DEC" w:rsidRPr="00951DEC">
        <w:rPr>
          <w:rFonts w:ascii="Tw Cen MT" w:hAnsi="Tw Cen MT" w:cs="Arial"/>
          <w:sz w:val="22"/>
          <w:szCs w:val="22"/>
          <w:lang w:val="es-ES" w:eastAsia="en-US"/>
        </w:rPr>
        <w:t>la Secretaría de Planeación, Finanzas y Administración,</w:t>
      </w:r>
      <w:r w:rsidR="00951DEC">
        <w:rPr>
          <w:rFonts w:ascii="Tw Cen MT" w:hAnsi="Tw Cen MT" w:cs="Arial"/>
          <w:sz w:val="22"/>
          <w:szCs w:val="22"/>
          <w:lang w:val="es-ES" w:eastAsia="en-US"/>
        </w:rPr>
        <w:t xml:space="preserve"> para la dotación de recursos en la partida presupuestal correspondiente en los próximos Presupuestos de Egresos del Estado.</w:t>
      </w:r>
    </w:p>
    <w:p w14:paraId="1B9C0DD3" w14:textId="77777777" w:rsidR="00A420B0" w:rsidRDefault="00A420B0" w:rsidP="005B672C">
      <w:pPr>
        <w:rPr>
          <w:rFonts w:ascii="Tw Cen MT" w:hAnsi="Tw Cen MT" w:cs="Arial"/>
          <w:sz w:val="22"/>
          <w:szCs w:val="22"/>
          <w:lang w:val="es-ES" w:eastAsia="en-US"/>
        </w:rPr>
      </w:pPr>
    </w:p>
    <w:p w14:paraId="5526F4CE" w14:textId="77777777" w:rsidR="005B672C" w:rsidRPr="005B672C" w:rsidRDefault="005B672C" w:rsidP="005B672C">
      <w:pPr>
        <w:ind w:left="709" w:hanging="709"/>
        <w:jc w:val="both"/>
        <w:rPr>
          <w:rFonts w:ascii="Tw Cen MT" w:eastAsia="Times New Roman" w:hAnsi="Tw Cen MT" w:cs="Arial"/>
          <w:b/>
          <w:bCs/>
          <w:sz w:val="22"/>
          <w:szCs w:val="22"/>
          <w:lang w:val="es-ES_tradnl" w:eastAsia="es-ES"/>
        </w:rPr>
      </w:pPr>
      <w:r w:rsidRPr="005B672C">
        <w:rPr>
          <w:rFonts w:ascii="Tw Cen MT" w:eastAsia="Times New Roman" w:hAnsi="Tw Cen MT" w:cs="Arial"/>
          <w:b/>
          <w:bCs/>
          <w:sz w:val="22"/>
          <w:szCs w:val="22"/>
          <w:lang w:val="es-ES_tradnl" w:eastAsia="es-ES"/>
        </w:rPr>
        <w:t>5.1</w:t>
      </w:r>
      <w:r w:rsidRPr="005B672C">
        <w:rPr>
          <w:rFonts w:ascii="Tw Cen MT" w:eastAsia="Times New Roman" w:hAnsi="Tw Cen MT" w:cs="Arial"/>
          <w:b/>
          <w:bCs/>
          <w:sz w:val="22"/>
          <w:szCs w:val="22"/>
          <w:lang w:val="es-ES_tradnl" w:eastAsia="es-ES"/>
        </w:rPr>
        <w:tab/>
        <w:t>INSTRUCCIONES PARA LA ELABORACIÓN Y ENTREGA DE LA GARANTÍA DE CUMPLIMIENTO DEL CONTRATO.</w:t>
      </w:r>
    </w:p>
    <w:p w14:paraId="528A6D4F" w14:textId="77777777" w:rsidR="005B672C" w:rsidRPr="005B672C" w:rsidRDefault="005B672C" w:rsidP="00191AE5">
      <w:pPr>
        <w:jc w:val="both"/>
        <w:rPr>
          <w:rFonts w:ascii="Tw Cen MT" w:eastAsia="Times New Roman" w:hAnsi="Tw Cen MT" w:cs="Arial"/>
          <w:b/>
          <w:bCs/>
          <w:sz w:val="22"/>
          <w:szCs w:val="22"/>
          <w:lang w:val="es-ES_tradnl" w:eastAsia="es-ES"/>
        </w:rPr>
      </w:pPr>
      <w:bookmarkStart w:id="19" w:name="_Hlk125981291"/>
    </w:p>
    <w:p w14:paraId="23904DD0" w14:textId="1AB2ED50" w:rsidR="005B672C" w:rsidRDefault="005B672C" w:rsidP="00191AE5">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5B672C">
        <w:rPr>
          <w:rFonts w:ascii="Tw Cen MT" w:eastAsia="Times New Roman" w:hAnsi="Tw Cen MT" w:cs="Arial"/>
          <w:b/>
          <w:bCs/>
          <w:sz w:val="22"/>
          <w:szCs w:val="22"/>
          <w:lang w:eastAsia="es-ES"/>
        </w:rPr>
        <w:t xml:space="preserve">10% </w:t>
      </w:r>
      <w:r w:rsidRPr="005B672C">
        <w:rPr>
          <w:rFonts w:ascii="Tw Cen MT" w:eastAsia="Times New Roman" w:hAnsi="Tw Cen MT" w:cs="Arial"/>
          <w:bCs/>
          <w:sz w:val="22"/>
          <w:szCs w:val="22"/>
          <w:lang w:eastAsia="es-ES"/>
        </w:rPr>
        <w:t>del monto total con</w:t>
      </w:r>
      <w:r w:rsidRPr="005B672C">
        <w:rPr>
          <w:rFonts w:ascii="Tw Cen MT" w:eastAsia="Times New Roman" w:hAnsi="Tw Cen MT" w:cs="Arial"/>
          <w:b/>
          <w:bCs/>
          <w:sz w:val="22"/>
          <w:szCs w:val="22"/>
          <w:lang w:eastAsia="es-ES"/>
        </w:rPr>
        <w:t xml:space="preserve"> IMPUESTOS INCLUIDOS </w:t>
      </w:r>
      <w:r w:rsidRPr="005B672C">
        <w:rPr>
          <w:rFonts w:ascii="Tw Cen MT" w:eastAsia="Times New Roman" w:hAnsi="Tw Cen MT" w:cs="Arial"/>
          <w:bCs/>
          <w:sz w:val="22"/>
          <w:szCs w:val="22"/>
          <w:lang w:eastAsia="es-ES"/>
        </w:rPr>
        <w:t>del monto adjudicado</w:t>
      </w:r>
      <w:r w:rsidRPr="005B672C">
        <w:rPr>
          <w:rFonts w:ascii="Tw Cen MT" w:eastAsia="Times New Roman" w:hAnsi="Tw Cen MT" w:cs="Arial"/>
          <w:sz w:val="22"/>
          <w:szCs w:val="22"/>
          <w:lang w:eastAsia="es-ES"/>
        </w:rPr>
        <w:t xml:space="preserve">, como garantía del buen cumplimiento del contrato, a favor de </w:t>
      </w:r>
      <w:r w:rsidRPr="005B672C">
        <w:rPr>
          <w:rFonts w:ascii="Tw Cen MT" w:hAnsi="Tw Cen MT" w:cs="Times New Roman"/>
          <w:b/>
          <w:bCs/>
          <w:sz w:val="22"/>
          <w:szCs w:val="22"/>
          <w:lang w:eastAsia="en-US"/>
        </w:rPr>
        <w:t>Secretaría de Planeación, Finanzas y Administración del Gobierno del Estado de Colima</w:t>
      </w:r>
      <w:r w:rsidRPr="005B672C">
        <w:rPr>
          <w:rFonts w:ascii="Tw Cen MT" w:eastAsia="Times New Roman" w:hAnsi="Tw Cen MT" w:cs="Arial"/>
          <w:sz w:val="22"/>
          <w:szCs w:val="22"/>
          <w:lang w:eastAsia="es-ES"/>
        </w:rPr>
        <w:t xml:space="preserve">, y deberá ser entregada </w:t>
      </w:r>
      <w:r w:rsidRPr="005B672C">
        <w:rPr>
          <w:rFonts w:ascii="Tw Cen MT" w:eastAsia="Times New Roman" w:hAnsi="Tw Cen MT" w:cs="Arial"/>
          <w:b/>
          <w:bCs/>
          <w:sz w:val="22"/>
          <w:szCs w:val="22"/>
          <w:lang w:eastAsia="es-ES"/>
        </w:rPr>
        <w:t>dentro de los diez días naturales siguientes a la firma del contrato,</w:t>
      </w:r>
      <w:r w:rsidRPr="005B672C">
        <w:rPr>
          <w:rFonts w:ascii="Tw Cen MT" w:eastAsia="Times New Roman" w:hAnsi="Tw Cen MT" w:cs="Arial"/>
          <w:sz w:val="22"/>
          <w:szCs w:val="22"/>
          <w:lang w:eastAsia="es-ES"/>
        </w:rPr>
        <w:t xml:space="preserve"> debiendo contener en su texto las siguientes manifestaciones:</w:t>
      </w:r>
    </w:p>
    <w:p w14:paraId="5D46CF9B" w14:textId="77777777" w:rsidR="00191AE5" w:rsidRPr="005B672C" w:rsidRDefault="00191AE5" w:rsidP="00191AE5">
      <w:pPr>
        <w:jc w:val="both"/>
        <w:rPr>
          <w:rFonts w:ascii="Tw Cen MT" w:eastAsia="Times New Roman" w:hAnsi="Tw Cen MT" w:cs="Arial"/>
          <w:sz w:val="22"/>
          <w:szCs w:val="22"/>
          <w:lang w:eastAsia="es-ES"/>
        </w:rPr>
      </w:pPr>
    </w:p>
    <w:p w14:paraId="7205DD6E" w14:textId="5E8F88D3" w:rsidR="005B672C" w:rsidRPr="005B672C" w:rsidRDefault="005B672C" w:rsidP="00191AE5">
      <w:pPr>
        <w:ind w:left="709" w:hanging="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a)</w:t>
      </w:r>
      <w:r w:rsidRPr="005B672C">
        <w:rPr>
          <w:rFonts w:ascii="Tw Cen MT" w:eastAsia="Times New Roman" w:hAnsi="Tw Cen MT" w:cs="Arial"/>
          <w:sz w:val="22"/>
          <w:szCs w:val="22"/>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5B672C">
        <w:rPr>
          <w:rFonts w:ascii="Tw Cen MT" w:eastAsia="Times New Roman" w:hAnsi="Tw Cen MT" w:cs="Arial"/>
          <w:b/>
          <w:sz w:val="22"/>
          <w:szCs w:val="22"/>
          <w:lang w:eastAsia="es-ES"/>
        </w:rPr>
        <w:t>06002-0</w:t>
      </w:r>
      <w:r w:rsidR="00D50838">
        <w:rPr>
          <w:rFonts w:ascii="Tw Cen MT" w:eastAsia="Times New Roman" w:hAnsi="Tw Cen MT" w:cs="Arial"/>
          <w:b/>
          <w:sz w:val="22"/>
          <w:szCs w:val="22"/>
          <w:lang w:eastAsia="es-ES"/>
        </w:rPr>
        <w:t>1</w:t>
      </w:r>
      <w:r w:rsidR="00951DEC">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-2</w:t>
      </w:r>
      <w:r w:rsidR="00191AE5">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w:t>
      </w:r>
    </w:p>
    <w:p w14:paraId="660CBFFE" w14:textId="77777777" w:rsidR="005B672C" w:rsidRPr="005B672C" w:rsidRDefault="005B672C" w:rsidP="00191AE5">
      <w:pPr>
        <w:ind w:left="709" w:hanging="567"/>
        <w:jc w:val="both"/>
        <w:rPr>
          <w:rFonts w:ascii="Tw Cen MT" w:hAnsi="Tw Cen MT" w:cs="Arial"/>
          <w:sz w:val="22"/>
          <w:szCs w:val="22"/>
          <w:lang w:eastAsia="en-US"/>
        </w:rPr>
      </w:pPr>
      <w:r w:rsidRPr="005B672C">
        <w:rPr>
          <w:rFonts w:ascii="Tw Cen MT" w:hAnsi="Tw Cen MT" w:cs="Arial"/>
          <w:sz w:val="22"/>
          <w:szCs w:val="22"/>
          <w:lang w:eastAsia="en-US"/>
        </w:rPr>
        <w:t>b)</w:t>
      </w:r>
      <w:r w:rsidRPr="005B672C">
        <w:rPr>
          <w:rFonts w:ascii="Tw Cen MT" w:hAnsi="Tw Cen MT" w:cs="Arial"/>
          <w:sz w:val="22"/>
          <w:szCs w:val="22"/>
          <w:lang w:eastAsia="en-US"/>
        </w:rPr>
        <w:tab/>
        <w:t xml:space="preserve">Que la fianza tendrá vigencia, hasta el cumplimiento del contrato, de acuerdo a lo solicitado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w:t>
      </w:r>
    </w:p>
    <w:p w14:paraId="122E5702" w14:textId="77777777" w:rsidR="005B672C" w:rsidRPr="005B672C" w:rsidRDefault="005B672C" w:rsidP="00191AE5">
      <w:pPr>
        <w:ind w:left="709" w:hanging="567"/>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c) </w:t>
      </w:r>
      <w:r w:rsidRPr="005B672C">
        <w:rPr>
          <w:rFonts w:ascii="Tw Cen MT" w:hAnsi="Tw Cen MT" w:cs="Times New Roman"/>
          <w:sz w:val="22"/>
          <w:szCs w:val="22"/>
          <w:lang w:eastAsia="en-US"/>
        </w:rPr>
        <w:tab/>
        <w:t>En el caso de que sea prorrogado el plazo establecido en el inciso anterior, por cualquier causa, deberá contener los endosos correspondientes y prorrogados su vigencia por el tiempo que sea necesario.</w:t>
      </w:r>
    </w:p>
    <w:p w14:paraId="16CC9224" w14:textId="77777777" w:rsidR="005B672C" w:rsidRPr="005B672C" w:rsidRDefault="005B672C" w:rsidP="00191AE5">
      <w:pPr>
        <w:ind w:left="709" w:hanging="567"/>
        <w:jc w:val="both"/>
        <w:rPr>
          <w:rFonts w:ascii="Tw Cen MT" w:hAnsi="Tw Cen MT" w:cs="Times New Roman"/>
          <w:sz w:val="22"/>
          <w:szCs w:val="22"/>
          <w:lang w:eastAsia="en-US"/>
        </w:rPr>
      </w:pPr>
      <w:r w:rsidRPr="005B672C">
        <w:rPr>
          <w:rFonts w:ascii="Tw Cen MT" w:hAnsi="Tw Cen MT" w:cs="Times New Roman"/>
          <w:sz w:val="22"/>
          <w:szCs w:val="22"/>
          <w:lang w:eastAsia="en-US"/>
        </w:rPr>
        <w:t>d)</w:t>
      </w:r>
      <w:r w:rsidRPr="005B672C">
        <w:rPr>
          <w:rFonts w:ascii="Tw Cen MT" w:hAnsi="Tw Cen MT" w:cs="Times New Roman"/>
          <w:sz w:val="22"/>
          <w:szCs w:val="22"/>
          <w:lang w:eastAsia="en-US"/>
        </w:rPr>
        <w:tab/>
        <w:t>Acorde con lo establecido por la Ley de Instituciones de Seguros y Fianzas, la compañía afianzadora se obliga a atender las reclamaciones por incumplimiento del licitante adjudicado.</w:t>
      </w:r>
    </w:p>
    <w:p w14:paraId="410F1B36" w14:textId="77777777" w:rsidR="005B672C" w:rsidRPr="005B672C" w:rsidRDefault="005B672C" w:rsidP="00191AE5">
      <w:pPr>
        <w:ind w:left="709" w:hanging="567"/>
        <w:rPr>
          <w:rFonts w:ascii="Tw Cen MT" w:hAnsi="Tw Cen MT" w:cs="Times New Roman"/>
          <w:sz w:val="22"/>
          <w:szCs w:val="22"/>
          <w:lang w:eastAsia="en-US"/>
        </w:rPr>
      </w:pPr>
    </w:p>
    <w:p w14:paraId="7B93BFEE" w14:textId="77777777" w:rsidR="005B672C" w:rsidRPr="005B672C" w:rsidRDefault="005B672C" w:rsidP="00191AE5">
      <w:pPr>
        <w:rPr>
          <w:rFonts w:ascii="Tw Cen MT" w:hAnsi="Tw Cen MT" w:cs="Arial"/>
          <w:sz w:val="22"/>
          <w:szCs w:val="22"/>
          <w:lang w:eastAsia="en-US"/>
        </w:rPr>
      </w:pPr>
      <w:r w:rsidRPr="005B672C">
        <w:rPr>
          <w:rFonts w:ascii="Tw Cen MT" w:hAnsi="Tw Cen MT" w:cs="Arial"/>
          <w:b/>
          <w:sz w:val="22"/>
          <w:szCs w:val="22"/>
          <w:lang w:eastAsia="en-US"/>
        </w:rPr>
        <w:t>Deberán indicar expresamente lo siguiente</w:t>
      </w:r>
      <w:r w:rsidRPr="005B672C">
        <w:rPr>
          <w:rFonts w:ascii="Tw Cen MT" w:hAnsi="Tw Cen MT" w:cs="Arial"/>
          <w:sz w:val="22"/>
          <w:szCs w:val="22"/>
          <w:lang w:eastAsia="en-US"/>
        </w:rPr>
        <w:t>:</w:t>
      </w:r>
    </w:p>
    <w:p w14:paraId="6E36FB14" w14:textId="77777777" w:rsidR="005B672C" w:rsidRPr="005B672C" w:rsidRDefault="005B672C" w:rsidP="00191AE5">
      <w:pPr>
        <w:rPr>
          <w:rFonts w:ascii="Tw Cen MT" w:hAnsi="Tw Cen MT" w:cs="Arial"/>
          <w:sz w:val="22"/>
          <w:szCs w:val="22"/>
          <w:lang w:eastAsia="en-US"/>
        </w:rPr>
      </w:pPr>
    </w:p>
    <w:p w14:paraId="4E4B2494"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Deberán expedirse a favor de la </w:t>
      </w:r>
      <w:r w:rsidRPr="005B672C">
        <w:rPr>
          <w:rFonts w:ascii="Tw Cen MT" w:hAnsi="Tw Cen MT" w:cs="Times New Roman"/>
          <w:b/>
          <w:bCs/>
          <w:sz w:val="22"/>
          <w:szCs w:val="22"/>
          <w:lang w:eastAsia="en-US"/>
        </w:rPr>
        <w:t>Secretaría de Planeación, Finanzas y Administración del Gobierno del Estado de Colima.</w:t>
      </w:r>
    </w:p>
    <w:p w14:paraId="33C7146A"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indicación del importe total garantizado con número y letra.</w:t>
      </w:r>
    </w:p>
    <w:p w14:paraId="7766E765"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Referencia de que la fianza se otorga atendiendo a todas las estipulaciones contenidas en el contrato.</w:t>
      </w:r>
    </w:p>
    <w:p w14:paraId="41C7F312"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información correspondiente al número del contrato, su fecha de firma, así como la especificación de las obligaciones garantizadas.</w:t>
      </w:r>
    </w:p>
    <w:p w14:paraId="2EC4CA3D"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señalamiento de la denominación o nombre del contratista, proveedor o fiado.</w:t>
      </w:r>
    </w:p>
    <w:p w14:paraId="4E8F51B0"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B3DAA5F" w14:textId="77777777" w:rsidR="005B672C" w:rsidRPr="005B672C" w:rsidRDefault="005B672C" w:rsidP="00191AE5">
      <w:pPr>
        <w:rPr>
          <w:rFonts w:ascii="Tw Cen MT" w:hAnsi="Tw Cen MT" w:cs="Arial"/>
          <w:b/>
          <w:bCs/>
          <w:szCs w:val="22"/>
          <w:lang w:eastAsia="en-US"/>
        </w:rPr>
      </w:pPr>
    </w:p>
    <w:p w14:paraId="37BDEBC2" w14:textId="77777777" w:rsidR="005B672C" w:rsidRPr="005B672C" w:rsidRDefault="005B672C" w:rsidP="00191AE5">
      <w:pPr>
        <w:rPr>
          <w:rFonts w:ascii="Tw Cen MT" w:hAnsi="Tw Cen MT" w:cs="Arial"/>
          <w:b/>
          <w:bCs/>
          <w:sz w:val="22"/>
          <w:szCs w:val="22"/>
          <w:lang w:eastAsia="en-US"/>
        </w:rPr>
      </w:pPr>
      <w:r w:rsidRPr="005B672C">
        <w:rPr>
          <w:rFonts w:ascii="Tw Cen MT" w:hAnsi="Tw Cen MT" w:cs="Arial"/>
          <w:b/>
          <w:bCs/>
          <w:sz w:val="22"/>
          <w:szCs w:val="22"/>
          <w:lang w:eastAsia="en-US"/>
        </w:rPr>
        <w:t>Deberá contener, además, expresamente, los siguientes textos:</w:t>
      </w:r>
    </w:p>
    <w:p w14:paraId="0C0A4506" w14:textId="77777777" w:rsidR="005B672C" w:rsidRPr="005B672C" w:rsidRDefault="005B672C" w:rsidP="00191AE5">
      <w:pPr>
        <w:rPr>
          <w:rFonts w:ascii="Tw Cen MT" w:hAnsi="Tw Cen MT" w:cs="Arial"/>
          <w:b/>
          <w:bCs/>
          <w:sz w:val="22"/>
          <w:szCs w:val="22"/>
          <w:lang w:eastAsia="en-US"/>
        </w:rPr>
      </w:pPr>
    </w:p>
    <w:p w14:paraId="0106BEF7"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AD8BDA7"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7F0AB26"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“Para liberar la fianza, será requisito indispensable la manifestación expresa y por escrito de la </w:t>
      </w:r>
      <w:r w:rsidRPr="005B672C">
        <w:rPr>
          <w:rFonts w:ascii="Tw Cen MT" w:hAnsi="Tw Cen MT" w:cs="Arial"/>
          <w:sz w:val="22"/>
          <w:szCs w:val="22"/>
          <w:lang w:eastAsia="en-US"/>
        </w:rPr>
        <w:t xml:space="preserve">Subsecretaría de Administración </w:t>
      </w:r>
      <w:r w:rsidRPr="005B672C">
        <w:rPr>
          <w:rFonts w:ascii="Tw Cen MT" w:eastAsia="Times New Roman" w:hAnsi="Tw Cen MT" w:cs="Arial"/>
          <w:sz w:val="22"/>
          <w:szCs w:val="20"/>
          <w:lang w:eastAsia="es-ES"/>
        </w:rPr>
        <w:t xml:space="preserve">previa liberación por parte de la dependencia requirente de haber recibido satisfactoriamente los servicios solicitados en el </w:t>
      </w:r>
      <w:r w:rsidRPr="005B672C">
        <w:rPr>
          <w:rFonts w:ascii="Tw Cen MT" w:eastAsia="Times New Roman" w:hAnsi="Tw Cen MT" w:cs="Arial"/>
          <w:b/>
          <w:sz w:val="22"/>
          <w:szCs w:val="20"/>
          <w:lang w:eastAsia="es-ES"/>
        </w:rPr>
        <w:t>ANEXO NÚMERO 1 TÉCNICO</w:t>
      </w:r>
      <w:r w:rsidRPr="005B672C">
        <w:rPr>
          <w:rFonts w:ascii="Tw Cen MT" w:eastAsia="Times New Roman" w:hAnsi="Tw Cen MT" w:cs="Arial"/>
          <w:sz w:val="22"/>
          <w:szCs w:val="20"/>
          <w:lang w:eastAsia="es-ES"/>
        </w:rPr>
        <w:t>.”</w:t>
      </w:r>
    </w:p>
    <w:p w14:paraId="16E2C35F" w14:textId="77777777" w:rsidR="005B672C" w:rsidRPr="005B672C" w:rsidRDefault="005B672C" w:rsidP="00191AE5">
      <w:pPr>
        <w:widowControl w:val="0"/>
        <w:jc w:val="both"/>
        <w:rPr>
          <w:rFonts w:ascii="Tw Cen MT" w:eastAsia="Times New Roman" w:hAnsi="Tw Cen MT" w:cs="Arial"/>
          <w:sz w:val="22"/>
          <w:szCs w:val="22"/>
          <w:lang w:eastAsia="es-ES"/>
        </w:rPr>
      </w:pPr>
    </w:p>
    <w:p w14:paraId="146DE2F0" w14:textId="77777777" w:rsidR="005B672C" w:rsidRPr="005B672C" w:rsidRDefault="005B672C" w:rsidP="00191AE5">
      <w:pPr>
        <w:jc w:val="both"/>
        <w:rPr>
          <w:rFonts w:ascii="Tw Cen MT" w:hAnsi="Tw Cen MT" w:cs="Arial"/>
          <w:sz w:val="22"/>
          <w:szCs w:val="22"/>
          <w:lang w:eastAsia="en-US"/>
        </w:rPr>
      </w:pPr>
      <w:bookmarkStart w:id="20" w:name="_Hlk62045434"/>
      <w:r w:rsidRPr="005B672C">
        <w:rPr>
          <w:rFonts w:ascii="Tw Cen MT" w:hAnsi="Tw Cen MT" w:cs="Arial"/>
          <w:sz w:val="22"/>
          <w:szCs w:val="22"/>
          <w:lang w:eastAsia="en-US"/>
        </w:rPr>
        <w:t>En caso de rescisión del contrato, la aplicación de la garantía de cumplimiento será proporcional al monto de las obligaciones incumplidas.</w:t>
      </w:r>
    </w:p>
    <w:p w14:paraId="56A7D958" w14:textId="77777777" w:rsidR="005B672C" w:rsidRPr="005B672C" w:rsidRDefault="005B672C" w:rsidP="00191AE5">
      <w:pPr>
        <w:jc w:val="both"/>
        <w:rPr>
          <w:rFonts w:ascii="Tw Cen MT" w:hAnsi="Tw Cen MT" w:cs="Arial"/>
          <w:sz w:val="22"/>
          <w:szCs w:val="22"/>
          <w:lang w:eastAsia="en-US"/>
        </w:rPr>
      </w:pPr>
    </w:p>
    <w:p w14:paraId="0049DBBD" w14:textId="77777777" w:rsidR="005B672C" w:rsidRPr="005B672C" w:rsidRDefault="005B672C" w:rsidP="00191AE5">
      <w:pPr>
        <w:rPr>
          <w:rFonts w:ascii="Tw Cen MT" w:hAnsi="Tw Cen MT" w:cs="Arial"/>
          <w:b/>
          <w:sz w:val="22"/>
          <w:szCs w:val="22"/>
          <w:lang w:eastAsia="en-US"/>
        </w:rPr>
      </w:pPr>
      <w:r w:rsidRPr="005B672C">
        <w:rPr>
          <w:rFonts w:ascii="Tw Cen MT" w:hAnsi="Tw Cen MT" w:cs="Arial"/>
          <w:b/>
          <w:sz w:val="22"/>
          <w:szCs w:val="22"/>
          <w:lang w:eastAsia="en-US"/>
        </w:rPr>
        <w:t>La póliza deberá contener, también, las siguientes previsiones</w:t>
      </w:r>
    </w:p>
    <w:p w14:paraId="2C7FA22D" w14:textId="77777777" w:rsidR="005B672C" w:rsidRPr="005B672C" w:rsidRDefault="005B672C" w:rsidP="00191AE5">
      <w:pPr>
        <w:jc w:val="both"/>
        <w:rPr>
          <w:rFonts w:ascii="Tw Cen MT" w:hAnsi="Tw Cen MT" w:cs="Arial"/>
          <w:sz w:val="22"/>
          <w:szCs w:val="22"/>
          <w:lang w:eastAsia="en-US"/>
        </w:rPr>
      </w:pPr>
    </w:p>
    <w:p w14:paraId="377D5AE3"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sz w:val="22"/>
          <w:szCs w:val="22"/>
          <w:lang w:eastAsia="en-US"/>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F1483B7" w14:textId="77777777" w:rsidR="005B672C" w:rsidRPr="005B672C" w:rsidRDefault="005B672C" w:rsidP="00191AE5">
      <w:pPr>
        <w:jc w:val="both"/>
        <w:rPr>
          <w:rFonts w:ascii="Tw Cen MT" w:hAnsi="Tw Cen MT" w:cs="Arial"/>
          <w:sz w:val="22"/>
          <w:szCs w:val="22"/>
          <w:lang w:eastAsia="en-US"/>
        </w:rPr>
      </w:pPr>
    </w:p>
    <w:p w14:paraId="310DE7BC"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b/>
          <w:bCs/>
          <w:sz w:val="22"/>
          <w:szCs w:val="22"/>
          <w:lang w:eastAsia="en-US"/>
        </w:rPr>
        <w:t xml:space="preserve">II. </w:t>
      </w:r>
      <w:r w:rsidRPr="005B672C">
        <w:rPr>
          <w:rFonts w:ascii="Tw Cen MT" w:hAnsi="Tw Cen MT" w:cs="Arial"/>
          <w:sz w:val="22"/>
          <w:szCs w:val="22"/>
          <w:lang w:eastAsia="en-US"/>
        </w:rPr>
        <w:t>Cuando al realizarse el finiquito resulten saldos a cargo del proveedor y éste efectúe la totalidad del pago en forma incondicional, las dependencias y entidades deberán cancelar la fianza respectiva.</w:t>
      </w:r>
    </w:p>
    <w:p w14:paraId="7D7FF27B" w14:textId="77777777" w:rsidR="005B672C" w:rsidRPr="005B672C" w:rsidRDefault="005B672C" w:rsidP="00191AE5">
      <w:pPr>
        <w:jc w:val="both"/>
        <w:rPr>
          <w:rFonts w:ascii="Tw Cen MT" w:hAnsi="Tw Cen MT" w:cs="Arial"/>
          <w:sz w:val="22"/>
          <w:szCs w:val="22"/>
          <w:lang w:eastAsia="en-US"/>
        </w:rPr>
      </w:pPr>
    </w:p>
    <w:p w14:paraId="30865B0F"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b/>
          <w:bCs/>
          <w:sz w:val="22"/>
          <w:szCs w:val="22"/>
          <w:lang w:eastAsia="en-US"/>
        </w:rPr>
        <w:t xml:space="preserve">III. </w:t>
      </w:r>
      <w:r w:rsidRPr="005B672C">
        <w:rPr>
          <w:rFonts w:ascii="Tw Cen MT" w:hAnsi="Tw Cen MT" w:cs="Arial"/>
          <w:sz w:val="22"/>
          <w:szCs w:val="22"/>
          <w:lang w:eastAsia="en-US"/>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20"/>
    </w:p>
    <w:bookmarkEnd w:id="19"/>
    <w:p w14:paraId="2D602A63" w14:textId="77777777" w:rsidR="005B672C" w:rsidRPr="005B672C" w:rsidRDefault="005B672C" w:rsidP="005B672C">
      <w:pPr>
        <w:jc w:val="both"/>
        <w:rPr>
          <w:rFonts w:ascii="Tw Cen MT" w:hAnsi="Tw Cen MT" w:cs="Arial"/>
          <w:sz w:val="22"/>
          <w:szCs w:val="22"/>
          <w:lang w:eastAsia="en-US"/>
        </w:rPr>
      </w:pPr>
    </w:p>
    <w:p w14:paraId="5D46ECEF" w14:textId="77777777" w:rsidR="005B672C" w:rsidRPr="005B672C" w:rsidRDefault="005B672C" w:rsidP="005B672C">
      <w:pPr>
        <w:rPr>
          <w:rFonts w:ascii="Tw Cen MT" w:hAnsi="Tw Cen MT" w:cs="Arial"/>
          <w:b/>
          <w:sz w:val="22"/>
          <w:szCs w:val="22"/>
          <w:lang w:eastAsia="en-US"/>
        </w:rPr>
      </w:pPr>
      <w:r w:rsidRPr="005B672C">
        <w:rPr>
          <w:rFonts w:ascii="Tw Cen MT" w:hAnsi="Tw Cen MT" w:cs="Arial"/>
          <w:b/>
          <w:sz w:val="22"/>
          <w:szCs w:val="22"/>
          <w:lang w:eastAsia="en-US"/>
        </w:rPr>
        <w:t>5.2</w:t>
      </w:r>
      <w:r w:rsidRPr="005B672C">
        <w:rPr>
          <w:rFonts w:ascii="Tw Cen MT" w:hAnsi="Tw Cen MT" w:cs="Arial"/>
          <w:b/>
          <w:sz w:val="22"/>
          <w:szCs w:val="22"/>
          <w:lang w:eastAsia="en-US"/>
        </w:rPr>
        <w:tab/>
        <w:t>GARANTÍA DE VICIOS OCULTOS</w:t>
      </w:r>
    </w:p>
    <w:p w14:paraId="04FC65EB" w14:textId="77777777" w:rsidR="005B672C" w:rsidRPr="005B672C" w:rsidRDefault="005B672C" w:rsidP="005B672C">
      <w:pPr>
        <w:rPr>
          <w:rFonts w:ascii="Tw Cen MT" w:hAnsi="Tw Cen MT" w:cs="Arial"/>
          <w:b/>
          <w:sz w:val="22"/>
          <w:szCs w:val="22"/>
          <w:lang w:eastAsia="en-US"/>
        </w:rPr>
      </w:pPr>
    </w:p>
    <w:p w14:paraId="61DE9AB9" w14:textId="77777777" w:rsidR="005B672C" w:rsidRPr="005B672C" w:rsidRDefault="005B672C" w:rsidP="005B672C">
      <w:pPr>
        <w:jc w:val="both"/>
        <w:rPr>
          <w:rFonts w:ascii="Tw Cen MT" w:hAnsi="Tw Cen MT" w:cs="Arial"/>
          <w:sz w:val="22"/>
          <w:szCs w:val="22"/>
          <w:lang w:val="es-ES_tradnl" w:eastAsia="en-US"/>
        </w:rPr>
      </w:pPr>
      <w:r w:rsidRPr="005B672C">
        <w:rPr>
          <w:rFonts w:ascii="Tw Cen MT" w:hAnsi="Tw Cen MT" w:cs="Arial"/>
          <w:sz w:val="22"/>
          <w:szCs w:val="22"/>
          <w:lang w:val="es-ES_tradnl" w:eastAsia="en-US"/>
        </w:rPr>
        <w:t>Este punto no aplica para la presente licitación.</w:t>
      </w:r>
    </w:p>
    <w:p w14:paraId="33E28772" w14:textId="77777777" w:rsidR="005B672C" w:rsidRPr="005B672C" w:rsidRDefault="005B672C" w:rsidP="005B672C">
      <w:pPr>
        <w:rPr>
          <w:rFonts w:ascii="Tw Cen MT" w:hAnsi="Tw Cen MT" w:cs="Arial"/>
          <w:sz w:val="22"/>
          <w:szCs w:val="22"/>
          <w:lang w:eastAsia="en-US"/>
        </w:rPr>
      </w:pPr>
    </w:p>
    <w:p w14:paraId="1472EAE5" w14:textId="77777777" w:rsidR="005B672C" w:rsidRPr="005B672C" w:rsidRDefault="005B672C" w:rsidP="005B672C">
      <w:pPr>
        <w:shd w:val="clear" w:color="auto" w:fill="BFBFBF"/>
        <w:rPr>
          <w:rFonts w:ascii="Tw Cen MT" w:hAnsi="Tw Cen MT" w:cs="Arial"/>
          <w:sz w:val="22"/>
          <w:szCs w:val="22"/>
          <w:lang w:eastAsia="en-US"/>
        </w:rPr>
      </w:pPr>
      <w:r w:rsidRPr="005B672C">
        <w:rPr>
          <w:rFonts w:ascii="Tw Cen MT" w:hAnsi="Tw Cen MT" w:cs="Times New Roman"/>
          <w:b/>
          <w:sz w:val="22"/>
          <w:szCs w:val="22"/>
          <w:highlight w:val="lightGray"/>
          <w:lang w:val="es-ES_tradnl" w:eastAsia="en-US"/>
        </w:rPr>
        <w:t>6</w:t>
      </w:r>
      <w:r w:rsidRPr="005B672C">
        <w:rPr>
          <w:rFonts w:cs="Arial"/>
          <w:sz w:val="22"/>
          <w:szCs w:val="22"/>
          <w:highlight w:val="lightGray"/>
          <w:lang w:eastAsia="en-US"/>
        </w:rPr>
        <w:t xml:space="preserve">.  </w:t>
      </w:r>
      <w:r w:rsidRPr="005B672C">
        <w:rPr>
          <w:rFonts w:ascii="Tw Cen MT" w:hAnsi="Tw Cen MT" w:cs="Arial"/>
          <w:b/>
          <w:sz w:val="22"/>
          <w:szCs w:val="22"/>
          <w:highlight w:val="lightGray"/>
          <w:lang w:eastAsia="en-US"/>
        </w:rPr>
        <w:t>ANTICIPO</w:t>
      </w:r>
      <w:r w:rsidRPr="005B672C">
        <w:rPr>
          <w:rFonts w:ascii="Tw Cen MT" w:hAnsi="Tw Cen MT" w:cs="Arial"/>
          <w:sz w:val="22"/>
          <w:szCs w:val="22"/>
          <w:highlight w:val="lightGray"/>
          <w:lang w:eastAsia="en-US"/>
        </w:rPr>
        <w:t>.</w:t>
      </w:r>
    </w:p>
    <w:p w14:paraId="17AA1BCD" w14:textId="77777777" w:rsidR="005B672C" w:rsidRPr="005B672C" w:rsidRDefault="005B672C" w:rsidP="005B672C">
      <w:pPr>
        <w:rPr>
          <w:rFonts w:ascii="Tw Cen MT" w:hAnsi="Tw Cen MT" w:cs="Arial"/>
          <w:sz w:val="22"/>
          <w:szCs w:val="22"/>
          <w:lang w:eastAsia="en-US"/>
        </w:rPr>
      </w:pPr>
    </w:p>
    <w:p w14:paraId="73F93B52" w14:textId="77777777" w:rsidR="005B672C" w:rsidRPr="005B672C" w:rsidRDefault="005B672C" w:rsidP="005B672C">
      <w:pPr>
        <w:rPr>
          <w:rFonts w:ascii="Tw Cen MT" w:hAnsi="Tw Cen MT" w:cs="Arial"/>
          <w:sz w:val="22"/>
          <w:szCs w:val="22"/>
          <w:lang w:eastAsia="en-US"/>
        </w:rPr>
      </w:pPr>
      <w:bookmarkStart w:id="21" w:name="_Hlk518307"/>
      <w:r w:rsidRPr="005B672C">
        <w:rPr>
          <w:rFonts w:ascii="Tw Cen MT" w:hAnsi="Tw Cen MT" w:cs="Arial"/>
          <w:sz w:val="22"/>
          <w:szCs w:val="22"/>
          <w:lang w:eastAsia="en-US"/>
        </w:rPr>
        <w:t>Este punto no aplica para la presente licitación.</w:t>
      </w:r>
    </w:p>
    <w:bookmarkEnd w:id="21"/>
    <w:p w14:paraId="3B65AD4E" w14:textId="77777777" w:rsidR="005B672C" w:rsidRPr="005B672C" w:rsidRDefault="005B672C" w:rsidP="005B672C">
      <w:pPr>
        <w:rPr>
          <w:rFonts w:ascii="Tw Cen MT" w:hAnsi="Tw Cen MT" w:cs="Arial"/>
          <w:sz w:val="22"/>
          <w:szCs w:val="22"/>
          <w:lang w:eastAsia="en-US"/>
        </w:rPr>
      </w:pPr>
    </w:p>
    <w:p w14:paraId="46B64E32" w14:textId="77777777" w:rsidR="005B672C" w:rsidRPr="005B672C" w:rsidRDefault="005B672C" w:rsidP="00112F59">
      <w:pPr>
        <w:numPr>
          <w:ilvl w:val="0"/>
          <w:numId w:val="22"/>
        </w:numPr>
        <w:shd w:val="clear" w:color="auto" w:fill="BFBFBF"/>
        <w:ind w:left="284" w:hanging="284"/>
        <w:rPr>
          <w:rFonts w:ascii="Tw Cen MT" w:eastAsia="Times New Roman" w:hAnsi="Tw Cen MT" w:cs="Arial"/>
          <w:b/>
          <w:sz w:val="22"/>
          <w:szCs w:val="22"/>
          <w:highlight w:val="lightGray"/>
          <w:lang w:eastAsia="es-ES"/>
        </w:rPr>
      </w:pPr>
      <w:r w:rsidRPr="005B672C">
        <w:rPr>
          <w:rFonts w:ascii="Tw Cen MT" w:eastAsia="Times New Roman" w:hAnsi="Tw Cen MT" w:cs="Arial"/>
          <w:b/>
          <w:sz w:val="22"/>
          <w:szCs w:val="22"/>
          <w:highlight w:val="lightGray"/>
          <w:lang w:eastAsia="es-ES"/>
        </w:rPr>
        <w:t>GARANTÍA DEL ANTICIPO.</w:t>
      </w:r>
    </w:p>
    <w:p w14:paraId="5AE2AB3B" w14:textId="77777777" w:rsidR="005B672C" w:rsidRPr="005B672C" w:rsidRDefault="005B672C" w:rsidP="00112F59">
      <w:pPr>
        <w:rPr>
          <w:rFonts w:ascii="Tw Cen MT" w:hAnsi="Tw Cen MT" w:cs="Arial"/>
          <w:sz w:val="22"/>
          <w:szCs w:val="22"/>
          <w:lang w:eastAsia="en-US"/>
        </w:rPr>
      </w:pPr>
    </w:p>
    <w:p w14:paraId="44CFD2D2" w14:textId="77777777" w:rsidR="005B672C" w:rsidRPr="005B672C" w:rsidRDefault="005B672C" w:rsidP="005B672C">
      <w:pPr>
        <w:rPr>
          <w:rFonts w:ascii="Tw Cen MT" w:eastAsia="Arial Unicode MS" w:hAnsi="Tw Cen MT" w:cs="Arial"/>
          <w:color w:val="000000"/>
          <w:sz w:val="22"/>
          <w:szCs w:val="22"/>
          <w:bdr w:val="none" w:sz="0" w:space="0" w:color="auto" w:frame="1"/>
          <w:lang w:val="de-DE" w:eastAsia="es-ES"/>
        </w:rPr>
      </w:pPr>
      <w:r w:rsidRPr="005B672C">
        <w:rPr>
          <w:rFonts w:ascii="Tw Cen MT" w:eastAsia="Arial Unicode MS" w:hAnsi="Tw Cen MT" w:cs="Arial"/>
          <w:color w:val="000000"/>
          <w:sz w:val="22"/>
          <w:szCs w:val="22"/>
          <w:bdr w:val="none" w:sz="0" w:space="0" w:color="auto" w:frame="1"/>
          <w:lang w:val="de-DE" w:eastAsia="es-ES"/>
        </w:rPr>
        <w:lastRenderedPageBreak/>
        <w:t>Este punto no aplica para la presente licitación.</w:t>
      </w:r>
    </w:p>
    <w:p w14:paraId="73D79AB4" w14:textId="77777777" w:rsidR="005B672C" w:rsidRPr="005B672C" w:rsidRDefault="005B672C" w:rsidP="005B672C">
      <w:pPr>
        <w:rPr>
          <w:rFonts w:ascii="Tw Cen MT" w:hAnsi="Tw Cen MT" w:cs="Arial"/>
          <w:sz w:val="22"/>
          <w:szCs w:val="22"/>
          <w:lang w:eastAsia="en-US"/>
        </w:rPr>
      </w:pPr>
    </w:p>
    <w:p w14:paraId="3156D21E" w14:textId="77777777" w:rsidR="005B672C" w:rsidRPr="005B672C" w:rsidRDefault="005B672C" w:rsidP="005B672C">
      <w:pPr>
        <w:shd w:val="clear" w:color="auto" w:fill="BFBFBF"/>
        <w:spacing w:after="160" w:line="256" w:lineRule="auto"/>
        <w:rPr>
          <w:rFonts w:ascii="Tw Cen MT" w:hAnsi="Tw Cen MT" w:cs="Arial"/>
          <w:b/>
          <w:bCs/>
          <w:sz w:val="22"/>
          <w:szCs w:val="22"/>
          <w:lang w:eastAsia="en-US"/>
        </w:rPr>
      </w:pPr>
      <w:r w:rsidRPr="005B672C">
        <w:rPr>
          <w:rFonts w:ascii="Tw Cen MT" w:hAnsi="Tw Cen MT" w:cs="Arial"/>
          <w:b/>
          <w:bCs/>
          <w:sz w:val="22"/>
          <w:szCs w:val="22"/>
          <w:highlight w:val="lightGray"/>
          <w:lang w:eastAsia="en-US"/>
        </w:rPr>
        <w:t>8. CRITERIOS DE EVALUACIÓN, DICTAMEN Y ADJUDICACIÓN</w:t>
      </w:r>
      <w:r w:rsidRPr="005B672C">
        <w:rPr>
          <w:rFonts w:ascii="Tw Cen MT" w:hAnsi="Tw Cen MT" w:cs="Arial"/>
          <w:b/>
          <w:bCs/>
          <w:sz w:val="22"/>
          <w:szCs w:val="22"/>
          <w:lang w:eastAsia="en-US"/>
        </w:rPr>
        <w:t>.</w:t>
      </w:r>
    </w:p>
    <w:p w14:paraId="6AC7A3EF"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La Convocante:</w:t>
      </w:r>
    </w:p>
    <w:p w14:paraId="07E8FC44" w14:textId="77777777" w:rsidR="005B672C" w:rsidRPr="005B672C" w:rsidRDefault="005B672C" w:rsidP="005B672C">
      <w:pPr>
        <w:rPr>
          <w:rFonts w:ascii="Tw Cen MT" w:hAnsi="Tw Cen MT" w:cs="Times New Roman"/>
          <w:b/>
          <w:sz w:val="22"/>
          <w:szCs w:val="22"/>
          <w:lang w:eastAsia="en-US"/>
        </w:rPr>
      </w:pPr>
    </w:p>
    <w:p w14:paraId="10227AAC" w14:textId="77777777"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Comprobará que las Propuestas Técnicas y Económicas contengan la información, documentación y requisitos de las presentes bases y sus anexos de manera cuantitativa.</w:t>
      </w:r>
    </w:p>
    <w:p w14:paraId="15C8D448" w14:textId="77777777"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Elaborará cuadros con los precios y condiciones ofertadas, mismo que permitirá comparar éstas de manera equitativa.</w:t>
      </w:r>
    </w:p>
    <w:p w14:paraId="54847FAF" w14:textId="77777777"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A2338E2" w14:textId="7F1553DC"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 xml:space="preserve">Una vez efectuado este procedimiento, se adjudicará </w:t>
      </w:r>
      <w:r w:rsidRPr="005B672C">
        <w:rPr>
          <w:rFonts w:ascii="Tw Cen MT" w:eastAsia="Times New Roman" w:hAnsi="Tw Cen MT" w:cs="Times New Roman"/>
          <w:b/>
          <w:sz w:val="22"/>
          <w:szCs w:val="22"/>
          <w:lang w:eastAsia="es-ES"/>
        </w:rPr>
        <w:t>POR PARTIDA</w:t>
      </w:r>
      <w:r w:rsidR="00951DEC">
        <w:rPr>
          <w:rFonts w:ascii="Tw Cen MT" w:eastAsia="Times New Roman" w:hAnsi="Tw Cen MT" w:cs="Times New Roman"/>
          <w:b/>
          <w:sz w:val="22"/>
          <w:szCs w:val="22"/>
          <w:lang w:eastAsia="es-ES"/>
        </w:rPr>
        <w:t xml:space="preserve"> ÚNICA</w:t>
      </w:r>
      <w:r w:rsidRPr="005B672C">
        <w:rPr>
          <w:rFonts w:ascii="Tw Cen MT" w:eastAsia="Times New Roman" w:hAnsi="Tw Cen MT" w:cs="Times New Roman"/>
          <w:sz w:val="22"/>
          <w:szCs w:val="22"/>
          <w:lang w:eastAsia="es-ES"/>
        </w:rPr>
        <w:t xml:space="preserve"> a la persona física o moral que entre los licitantes reúna las condiciones legales, técnicas y económicas requeridas y que garanticen satisfactoriamente el cumplimiento de las obligaciones.</w:t>
      </w:r>
    </w:p>
    <w:p w14:paraId="344A2DEA" w14:textId="77777777" w:rsidR="005B672C" w:rsidRPr="005B672C" w:rsidRDefault="005B672C" w:rsidP="00112F59">
      <w:pPr>
        <w:numPr>
          <w:ilvl w:val="0"/>
          <w:numId w:val="24"/>
        </w:numPr>
        <w:ind w:left="714" w:hanging="357"/>
        <w:jc w:val="both"/>
        <w:rPr>
          <w:rFonts w:ascii="Tw Cen MT" w:eastAsia="Times New Roman" w:hAnsi="Tw Cen MT" w:cs="Arial"/>
          <w:sz w:val="20"/>
          <w:szCs w:val="20"/>
          <w:lang w:eastAsia="es-ES"/>
        </w:rPr>
      </w:pPr>
      <w:r w:rsidRPr="005B672C">
        <w:rPr>
          <w:rFonts w:ascii="Tw Cen MT" w:eastAsia="Times New Roman" w:hAnsi="Tw Cen MT" w:cs="Arial"/>
          <w:sz w:val="22"/>
          <w:szCs w:val="22"/>
          <w:lang w:eastAsia="es-ES"/>
        </w:rPr>
        <w:t xml:space="preserve">Si resultara que dos o más propuestas son solventes porque cumplen con las especificaciones y requisitos establecidos en las Bases de la Licitación, así como en el </w:t>
      </w:r>
      <w:r w:rsidRPr="005B672C">
        <w:rPr>
          <w:rFonts w:ascii="Tw Cen MT" w:eastAsia="Times New Roman" w:hAnsi="Tw Cen MT" w:cs="Arial"/>
          <w:b/>
          <w:sz w:val="22"/>
          <w:szCs w:val="22"/>
          <w:lang w:eastAsia="es-ES"/>
        </w:rPr>
        <w:t>ANEXO NÚMERO 1 TÉCNICO</w:t>
      </w:r>
      <w:r w:rsidRPr="005B672C">
        <w:rPr>
          <w:rFonts w:ascii="Tw Cen MT" w:eastAsia="Times New Roman" w:hAnsi="Tw Cen MT" w:cs="Arial"/>
          <w:sz w:val="22"/>
          <w:szCs w:val="22"/>
          <w:lang w:eastAsia="es-ES"/>
        </w:rPr>
        <w:t>, el contrato se adjudicará al licitante que presente la proposición con las mejores condiciones técnicas y económicas para la requirente.</w:t>
      </w:r>
    </w:p>
    <w:p w14:paraId="1CD02E92" w14:textId="77777777" w:rsidR="005B672C" w:rsidRPr="005B672C" w:rsidRDefault="005B672C" w:rsidP="00112F59">
      <w:pPr>
        <w:numPr>
          <w:ilvl w:val="0"/>
          <w:numId w:val="24"/>
        </w:numPr>
        <w:ind w:left="714" w:hanging="357"/>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Si derivado de la evaluación económica se obtuviera un empate en el precio de dos o más proposiciones, la adjudicación se efectuará en favor del licitante que resulte ganador del sorteo que se realice. </w:t>
      </w:r>
    </w:p>
    <w:p w14:paraId="7997523B" w14:textId="77777777" w:rsidR="005B672C" w:rsidRPr="005B672C" w:rsidRDefault="005B672C" w:rsidP="00112F59">
      <w:pPr>
        <w:numPr>
          <w:ilvl w:val="0"/>
          <w:numId w:val="24"/>
        </w:num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Se tomará en consideración el punto </w:t>
      </w:r>
      <w:r w:rsidRPr="005B672C">
        <w:rPr>
          <w:rFonts w:ascii="Tw Cen MT" w:hAnsi="Tw Cen MT" w:cs="Times New Roman"/>
          <w:b/>
          <w:sz w:val="22"/>
          <w:szCs w:val="22"/>
          <w:lang w:eastAsia="en-US"/>
        </w:rPr>
        <w:t>2.9 Certificado de Empresa Colimense</w:t>
      </w:r>
      <w:r w:rsidRPr="005B672C">
        <w:rPr>
          <w:rFonts w:ascii="Tw Cen MT" w:hAnsi="Tw Cen MT" w:cs="Times New Roman"/>
          <w:sz w:val="22"/>
          <w:szCs w:val="22"/>
          <w:lang w:eastAsia="en-US"/>
        </w:rPr>
        <w:t>, en lo referente a aquellos que cuenten con el Certificado de Empresa Colimense.</w:t>
      </w:r>
    </w:p>
    <w:p w14:paraId="3D3A8E4E" w14:textId="77777777" w:rsidR="005B672C" w:rsidRPr="005B672C" w:rsidRDefault="005B672C" w:rsidP="00AF3ADD">
      <w:pPr>
        <w:tabs>
          <w:tab w:val="left" w:pos="709"/>
        </w:tabs>
        <w:ind w:left="720"/>
        <w:rPr>
          <w:rFonts w:ascii="Tw Cen MT" w:hAnsi="Tw Cen MT" w:cs="Times New Roman"/>
          <w:sz w:val="22"/>
          <w:szCs w:val="22"/>
          <w:lang w:eastAsia="en-US"/>
        </w:rPr>
      </w:pPr>
    </w:p>
    <w:p w14:paraId="0A721D55"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La Requirente:</w:t>
      </w:r>
    </w:p>
    <w:p w14:paraId="56DBF4EF" w14:textId="77777777" w:rsidR="005B672C" w:rsidRPr="005B672C" w:rsidRDefault="005B672C" w:rsidP="00AF3ADD">
      <w:pPr>
        <w:rPr>
          <w:rFonts w:ascii="Tw Cen MT" w:hAnsi="Tw Cen MT" w:cs="Times New Roman"/>
          <w:b/>
          <w:sz w:val="22"/>
          <w:szCs w:val="22"/>
          <w:lang w:eastAsia="en-US"/>
        </w:rPr>
      </w:pPr>
    </w:p>
    <w:p w14:paraId="4F50515C"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Constatará que las características de los bienes, arrendamientos o servicios ofertados correspondan a las establecidas en el </w:t>
      </w:r>
      <w:r w:rsidRPr="005B672C">
        <w:rPr>
          <w:rFonts w:ascii="Tw Cen MT" w:eastAsia="Times New Roman" w:hAnsi="Tw Cen MT" w:cs="Arial"/>
          <w:b/>
          <w:sz w:val="22"/>
          <w:szCs w:val="20"/>
          <w:lang w:eastAsia="es-ES"/>
        </w:rPr>
        <w:t xml:space="preserve">ANEXO NÚMERO 1 TÉCNICO </w:t>
      </w:r>
      <w:r w:rsidRPr="005B672C">
        <w:rPr>
          <w:rFonts w:ascii="Tw Cen MT" w:eastAsia="Times New Roman" w:hAnsi="Tw Cen MT" w:cs="Arial"/>
          <w:sz w:val="22"/>
          <w:szCs w:val="20"/>
          <w:lang w:eastAsia="es-ES"/>
        </w:rPr>
        <w:t>de estas bases.</w:t>
      </w:r>
    </w:p>
    <w:p w14:paraId="574E1CC6"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Verificará que satisfagan las condiciones de entrega de los bienes, arrendamientos o servicios.</w:t>
      </w:r>
    </w:p>
    <w:p w14:paraId="6AB2B669"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Verificará, en su caso, que el precio de los bienes, arrendamientos o servicios sea congruente con el Estudio de Mercado.</w:t>
      </w:r>
    </w:p>
    <w:p w14:paraId="650CDC38" w14:textId="63E9850E" w:rsidR="005B672C" w:rsidRPr="005B672C" w:rsidRDefault="00A52CCA"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hAnsi="Tw Cen MT" w:cs="Times New Roman"/>
          <w:sz w:val="22"/>
          <w:szCs w:val="20"/>
          <w:lang w:eastAsia="en-US"/>
        </w:rPr>
      </w:pPr>
      <w:r>
        <w:rPr>
          <w:rFonts w:ascii="Tw Cen MT" w:hAnsi="Tw Cen MT" w:cs="Times New Roman"/>
          <w:sz w:val="22"/>
          <w:szCs w:val="20"/>
          <w:lang w:eastAsia="en-US"/>
        </w:rPr>
        <w:t>E</w:t>
      </w:r>
      <w:r w:rsidR="005B672C" w:rsidRPr="005B672C">
        <w:rPr>
          <w:rFonts w:ascii="Tw Cen MT" w:hAnsi="Tw Cen MT" w:cs="Times New Roman"/>
          <w:sz w:val="22"/>
          <w:szCs w:val="20"/>
          <w:lang w:eastAsia="en-US"/>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96936C5" w14:textId="77777777" w:rsidR="005B672C" w:rsidRPr="005B672C" w:rsidRDefault="005B672C" w:rsidP="00AF3AD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1467090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9. DESECHAMIENTO DE LA PROPUESTA DEL LICITANTE.</w:t>
      </w:r>
    </w:p>
    <w:p w14:paraId="4FD1DC68" w14:textId="77777777" w:rsidR="005B672C" w:rsidRPr="005B672C" w:rsidRDefault="005B672C" w:rsidP="005B672C">
      <w:pPr>
        <w:shd w:val="clear" w:color="auto" w:fill="FFFFFF"/>
        <w:rPr>
          <w:rFonts w:ascii="Tw Cen MT" w:hAnsi="Tw Cen MT" w:cs="Arial"/>
          <w:b/>
          <w:bCs/>
          <w:sz w:val="22"/>
          <w:szCs w:val="22"/>
          <w:lang w:eastAsia="en-US"/>
        </w:rPr>
      </w:pPr>
    </w:p>
    <w:p w14:paraId="41016895"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Se desechará(n) la (las) propuesta (s) del (los) licitante(s) en cualquiera de las etapas de la licitación que incurra(n) en una o varias de las siguientes situaciones:</w:t>
      </w:r>
    </w:p>
    <w:p w14:paraId="6E15FE0F" w14:textId="77777777" w:rsidR="005B672C" w:rsidRPr="005B672C" w:rsidRDefault="005B672C" w:rsidP="00AF3ADD">
      <w:pPr>
        <w:jc w:val="both"/>
        <w:rPr>
          <w:rFonts w:ascii="Tw Cen MT" w:hAnsi="Tw Cen MT" w:cs="Arial"/>
          <w:sz w:val="22"/>
          <w:szCs w:val="22"/>
          <w:lang w:eastAsia="en-US"/>
        </w:rPr>
      </w:pPr>
    </w:p>
    <w:p w14:paraId="5CC06ECC" w14:textId="77777777" w:rsidR="005B672C" w:rsidRPr="005B672C" w:rsidRDefault="005B672C" w:rsidP="00AF3ADD">
      <w:pPr>
        <w:numPr>
          <w:ilvl w:val="0"/>
          <w:numId w:val="26"/>
        </w:numPr>
        <w:ind w:left="709" w:hanging="425"/>
        <w:jc w:val="both"/>
        <w:rPr>
          <w:rFonts w:ascii="Tw Cen MT" w:eastAsia="Times New Roman" w:hAnsi="Tw Cen MT" w:cs="Arial"/>
          <w:bCs/>
          <w:sz w:val="22"/>
          <w:szCs w:val="20"/>
          <w:lang w:eastAsia="es-ES"/>
        </w:rPr>
      </w:pPr>
      <w:r w:rsidRPr="005B672C">
        <w:rPr>
          <w:rFonts w:ascii="Tw Cen MT" w:eastAsia="Times New Roman" w:hAnsi="Tw Cen MT" w:cs="Arial"/>
          <w:sz w:val="22"/>
          <w:szCs w:val="20"/>
          <w:lang w:eastAsia="es-ES"/>
        </w:rPr>
        <w:t xml:space="preserve">Si no cumple(n) con todos los requisitos establecidos en las bases y los anexos de esta licitación. </w:t>
      </w:r>
      <w:r w:rsidRPr="005B672C">
        <w:rPr>
          <w:rFonts w:ascii="Tw Cen MT" w:eastAsia="Times New Roman" w:hAnsi="Tw Cen MT" w:cs="Arial"/>
          <w:b/>
          <w:sz w:val="22"/>
          <w:szCs w:val="20"/>
          <w:lang w:eastAsia="es-ES"/>
        </w:rPr>
        <w:t xml:space="preserve">(Punto 3) </w:t>
      </w:r>
      <w:r w:rsidRPr="005B672C">
        <w:rPr>
          <w:rFonts w:ascii="Tw Cen MT" w:eastAsia="Times New Roman" w:hAnsi="Tw Cen MT" w:cs="Arial"/>
          <w:bCs/>
          <w:sz w:val="22"/>
          <w:szCs w:val="20"/>
          <w:lang w:val="es-ES" w:eastAsia="es-ES"/>
        </w:rPr>
        <w:t xml:space="preserve">excepto el punto 3.1 que es opcional. </w:t>
      </w:r>
    </w:p>
    <w:p w14:paraId="5D6770EF"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Si los bienes y/o servicios ofertados no cumplen con las características establecidas en el </w:t>
      </w:r>
      <w:r w:rsidRPr="005B672C">
        <w:rPr>
          <w:rFonts w:ascii="Tw Cen MT" w:eastAsia="Times New Roman" w:hAnsi="Tw Cen MT" w:cs="Arial"/>
          <w:b/>
          <w:bCs/>
          <w:sz w:val="22"/>
          <w:szCs w:val="20"/>
          <w:lang w:eastAsia="es-ES"/>
        </w:rPr>
        <w:t>ANEXO NÚMERO 1 TÉCNICO</w:t>
      </w:r>
      <w:r w:rsidRPr="005B672C">
        <w:rPr>
          <w:rFonts w:ascii="Tw Cen MT" w:eastAsia="Times New Roman" w:hAnsi="Tw Cen MT" w:cs="Arial"/>
          <w:sz w:val="22"/>
          <w:szCs w:val="20"/>
          <w:lang w:eastAsia="es-ES"/>
        </w:rPr>
        <w:t xml:space="preserve"> de estas bases.</w:t>
      </w:r>
    </w:p>
    <w:p w14:paraId="64645F15"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79A095CC"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09FA5E7" w14:textId="77777777" w:rsidR="005B672C" w:rsidRPr="00A52CCA"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comprueba que el licitante no cuenta con el giro u objeto social</w:t>
      </w:r>
      <w:r w:rsidRPr="005B672C">
        <w:rPr>
          <w:rFonts w:ascii="Tw Cen MT" w:eastAsia="Times New Roman" w:hAnsi="Tw Cen MT"/>
          <w:sz w:val="22"/>
          <w:szCs w:val="20"/>
          <w:lang w:val="es-ES" w:eastAsia="es-ES"/>
        </w:rPr>
        <w:t xml:space="preserve"> y cuyas </w:t>
      </w:r>
      <w:r w:rsidRPr="005B672C">
        <w:rPr>
          <w:rFonts w:ascii="Tw Cen MT" w:eastAsia="Times New Roman" w:hAnsi="Tw Cen MT"/>
          <w:b/>
          <w:sz w:val="22"/>
          <w:szCs w:val="20"/>
          <w:lang w:val="es-ES" w:eastAsia="es-ES"/>
        </w:rPr>
        <w:t>actividades comerciales</w:t>
      </w:r>
      <w:r w:rsidRPr="005B672C">
        <w:rPr>
          <w:rFonts w:ascii="Tw Cen MT" w:eastAsia="Times New Roman" w:hAnsi="Tw Cen MT"/>
          <w:sz w:val="22"/>
          <w:szCs w:val="20"/>
          <w:lang w:val="es-ES" w:eastAsia="es-ES"/>
        </w:rPr>
        <w:t xml:space="preserve"> o </w:t>
      </w:r>
      <w:r w:rsidRPr="00A52CCA">
        <w:rPr>
          <w:rFonts w:ascii="Tw Cen MT" w:eastAsia="Times New Roman" w:hAnsi="Tw Cen MT"/>
          <w:b/>
          <w:sz w:val="22"/>
          <w:szCs w:val="20"/>
          <w:lang w:val="es-ES" w:eastAsia="es-ES"/>
        </w:rPr>
        <w:t>profesionales</w:t>
      </w:r>
      <w:r w:rsidRPr="00A52CCA">
        <w:rPr>
          <w:rFonts w:ascii="Tw Cen MT" w:eastAsia="Times New Roman" w:hAnsi="Tw Cen MT"/>
          <w:sz w:val="22"/>
          <w:szCs w:val="20"/>
          <w:lang w:val="es-ES" w:eastAsia="es-ES"/>
        </w:rPr>
        <w:t xml:space="preserve"> no estén </w:t>
      </w:r>
      <w:r w:rsidRPr="00A52CCA">
        <w:rPr>
          <w:rFonts w:ascii="Tw Cen MT" w:eastAsia="Times New Roman" w:hAnsi="Tw Cen MT"/>
          <w:b/>
          <w:sz w:val="22"/>
          <w:szCs w:val="20"/>
          <w:lang w:val="es-ES" w:eastAsia="es-ES"/>
        </w:rPr>
        <w:t>relacionadas con los bienes o servicios</w:t>
      </w:r>
      <w:r w:rsidRPr="00A52CCA">
        <w:rPr>
          <w:rFonts w:ascii="Tw Cen MT" w:eastAsia="Times New Roman" w:hAnsi="Tw Cen MT"/>
          <w:sz w:val="22"/>
          <w:szCs w:val="20"/>
          <w:lang w:val="es-ES" w:eastAsia="es-ES"/>
        </w:rPr>
        <w:t xml:space="preserve"> objeto de la presente licitación</w:t>
      </w:r>
      <w:r w:rsidRPr="00A52CCA">
        <w:rPr>
          <w:rFonts w:ascii="Tw Cen MT" w:hAnsi="Tw Cen MT" w:cs="Arial"/>
          <w:b/>
          <w:bCs/>
          <w:sz w:val="22"/>
          <w:szCs w:val="20"/>
        </w:rPr>
        <w:t>.</w:t>
      </w:r>
    </w:p>
    <w:p w14:paraId="27AC4CE3" w14:textId="77777777" w:rsidR="005B672C" w:rsidRPr="00A52CCA" w:rsidRDefault="005B672C" w:rsidP="00AF3ADD">
      <w:pPr>
        <w:numPr>
          <w:ilvl w:val="0"/>
          <w:numId w:val="26"/>
        </w:numPr>
        <w:ind w:left="709" w:hanging="425"/>
        <w:jc w:val="both"/>
        <w:rPr>
          <w:rFonts w:ascii="Tw Cen MT" w:eastAsia="Times New Roman" w:hAnsi="Tw Cen MT" w:cs="Arial"/>
          <w:sz w:val="22"/>
          <w:szCs w:val="22"/>
          <w:lang w:eastAsia="es-ES"/>
        </w:rPr>
      </w:pPr>
      <w:r w:rsidRPr="00A52CCA">
        <w:rPr>
          <w:rFonts w:ascii="Tw Cen MT" w:eastAsia="Times New Roman" w:hAnsi="Tw Cen MT" w:cs="Arial"/>
          <w:sz w:val="22"/>
          <w:szCs w:val="22"/>
          <w:lang w:eastAsia="es-ES"/>
        </w:rPr>
        <w:t>Si los precios ofertados no fueran aceptables para la requirente y la convocante de acuerdo a los precios del mercado.</w:t>
      </w:r>
    </w:p>
    <w:p w14:paraId="180E5C43" w14:textId="77777777" w:rsidR="005B672C" w:rsidRPr="00A52CCA" w:rsidRDefault="005B672C" w:rsidP="00AF3ADD">
      <w:pPr>
        <w:numPr>
          <w:ilvl w:val="0"/>
          <w:numId w:val="26"/>
        </w:numPr>
        <w:ind w:left="709" w:hanging="425"/>
        <w:jc w:val="both"/>
        <w:rPr>
          <w:rFonts w:ascii="Tw Cen MT" w:eastAsia="Times New Roman" w:hAnsi="Tw Cen MT" w:cs="Arial"/>
          <w:spacing w:val="-3"/>
          <w:sz w:val="22"/>
          <w:szCs w:val="22"/>
          <w:lang w:eastAsia="es-ES"/>
        </w:rPr>
      </w:pPr>
      <w:r w:rsidRPr="00A52CCA">
        <w:rPr>
          <w:rFonts w:ascii="Tw Cen MT" w:eastAsia="Times New Roman" w:hAnsi="Tw Cen MT" w:cs="Arial"/>
          <w:spacing w:val="-3"/>
          <w:sz w:val="22"/>
          <w:szCs w:val="22"/>
          <w:lang w:eastAsia="es-ES"/>
        </w:rPr>
        <w:t>Si el licitante presenta más de una propuesta, interpretándose este hecho como un intento claro de especulación que genera para dicho licitante condiciones ventajosas por encima de los otros participantes.</w:t>
      </w:r>
    </w:p>
    <w:p w14:paraId="79F627DD" w14:textId="77777777" w:rsidR="005B672C" w:rsidRPr="00A52CCA" w:rsidRDefault="005B672C" w:rsidP="00AF3ADD">
      <w:pPr>
        <w:numPr>
          <w:ilvl w:val="0"/>
          <w:numId w:val="26"/>
        </w:numPr>
        <w:ind w:left="709" w:hanging="425"/>
        <w:jc w:val="both"/>
        <w:rPr>
          <w:rFonts w:ascii="Tw Cen MT" w:eastAsia="Times New Roman" w:hAnsi="Tw Cen MT" w:cs="Arial"/>
          <w:sz w:val="22"/>
          <w:szCs w:val="22"/>
          <w:lang w:eastAsia="es-ES"/>
        </w:rPr>
      </w:pPr>
      <w:r w:rsidRPr="00A52CCA">
        <w:rPr>
          <w:rFonts w:ascii="Tw Cen MT" w:eastAsia="Times New Roman" w:hAnsi="Tw Cen MT" w:cs="Arial"/>
          <w:sz w:val="22"/>
          <w:szCs w:val="22"/>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3644BF5" w14:textId="77777777" w:rsidR="005B672C" w:rsidRPr="005B672C" w:rsidRDefault="005B672C" w:rsidP="00AF3ADD">
      <w:pPr>
        <w:jc w:val="both"/>
        <w:rPr>
          <w:rFonts w:ascii="Tw Cen MT" w:hAnsi="Tw Cen MT" w:cs="Arial"/>
          <w:sz w:val="22"/>
          <w:szCs w:val="22"/>
          <w:lang w:eastAsia="en-US"/>
        </w:rPr>
      </w:pPr>
    </w:p>
    <w:p w14:paraId="69C2EDD0" w14:textId="77777777" w:rsidR="005B672C" w:rsidRPr="005B672C" w:rsidRDefault="005B672C" w:rsidP="005B672C">
      <w:pPr>
        <w:shd w:val="clear" w:color="auto" w:fill="BFBFBF"/>
        <w:jc w:val="both"/>
        <w:rPr>
          <w:rFonts w:ascii="Tw Cen MT" w:hAnsi="Tw Cen MT" w:cs="Arial"/>
          <w:b/>
          <w:sz w:val="22"/>
          <w:szCs w:val="22"/>
          <w:lang w:eastAsia="en-US"/>
        </w:rPr>
      </w:pPr>
      <w:r w:rsidRPr="005B672C">
        <w:rPr>
          <w:rFonts w:ascii="Tw Cen MT" w:hAnsi="Tw Cen MT" w:cs="Arial"/>
          <w:b/>
          <w:sz w:val="22"/>
          <w:szCs w:val="22"/>
          <w:highlight w:val="lightGray"/>
          <w:lang w:eastAsia="en-US"/>
        </w:rPr>
        <w:t xml:space="preserve">10. CANCELACION DE LA </w:t>
      </w:r>
      <w:r w:rsidRPr="005B672C">
        <w:rPr>
          <w:rFonts w:ascii="Tw Cen MT" w:hAnsi="Tw Cen MT" w:cs="Arial"/>
          <w:b/>
          <w:sz w:val="22"/>
          <w:szCs w:val="22"/>
          <w:highlight w:val="lightGray"/>
          <w:shd w:val="clear" w:color="auto" w:fill="D9D9D9"/>
          <w:lang w:eastAsia="en-US"/>
        </w:rPr>
        <w:t>LICITACIÓN</w:t>
      </w:r>
      <w:r w:rsidRPr="005B672C">
        <w:rPr>
          <w:rFonts w:ascii="Tw Cen MT" w:hAnsi="Tw Cen MT" w:cs="Arial"/>
          <w:b/>
          <w:sz w:val="22"/>
          <w:szCs w:val="22"/>
          <w:shd w:val="clear" w:color="auto" w:fill="D9D9D9"/>
          <w:lang w:eastAsia="en-US"/>
        </w:rPr>
        <w:t>.</w:t>
      </w:r>
    </w:p>
    <w:p w14:paraId="762A2F7B" w14:textId="77777777" w:rsidR="005B672C" w:rsidRPr="005B672C" w:rsidRDefault="005B672C" w:rsidP="00AF3ADD">
      <w:pPr>
        <w:jc w:val="both"/>
        <w:rPr>
          <w:rFonts w:ascii="Tw Cen MT" w:hAnsi="Tw Cen MT" w:cs="Arial"/>
          <w:sz w:val="22"/>
          <w:szCs w:val="22"/>
          <w:lang w:eastAsia="en-US"/>
        </w:rPr>
      </w:pPr>
    </w:p>
    <w:p w14:paraId="4B6C899A" w14:textId="77777777" w:rsidR="005B672C" w:rsidRPr="005B672C" w:rsidRDefault="005B672C" w:rsidP="00AF3ADD">
      <w:pPr>
        <w:rPr>
          <w:rFonts w:ascii="Tw Cen MT" w:hAnsi="Tw Cen MT" w:cs="Arial"/>
          <w:sz w:val="22"/>
          <w:szCs w:val="22"/>
          <w:lang w:eastAsia="en-US"/>
        </w:rPr>
      </w:pPr>
      <w:r w:rsidRPr="005B672C">
        <w:rPr>
          <w:rFonts w:ascii="Tw Cen MT" w:hAnsi="Tw Cen MT" w:cs="Arial"/>
          <w:sz w:val="22"/>
          <w:szCs w:val="22"/>
          <w:lang w:val="es-ES" w:eastAsia="en-US"/>
        </w:rPr>
        <w:t>Se podrá cancelar una licitación, partidas o conceptos incluidos en éstas</w:t>
      </w:r>
      <w:r w:rsidRPr="005B672C">
        <w:rPr>
          <w:rFonts w:ascii="Tw Cen MT" w:hAnsi="Tw Cen MT" w:cs="Arial"/>
          <w:sz w:val="22"/>
          <w:szCs w:val="22"/>
          <w:lang w:eastAsia="en-US"/>
        </w:rPr>
        <w:t>:</w:t>
      </w:r>
    </w:p>
    <w:p w14:paraId="1DE7C5F8" w14:textId="77777777" w:rsidR="005B672C" w:rsidRPr="005B672C" w:rsidRDefault="005B672C" w:rsidP="00AF3ADD">
      <w:pPr>
        <w:rPr>
          <w:rFonts w:ascii="Tw Cen MT" w:hAnsi="Tw Cen MT" w:cs="Arial"/>
          <w:sz w:val="22"/>
          <w:szCs w:val="22"/>
          <w:lang w:eastAsia="en-US"/>
        </w:rPr>
      </w:pPr>
    </w:p>
    <w:p w14:paraId="5FA27995" w14:textId="77777777" w:rsidR="005B672C" w:rsidRPr="005B672C" w:rsidRDefault="005B672C" w:rsidP="00AF3ADD">
      <w:pPr>
        <w:numPr>
          <w:ilvl w:val="0"/>
          <w:numId w:val="27"/>
        </w:numPr>
        <w:ind w:left="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Por caso fortuito;</w:t>
      </w:r>
    </w:p>
    <w:p w14:paraId="771F35B2" w14:textId="77777777" w:rsidR="005B672C" w:rsidRPr="005B672C" w:rsidRDefault="005B672C" w:rsidP="00AF3ADD">
      <w:pPr>
        <w:widowControl w:val="0"/>
        <w:numPr>
          <w:ilvl w:val="0"/>
          <w:numId w:val="27"/>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Por caso de fuerza mayor;</w:t>
      </w:r>
    </w:p>
    <w:p w14:paraId="035BF570" w14:textId="77777777" w:rsidR="005B672C" w:rsidRPr="005B672C" w:rsidRDefault="005B672C" w:rsidP="00AF3ADD">
      <w:pPr>
        <w:numPr>
          <w:ilvl w:val="0"/>
          <w:numId w:val="27"/>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79E38241" w14:textId="77777777" w:rsidR="005B672C" w:rsidRPr="005B672C" w:rsidRDefault="005B672C" w:rsidP="00AF3ADD">
      <w:pPr>
        <w:jc w:val="both"/>
        <w:rPr>
          <w:rFonts w:ascii="Tw Cen MT" w:hAnsi="Tw Cen MT" w:cs="Arial"/>
          <w:sz w:val="22"/>
          <w:szCs w:val="22"/>
          <w:lang w:eastAsia="en-US"/>
        </w:rPr>
      </w:pPr>
    </w:p>
    <w:p w14:paraId="2808FD23"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Lo anterior de acuerdo al artículo 42 NUMERAL 4 de la Ley de Adquisiciones, Arrendamientos y Servicios del Sector Público del Estado de Colima.</w:t>
      </w:r>
    </w:p>
    <w:p w14:paraId="7BE3F590" w14:textId="77777777" w:rsidR="005B672C" w:rsidRPr="005B672C" w:rsidRDefault="005B672C" w:rsidP="005B672C">
      <w:pPr>
        <w:jc w:val="both"/>
        <w:rPr>
          <w:rFonts w:ascii="Tw Cen MT" w:hAnsi="Tw Cen MT" w:cs="Arial"/>
          <w:sz w:val="22"/>
          <w:szCs w:val="22"/>
          <w:lang w:eastAsia="en-US"/>
        </w:rPr>
      </w:pPr>
    </w:p>
    <w:p w14:paraId="73508AF2"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11. LICITACIÓN DESIERTA.</w:t>
      </w:r>
    </w:p>
    <w:p w14:paraId="73EF6D02" w14:textId="77777777" w:rsidR="005B672C" w:rsidRPr="005B672C" w:rsidRDefault="005B672C" w:rsidP="005B672C">
      <w:pPr>
        <w:rPr>
          <w:rFonts w:ascii="Tw Cen MT" w:hAnsi="Tw Cen MT" w:cs="Arial"/>
          <w:b/>
          <w:bCs/>
          <w:sz w:val="22"/>
          <w:szCs w:val="22"/>
          <w:lang w:eastAsia="en-US"/>
        </w:rPr>
      </w:pPr>
    </w:p>
    <w:p w14:paraId="4335D2BF"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La licitación se declarará desierta en los siguientes casos:</w:t>
      </w:r>
    </w:p>
    <w:p w14:paraId="02E2CE52" w14:textId="77777777" w:rsidR="005B672C" w:rsidRPr="005B672C" w:rsidRDefault="005B672C" w:rsidP="00AF3ADD">
      <w:pPr>
        <w:rPr>
          <w:rFonts w:ascii="Tw Cen MT" w:hAnsi="Tw Cen MT" w:cs="Arial"/>
          <w:sz w:val="22"/>
          <w:szCs w:val="22"/>
          <w:lang w:eastAsia="en-US"/>
        </w:rPr>
      </w:pPr>
    </w:p>
    <w:p w14:paraId="5211C69A"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vencido el plazo de venta de las bases de licitación, nadie las adquiere.</w:t>
      </w:r>
    </w:p>
    <w:p w14:paraId="0EFCDF3D"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no se registra cuando menos un licitante al acto de presentación de proposiciones y apertura de propuestas técnicas y económicas.</w:t>
      </w:r>
    </w:p>
    <w:p w14:paraId="160CD0C0"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al abrir las propuestas, no se encuentra cuando menos una que cumpla con todos los requisitos establecidos en las bases de la licitación.</w:t>
      </w:r>
    </w:p>
    <w:p w14:paraId="04B101F6"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en cualquier momento del procedimiento no existe al menos un licitante que continúe en el mismo, por cualquier causa.</w:t>
      </w:r>
    </w:p>
    <w:p w14:paraId="15A4F44A"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sus precios no fueran aceptables a juicio de la Convocante y la Requirente.</w:t>
      </w:r>
    </w:p>
    <w:p w14:paraId="743C7E04" w14:textId="77777777" w:rsidR="005B672C" w:rsidRPr="005B672C" w:rsidRDefault="005B672C" w:rsidP="00AF3ADD">
      <w:pPr>
        <w:rPr>
          <w:rFonts w:ascii="Tw Cen MT" w:hAnsi="Tw Cen MT" w:cs="Arial"/>
          <w:b/>
          <w:bCs/>
          <w:sz w:val="22"/>
          <w:szCs w:val="22"/>
          <w:lang w:eastAsia="en-US"/>
        </w:rPr>
      </w:pPr>
    </w:p>
    <w:p w14:paraId="4FBB5610"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12. RESCISIÓN DEL CONTRATO.</w:t>
      </w:r>
    </w:p>
    <w:p w14:paraId="60E19254" w14:textId="77777777" w:rsidR="005B672C" w:rsidRPr="005B672C" w:rsidRDefault="005B672C" w:rsidP="005B672C">
      <w:pPr>
        <w:rPr>
          <w:rFonts w:ascii="Tw Cen MT" w:hAnsi="Tw Cen MT" w:cs="Arial"/>
          <w:b/>
          <w:bCs/>
          <w:sz w:val="22"/>
          <w:szCs w:val="22"/>
          <w:lang w:eastAsia="en-US"/>
        </w:rPr>
      </w:pPr>
    </w:p>
    <w:p w14:paraId="48B79DA5"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Procederá la rescisión administrativa del contrato:</w:t>
      </w:r>
    </w:p>
    <w:p w14:paraId="4727A9D1" w14:textId="77777777" w:rsidR="005B672C" w:rsidRPr="005B672C" w:rsidRDefault="005B672C" w:rsidP="00AF3ADD">
      <w:pPr>
        <w:rPr>
          <w:rFonts w:ascii="Tw Cen MT" w:hAnsi="Tw Cen MT" w:cs="Arial"/>
          <w:sz w:val="22"/>
          <w:szCs w:val="22"/>
          <w:lang w:eastAsia="en-US"/>
        </w:rPr>
      </w:pPr>
    </w:p>
    <w:p w14:paraId="57AA9FD3"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En caso de incumplimiento de las obligaciones a cargo del licitante adjudicado, de conformidad con el artículo 59 NUMERAL 1 fracción I de la Ley de Adquisiciones, Arrendamientos y Servicios del Sector Publico del Estado de Colima.</w:t>
      </w:r>
    </w:p>
    <w:p w14:paraId="47C246E1"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lastRenderedPageBreak/>
        <w:t>En caso de que el (los) licitante(es) adjudicado(s) ceda(n) en forma parcial o total los derechos u obligaciones derivadas de la licitación y/o del contrato.</w:t>
      </w:r>
    </w:p>
    <w:p w14:paraId="03260ECB"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la suma de las penas por atraso alcance el mismo monto que correspondería a la garantía de cumplimiento, en ningún caso excederán del 10% del monto adjudicado.</w:t>
      </w:r>
    </w:p>
    <w:p w14:paraId="6612282F"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Cuando no coincidan las características del bien ofertado con el producto entregado, siendo menores que a las especificadas en el </w:t>
      </w:r>
      <w:r w:rsidRPr="005B672C">
        <w:rPr>
          <w:rFonts w:ascii="Tw Cen MT" w:eastAsia="Times New Roman" w:hAnsi="Tw Cen MT" w:cs="Arial"/>
          <w:b/>
          <w:sz w:val="22"/>
          <w:szCs w:val="22"/>
          <w:lang w:eastAsia="es-ES"/>
        </w:rPr>
        <w:t>ANEXO NÚMERO 1 TÉCNICO</w:t>
      </w:r>
      <w:r w:rsidRPr="005B672C">
        <w:rPr>
          <w:rFonts w:ascii="Tw Cen MT" w:eastAsia="Times New Roman" w:hAnsi="Tw Cen MT" w:cs="Arial"/>
          <w:sz w:val="22"/>
          <w:szCs w:val="22"/>
          <w:lang w:eastAsia="es-ES"/>
        </w:rPr>
        <w:t xml:space="preserve"> de estas bases.</w:t>
      </w:r>
    </w:p>
    <w:p w14:paraId="619C73E2"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A1689A8" w14:textId="77777777" w:rsidR="005B672C" w:rsidRPr="005B672C" w:rsidRDefault="005B672C" w:rsidP="005B672C">
      <w:pPr>
        <w:jc w:val="both"/>
        <w:rPr>
          <w:rFonts w:ascii="Tw Cen MT" w:eastAsia="Times New Roman" w:hAnsi="Tw Cen MT" w:cs="Arial"/>
          <w:sz w:val="22"/>
          <w:szCs w:val="22"/>
          <w:lang w:eastAsia="es-ES"/>
        </w:rPr>
      </w:pPr>
    </w:p>
    <w:p w14:paraId="5DABC2BA"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En el supuesto de que sea rescindido el contrato, no procederá el cobro de penas convencionales por atraso, ni la contabilización de las mismas para hacer efectiva la garantía de cumplimiento.</w:t>
      </w:r>
    </w:p>
    <w:p w14:paraId="215A4B77" w14:textId="77777777" w:rsidR="005B672C" w:rsidRPr="005B672C" w:rsidRDefault="005B672C" w:rsidP="005B672C">
      <w:pPr>
        <w:jc w:val="both"/>
        <w:rPr>
          <w:rFonts w:ascii="Tw Cen MT" w:eastAsia="Times New Roman" w:hAnsi="Tw Cen MT" w:cs="Arial"/>
          <w:sz w:val="22"/>
          <w:szCs w:val="22"/>
          <w:lang w:eastAsia="es-ES"/>
        </w:rPr>
      </w:pPr>
    </w:p>
    <w:p w14:paraId="200DCB4E"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En caso de rescisión del contrato se aplicará la garantía de cumplimiento del contrato de manera proporcional al incumplimiento. </w:t>
      </w:r>
    </w:p>
    <w:p w14:paraId="4C3D3638" w14:textId="77777777" w:rsidR="005B672C" w:rsidRPr="005B672C" w:rsidRDefault="005B672C" w:rsidP="005B672C">
      <w:pPr>
        <w:jc w:val="both"/>
        <w:rPr>
          <w:rFonts w:ascii="Tw Cen MT" w:hAnsi="Tw Cen MT" w:cs="Arial"/>
          <w:sz w:val="22"/>
          <w:szCs w:val="22"/>
          <w:lang w:eastAsia="en-US"/>
        </w:rPr>
      </w:pPr>
    </w:p>
    <w:p w14:paraId="6355D5BD" w14:textId="7F6FFB3F"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procedimiento de rescisión se llevará conforme a lo señalado en el artículo 59 NUMERAL 3 de la Ley de Adquisiciones, Arrendamientos y Servicios del Sector P</w:t>
      </w:r>
      <w:r w:rsidR="00A52CCA">
        <w:rPr>
          <w:rFonts w:ascii="Tw Cen MT" w:hAnsi="Tw Cen MT" w:cs="Arial"/>
          <w:sz w:val="22"/>
          <w:szCs w:val="22"/>
          <w:lang w:eastAsia="en-US"/>
        </w:rPr>
        <w:t>ú</w:t>
      </w:r>
      <w:r w:rsidRPr="005B672C">
        <w:rPr>
          <w:rFonts w:ascii="Tw Cen MT" w:hAnsi="Tw Cen MT" w:cs="Arial"/>
          <w:sz w:val="22"/>
          <w:szCs w:val="22"/>
          <w:lang w:eastAsia="en-US"/>
        </w:rPr>
        <w:t>blico del Estado de Colima, realizando el procedimiento que corresponda el área requirente o receptora de los bienes, arrendamientos o servicios.</w:t>
      </w:r>
    </w:p>
    <w:p w14:paraId="6EF593DE" w14:textId="77777777" w:rsidR="005B672C" w:rsidRPr="005B672C" w:rsidRDefault="005B672C" w:rsidP="005B672C">
      <w:pPr>
        <w:jc w:val="both"/>
        <w:rPr>
          <w:rFonts w:ascii="Tw Cen MT" w:hAnsi="Tw Cen MT" w:cs="Arial"/>
          <w:sz w:val="22"/>
          <w:szCs w:val="22"/>
          <w:lang w:eastAsia="en-US"/>
        </w:rPr>
      </w:pPr>
    </w:p>
    <w:p w14:paraId="5E368E2D"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DF94F27" w14:textId="77777777" w:rsidR="005B672C" w:rsidRPr="005B672C" w:rsidRDefault="005B672C" w:rsidP="005B672C">
      <w:pPr>
        <w:jc w:val="both"/>
        <w:rPr>
          <w:rFonts w:ascii="Tw Cen MT" w:eastAsia="Times New Roman" w:hAnsi="Tw Cen MT" w:cs="Arial"/>
          <w:sz w:val="22"/>
          <w:szCs w:val="22"/>
          <w:lang w:eastAsia="es-ES"/>
        </w:rPr>
      </w:pPr>
    </w:p>
    <w:p w14:paraId="105E803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13. RECURSO DE RECONSIDERACION.</w:t>
      </w:r>
    </w:p>
    <w:p w14:paraId="1469409B" w14:textId="77777777" w:rsidR="005B672C" w:rsidRPr="005B672C" w:rsidRDefault="005B672C" w:rsidP="005B672C">
      <w:pPr>
        <w:rPr>
          <w:rFonts w:ascii="Tw Cen MT" w:hAnsi="Tw Cen MT" w:cs="Arial"/>
          <w:b/>
          <w:bCs/>
          <w:sz w:val="22"/>
          <w:szCs w:val="22"/>
          <w:lang w:eastAsia="en-US"/>
        </w:rPr>
      </w:pPr>
    </w:p>
    <w:p w14:paraId="24E03B80"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Las reconsideraciones serán interpuestas, en forma personal por escrito o a través de medios remotos de comunicación electrónica que al efecto se establezcan, ante la </w:t>
      </w:r>
      <w:r w:rsidRPr="005B672C">
        <w:rPr>
          <w:rFonts w:ascii="Tw Cen MT" w:hAnsi="Tw Cen MT" w:cs="Arial"/>
          <w:b/>
          <w:sz w:val="22"/>
          <w:szCs w:val="22"/>
          <w:lang w:eastAsia="en-US"/>
        </w:rPr>
        <w:t>Subsecretaría de Administración</w:t>
      </w:r>
      <w:r w:rsidRPr="005B672C">
        <w:rPr>
          <w:rFonts w:ascii="Tw Cen MT" w:hAnsi="Tw Cen MT" w:cs="Arial"/>
          <w:sz w:val="22"/>
          <w:szCs w:val="22"/>
          <w:lang w:eastAsia="en-US"/>
        </w:rPr>
        <w:t xml:space="preserve"> 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49575206" w14:textId="77777777" w:rsidR="005B672C" w:rsidRPr="005B672C" w:rsidRDefault="005B672C" w:rsidP="005B672C">
      <w:pPr>
        <w:jc w:val="both"/>
        <w:rPr>
          <w:rFonts w:ascii="Tw Cen MT" w:hAnsi="Tw Cen MT" w:cs="Arial"/>
          <w:sz w:val="22"/>
          <w:szCs w:val="22"/>
          <w:lang w:eastAsia="en-US"/>
        </w:rPr>
      </w:pPr>
    </w:p>
    <w:p w14:paraId="35F296AF" w14:textId="77777777" w:rsidR="005B672C" w:rsidRPr="005B672C" w:rsidRDefault="005B672C" w:rsidP="005B672C">
      <w:pPr>
        <w:shd w:val="clear" w:color="auto" w:fill="BFBFBF"/>
        <w:rPr>
          <w:rFonts w:ascii="Tw Cen MT" w:hAnsi="Tw Cen MT" w:cs="Arial"/>
          <w:b/>
          <w:bCs/>
          <w:caps/>
          <w:sz w:val="22"/>
          <w:szCs w:val="22"/>
          <w:lang w:eastAsia="en-US"/>
        </w:rPr>
      </w:pPr>
      <w:bookmarkStart w:id="22" w:name="OLE_LINK1"/>
      <w:r w:rsidRPr="005B672C">
        <w:rPr>
          <w:rFonts w:ascii="Tw Cen MT" w:hAnsi="Tw Cen MT" w:cs="Arial"/>
          <w:b/>
          <w:bCs/>
          <w:caps/>
          <w:sz w:val="22"/>
          <w:szCs w:val="22"/>
          <w:highlight w:val="lightGray"/>
          <w:lang w:eastAsia="en-US"/>
        </w:rPr>
        <w:t>14. REGISTRO DE patentes, marcas, DERECHOS DE AUTOR u OTROS DERECHOS EXCLUSIVOS</w:t>
      </w:r>
      <w:r w:rsidRPr="005B672C">
        <w:rPr>
          <w:rFonts w:ascii="Tw Cen MT" w:hAnsi="Tw Cen MT" w:cs="Arial"/>
          <w:b/>
          <w:bCs/>
          <w:caps/>
          <w:sz w:val="22"/>
          <w:szCs w:val="22"/>
          <w:lang w:eastAsia="en-US"/>
        </w:rPr>
        <w:t>.</w:t>
      </w:r>
    </w:p>
    <w:p w14:paraId="368B7DA2"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205F8353" w14:textId="77777777" w:rsidR="005B672C" w:rsidRPr="005B672C" w:rsidRDefault="005B672C" w:rsidP="005B672C">
      <w:pPr>
        <w:widowControl w:val="0"/>
        <w:jc w:val="both"/>
        <w:rPr>
          <w:rFonts w:ascii="Tw Cen MT" w:eastAsia="Times New Roman" w:hAnsi="Tw Cen MT" w:cs="Arial"/>
          <w:sz w:val="22"/>
          <w:szCs w:val="22"/>
          <w:lang w:val="es-ES" w:eastAsia="es-ES"/>
        </w:rPr>
      </w:pPr>
      <w:r w:rsidRPr="005B672C">
        <w:rPr>
          <w:rFonts w:ascii="Tw Cen MT" w:eastAsia="Times New Roman" w:hAnsi="Tw Cen MT" w:cs="Arial"/>
          <w:sz w:val="22"/>
          <w:szCs w:val="22"/>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B3DC7F8"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5C2D2D24" w14:textId="77777777" w:rsidR="005B672C" w:rsidRPr="005B672C" w:rsidRDefault="005B672C" w:rsidP="005B672C">
      <w:pPr>
        <w:widowControl w:val="0"/>
        <w:jc w:val="both"/>
        <w:rPr>
          <w:rFonts w:ascii="Tw Cen MT" w:eastAsia="Times New Roman" w:hAnsi="Tw Cen MT" w:cs="Arial"/>
          <w:sz w:val="22"/>
          <w:szCs w:val="22"/>
          <w:lang w:val="es-ES" w:eastAsia="es-ES"/>
        </w:rPr>
      </w:pPr>
      <w:r w:rsidRPr="005B672C">
        <w:rPr>
          <w:rFonts w:ascii="Tw Cen MT" w:eastAsia="Times New Roman" w:hAnsi="Tw Cen MT" w:cs="Arial"/>
          <w:sz w:val="22"/>
          <w:szCs w:val="22"/>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C2992D2"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71F26CD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15. IMPUESTOS.</w:t>
      </w:r>
    </w:p>
    <w:p w14:paraId="7C4632D1" w14:textId="77777777" w:rsidR="005B672C" w:rsidRPr="005B672C" w:rsidRDefault="005B672C" w:rsidP="005B672C">
      <w:pPr>
        <w:rPr>
          <w:rFonts w:ascii="Tw Cen MT" w:hAnsi="Tw Cen MT" w:cs="Arial"/>
          <w:b/>
          <w:bCs/>
          <w:sz w:val="22"/>
          <w:szCs w:val="22"/>
          <w:lang w:eastAsia="en-US"/>
        </w:rPr>
      </w:pPr>
    </w:p>
    <w:p w14:paraId="2C187D7A"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2928D68" w14:textId="77777777" w:rsidR="005B672C" w:rsidRPr="005B672C" w:rsidRDefault="005B672C" w:rsidP="005B672C">
      <w:pPr>
        <w:rPr>
          <w:rFonts w:ascii="Tw Cen MT" w:hAnsi="Tw Cen MT" w:cs="Arial"/>
          <w:sz w:val="22"/>
          <w:szCs w:val="22"/>
          <w:lang w:eastAsia="en-US"/>
        </w:rPr>
      </w:pPr>
    </w:p>
    <w:p w14:paraId="0B47B1B1"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lastRenderedPageBreak/>
        <w:t>16. SANCIONES.</w:t>
      </w:r>
    </w:p>
    <w:p w14:paraId="58787DC9" w14:textId="77777777" w:rsidR="005B672C" w:rsidRPr="005B672C" w:rsidRDefault="005B672C" w:rsidP="005B672C">
      <w:pPr>
        <w:rPr>
          <w:rFonts w:ascii="Tw Cen MT" w:hAnsi="Tw Cen MT" w:cs="Arial"/>
          <w:b/>
          <w:bCs/>
          <w:sz w:val="22"/>
          <w:szCs w:val="22"/>
          <w:lang w:eastAsia="en-US"/>
        </w:rPr>
      </w:pPr>
    </w:p>
    <w:p w14:paraId="217E617C" w14:textId="77777777" w:rsid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4868324" w14:textId="77777777" w:rsidR="00A52CCA" w:rsidRPr="005B672C" w:rsidRDefault="00A52CCA" w:rsidP="005B672C">
      <w:pPr>
        <w:jc w:val="both"/>
        <w:rPr>
          <w:rFonts w:ascii="Tw Cen MT" w:hAnsi="Tw Cen MT" w:cs="Arial"/>
          <w:sz w:val="22"/>
          <w:szCs w:val="22"/>
          <w:lang w:eastAsia="en-US"/>
        </w:rPr>
      </w:pPr>
    </w:p>
    <w:p w14:paraId="086EA73E" w14:textId="4991FBF7" w:rsid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7BFF16" w14:textId="77777777" w:rsidR="00AF3ADD" w:rsidRPr="005B672C" w:rsidRDefault="00AF3ADD" w:rsidP="00AF3ADD">
      <w:pPr>
        <w:jc w:val="both"/>
        <w:rPr>
          <w:rFonts w:ascii="Tw Cen MT" w:eastAsia="Times New Roman" w:hAnsi="Tw Cen MT" w:cs="Arial"/>
          <w:sz w:val="22"/>
          <w:szCs w:val="22"/>
          <w:lang w:eastAsia="es-ES"/>
        </w:rPr>
      </w:pPr>
    </w:p>
    <w:p w14:paraId="1812BD28"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licitante que injustificadamente y por causas imputables a él no formalice el pedido o contrato adjudicado por esta Subsecretaría de Administración.</w:t>
      </w:r>
    </w:p>
    <w:p w14:paraId="21EF73E3"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proveedor que se encuentre en el supuesto del artículo 38, NUMERAL 1, fracción I de la LEY DE ADQUISICIONES, ARRENDAMIENTOS Y SERVICIOS DEL SECTOR PÚBLICO DEL ESTADO DE COLIMA.</w:t>
      </w:r>
    </w:p>
    <w:p w14:paraId="7A3D8276"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4C2CF25"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0919608"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Omitir presentar las garantías.</w:t>
      </w:r>
    </w:p>
    <w:p w14:paraId="4C3597B5"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La participación de un licitante con una razón social diversa, con el propósito de evadir una inhabilitación.</w:t>
      </w:r>
    </w:p>
    <w:p w14:paraId="3F09DCB0"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La participación de empresas con socios en común dentro de una misma licitación.</w:t>
      </w:r>
    </w:p>
    <w:p w14:paraId="78640EEC"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El incumplimiento contractual con daño y perjuicio grave para la convocante.</w:t>
      </w:r>
    </w:p>
    <w:p w14:paraId="319D5C69" w14:textId="77777777" w:rsidR="005B672C" w:rsidRPr="005B672C" w:rsidRDefault="005B672C" w:rsidP="00AF3ADD">
      <w:pPr>
        <w:rPr>
          <w:rFonts w:ascii="Tw Cen MT" w:hAnsi="Tw Cen MT" w:cs="Arial"/>
          <w:sz w:val="22"/>
          <w:szCs w:val="22"/>
          <w:lang w:eastAsia="en-US"/>
        </w:rPr>
      </w:pPr>
    </w:p>
    <w:p w14:paraId="7CEEF88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licitante adjudicado será responsable de los daños y perjuicios de cualquier tipo, en caso de incumplir en la entrega del bien, arrendamiento o servicios relacionados.</w:t>
      </w:r>
    </w:p>
    <w:p w14:paraId="76C1C283" w14:textId="77777777" w:rsidR="005B672C" w:rsidRPr="005B672C" w:rsidRDefault="005B672C" w:rsidP="005B672C">
      <w:pPr>
        <w:jc w:val="both"/>
        <w:rPr>
          <w:rFonts w:ascii="Tw Cen MT" w:hAnsi="Tw Cen MT" w:cs="Arial"/>
          <w:sz w:val="22"/>
          <w:szCs w:val="22"/>
          <w:lang w:eastAsia="en-US"/>
        </w:rPr>
      </w:pPr>
    </w:p>
    <w:p w14:paraId="02500984"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17. PENAS CONVENCIONALES.</w:t>
      </w:r>
    </w:p>
    <w:p w14:paraId="5389AC0C" w14:textId="77777777" w:rsidR="005B672C" w:rsidRPr="005B672C" w:rsidRDefault="005B672C" w:rsidP="005B672C">
      <w:pPr>
        <w:rPr>
          <w:rFonts w:ascii="Tw Cen MT" w:hAnsi="Tw Cen MT" w:cs="Arial"/>
          <w:b/>
          <w:bCs/>
          <w:sz w:val="22"/>
          <w:szCs w:val="22"/>
          <w:lang w:eastAsia="en-US"/>
        </w:rPr>
      </w:pPr>
    </w:p>
    <w:p w14:paraId="639A30C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Gobierno del Estado de Colima, aplicará penas convencionales al licitante adjudicado, </w:t>
      </w:r>
      <w:r w:rsidRPr="005B672C">
        <w:rPr>
          <w:rFonts w:ascii="Tw Cen MT" w:hAnsi="Tw Cen MT" w:cs="Arial"/>
          <w:sz w:val="22"/>
          <w:szCs w:val="22"/>
          <w:lang w:val="es-ES" w:eastAsia="en-US"/>
        </w:rPr>
        <w:t>por atraso en el cumplimiento de las fechas pactadas de entrega o de la prestación del servicio</w:t>
      </w:r>
      <w:r w:rsidRPr="005B672C">
        <w:rPr>
          <w:rFonts w:ascii="Tw Cen MT" w:hAnsi="Tw Cen MT" w:cs="Arial"/>
          <w:sz w:val="22"/>
          <w:szCs w:val="22"/>
          <w:lang w:eastAsia="en-US"/>
        </w:rPr>
        <w:t>, por una cantidad igual al 0.34% diario de lo incumplido, mientras este incumplimiento dure, pasados 30 días naturales</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D4F6DFC" w14:textId="77777777" w:rsidR="005B672C" w:rsidRPr="005B672C" w:rsidRDefault="005B672C" w:rsidP="005B672C">
      <w:pPr>
        <w:jc w:val="both"/>
        <w:rPr>
          <w:rFonts w:ascii="Tw Cen MT" w:hAnsi="Tw Cen MT" w:cs="Arial"/>
          <w:sz w:val="22"/>
          <w:szCs w:val="22"/>
          <w:u w:val="single"/>
          <w:lang w:eastAsia="en-US"/>
        </w:rPr>
      </w:pPr>
    </w:p>
    <w:p w14:paraId="5B3B2EE4" w14:textId="73C48250"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882D293" w14:textId="77777777" w:rsidR="005B672C" w:rsidRPr="005B672C" w:rsidRDefault="005B672C" w:rsidP="005B672C">
      <w:pPr>
        <w:jc w:val="both"/>
        <w:rPr>
          <w:rFonts w:ascii="Tw Cen MT" w:eastAsia="Times New Roman" w:hAnsi="Tw Cen MT" w:cs="Arial"/>
          <w:sz w:val="22"/>
          <w:szCs w:val="22"/>
          <w:lang w:eastAsia="es-ES"/>
        </w:rPr>
      </w:pPr>
    </w:p>
    <w:p w14:paraId="1DD4FA8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pago se realizará por el licitante adjudicado, a través de </w:t>
      </w:r>
      <w:r w:rsidRPr="005B672C">
        <w:rPr>
          <w:rFonts w:ascii="Tw Cen MT" w:hAnsi="Tw Cen MT" w:cs="Arial"/>
          <w:bCs/>
          <w:sz w:val="22"/>
          <w:szCs w:val="22"/>
          <w:lang w:eastAsia="en-US"/>
        </w:rPr>
        <w:t>cheque certificado a favor del Gobierno del Estado de Colima,</w:t>
      </w:r>
      <w:r w:rsidRPr="005B672C">
        <w:rPr>
          <w:rFonts w:ascii="Tw Cen MT" w:hAnsi="Tw Cen MT" w:cs="Arial"/>
          <w:sz w:val="22"/>
          <w:szCs w:val="22"/>
          <w:lang w:eastAsia="en-US"/>
        </w:rPr>
        <w:t xml:space="preserve"> acompañado de un escrito debidamente firmado por el representante o apoderado legal del proveedor en el que señale los días de atraso y el monto correspondiente.</w:t>
      </w:r>
    </w:p>
    <w:p w14:paraId="0E9C4F43" w14:textId="77777777" w:rsidR="005B672C" w:rsidRPr="005B672C" w:rsidRDefault="005B672C" w:rsidP="005B672C">
      <w:pPr>
        <w:jc w:val="both"/>
        <w:rPr>
          <w:rFonts w:ascii="Tw Cen MT" w:hAnsi="Tw Cen MT" w:cs="Arial"/>
          <w:sz w:val="22"/>
          <w:szCs w:val="22"/>
          <w:lang w:eastAsia="en-US"/>
        </w:rPr>
      </w:pPr>
    </w:p>
    <w:p w14:paraId="1D9969A0" w14:textId="77777777" w:rsidR="005B672C" w:rsidRPr="005B672C" w:rsidRDefault="005B672C" w:rsidP="005B672C">
      <w:pPr>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El pago del bien, arrendamiento o servicio quedará condicionado, proporcionalmente, al pago que el proveedor deba efectuar por concepto de penas convencionales.</w:t>
      </w:r>
    </w:p>
    <w:p w14:paraId="2175E004" w14:textId="77777777" w:rsidR="005B672C" w:rsidRPr="005B672C" w:rsidRDefault="005B672C" w:rsidP="005B672C">
      <w:pPr>
        <w:jc w:val="both"/>
        <w:rPr>
          <w:rFonts w:ascii="Tw Cen MT" w:eastAsia="Times New Roman" w:hAnsi="Tw Cen MT" w:cs="Arial"/>
          <w:bCs/>
          <w:sz w:val="22"/>
          <w:szCs w:val="22"/>
          <w:lang w:eastAsia="es-ES"/>
        </w:rPr>
      </w:pPr>
    </w:p>
    <w:p w14:paraId="421FB87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5F4A437" w14:textId="77777777" w:rsidR="005B672C" w:rsidRPr="005B672C" w:rsidRDefault="005B672C" w:rsidP="005B672C">
      <w:pPr>
        <w:jc w:val="both"/>
        <w:rPr>
          <w:rFonts w:ascii="Tw Cen MT" w:hAnsi="Tw Cen MT" w:cs="Arial"/>
          <w:sz w:val="22"/>
          <w:szCs w:val="22"/>
          <w:lang w:eastAsia="en-US"/>
        </w:rPr>
      </w:pPr>
    </w:p>
    <w:p w14:paraId="254CBCE8"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BF7CB7A" w14:textId="77777777" w:rsidR="005B672C" w:rsidRPr="005B672C" w:rsidRDefault="005B672C" w:rsidP="005B672C">
      <w:pPr>
        <w:jc w:val="both"/>
        <w:rPr>
          <w:rFonts w:ascii="Tw Cen MT" w:hAnsi="Tw Cen MT" w:cs="Arial"/>
          <w:sz w:val="22"/>
          <w:szCs w:val="22"/>
          <w:lang w:val="es-ES" w:eastAsia="en-US"/>
        </w:rPr>
      </w:pPr>
    </w:p>
    <w:p w14:paraId="3C45CDD4"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18. PROHIBICIÓN DE NEGOCIACIÓN DE LAS BASES Y PROPUESTAS.</w:t>
      </w:r>
    </w:p>
    <w:p w14:paraId="5CF614EE" w14:textId="77777777" w:rsidR="005B672C" w:rsidRPr="005B672C" w:rsidRDefault="005B672C" w:rsidP="005B672C">
      <w:pPr>
        <w:jc w:val="both"/>
        <w:rPr>
          <w:rFonts w:ascii="Tw Cen MT" w:eastAsia="Times New Roman" w:hAnsi="Tw Cen MT" w:cs="Arial"/>
          <w:sz w:val="22"/>
          <w:szCs w:val="22"/>
          <w:lang w:eastAsia="es-ES"/>
        </w:rPr>
      </w:pPr>
    </w:p>
    <w:p w14:paraId="678DE346"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54D516" w14:textId="77777777" w:rsidR="005B672C" w:rsidRPr="005B672C" w:rsidRDefault="005B672C" w:rsidP="005B672C">
      <w:pPr>
        <w:jc w:val="both"/>
        <w:rPr>
          <w:rFonts w:ascii="Tw Cen MT" w:eastAsia="Times New Roman" w:hAnsi="Tw Cen MT" w:cs="Arial"/>
          <w:sz w:val="22"/>
          <w:szCs w:val="22"/>
          <w:lang w:eastAsia="es-ES"/>
        </w:rPr>
      </w:pPr>
    </w:p>
    <w:p w14:paraId="567F92F8" w14:textId="77777777" w:rsidR="005B672C" w:rsidRPr="005B672C" w:rsidRDefault="005B672C" w:rsidP="005B672C">
      <w:pPr>
        <w:shd w:val="clear" w:color="auto" w:fill="BFBFBF"/>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highlight w:val="lightGray"/>
          <w:lang w:eastAsia="es-ES"/>
        </w:rPr>
        <w:t>19. CONTROVERSIAS.</w:t>
      </w:r>
    </w:p>
    <w:p w14:paraId="77361619" w14:textId="77777777" w:rsidR="005B672C" w:rsidRPr="005B672C" w:rsidRDefault="005B672C" w:rsidP="005B672C">
      <w:pPr>
        <w:jc w:val="both"/>
        <w:rPr>
          <w:rFonts w:ascii="Tw Cen MT" w:eastAsia="Times New Roman" w:hAnsi="Tw Cen MT" w:cs="Arial"/>
          <w:b/>
          <w:bCs/>
          <w:sz w:val="22"/>
          <w:szCs w:val="22"/>
          <w:lang w:eastAsia="es-ES"/>
        </w:rPr>
      </w:pPr>
    </w:p>
    <w:p w14:paraId="70FAAD66"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5BDB06AF" w14:textId="77777777" w:rsidR="005B672C" w:rsidRPr="005B672C" w:rsidRDefault="005B672C" w:rsidP="005B672C">
      <w:pPr>
        <w:jc w:val="both"/>
        <w:rPr>
          <w:rFonts w:ascii="Tw Cen MT" w:eastAsia="Times New Roman" w:hAnsi="Tw Cen MT" w:cs="Arial"/>
          <w:sz w:val="22"/>
          <w:szCs w:val="22"/>
          <w:lang w:eastAsia="es-ES"/>
        </w:rPr>
      </w:pPr>
    </w:p>
    <w:p w14:paraId="7C9C3F50"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20. RECOMENDACIONES.</w:t>
      </w:r>
    </w:p>
    <w:p w14:paraId="1135D4CE" w14:textId="77777777" w:rsidR="005B672C" w:rsidRPr="005B672C" w:rsidRDefault="005B672C" w:rsidP="005B672C">
      <w:pPr>
        <w:rPr>
          <w:rFonts w:ascii="Tw Cen MT" w:hAnsi="Tw Cen MT" w:cs="Arial"/>
          <w:b/>
          <w:bCs/>
          <w:sz w:val="22"/>
          <w:szCs w:val="22"/>
          <w:lang w:eastAsia="en-US"/>
        </w:rPr>
      </w:pPr>
    </w:p>
    <w:p w14:paraId="5931964F"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Se sugiere a los licitantes, se presenten al acto de apertura de proposiciones media hora antes a realizar su registro.</w:t>
      </w:r>
    </w:p>
    <w:p w14:paraId="5E604CBC" w14:textId="77777777" w:rsidR="005B672C" w:rsidRPr="005B672C" w:rsidRDefault="005B672C" w:rsidP="005B672C">
      <w:pPr>
        <w:jc w:val="both"/>
        <w:rPr>
          <w:rFonts w:ascii="Tw Cen MT" w:eastAsia="Times New Roman" w:hAnsi="Tw Cen MT" w:cs="Arial"/>
          <w:sz w:val="22"/>
          <w:szCs w:val="22"/>
          <w:lang w:eastAsia="es-ES"/>
        </w:rPr>
      </w:pPr>
    </w:p>
    <w:p w14:paraId="2F6CA1B0" w14:textId="77777777" w:rsidR="005B672C" w:rsidRPr="005B672C" w:rsidRDefault="005B672C" w:rsidP="005B672C">
      <w:pPr>
        <w:shd w:val="clear" w:color="auto" w:fill="BFBFBF"/>
        <w:rPr>
          <w:rFonts w:ascii="Tw Cen MT" w:hAnsi="Tw Cen MT" w:cs="Arial"/>
          <w:b/>
          <w:sz w:val="22"/>
          <w:szCs w:val="22"/>
          <w:lang w:eastAsia="en-US"/>
        </w:rPr>
      </w:pPr>
      <w:r w:rsidRPr="005B672C">
        <w:rPr>
          <w:rFonts w:ascii="Tw Cen MT" w:hAnsi="Tw Cen MT" w:cs="Arial"/>
          <w:b/>
          <w:sz w:val="22"/>
          <w:szCs w:val="22"/>
          <w:highlight w:val="lightGray"/>
          <w:lang w:eastAsia="en-US"/>
        </w:rPr>
        <w:t>21. ASISTENCIA A LOS ACTOS PÚBLICOS DE LA LICITACIÓN.</w:t>
      </w:r>
    </w:p>
    <w:p w14:paraId="7583AB29" w14:textId="77777777" w:rsidR="005B672C" w:rsidRPr="005B672C" w:rsidRDefault="005B672C" w:rsidP="005B672C">
      <w:pPr>
        <w:rPr>
          <w:rFonts w:ascii="Tw Cen MT" w:hAnsi="Tw Cen MT" w:cs="Arial"/>
          <w:b/>
          <w:sz w:val="22"/>
          <w:szCs w:val="22"/>
          <w:lang w:eastAsia="en-US"/>
        </w:rPr>
      </w:pPr>
    </w:p>
    <w:p w14:paraId="574A3602"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22A1CF0" w14:textId="77777777" w:rsidR="005B672C" w:rsidRPr="005B672C" w:rsidRDefault="005B672C" w:rsidP="005B672C">
      <w:pPr>
        <w:jc w:val="both"/>
        <w:rPr>
          <w:rFonts w:ascii="Tw Cen MT" w:hAnsi="Tw Cen MT" w:cs="Arial"/>
          <w:sz w:val="22"/>
          <w:szCs w:val="22"/>
          <w:lang w:eastAsia="en-US"/>
        </w:rPr>
      </w:pPr>
    </w:p>
    <w:p w14:paraId="34A5111C" w14:textId="77777777" w:rsidR="005B672C" w:rsidRPr="005B672C" w:rsidRDefault="005B672C" w:rsidP="005B672C">
      <w:pPr>
        <w:shd w:val="clear" w:color="auto" w:fill="BFBFBF"/>
        <w:rPr>
          <w:rFonts w:ascii="Tw Cen MT" w:hAnsi="Tw Cen MT" w:cs="Arial"/>
          <w:b/>
          <w:sz w:val="22"/>
          <w:szCs w:val="22"/>
          <w:lang w:eastAsia="en-US"/>
        </w:rPr>
      </w:pPr>
      <w:r w:rsidRPr="005B672C">
        <w:rPr>
          <w:rFonts w:ascii="Tw Cen MT" w:hAnsi="Tw Cen MT" w:cs="Arial"/>
          <w:b/>
          <w:sz w:val="22"/>
          <w:szCs w:val="22"/>
          <w:highlight w:val="lightGray"/>
          <w:lang w:eastAsia="en-US"/>
        </w:rPr>
        <w:t>22.</w:t>
      </w:r>
      <w:r w:rsidRPr="005B672C">
        <w:rPr>
          <w:rFonts w:ascii="Tw Cen MT" w:hAnsi="Tw Cen MT" w:cs="Arial"/>
          <w:b/>
          <w:sz w:val="22"/>
          <w:szCs w:val="22"/>
          <w:highlight w:val="lightGray"/>
          <w:lang w:eastAsia="en-US"/>
        </w:rPr>
        <w:tab/>
        <w:t>VISITAS A LAS INSTALACIONES DEL LICITANTE.</w:t>
      </w:r>
    </w:p>
    <w:p w14:paraId="3B8E248E" w14:textId="77777777" w:rsidR="005B672C" w:rsidRPr="005B672C" w:rsidRDefault="005B672C" w:rsidP="005B672C">
      <w:pPr>
        <w:rPr>
          <w:rFonts w:ascii="Tw Cen MT" w:hAnsi="Tw Cen MT" w:cs="Arial"/>
          <w:b/>
          <w:sz w:val="22"/>
          <w:szCs w:val="22"/>
          <w:lang w:eastAsia="en-US"/>
        </w:rPr>
      </w:pPr>
    </w:p>
    <w:p w14:paraId="7F71EA0A" w14:textId="77777777" w:rsidR="00AF3ADD"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55474E75" w14:textId="77777777" w:rsidR="00AF3ADD" w:rsidRDefault="00AF3ADD" w:rsidP="005B672C">
      <w:pPr>
        <w:jc w:val="both"/>
        <w:rPr>
          <w:rFonts w:ascii="Tw Cen MT" w:hAnsi="Tw Cen MT" w:cs="Arial"/>
          <w:sz w:val="22"/>
          <w:szCs w:val="22"/>
          <w:lang w:eastAsia="en-US"/>
        </w:rPr>
      </w:pPr>
    </w:p>
    <w:p w14:paraId="41F188C6" w14:textId="77777777" w:rsidR="00AF3ADD" w:rsidRDefault="00AF3ADD" w:rsidP="005B672C">
      <w:pPr>
        <w:jc w:val="both"/>
        <w:rPr>
          <w:rFonts w:ascii="Tw Cen MT" w:hAnsi="Tw Cen MT" w:cs="Arial"/>
          <w:sz w:val="22"/>
          <w:szCs w:val="22"/>
          <w:lang w:eastAsia="en-US"/>
        </w:rPr>
      </w:pPr>
    </w:p>
    <w:p w14:paraId="56D9ED98" w14:textId="77777777" w:rsidR="00AF3ADD" w:rsidRDefault="00AF3ADD" w:rsidP="005B672C">
      <w:pPr>
        <w:jc w:val="both"/>
        <w:rPr>
          <w:rFonts w:ascii="Tw Cen MT" w:hAnsi="Tw Cen MT" w:cs="Arial"/>
          <w:sz w:val="22"/>
          <w:szCs w:val="22"/>
          <w:lang w:eastAsia="en-US"/>
        </w:rPr>
      </w:pPr>
    </w:p>
    <w:p w14:paraId="2B1FAA6C" w14:textId="77777777" w:rsidR="00AF3ADD" w:rsidRDefault="00AF3ADD" w:rsidP="005B672C">
      <w:pPr>
        <w:jc w:val="both"/>
        <w:rPr>
          <w:rFonts w:ascii="Tw Cen MT" w:hAnsi="Tw Cen MT" w:cs="Arial"/>
          <w:sz w:val="22"/>
          <w:szCs w:val="22"/>
          <w:lang w:eastAsia="en-US"/>
        </w:rPr>
      </w:pPr>
    </w:p>
    <w:p w14:paraId="5345781F" w14:textId="77777777" w:rsidR="00AF3ADD" w:rsidRDefault="00AF3ADD" w:rsidP="005B672C">
      <w:pPr>
        <w:jc w:val="both"/>
        <w:rPr>
          <w:rFonts w:ascii="Tw Cen MT" w:hAnsi="Tw Cen MT" w:cs="Arial"/>
          <w:sz w:val="22"/>
          <w:szCs w:val="22"/>
          <w:lang w:eastAsia="en-US"/>
        </w:rPr>
      </w:pPr>
    </w:p>
    <w:p w14:paraId="3F31F20B" w14:textId="77777777" w:rsidR="00AF3ADD" w:rsidRDefault="00AF3ADD" w:rsidP="005B672C">
      <w:pPr>
        <w:jc w:val="both"/>
        <w:rPr>
          <w:rFonts w:ascii="Tw Cen MT" w:hAnsi="Tw Cen MT" w:cs="Arial"/>
          <w:sz w:val="22"/>
          <w:szCs w:val="22"/>
          <w:lang w:eastAsia="en-US"/>
        </w:rPr>
      </w:pPr>
    </w:p>
    <w:p w14:paraId="571D3D11" w14:textId="2B1E29AF"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br w:type="page"/>
      </w:r>
    </w:p>
    <w:p w14:paraId="3996294E"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LICITACIÓN PÚBLICA NACIONAL</w:t>
      </w:r>
    </w:p>
    <w:p w14:paraId="50BB6369" w14:textId="65A28422"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No. 06002-0</w:t>
      </w:r>
      <w:r w:rsidR="00A52CCA">
        <w:rPr>
          <w:rFonts w:ascii="Tw Cen MT" w:hAnsi="Tw Cen MT" w:cs="Arial"/>
          <w:b/>
          <w:sz w:val="22"/>
          <w:szCs w:val="22"/>
          <w:lang w:eastAsia="en-US"/>
        </w:rPr>
        <w:t>1</w:t>
      </w:r>
      <w:r w:rsidR="00BA3CB5">
        <w:rPr>
          <w:rFonts w:ascii="Tw Cen MT" w:hAnsi="Tw Cen MT" w:cs="Arial"/>
          <w:b/>
          <w:sz w:val="22"/>
          <w:szCs w:val="22"/>
          <w:lang w:eastAsia="en-US"/>
        </w:rPr>
        <w:t>3</w:t>
      </w:r>
      <w:r w:rsidRPr="005B672C">
        <w:rPr>
          <w:rFonts w:ascii="Tw Cen MT" w:hAnsi="Tw Cen MT" w:cs="Arial"/>
          <w:b/>
          <w:sz w:val="22"/>
          <w:szCs w:val="22"/>
          <w:lang w:eastAsia="en-US"/>
        </w:rPr>
        <w:t>-2</w:t>
      </w:r>
      <w:r w:rsidR="00AF3ADD">
        <w:rPr>
          <w:rFonts w:ascii="Tw Cen MT" w:hAnsi="Tw Cen MT" w:cs="Arial"/>
          <w:b/>
          <w:sz w:val="22"/>
          <w:szCs w:val="22"/>
          <w:lang w:eastAsia="en-US"/>
        </w:rPr>
        <w:t>3</w:t>
      </w:r>
    </w:p>
    <w:p w14:paraId="3FE19753" w14:textId="77777777" w:rsidR="005B672C" w:rsidRPr="005B672C" w:rsidRDefault="005B672C" w:rsidP="005B672C">
      <w:pPr>
        <w:jc w:val="center"/>
        <w:rPr>
          <w:rFonts w:ascii="Tw Cen MT" w:hAnsi="Tw Cen MT" w:cs="Arial"/>
          <w:sz w:val="22"/>
          <w:szCs w:val="22"/>
          <w:lang w:eastAsia="en-US"/>
        </w:rPr>
      </w:pPr>
    </w:p>
    <w:bookmarkEnd w:id="22"/>
    <w:p w14:paraId="4C771F5F" w14:textId="43B00FA8" w:rsidR="005B672C" w:rsidRPr="005B672C" w:rsidRDefault="00BA3CB5" w:rsidP="005B672C">
      <w:pPr>
        <w:jc w:val="center"/>
        <w:rPr>
          <w:rFonts w:ascii="Tw Cen MT" w:hAnsi="Tw Cen MT" w:cs="Arial"/>
          <w:b/>
          <w:bCs/>
          <w:sz w:val="22"/>
          <w:szCs w:val="22"/>
          <w:lang w:eastAsia="en-US"/>
        </w:rPr>
      </w:pPr>
      <w:r w:rsidRPr="00BA3CB5">
        <w:rPr>
          <w:rFonts w:ascii="Tw Cen MT" w:hAnsi="Tw Cen MT" w:cs="Arial"/>
          <w:b/>
          <w:bCs/>
          <w:sz w:val="22"/>
          <w:szCs w:val="22"/>
          <w:lang w:eastAsia="en-US"/>
        </w:rPr>
        <w:t>PARA LA ADQUISICIÓN DE SERVICIO ADMINISTRADO DE 17 EQUIPOS FORTIGATE 40F</w:t>
      </w:r>
    </w:p>
    <w:p w14:paraId="10FB5FA6" w14:textId="77777777" w:rsidR="005B672C" w:rsidRPr="005B672C" w:rsidRDefault="005B672C" w:rsidP="005B672C">
      <w:pPr>
        <w:shd w:val="clear" w:color="auto" w:fill="FFFFFF"/>
        <w:tabs>
          <w:tab w:val="left" w:pos="0"/>
        </w:tabs>
        <w:jc w:val="center"/>
        <w:outlineLvl w:val="0"/>
        <w:rPr>
          <w:rFonts w:ascii="Tw Cen MT" w:hAnsi="Tw Cen MT" w:cs="Arial"/>
          <w:b/>
          <w:bCs/>
          <w:sz w:val="22"/>
          <w:szCs w:val="22"/>
          <w:lang w:eastAsia="en-US"/>
        </w:rPr>
      </w:pPr>
    </w:p>
    <w:p w14:paraId="16911882"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ANEXO NÚMERO 1 TÉCNICO</w:t>
      </w:r>
    </w:p>
    <w:p w14:paraId="5765E55A" w14:textId="77777777" w:rsidR="005B672C" w:rsidRPr="005B672C" w:rsidRDefault="005B672C" w:rsidP="005B672C">
      <w:pPr>
        <w:jc w:val="center"/>
        <w:rPr>
          <w:rFonts w:ascii="Tw Cen MT" w:hAnsi="Tw Cen MT" w:cs="Arial"/>
          <w:b/>
          <w:bCs/>
          <w:sz w:val="22"/>
          <w:szCs w:val="22"/>
          <w:lang w:eastAsia="en-US"/>
        </w:rPr>
      </w:pPr>
    </w:p>
    <w:p w14:paraId="5393814A" w14:textId="6E4215A8" w:rsidR="005B672C" w:rsidRPr="005B672C" w:rsidRDefault="009A7860" w:rsidP="005B672C">
      <w:pPr>
        <w:suppressAutoHyphens/>
        <w:autoSpaceDN w:val="0"/>
        <w:jc w:val="center"/>
        <w:textAlignment w:val="baseline"/>
        <w:rPr>
          <w:rFonts w:ascii="Tw Cen MT" w:eastAsia="Arial" w:hAnsi="Tw Cen MT" w:cs="Arial"/>
          <w:b/>
          <w:kern w:val="3"/>
          <w:sz w:val="22"/>
          <w:szCs w:val="22"/>
          <w:lang w:eastAsia="zh-CN" w:bidi="hi-IN"/>
        </w:rPr>
      </w:pPr>
      <w:r>
        <w:rPr>
          <w:rFonts w:ascii="Tw Cen MT" w:eastAsia="Arial" w:hAnsi="Tw Cen MT" w:cs="Arial"/>
          <w:b/>
          <w:kern w:val="3"/>
          <w:sz w:val="22"/>
          <w:szCs w:val="22"/>
          <w:lang w:eastAsia="zh-CN" w:bidi="hi-IN"/>
        </w:rPr>
        <w:t xml:space="preserve">PROPUESTA TÉCNICA </w:t>
      </w:r>
      <w:r w:rsidR="005B672C" w:rsidRPr="00112F59">
        <w:rPr>
          <w:rFonts w:ascii="Tw Cen MT" w:eastAsia="Arial" w:hAnsi="Tw Cen MT" w:cs="Arial"/>
          <w:b/>
          <w:kern w:val="3"/>
          <w:sz w:val="22"/>
          <w:szCs w:val="22"/>
          <w:lang w:eastAsia="zh-CN" w:bidi="hi-IN"/>
        </w:rPr>
        <w:t>POR PARTIDA</w:t>
      </w:r>
      <w:r w:rsidR="00BA3CB5">
        <w:rPr>
          <w:rFonts w:ascii="Tw Cen MT" w:eastAsia="Arial" w:hAnsi="Tw Cen MT" w:cs="Arial"/>
          <w:b/>
          <w:kern w:val="3"/>
          <w:sz w:val="22"/>
          <w:szCs w:val="22"/>
          <w:lang w:eastAsia="zh-CN" w:bidi="hi-IN"/>
        </w:rPr>
        <w:t xml:space="preserve"> ÚNICA</w:t>
      </w:r>
    </w:p>
    <w:p w14:paraId="5CD3D4EA" w14:textId="77777777" w:rsidR="005B672C" w:rsidRDefault="005B672C" w:rsidP="005B672C">
      <w:pPr>
        <w:jc w:val="center"/>
        <w:rPr>
          <w:rFonts w:ascii="Tw Cen MT" w:eastAsia="Times New Roman" w:hAnsi="Tw Cen MT" w:cs="Arial"/>
          <w:b/>
          <w:bCs/>
          <w:sz w:val="22"/>
          <w:szCs w:val="22"/>
          <w:lang w:eastAsia="es-ES"/>
        </w:rPr>
      </w:pPr>
      <w:bookmarkStart w:id="23" w:name="_Hlk31885275"/>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4"/>
        <w:gridCol w:w="992"/>
        <w:gridCol w:w="3402"/>
        <w:gridCol w:w="3685"/>
      </w:tblGrid>
      <w:tr w:rsidR="00BA3CB5" w14:paraId="4FEDB0C9" w14:textId="77777777" w:rsidTr="00BA3CB5">
        <w:trPr>
          <w:trHeight w:val="441"/>
        </w:trPr>
        <w:tc>
          <w:tcPr>
            <w:tcW w:w="993"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437CE228" w14:textId="77777777" w:rsidR="00BA3CB5" w:rsidRPr="002973F1" w:rsidRDefault="00BA3CB5" w:rsidP="006C1D1B">
            <w:pPr>
              <w:widowControl w:val="0"/>
              <w:jc w:val="center"/>
              <w:rPr>
                <w:rFonts w:ascii="Tw Cen MT" w:hAnsi="Tw Cen MT" w:cs="Arial"/>
                <w:b/>
                <w:sz w:val="18"/>
                <w:szCs w:val="18"/>
              </w:rPr>
            </w:pPr>
            <w:r w:rsidRPr="002973F1">
              <w:rPr>
                <w:rFonts w:ascii="Tw Cen MT" w:hAnsi="Tw Cen MT" w:cs="Arial"/>
                <w:b/>
                <w:sz w:val="18"/>
                <w:szCs w:val="18"/>
              </w:rPr>
              <w:t>PARTIDA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8FCF9CA" w14:textId="77777777" w:rsidR="00BA3CB5" w:rsidRPr="002973F1" w:rsidRDefault="00BA3CB5" w:rsidP="006C1D1B">
            <w:pPr>
              <w:widowControl w:val="0"/>
              <w:jc w:val="center"/>
              <w:rPr>
                <w:rFonts w:ascii="Tw Cen MT" w:hAnsi="Tw Cen MT" w:cs="Arial"/>
                <w:b/>
                <w:sz w:val="18"/>
                <w:szCs w:val="18"/>
              </w:rPr>
            </w:pPr>
            <w:r w:rsidRPr="002973F1">
              <w:rPr>
                <w:rFonts w:ascii="Tw Cen MT" w:hAnsi="Tw Cen MT" w:cs="Arial"/>
                <w:b/>
                <w:sz w:val="18"/>
                <w:szCs w:val="18"/>
              </w:rPr>
              <w:t>CANTIDAD</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C078B62" w14:textId="77777777" w:rsidR="00BA3CB5" w:rsidRPr="002973F1" w:rsidRDefault="00BA3CB5" w:rsidP="006C1D1B">
            <w:pPr>
              <w:widowControl w:val="0"/>
              <w:jc w:val="center"/>
              <w:rPr>
                <w:rFonts w:ascii="Tw Cen MT" w:hAnsi="Tw Cen MT" w:cs="Arial"/>
                <w:b/>
                <w:sz w:val="18"/>
                <w:szCs w:val="18"/>
              </w:rPr>
            </w:pPr>
            <w:r w:rsidRPr="002973F1">
              <w:rPr>
                <w:rFonts w:ascii="Tw Cen MT" w:hAnsi="Tw Cen MT" w:cs="Arial"/>
                <w:b/>
                <w:sz w:val="18"/>
                <w:szCs w:val="18"/>
              </w:rPr>
              <w:t>UNIDAD</w:t>
            </w:r>
          </w:p>
        </w:tc>
        <w:tc>
          <w:tcPr>
            <w:tcW w:w="340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87AEFA4" w14:textId="77777777" w:rsidR="00BA3CB5" w:rsidRPr="002973F1" w:rsidRDefault="00BA3CB5" w:rsidP="006C1D1B">
            <w:pPr>
              <w:widowControl w:val="0"/>
              <w:jc w:val="center"/>
              <w:rPr>
                <w:rFonts w:ascii="Tw Cen MT" w:hAnsi="Tw Cen MT" w:cs="Arial"/>
                <w:b/>
                <w:sz w:val="18"/>
                <w:szCs w:val="18"/>
              </w:rPr>
            </w:pPr>
            <w:r w:rsidRPr="002973F1">
              <w:rPr>
                <w:rFonts w:ascii="Tw Cen MT" w:hAnsi="Tw Cen MT" w:cs="Arial"/>
                <w:b/>
                <w:sz w:val="18"/>
                <w:szCs w:val="18"/>
              </w:rPr>
              <w:t>DESCRIPCIÓN</w:t>
            </w:r>
          </w:p>
        </w:tc>
        <w:tc>
          <w:tcPr>
            <w:tcW w:w="368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F483388" w14:textId="77777777" w:rsidR="00BA3CB5" w:rsidRPr="002973F1" w:rsidRDefault="00BA3CB5" w:rsidP="006C1D1B">
            <w:pPr>
              <w:widowControl w:val="0"/>
              <w:jc w:val="center"/>
              <w:rPr>
                <w:rFonts w:ascii="Tw Cen MT" w:hAnsi="Tw Cen MT" w:cs="Arial"/>
                <w:b/>
                <w:sz w:val="18"/>
                <w:szCs w:val="18"/>
              </w:rPr>
            </w:pPr>
            <w:r w:rsidRPr="002973F1">
              <w:rPr>
                <w:rFonts w:ascii="Tw Cen MT" w:hAnsi="Tw Cen MT" w:cs="Arial"/>
                <w:b/>
                <w:sz w:val="18"/>
                <w:szCs w:val="18"/>
              </w:rPr>
              <w:t>ESPECIFICACIONES</w:t>
            </w:r>
          </w:p>
        </w:tc>
      </w:tr>
      <w:tr w:rsidR="00BA3CB5" w14:paraId="40B64C69" w14:textId="77777777" w:rsidTr="00BA3CB5">
        <w:trPr>
          <w:trHeight w:val="282"/>
        </w:trPr>
        <w:tc>
          <w:tcPr>
            <w:tcW w:w="993" w:type="dxa"/>
            <w:tcBorders>
              <w:top w:val="single" w:sz="4" w:space="0" w:color="auto"/>
              <w:left w:val="single" w:sz="4" w:space="0" w:color="auto"/>
              <w:bottom w:val="single" w:sz="4" w:space="0" w:color="auto"/>
              <w:right w:val="single" w:sz="4" w:space="0" w:color="auto"/>
            </w:tcBorders>
            <w:vAlign w:val="center"/>
            <w:hideMark/>
          </w:tcPr>
          <w:p w14:paraId="6CA3FAB0" w14:textId="0CCA11DA" w:rsidR="00BA3CB5" w:rsidRPr="002973F1" w:rsidRDefault="00BA3CB5" w:rsidP="006C1D1B">
            <w:pPr>
              <w:jc w:val="center"/>
              <w:rPr>
                <w:rFonts w:ascii="Tw Cen MT" w:hAnsi="Tw Cen MT" w:cs="Arial"/>
                <w:sz w:val="18"/>
                <w:szCs w:val="18"/>
              </w:rPr>
            </w:pPr>
            <w:r w:rsidRPr="002973F1">
              <w:rPr>
                <w:rFonts w:ascii="Tw Cen MT" w:hAnsi="Tw Cen MT" w:cs="Arial"/>
                <w:sz w:val="18"/>
                <w:szCs w:val="18"/>
              </w:rPr>
              <w:t>ÚNICA</w:t>
            </w:r>
          </w:p>
        </w:tc>
        <w:tc>
          <w:tcPr>
            <w:tcW w:w="1134" w:type="dxa"/>
            <w:tcBorders>
              <w:top w:val="single" w:sz="4" w:space="0" w:color="auto"/>
              <w:left w:val="single" w:sz="4" w:space="0" w:color="auto"/>
              <w:bottom w:val="single" w:sz="4" w:space="0" w:color="auto"/>
              <w:right w:val="single" w:sz="4" w:space="0" w:color="auto"/>
            </w:tcBorders>
            <w:vAlign w:val="center"/>
          </w:tcPr>
          <w:p w14:paraId="69D532D0" w14:textId="5189219C" w:rsidR="00BA3CB5" w:rsidRPr="002973F1" w:rsidRDefault="00BA3CB5" w:rsidP="006C1D1B">
            <w:pPr>
              <w:jc w:val="center"/>
              <w:rPr>
                <w:rFonts w:ascii="Tw Cen MT" w:hAnsi="Tw Cen MT" w:cs="Arial"/>
                <w:sz w:val="18"/>
                <w:szCs w:val="18"/>
              </w:rPr>
            </w:pPr>
            <w:r w:rsidRPr="002973F1">
              <w:rPr>
                <w:rFonts w:ascii="Tw Cen MT" w:hAnsi="Tw Cen MT" w:cs="Arial"/>
                <w:sz w:val="18"/>
                <w:szCs w:val="18"/>
              </w:rPr>
              <w:t>1</w:t>
            </w:r>
          </w:p>
        </w:tc>
        <w:tc>
          <w:tcPr>
            <w:tcW w:w="992" w:type="dxa"/>
            <w:tcBorders>
              <w:top w:val="single" w:sz="4" w:space="0" w:color="auto"/>
              <w:left w:val="single" w:sz="4" w:space="0" w:color="auto"/>
              <w:bottom w:val="single" w:sz="4" w:space="0" w:color="auto"/>
              <w:right w:val="single" w:sz="4" w:space="0" w:color="auto"/>
            </w:tcBorders>
            <w:vAlign w:val="center"/>
          </w:tcPr>
          <w:p w14:paraId="330B3F96" w14:textId="6E6F17B3" w:rsidR="00BA3CB5" w:rsidRPr="002973F1" w:rsidRDefault="00BA3CB5" w:rsidP="006C1D1B">
            <w:pPr>
              <w:jc w:val="center"/>
              <w:rPr>
                <w:rFonts w:ascii="Tw Cen MT" w:hAnsi="Tw Cen MT" w:cs="Arial"/>
                <w:sz w:val="18"/>
                <w:szCs w:val="18"/>
              </w:rPr>
            </w:pPr>
            <w:r w:rsidRPr="002973F1">
              <w:rPr>
                <w:rFonts w:ascii="Tw Cen MT" w:hAnsi="Tw Cen MT" w:cs="Arial"/>
                <w:sz w:val="18"/>
                <w:szCs w:val="18"/>
              </w:rPr>
              <w:t>SERVICIO</w:t>
            </w:r>
          </w:p>
        </w:tc>
        <w:tc>
          <w:tcPr>
            <w:tcW w:w="3402" w:type="dxa"/>
            <w:tcBorders>
              <w:top w:val="single" w:sz="4" w:space="0" w:color="auto"/>
              <w:left w:val="single" w:sz="4" w:space="0" w:color="auto"/>
              <w:bottom w:val="single" w:sz="4" w:space="0" w:color="auto"/>
              <w:right w:val="single" w:sz="4" w:space="0" w:color="auto"/>
            </w:tcBorders>
            <w:vAlign w:val="center"/>
          </w:tcPr>
          <w:p w14:paraId="51933828" w14:textId="25AD8AC7" w:rsidR="00BA3CB5" w:rsidRPr="002973F1" w:rsidRDefault="00BA3CB5" w:rsidP="006C1D1B">
            <w:pPr>
              <w:rPr>
                <w:rFonts w:ascii="Tw Cen MT" w:hAnsi="Tw Cen MT" w:cs="Arial"/>
                <w:sz w:val="18"/>
                <w:szCs w:val="18"/>
              </w:rPr>
            </w:pPr>
            <w:r w:rsidRPr="002973F1">
              <w:rPr>
                <w:rFonts w:ascii="Tw Cen MT" w:hAnsi="Tw Cen MT" w:cs="Arial"/>
                <w:sz w:val="18"/>
                <w:szCs w:val="18"/>
              </w:rPr>
              <w:t>36 MESES DE SERVICIO ADMINISTRADO DE 17 EQUIPOS FORTIGATE 40F</w:t>
            </w:r>
          </w:p>
        </w:tc>
        <w:tc>
          <w:tcPr>
            <w:tcW w:w="3685" w:type="dxa"/>
            <w:tcBorders>
              <w:top w:val="single" w:sz="4" w:space="0" w:color="auto"/>
              <w:left w:val="single" w:sz="4" w:space="0" w:color="auto"/>
              <w:bottom w:val="single" w:sz="4" w:space="0" w:color="auto"/>
              <w:right w:val="single" w:sz="4" w:space="0" w:color="auto"/>
            </w:tcBorders>
          </w:tcPr>
          <w:p w14:paraId="2A465926" w14:textId="1E96949C" w:rsidR="00BA3CB5" w:rsidRPr="002973F1" w:rsidRDefault="00BA3CB5" w:rsidP="006C1D1B">
            <w:pPr>
              <w:spacing w:after="40"/>
              <w:jc w:val="both"/>
              <w:rPr>
                <w:rFonts w:ascii="Tw Cen MT" w:hAnsi="Tw Cen MT" w:cs="Arial"/>
                <w:sz w:val="18"/>
                <w:szCs w:val="18"/>
              </w:rPr>
            </w:pPr>
            <w:r w:rsidRPr="002973F1">
              <w:rPr>
                <w:rFonts w:ascii="Tw Cen MT" w:hAnsi="Tw Cen MT" w:cs="Arial"/>
                <w:sz w:val="18"/>
                <w:szCs w:val="18"/>
              </w:rPr>
              <w:t xml:space="preserve">Servicio Administrado de 17 Equipos Fortigate 40F </w:t>
            </w:r>
            <w:r w:rsidR="00881192">
              <w:rPr>
                <w:rFonts w:ascii="Tw Cen MT" w:hAnsi="Tw Cen MT" w:cs="Arial"/>
                <w:sz w:val="18"/>
                <w:szCs w:val="18"/>
              </w:rPr>
              <w:t>ESPECIAL</w:t>
            </w:r>
            <w:r w:rsidR="002973F1" w:rsidRPr="002973F1">
              <w:rPr>
                <w:rFonts w:ascii="Tw Cen MT" w:hAnsi="Tw Cen MT" w:cs="Arial"/>
                <w:sz w:val="18"/>
                <w:szCs w:val="18"/>
              </w:rPr>
              <w:t>:</w:t>
            </w:r>
          </w:p>
          <w:p w14:paraId="062403C3" w14:textId="61D69759" w:rsidR="002973F1" w:rsidRDefault="002973F1" w:rsidP="002973F1">
            <w:pPr>
              <w:pStyle w:val="Prrafodelista"/>
              <w:numPr>
                <w:ilvl w:val="0"/>
                <w:numId w:val="40"/>
              </w:numPr>
              <w:spacing w:after="40"/>
              <w:ind w:left="319" w:hanging="283"/>
              <w:jc w:val="both"/>
              <w:rPr>
                <w:rFonts w:ascii="Tw Cen MT" w:hAnsi="Tw Cen MT" w:cs="Arial"/>
                <w:sz w:val="18"/>
                <w:szCs w:val="18"/>
              </w:rPr>
            </w:pPr>
            <w:r w:rsidRPr="002973F1">
              <w:rPr>
                <w:rFonts w:ascii="Tw Cen MT" w:hAnsi="Tw Cen MT" w:cs="Arial"/>
                <w:sz w:val="18"/>
                <w:szCs w:val="18"/>
              </w:rPr>
              <w:t>Arrendamiento de Equipos Fortigate 40F, con licenciamiento UTP, Throughput 800Mbps</w:t>
            </w:r>
            <w:r>
              <w:rPr>
                <w:rFonts w:ascii="Tw Cen MT" w:hAnsi="Tw Cen MT" w:cs="Arial"/>
                <w:sz w:val="18"/>
                <w:szCs w:val="18"/>
              </w:rPr>
              <w:t>, Sesiones 700mil, 5 RJ45, VPN, SDWAN, IPS.</w:t>
            </w:r>
          </w:p>
          <w:p w14:paraId="39ABF050" w14:textId="77777777" w:rsidR="002973F1" w:rsidRDefault="002973F1" w:rsidP="002973F1">
            <w:pPr>
              <w:pStyle w:val="Prrafodelista"/>
              <w:spacing w:after="40"/>
              <w:ind w:left="319" w:hanging="283"/>
              <w:jc w:val="both"/>
              <w:rPr>
                <w:rFonts w:ascii="Tw Cen MT" w:hAnsi="Tw Cen MT" w:cs="Arial"/>
                <w:sz w:val="18"/>
                <w:szCs w:val="18"/>
              </w:rPr>
            </w:pPr>
          </w:p>
          <w:p w14:paraId="6F0E0186" w14:textId="094C8D74" w:rsidR="002973F1" w:rsidRDefault="002973F1" w:rsidP="002973F1">
            <w:pPr>
              <w:pStyle w:val="Prrafodelista"/>
              <w:spacing w:after="40"/>
              <w:ind w:left="319" w:hanging="283"/>
              <w:jc w:val="both"/>
              <w:rPr>
                <w:rFonts w:ascii="Tw Cen MT" w:hAnsi="Tw Cen MT" w:cs="Arial"/>
                <w:sz w:val="18"/>
                <w:szCs w:val="18"/>
              </w:rPr>
            </w:pPr>
            <w:r>
              <w:rPr>
                <w:rFonts w:ascii="Tw Cen MT" w:hAnsi="Tw Cen MT" w:cs="Arial"/>
                <w:sz w:val="18"/>
                <w:szCs w:val="18"/>
              </w:rPr>
              <w:t>Servicio Monitoreo SOC 24x7:</w:t>
            </w:r>
          </w:p>
          <w:p w14:paraId="0F6BDE16" w14:textId="7AA3DCA3" w:rsidR="002973F1" w:rsidRDefault="002973F1" w:rsidP="002973F1">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Implementación y puesta a punto de los Equipos.</w:t>
            </w:r>
          </w:p>
          <w:p w14:paraId="6C452E9C" w14:textId="43B93C63" w:rsidR="002973F1" w:rsidRDefault="002973F1" w:rsidP="002973F1">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Controles de cambio (ilimitados).</w:t>
            </w:r>
          </w:p>
          <w:p w14:paraId="3FFC3603" w14:textId="5DE766BF" w:rsidR="002973F1" w:rsidRDefault="002973F1" w:rsidP="002973F1">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Monitoreo de amenazas avanzadas 7x24x365.</w:t>
            </w:r>
          </w:p>
          <w:p w14:paraId="4B813499" w14:textId="6D33353B" w:rsidR="002973F1" w:rsidRDefault="002973F1" w:rsidP="002973F1">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Alertamiento de actividad sospechosa.</w:t>
            </w:r>
          </w:p>
          <w:p w14:paraId="17DE2822" w14:textId="0044EB92" w:rsidR="002973F1" w:rsidRPr="002973F1" w:rsidRDefault="002973F1" w:rsidP="002973F1">
            <w:pPr>
              <w:pStyle w:val="Prrafodelista"/>
              <w:spacing w:after="40"/>
              <w:ind w:left="319" w:hanging="360"/>
              <w:jc w:val="both"/>
              <w:rPr>
                <w:rFonts w:ascii="Tw Cen MT" w:hAnsi="Tw Cen MT" w:cs="Arial"/>
                <w:sz w:val="18"/>
                <w:szCs w:val="18"/>
              </w:rPr>
            </w:pPr>
          </w:p>
        </w:tc>
      </w:tr>
    </w:tbl>
    <w:p w14:paraId="270E403E" w14:textId="77777777" w:rsidR="00BA3CB5" w:rsidRDefault="00BA3CB5" w:rsidP="005B672C">
      <w:pPr>
        <w:jc w:val="center"/>
        <w:rPr>
          <w:rFonts w:ascii="Tw Cen MT" w:eastAsia="Times New Roman" w:hAnsi="Tw Cen MT" w:cs="Arial"/>
          <w:b/>
          <w:bCs/>
          <w:sz w:val="22"/>
          <w:szCs w:val="22"/>
          <w:lang w:eastAsia="es-ES"/>
        </w:rPr>
      </w:pPr>
    </w:p>
    <w:bookmarkEnd w:id="23"/>
    <w:p w14:paraId="6C299A08" w14:textId="77777777" w:rsidR="004E37EA" w:rsidRDefault="004E37EA" w:rsidP="009A7860">
      <w:pPr>
        <w:jc w:val="center"/>
        <w:rPr>
          <w:rFonts w:ascii="Tw Cen MT" w:eastAsia="Times New Roman" w:hAnsi="Tw Cen MT" w:cs="Arial"/>
          <w:b/>
          <w:sz w:val="22"/>
          <w:szCs w:val="22"/>
          <w:lang w:eastAsia="es-ES"/>
        </w:rPr>
      </w:pPr>
    </w:p>
    <w:p w14:paraId="1449F35F" w14:textId="77777777" w:rsidR="004E37EA" w:rsidRDefault="004E37EA" w:rsidP="009A7860">
      <w:pPr>
        <w:jc w:val="center"/>
        <w:rPr>
          <w:rFonts w:ascii="Tw Cen MT" w:eastAsia="Times New Roman" w:hAnsi="Tw Cen MT" w:cs="Arial"/>
          <w:b/>
          <w:sz w:val="22"/>
          <w:szCs w:val="22"/>
          <w:lang w:eastAsia="es-ES"/>
        </w:rPr>
      </w:pPr>
    </w:p>
    <w:p w14:paraId="463D0179" w14:textId="77777777" w:rsidR="004E37EA" w:rsidRDefault="004E37EA" w:rsidP="009A7860">
      <w:pPr>
        <w:jc w:val="center"/>
        <w:rPr>
          <w:rFonts w:ascii="Tw Cen MT" w:eastAsia="Times New Roman" w:hAnsi="Tw Cen MT" w:cs="Arial"/>
          <w:b/>
          <w:sz w:val="22"/>
          <w:szCs w:val="22"/>
          <w:lang w:eastAsia="es-ES"/>
        </w:rPr>
      </w:pPr>
    </w:p>
    <w:p w14:paraId="7AB0BA0A" w14:textId="77777777" w:rsidR="004E37EA" w:rsidRPr="005B672C" w:rsidRDefault="004E37EA" w:rsidP="009A7860">
      <w:pPr>
        <w:jc w:val="center"/>
        <w:rPr>
          <w:rFonts w:ascii="Tw Cen MT" w:eastAsia="Times New Roman" w:hAnsi="Tw Cen MT" w:cs="Arial"/>
          <w:b/>
          <w:sz w:val="22"/>
          <w:szCs w:val="22"/>
          <w:lang w:eastAsia="es-ES"/>
        </w:rPr>
      </w:pPr>
    </w:p>
    <w:p w14:paraId="1AFB710F" w14:textId="77777777" w:rsidR="005B672C" w:rsidRPr="005B672C" w:rsidRDefault="005B672C" w:rsidP="005B672C">
      <w:pPr>
        <w:jc w:val="center"/>
        <w:rPr>
          <w:rFonts w:ascii="Tw Cen MT" w:eastAsia="Times New Roman" w:hAnsi="Tw Cen MT" w:cs="Arial"/>
          <w:b/>
          <w:sz w:val="22"/>
          <w:szCs w:val="22"/>
          <w:lang w:eastAsia="es-ES"/>
        </w:rPr>
      </w:pPr>
    </w:p>
    <w:p w14:paraId="3B2D057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_____________________________</w:t>
      </w:r>
    </w:p>
    <w:p w14:paraId="4937AF33"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784912D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665923C" w14:textId="77777777" w:rsidR="005B672C" w:rsidRPr="005B672C" w:rsidRDefault="005B672C" w:rsidP="005B672C">
      <w:pPr>
        <w:jc w:val="center"/>
        <w:rPr>
          <w:rFonts w:ascii="Tw Cen MT" w:hAnsi="Tw Cen MT" w:cs="Arial"/>
          <w:b/>
          <w:bCs/>
          <w:sz w:val="22"/>
          <w:szCs w:val="22"/>
          <w:lang w:eastAsia="en-US"/>
        </w:rPr>
      </w:pPr>
    </w:p>
    <w:p w14:paraId="21A7DBA5" w14:textId="4D14C226" w:rsidR="009344A7" w:rsidRDefault="009344A7">
      <w:pPr>
        <w:rPr>
          <w:rFonts w:ascii="Tw Cen MT" w:hAnsi="Tw Cen MT" w:cs="Arial"/>
          <w:b/>
          <w:bCs/>
          <w:sz w:val="22"/>
          <w:szCs w:val="22"/>
          <w:lang w:eastAsia="en-US"/>
        </w:rPr>
      </w:pPr>
      <w:r>
        <w:rPr>
          <w:rFonts w:ascii="Tw Cen MT" w:hAnsi="Tw Cen MT" w:cs="Arial"/>
          <w:b/>
          <w:bCs/>
          <w:sz w:val="22"/>
          <w:szCs w:val="22"/>
          <w:lang w:eastAsia="en-US"/>
        </w:rPr>
        <w:br w:type="page"/>
      </w:r>
    </w:p>
    <w:p w14:paraId="30690319" w14:textId="77777777" w:rsidR="005B672C" w:rsidRPr="005B672C" w:rsidRDefault="005B672C" w:rsidP="005B672C">
      <w:pPr>
        <w:jc w:val="center"/>
        <w:rPr>
          <w:rFonts w:ascii="Tw Cen MT" w:hAnsi="Tw Cen MT" w:cs="Arial"/>
          <w:b/>
          <w:bCs/>
          <w:sz w:val="22"/>
          <w:szCs w:val="22"/>
          <w:lang w:eastAsia="en-US"/>
        </w:rPr>
      </w:pPr>
    </w:p>
    <w:p w14:paraId="3FA2063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LICITACIÓN PÚBLICA NACIONAL</w:t>
      </w:r>
    </w:p>
    <w:p w14:paraId="45D5F59A" w14:textId="672DA582"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No. 06002-0</w:t>
      </w:r>
      <w:r w:rsidR="00E1362D">
        <w:rPr>
          <w:rFonts w:ascii="Tw Cen MT" w:hAnsi="Tw Cen MT" w:cs="Arial"/>
          <w:b/>
          <w:sz w:val="22"/>
          <w:szCs w:val="22"/>
          <w:lang w:eastAsia="en-US"/>
        </w:rPr>
        <w:t>1</w:t>
      </w:r>
      <w:r w:rsidR="00412476">
        <w:rPr>
          <w:rFonts w:ascii="Tw Cen MT" w:hAnsi="Tw Cen MT" w:cs="Arial"/>
          <w:b/>
          <w:sz w:val="22"/>
          <w:szCs w:val="22"/>
          <w:lang w:eastAsia="en-US"/>
        </w:rPr>
        <w:t>3</w:t>
      </w:r>
      <w:r w:rsidRPr="005B672C">
        <w:rPr>
          <w:rFonts w:ascii="Tw Cen MT" w:hAnsi="Tw Cen MT" w:cs="Arial"/>
          <w:b/>
          <w:sz w:val="22"/>
          <w:szCs w:val="22"/>
          <w:lang w:eastAsia="en-US"/>
        </w:rPr>
        <w:t>-2</w:t>
      </w:r>
      <w:r w:rsidR="009344A7">
        <w:rPr>
          <w:rFonts w:ascii="Tw Cen MT" w:hAnsi="Tw Cen MT" w:cs="Arial"/>
          <w:b/>
          <w:sz w:val="22"/>
          <w:szCs w:val="22"/>
          <w:lang w:eastAsia="en-US"/>
        </w:rPr>
        <w:t>3</w:t>
      </w:r>
    </w:p>
    <w:p w14:paraId="3C3BEB90" w14:textId="77777777" w:rsidR="005B672C" w:rsidRPr="005B672C" w:rsidRDefault="005B672C" w:rsidP="005B672C">
      <w:pPr>
        <w:jc w:val="center"/>
        <w:rPr>
          <w:rFonts w:ascii="Tw Cen MT" w:hAnsi="Tw Cen MT" w:cs="Arial"/>
          <w:sz w:val="22"/>
          <w:szCs w:val="22"/>
          <w:lang w:eastAsia="en-US"/>
        </w:rPr>
      </w:pPr>
    </w:p>
    <w:p w14:paraId="61C8CC40" w14:textId="598CF453" w:rsidR="005B672C" w:rsidRPr="005B672C" w:rsidRDefault="00BA3CB5" w:rsidP="005B672C">
      <w:pPr>
        <w:jc w:val="center"/>
        <w:rPr>
          <w:rFonts w:ascii="Tw Cen MT" w:hAnsi="Tw Cen MT" w:cs="Arial"/>
          <w:b/>
          <w:bCs/>
          <w:sz w:val="22"/>
          <w:szCs w:val="22"/>
          <w:lang w:eastAsia="en-US"/>
        </w:rPr>
      </w:pPr>
      <w:r w:rsidRPr="00BA3CB5">
        <w:rPr>
          <w:rFonts w:ascii="Tw Cen MT" w:hAnsi="Tw Cen MT" w:cs="Arial"/>
          <w:b/>
          <w:bCs/>
          <w:sz w:val="22"/>
          <w:szCs w:val="22"/>
          <w:lang w:eastAsia="en-US"/>
        </w:rPr>
        <w:t>PARA LA ADQUISICIÓN DE SERVICIO ADMINISTRADO DE 17 EQUIPOS FORTIGATE 40F</w:t>
      </w:r>
    </w:p>
    <w:p w14:paraId="6F50A464" w14:textId="77777777" w:rsidR="005B672C" w:rsidRPr="005B672C" w:rsidRDefault="005B672C" w:rsidP="005B672C">
      <w:pPr>
        <w:shd w:val="clear" w:color="auto" w:fill="FFFFFF"/>
        <w:tabs>
          <w:tab w:val="left" w:pos="0"/>
        </w:tabs>
        <w:jc w:val="center"/>
        <w:outlineLvl w:val="0"/>
        <w:rPr>
          <w:rFonts w:ascii="Tw Cen MT" w:hAnsi="Tw Cen MT" w:cs="Times New Roman"/>
          <w:b/>
          <w:sz w:val="22"/>
          <w:szCs w:val="22"/>
          <w:highlight w:val="yellow"/>
          <w:lang w:eastAsia="en-US"/>
        </w:rPr>
      </w:pPr>
    </w:p>
    <w:p w14:paraId="03BF74D0"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t>ANEXO NÚMERO 2 ECONÓMICO.</w:t>
      </w:r>
    </w:p>
    <w:p w14:paraId="62F0F300" w14:textId="77777777" w:rsidR="005B672C" w:rsidRPr="005B672C" w:rsidRDefault="005B672C" w:rsidP="005B672C">
      <w:pPr>
        <w:jc w:val="center"/>
        <w:rPr>
          <w:rFonts w:ascii="Tw Cen MT" w:hAnsi="Tw Cen MT" w:cs="Times New Roman"/>
          <w:b/>
          <w:sz w:val="22"/>
          <w:szCs w:val="22"/>
          <w:lang w:eastAsia="en-US"/>
        </w:rPr>
      </w:pPr>
    </w:p>
    <w:p w14:paraId="50A743FB" w14:textId="792A3824" w:rsidR="005B672C" w:rsidRPr="005B672C" w:rsidRDefault="009344A7" w:rsidP="005B672C">
      <w:pPr>
        <w:tabs>
          <w:tab w:val="left" w:pos="0"/>
        </w:tabs>
        <w:jc w:val="center"/>
        <w:outlineLvl w:val="0"/>
        <w:rPr>
          <w:rFonts w:ascii="Tw Cen MT" w:eastAsia="Arial" w:hAnsi="Tw Cen MT" w:cs="Arial"/>
          <w:b/>
          <w:kern w:val="3"/>
          <w:sz w:val="22"/>
          <w:szCs w:val="22"/>
          <w:lang w:eastAsia="zh-CN" w:bidi="hi-IN"/>
        </w:rPr>
      </w:pPr>
      <w:r>
        <w:rPr>
          <w:rFonts w:ascii="Tw Cen MT" w:eastAsia="Arial" w:hAnsi="Tw Cen MT" w:cs="Arial"/>
          <w:b/>
          <w:kern w:val="3"/>
          <w:sz w:val="22"/>
          <w:szCs w:val="22"/>
          <w:lang w:eastAsia="zh-CN" w:bidi="hi-IN"/>
        </w:rPr>
        <w:t>PROPUESTA</w:t>
      </w:r>
      <w:r w:rsidR="00280A59">
        <w:rPr>
          <w:rFonts w:ascii="Tw Cen MT" w:eastAsia="Arial" w:hAnsi="Tw Cen MT" w:cs="Arial"/>
          <w:b/>
          <w:kern w:val="3"/>
          <w:sz w:val="22"/>
          <w:szCs w:val="22"/>
          <w:lang w:eastAsia="zh-CN" w:bidi="hi-IN"/>
        </w:rPr>
        <w:t xml:space="preserve"> </w:t>
      </w:r>
      <w:r w:rsidR="00280A59" w:rsidRPr="00112F59">
        <w:rPr>
          <w:rFonts w:ascii="Tw Cen MT" w:eastAsia="Arial" w:hAnsi="Tw Cen MT" w:cs="Arial"/>
          <w:b/>
          <w:kern w:val="3"/>
          <w:sz w:val="22"/>
          <w:szCs w:val="22"/>
          <w:lang w:eastAsia="zh-CN" w:bidi="hi-IN"/>
        </w:rPr>
        <w:t>ECONÓMICA</w:t>
      </w:r>
      <w:r w:rsidRPr="00112F59">
        <w:rPr>
          <w:rFonts w:ascii="Tw Cen MT" w:eastAsia="Arial" w:hAnsi="Tw Cen MT" w:cs="Arial"/>
          <w:b/>
          <w:kern w:val="3"/>
          <w:sz w:val="22"/>
          <w:szCs w:val="22"/>
          <w:lang w:eastAsia="zh-CN" w:bidi="hi-IN"/>
        </w:rPr>
        <w:t xml:space="preserve"> </w:t>
      </w:r>
      <w:r w:rsidR="005B672C" w:rsidRPr="00112F59">
        <w:rPr>
          <w:rFonts w:ascii="Tw Cen MT" w:eastAsia="Arial" w:hAnsi="Tw Cen MT" w:cs="Arial"/>
          <w:b/>
          <w:kern w:val="3"/>
          <w:sz w:val="22"/>
          <w:szCs w:val="22"/>
          <w:lang w:eastAsia="zh-CN" w:bidi="hi-IN"/>
        </w:rPr>
        <w:t>POR PARTIDA</w:t>
      </w:r>
      <w:r w:rsidR="00412476">
        <w:rPr>
          <w:rFonts w:ascii="Tw Cen MT" w:eastAsia="Arial" w:hAnsi="Tw Cen MT" w:cs="Arial"/>
          <w:b/>
          <w:kern w:val="3"/>
          <w:sz w:val="22"/>
          <w:szCs w:val="22"/>
          <w:lang w:eastAsia="zh-CN" w:bidi="hi-IN"/>
        </w:rPr>
        <w:t xml:space="preserve"> ÚNICA</w:t>
      </w:r>
    </w:p>
    <w:p w14:paraId="3BE7CD20" w14:textId="77777777" w:rsidR="005B672C" w:rsidRDefault="005B672C" w:rsidP="005B672C">
      <w:pPr>
        <w:jc w:val="center"/>
        <w:rPr>
          <w:rFonts w:ascii="Tw Cen MT" w:eastAsia="Times New Roman" w:hAnsi="Tw Cen MT" w:cs="Arial"/>
          <w:b/>
          <w:bCs/>
          <w:sz w:val="22"/>
          <w:szCs w:val="22"/>
          <w:lang w:eastAsia="es-ES"/>
        </w:rPr>
      </w:pPr>
      <w:bookmarkStart w:id="24" w:name="_Hlk132809091"/>
    </w:p>
    <w:tbl>
      <w:tblPr>
        <w:tblpPr w:leftFromText="141" w:rightFromText="141" w:bottomFromText="200" w:vertAnchor="text" w:horzAnchor="margin" w:tblpX="2" w:tblpY="224"/>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992"/>
        <w:gridCol w:w="4820"/>
        <w:gridCol w:w="1281"/>
        <w:gridCol w:w="1275"/>
      </w:tblGrid>
      <w:tr w:rsidR="00412476" w14:paraId="39A64791" w14:textId="77777777" w:rsidTr="00412476">
        <w:tc>
          <w:tcPr>
            <w:tcW w:w="84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7872E9B" w14:textId="77777777" w:rsidR="00412476" w:rsidRPr="00412476" w:rsidRDefault="00412476" w:rsidP="006C1D1B">
            <w:pPr>
              <w:widowControl w:val="0"/>
              <w:jc w:val="center"/>
              <w:rPr>
                <w:rFonts w:ascii="Tw Cen MT" w:hAnsi="Tw Cen MT" w:cs="Arial"/>
                <w:b/>
                <w:sz w:val="16"/>
                <w:szCs w:val="16"/>
              </w:rPr>
            </w:pPr>
            <w:r w:rsidRPr="00412476">
              <w:rPr>
                <w:rFonts w:ascii="Tw Cen MT" w:hAnsi="Tw Cen MT" w:cs="Arial"/>
                <w:b/>
                <w:sz w:val="16"/>
                <w:szCs w:val="16"/>
              </w:rPr>
              <w:t>PARTIDA</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813DD7B" w14:textId="77777777" w:rsidR="00412476" w:rsidRPr="00412476" w:rsidRDefault="00412476" w:rsidP="006C1D1B">
            <w:pPr>
              <w:widowControl w:val="0"/>
              <w:jc w:val="center"/>
              <w:rPr>
                <w:rFonts w:ascii="Tw Cen MT" w:hAnsi="Tw Cen MT" w:cs="Arial"/>
                <w:b/>
                <w:sz w:val="16"/>
                <w:szCs w:val="16"/>
              </w:rPr>
            </w:pPr>
            <w:r w:rsidRPr="00412476">
              <w:rPr>
                <w:rFonts w:ascii="Tw Cen MT" w:hAnsi="Tw Cen MT" w:cs="Arial"/>
                <w:b/>
                <w:sz w:val="16"/>
                <w:szCs w:val="16"/>
              </w:rPr>
              <w:t>CANTIDAD</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4D24842F" w14:textId="77777777" w:rsidR="00412476" w:rsidRPr="00412476" w:rsidRDefault="00412476" w:rsidP="006C1D1B">
            <w:pPr>
              <w:widowControl w:val="0"/>
              <w:jc w:val="center"/>
              <w:rPr>
                <w:rFonts w:ascii="Tw Cen MT" w:hAnsi="Tw Cen MT" w:cs="Arial"/>
                <w:b/>
                <w:sz w:val="16"/>
                <w:szCs w:val="16"/>
              </w:rPr>
            </w:pPr>
            <w:r w:rsidRPr="00412476">
              <w:rPr>
                <w:rFonts w:ascii="Tw Cen MT" w:hAnsi="Tw Cen MT" w:cs="Arial"/>
                <w:b/>
                <w:sz w:val="16"/>
                <w:szCs w:val="16"/>
              </w:rPr>
              <w:t>UNIDAD</w:t>
            </w:r>
          </w:p>
        </w:tc>
        <w:tc>
          <w:tcPr>
            <w:tcW w:w="4820"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CEFEA60" w14:textId="77777777" w:rsidR="00412476" w:rsidRPr="00412476" w:rsidRDefault="00412476" w:rsidP="006C1D1B">
            <w:pPr>
              <w:widowControl w:val="0"/>
              <w:jc w:val="center"/>
              <w:rPr>
                <w:rFonts w:ascii="Tw Cen MT" w:hAnsi="Tw Cen MT" w:cs="Arial"/>
                <w:b/>
                <w:sz w:val="16"/>
                <w:szCs w:val="16"/>
              </w:rPr>
            </w:pPr>
            <w:r w:rsidRPr="00412476">
              <w:rPr>
                <w:rFonts w:ascii="Tw Cen MT" w:hAnsi="Tw Cen MT" w:cs="Arial"/>
                <w:b/>
                <w:sz w:val="16"/>
                <w:szCs w:val="16"/>
              </w:rPr>
              <w:t>DESCRIPCION</w:t>
            </w:r>
          </w:p>
        </w:tc>
        <w:tc>
          <w:tcPr>
            <w:tcW w:w="1281"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AFF1C8B" w14:textId="141567DF" w:rsidR="00412476" w:rsidRPr="00412476" w:rsidRDefault="00412476" w:rsidP="006C1D1B">
            <w:pPr>
              <w:widowControl w:val="0"/>
              <w:jc w:val="center"/>
              <w:rPr>
                <w:rFonts w:ascii="Tw Cen MT" w:hAnsi="Tw Cen MT" w:cs="Arial"/>
                <w:b/>
                <w:sz w:val="16"/>
                <w:szCs w:val="16"/>
              </w:rPr>
            </w:pPr>
            <w:r>
              <w:rPr>
                <w:rFonts w:ascii="Tw Cen MT" w:hAnsi="Tw Cen MT" w:cs="Arial"/>
                <w:b/>
                <w:sz w:val="16"/>
                <w:szCs w:val="16"/>
              </w:rPr>
              <w:t>SUB TOTAL POR EQUIPO MENSUAL</w:t>
            </w:r>
            <w:r w:rsidRPr="00412476">
              <w:rPr>
                <w:rFonts w:ascii="Tw Cen MT" w:hAnsi="Tw Cen MT" w:cs="Arial"/>
                <w:b/>
                <w:sz w:val="16"/>
                <w:szCs w:val="16"/>
              </w:rPr>
              <w:t xml:space="preserve"> ANTES DE IMPUESTOS </w:t>
            </w:r>
          </w:p>
        </w:tc>
        <w:tc>
          <w:tcPr>
            <w:tcW w:w="127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7F6FF20" w14:textId="22A2AA28" w:rsidR="00412476" w:rsidRPr="00412476" w:rsidRDefault="00412476" w:rsidP="006C1D1B">
            <w:pPr>
              <w:widowControl w:val="0"/>
              <w:jc w:val="center"/>
              <w:rPr>
                <w:rFonts w:ascii="Tw Cen MT" w:hAnsi="Tw Cen MT" w:cs="Arial"/>
                <w:b/>
                <w:sz w:val="16"/>
                <w:szCs w:val="16"/>
              </w:rPr>
            </w:pPr>
            <w:r w:rsidRPr="00412476">
              <w:rPr>
                <w:rFonts w:ascii="Tw Cen MT" w:hAnsi="Tw Cen MT" w:cs="Arial"/>
                <w:b/>
                <w:sz w:val="16"/>
                <w:szCs w:val="16"/>
              </w:rPr>
              <w:t xml:space="preserve">SUB TOTAL </w:t>
            </w:r>
            <w:r>
              <w:rPr>
                <w:rFonts w:ascii="Tw Cen MT" w:hAnsi="Tw Cen MT" w:cs="Arial"/>
                <w:b/>
                <w:sz w:val="16"/>
                <w:szCs w:val="16"/>
              </w:rPr>
              <w:t xml:space="preserve">MENSUAL </w:t>
            </w:r>
            <w:r w:rsidRPr="00412476">
              <w:rPr>
                <w:rFonts w:ascii="Tw Cen MT" w:hAnsi="Tw Cen MT" w:cs="Arial"/>
                <w:b/>
                <w:sz w:val="16"/>
                <w:szCs w:val="16"/>
              </w:rPr>
              <w:t xml:space="preserve">ANTES DE IMPUESTOS </w:t>
            </w:r>
          </w:p>
        </w:tc>
      </w:tr>
      <w:tr w:rsidR="00412476" w14:paraId="1D2C1CDA" w14:textId="77777777" w:rsidTr="00412476">
        <w:trPr>
          <w:trHeight w:val="221"/>
        </w:trPr>
        <w:tc>
          <w:tcPr>
            <w:tcW w:w="846" w:type="dxa"/>
            <w:tcBorders>
              <w:top w:val="single" w:sz="4" w:space="0" w:color="auto"/>
              <w:left w:val="single" w:sz="4" w:space="0" w:color="auto"/>
              <w:bottom w:val="single" w:sz="4" w:space="0" w:color="auto"/>
              <w:right w:val="single" w:sz="4" w:space="0" w:color="auto"/>
            </w:tcBorders>
            <w:vAlign w:val="center"/>
            <w:hideMark/>
          </w:tcPr>
          <w:p w14:paraId="3B145074" w14:textId="51C38229" w:rsidR="00412476" w:rsidRDefault="00412476" w:rsidP="00412476">
            <w:pPr>
              <w:jc w:val="center"/>
              <w:rPr>
                <w:rFonts w:ascii="Tw Cen MT" w:hAnsi="Tw Cen MT" w:cs="Arial"/>
                <w:sz w:val="16"/>
                <w:szCs w:val="16"/>
              </w:rPr>
            </w:pPr>
            <w:r w:rsidRPr="002973F1">
              <w:rPr>
                <w:rFonts w:ascii="Tw Cen MT" w:hAnsi="Tw Cen MT" w:cs="Arial"/>
                <w:sz w:val="18"/>
                <w:szCs w:val="18"/>
              </w:rPr>
              <w:t>ÚNICA</w:t>
            </w:r>
          </w:p>
        </w:tc>
        <w:tc>
          <w:tcPr>
            <w:tcW w:w="992" w:type="dxa"/>
            <w:tcBorders>
              <w:top w:val="single" w:sz="4" w:space="0" w:color="auto"/>
              <w:left w:val="single" w:sz="4" w:space="0" w:color="auto"/>
              <w:bottom w:val="single" w:sz="4" w:space="0" w:color="auto"/>
              <w:right w:val="single" w:sz="4" w:space="0" w:color="auto"/>
            </w:tcBorders>
            <w:vAlign w:val="center"/>
          </w:tcPr>
          <w:p w14:paraId="155F569F" w14:textId="4A8072FE" w:rsidR="00412476" w:rsidRDefault="00412476" w:rsidP="00412476">
            <w:pPr>
              <w:jc w:val="center"/>
              <w:rPr>
                <w:rFonts w:ascii="Tw Cen MT" w:hAnsi="Tw Cen MT" w:cs="Arial"/>
                <w:sz w:val="14"/>
                <w:szCs w:val="14"/>
              </w:rPr>
            </w:pPr>
            <w:r w:rsidRPr="002973F1">
              <w:rPr>
                <w:rFonts w:ascii="Tw Cen MT" w:hAnsi="Tw Cen MT" w:cs="Arial"/>
                <w:sz w:val="18"/>
                <w:szCs w:val="18"/>
              </w:rPr>
              <w:t>1</w:t>
            </w:r>
          </w:p>
        </w:tc>
        <w:tc>
          <w:tcPr>
            <w:tcW w:w="992" w:type="dxa"/>
            <w:tcBorders>
              <w:top w:val="single" w:sz="4" w:space="0" w:color="auto"/>
              <w:left w:val="single" w:sz="4" w:space="0" w:color="auto"/>
              <w:bottom w:val="single" w:sz="4" w:space="0" w:color="auto"/>
              <w:right w:val="single" w:sz="4" w:space="0" w:color="auto"/>
            </w:tcBorders>
            <w:vAlign w:val="center"/>
          </w:tcPr>
          <w:p w14:paraId="058ADB7F" w14:textId="6F496BEF" w:rsidR="00412476" w:rsidRDefault="00412476" w:rsidP="00412476">
            <w:pPr>
              <w:jc w:val="center"/>
              <w:rPr>
                <w:rFonts w:ascii="Tw Cen MT" w:hAnsi="Tw Cen MT" w:cs="Arial"/>
                <w:sz w:val="14"/>
                <w:szCs w:val="14"/>
              </w:rPr>
            </w:pPr>
            <w:r w:rsidRPr="002973F1">
              <w:rPr>
                <w:rFonts w:ascii="Tw Cen MT" w:hAnsi="Tw Cen MT" w:cs="Arial"/>
                <w:sz w:val="18"/>
                <w:szCs w:val="18"/>
              </w:rPr>
              <w:t>SERVICIO</w:t>
            </w:r>
          </w:p>
        </w:tc>
        <w:tc>
          <w:tcPr>
            <w:tcW w:w="4820" w:type="dxa"/>
            <w:tcBorders>
              <w:top w:val="single" w:sz="4" w:space="0" w:color="auto"/>
              <w:left w:val="single" w:sz="4" w:space="0" w:color="auto"/>
              <w:bottom w:val="single" w:sz="4" w:space="0" w:color="auto"/>
              <w:right w:val="single" w:sz="4" w:space="0" w:color="auto"/>
            </w:tcBorders>
            <w:vAlign w:val="center"/>
          </w:tcPr>
          <w:p w14:paraId="005D55FA" w14:textId="48A49FFE" w:rsidR="00412476" w:rsidRDefault="00412476" w:rsidP="00412476">
            <w:pPr>
              <w:spacing w:after="40"/>
              <w:jc w:val="both"/>
              <w:rPr>
                <w:rFonts w:ascii="Tw Cen MT" w:hAnsi="Tw Cen MT" w:cs="Arial"/>
                <w:sz w:val="18"/>
                <w:szCs w:val="18"/>
              </w:rPr>
            </w:pPr>
            <w:r w:rsidRPr="002973F1">
              <w:rPr>
                <w:rFonts w:ascii="Tw Cen MT" w:hAnsi="Tw Cen MT" w:cs="Arial"/>
                <w:sz w:val="18"/>
                <w:szCs w:val="18"/>
              </w:rPr>
              <w:t>36 MESES DE SERVICIO ADMINISTRADO DE 17 EQUIPOS FORTIGATE 40F</w:t>
            </w:r>
          </w:p>
          <w:p w14:paraId="02551D2D" w14:textId="4F1AAA70" w:rsidR="00412476" w:rsidRPr="002973F1" w:rsidRDefault="00412476" w:rsidP="00412476">
            <w:pPr>
              <w:spacing w:after="40"/>
              <w:jc w:val="both"/>
              <w:rPr>
                <w:rFonts w:ascii="Tw Cen MT" w:hAnsi="Tw Cen MT" w:cs="Arial"/>
                <w:sz w:val="18"/>
                <w:szCs w:val="18"/>
              </w:rPr>
            </w:pPr>
            <w:r w:rsidRPr="002973F1">
              <w:rPr>
                <w:rFonts w:ascii="Tw Cen MT" w:hAnsi="Tw Cen MT" w:cs="Arial"/>
                <w:sz w:val="18"/>
                <w:szCs w:val="18"/>
              </w:rPr>
              <w:t>Servicio Administrado de 17 Equipos Fortigate 40F ESPECIAL:</w:t>
            </w:r>
          </w:p>
          <w:p w14:paraId="164D052B" w14:textId="4338F6F1" w:rsidR="00412476" w:rsidRDefault="00412476" w:rsidP="00412476">
            <w:pPr>
              <w:pStyle w:val="Prrafodelista"/>
              <w:numPr>
                <w:ilvl w:val="0"/>
                <w:numId w:val="40"/>
              </w:numPr>
              <w:spacing w:after="40"/>
              <w:ind w:left="319" w:hanging="283"/>
              <w:jc w:val="both"/>
              <w:rPr>
                <w:rFonts w:ascii="Tw Cen MT" w:hAnsi="Tw Cen MT" w:cs="Arial"/>
                <w:sz w:val="18"/>
                <w:szCs w:val="18"/>
              </w:rPr>
            </w:pPr>
            <w:r w:rsidRPr="002973F1">
              <w:rPr>
                <w:rFonts w:ascii="Tw Cen MT" w:hAnsi="Tw Cen MT" w:cs="Arial"/>
                <w:sz w:val="18"/>
                <w:szCs w:val="18"/>
              </w:rPr>
              <w:t>Arrendamiento de Equipos Fortigate 40F, con licenciamiento UTP, Throughput 800Mbps</w:t>
            </w:r>
            <w:r>
              <w:rPr>
                <w:rFonts w:ascii="Tw Cen MT" w:hAnsi="Tw Cen MT" w:cs="Arial"/>
                <w:sz w:val="18"/>
                <w:szCs w:val="18"/>
              </w:rPr>
              <w:t>, Sesiones 700mil, 5 RJ45, VPN, SDWAN, IPS.</w:t>
            </w:r>
          </w:p>
          <w:p w14:paraId="23CBF07B" w14:textId="77777777" w:rsidR="00412476" w:rsidRDefault="00412476" w:rsidP="00412476">
            <w:pPr>
              <w:pStyle w:val="Prrafodelista"/>
              <w:spacing w:after="40"/>
              <w:ind w:left="319" w:hanging="283"/>
              <w:jc w:val="both"/>
              <w:rPr>
                <w:rFonts w:ascii="Tw Cen MT" w:hAnsi="Tw Cen MT" w:cs="Arial"/>
                <w:sz w:val="18"/>
                <w:szCs w:val="18"/>
              </w:rPr>
            </w:pPr>
          </w:p>
          <w:p w14:paraId="61D56F74" w14:textId="40EF7287" w:rsidR="00412476" w:rsidRDefault="00412476" w:rsidP="00412476">
            <w:pPr>
              <w:pStyle w:val="Prrafodelista"/>
              <w:spacing w:after="40"/>
              <w:ind w:left="319" w:hanging="283"/>
              <w:jc w:val="both"/>
              <w:rPr>
                <w:rFonts w:ascii="Tw Cen MT" w:hAnsi="Tw Cen MT" w:cs="Arial"/>
                <w:sz w:val="18"/>
                <w:szCs w:val="18"/>
              </w:rPr>
            </w:pPr>
            <w:r>
              <w:rPr>
                <w:rFonts w:ascii="Tw Cen MT" w:hAnsi="Tw Cen MT" w:cs="Arial"/>
                <w:sz w:val="18"/>
                <w:szCs w:val="18"/>
              </w:rPr>
              <w:t>Servicio Monitoreo SOC 24x7:</w:t>
            </w:r>
          </w:p>
          <w:p w14:paraId="5421AE00" w14:textId="77777777" w:rsidR="00412476" w:rsidRDefault="00412476" w:rsidP="00412476">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Implementación y puesta a punto de los Equipos.</w:t>
            </w:r>
          </w:p>
          <w:p w14:paraId="2B1D0F51" w14:textId="77777777" w:rsidR="00412476" w:rsidRDefault="00412476" w:rsidP="00412476">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Controles de cambio (ilimitados).</w:t>
            </w:r>
          </w:p>
          <w:p w14:paraId="14E15DAF" w14:textId="77777777" w:rsidR="00412476" w:rsidRDefault="00412476" w:rsidP="00412476">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Monitoreo de amenazas avanzadas 7x24x365.</w:t>
            </w:r>
          </w:p>
          <w:p w14:paraId="24D3D273" w14:textId="77777777" w:rsidR="00412476" w:rsidRDefault="00412476" w:rsidP="00412476">
            <w:pPr>
              <w:pStyle w:val="Prrafodelista"/>
              <w:numPr>
                <w:ilvl w:val="0"/>
                <w:numId w:val="40"/>
              </w:numPr>
              <w:spacing w:after="40"/>
              <w:ind w:left="319" w:hanging="283"/>
              <w:jc w:val="both"/>
              <w:rPr>
                <w:rFonts w:ascii="Tw Cen MT" w:hAnsi="Tw Cen MT" w:cs="Arial"/>
                <w:sz w:val="18"/>
                <w:szCs w:val="18"/>
              </w:rPr>
            </w:pPr>
            <w:r>
              <w:rPr>
                <w:rFonts w:ascii="Tw Cen MT" w:hAnsi="Tw Cen MT" w:cs="Arial"/>
                <w:sz w:val="18"/>
                <w:szCs w:val="18"/>
              </w:rPr>
              <w:t>Alertamiento de actividad sospechosa.</w:t>
            </w:r>
          </w:p>
          <w:p w14:paraId="2AB4BD2B" w14:textId="21B38E0D" w:rsidR="00412476" w:rsidRDefault="00412476" w:rsidP="00412476">
            <w:pPr>
              <w:spacing w:after="40"/>
              <w:jc w:val="both"/>
              <w:rPr>
                <w:rFonts w:ascii="Tw Cen MT" w:hAnsi="Tw Cen MT" w:cs="Arial"/>
                <w:sz w:val="14"/>
                <w:szCs w:val="14"/>
              </w:rPr>
            </w:pPr>
          </w:p>
        </w:tc>
        <w:tc>
          <w:tcPr>
            <w:tcW w:w="1281" w:type="dxa"/>
            <w:tcBorders>
              <w:top w:val="single" w:sz="4" w:space="0" w:color="auto"/>
              <w:left w:val="single" w:sz="4" w:space="0" w:color="auto"/>
              <w:bottom w:val="single" w:sz="4" w:space="0" w:color="auto"/>
              <w:right w:val="single" w:sz="4" w:space="0" w:color="auto"/>
            </w:tcBorders>
          </w:tcPr>
          <w:p w14:paraId="72C9D98F" w14:textId="77777777" w:rsidR="00412476" w:rsidRPr="00412476" w:rsidRDefault="00412476" w:rsidP="00412476">
            <w:pPr>
              <w:spacing w:after="60"/>
              <w:rPr>
                <w:rFonts w:ascii="Tw Cen MT" w:hAnsi="Tw Cen MT"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14:paraId="44AC32F8" w14:textId="77777777" w:rsidR="00412476" w:rsidRPr="00412476" w:rsidRDefault="00412476" w:rsidP="00412476">
            <w:pPr>
              <w:spacing w:after="60"/>
              <w:rPr>
                <w:rFonts w:ascii="Tw Cen MT" w:hAnsi="Tw Cen MT" w:cs="Arial"/>
                <w:sz w:val="18"/>
                <w:szCs w:val="18"/>
              </w:rPr>
            </w:pPr>
          </w:p>
        </w:tc>
      </w:tr>
      <w:tr w:rsidR="00412476" w14:paraId="0BF26B0A"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hideMark/>
          </w:tcPr>
          <w:p w14:paraId="405B98FC" w14:textId="4C0FBD1D" w:rsidR="00412476" w:rsidRPr="00412476" w:rsidRDefault="00412476" w:rsidP="006C1D1B">
            <w:pPr>
              <w:jc w:val="right"/>
              <w:rPr>
                <w:rFonts w:ascii="Tw Cen MT" w:hAnsi="Tw Cen MT" w:cs="Arial"/>
                <w:b/>
                <w:sz w:val="18"/>
                <w:szCs w:val="18"/>
              </w:rPr>
            </w:pPr>
            <w:r w:rsidRPr="00412476">
              <w:rPr>
                <w:rFonts w:ascii="Tw Cen MT" w:hAnsi="Tw Cen MT" w:cs="Arial"/>
                <w:b/>
                <w:sz w:val="18"/>
                <w:szCs w:val="18"/>
              </w:rPr>
              <w:t xml:space="preserve">SUB TOTAL </w:t>
            </w:r>
            <w:r>
              <w:rPr>
                <w:rFonts w:ascii="Tw Cen MT" w:hAnsi="Tw Cen MT" w:cs="Arial"/>
                <w:b/>
                <w:sz w:val="18"/>
                <w:szCs w:val="18"/>
              </w:rPr>
              <w:t xml:space="preserve">MENSUAL </w:t>
            </w:r>
            <w:r w:rsidRPr="00412476">
              <w:rPr>
                <w:rFonts w:ascii="Tw Cen MT" w:hAnsi="Tw Cen MT" w:cs="Arial"/>
                <w:b/>
                <w:sz w:val="18"/>
                <w:szCs w:val="18"/>
              </w:rPr>
              <w:t>ANTES DE IMPUESTOS</w:t>
            </w:r>
          </w:p>
        </w:tc>
        <w:tc>
          <w:tcPr>
            <w:tcW w:w="1275" w:type="dxa"/>
            <w:tcBorders>
              <w:top w:val="single" w:sz="4" w:space="0" w:color="auto"/>
              <w:left w:val="single" w:sz="4" w:space="0" w:color="auto"/>
              <w:bottom w:val="single" w:sz="4" w:space="0" w:color="auto"/>
              <w:right w:val="single" w:sz="4" w:space="0" w:color="auto"/>
            </w:tcBorders>
          </w:tcPr>
          <w:p w14:paraId="1508C175" w14:textId="77777777" w:rsidR="00412476" w:rsidRPr="00412476" w:rsidRDefault="00412476" w:rsidP="006C1D1B">
            <w:pPr>
              <w:spacing w:after="60"/>
              <w:rPr>
                <w:rFonts w:ascii="Tw Cen MT" w:hAnsi="Tw Cen MT" w:cs="Arial"/>
                <w:b/>
                <w:sz w:val="18"/>
                <w:szCs w:val="18"/>
              </w:rPr>
            </w:pPr>
          </w:p>
        </w:tc>
      </w:tr>
      <w:tr w:rsidR="00412476" w14:paraId="1D259186"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hideMark/>
          </w:tcPr>
          <w:p w14:paraId="6E0127AF" w14:textId="77777777" w:rsidR="00412476" w:rsidRPr="00412476" w:rsidRDefault="00412476" w:rsidP="006C1D1B">
            <w:pPr>
              <w:jc w:val="right"/>
              <w:rPr>
                <w:rFonts w:ascii="Tw Cen MT" w:hAnsi="Tw Cen MT" w:cs="Arial"/>
                <w:b/>
                <w:sz w:val="18"/>
                <w:szCs w:val="18"/>
              </w:rPr>
            </w:pPr>
            <w:r w:rsidRPr="00412476">
              <w:rPr>
                <w:rFonts w:ascii="Tw Cen MT" w:hAnsi="Tw Cen MT" w:cs="Arial"/>
                <w:b/>
                <w:sz w:val="18"/>
                <w:szCs w:val="18"/>
              </w:rPr>
              <w:t>IMPUESTOS</w:t>
            </w:r>
          </w:p>
        </w:tc>
        <w:tc>
          <w:tcPr>
            <w:tcW w:w="1275" w:type="dxa"/>
            <w:tcBorders>
              <w:top w:val="single" w:sz="4" w:space="0" w:color="auto"/>
              <w:left w:val="single" w:sz="4" w:space="0" w:color="auto"/>
              <w:bottom w:val="single" w:sz="4" w:space="0" w:color="auto"/>
              <w:right w:val="single" w:sz="4" w:space="0" w:color="auto"/>
            </w:tcBorders>
          </w:tcPr>
          <w:p w14:paraId="3D5C6899" w14:textId="77777777" w:rsidR="00412476" w:rsidRPr="00412476" w:rsidRDefault="00412476" w:rsidP="006C1D1B">
            <w:pPr>
              <w:spacing w:after="60"/>
              <w:rPr>
                <w:rFonts w:ascii="Tw Cen MT" w:hAnsi="Tw Cen MT" w:cs="Arial"/>
                <w:b/>
                <w:sz w:val="18"/>
                <w:szCs w:val="18"/>
              </w:rPr>
            </w:pPr>
          </w:p>
        </w:tc>
      </w:tr>
      <w:tr w:rsidR="00412476" w14:paraId="62522E63"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hideMark/>
          </w:tcPr>
          <w:p w14:paraId="454C7049" w14:textId="77E6C031" w:rsidR="00412476" w:rsidRPr="00412476" w:rsidRDefault="00412476" w:rsidP="006C1D1B">
            <w:pPr>
              <w:jc w:val="right"/>
              <w:rPr>
                <w:rFonts w:ascii="Tw Cen MT" w:hAnsi="Tw Cen MT" w:cs="Arial"/>
                <w:b/>
                <w:sz w:val="18"/>
                <w:szCs w:val="18"/>
              </w:rPr>
            </w:pPr>
            <w:r w:rsidRPr="00412476">
              <w:rPr>
                <w:rFonts w:ascii="Tw Cen MT" w:hAnsi="Tw Cen MT" w:cs="Arial"/>
                <w:b/>
                <w:sz w:val="18"/>
                <w:szCs w:val="18"/>
              </w:rPr>
              <w:t xml:space="preserve">TOTAL </w:t>
            </w:r>
            <w:r>
              <w:rPr>
                <w:rFonts w:ascii="Tw Cen MT" w:hAnsi="Tw Cen MT" w:cs="Arial"/>
                <w:b/>
                <w:sz w:val="18"/>
                <w:szCs w:val="18"/>
              </w:rPr>
              <w:t xml:space="preserve">MENSUAL </w:t>
            </w:r>
            <w:r w:rsidRPr="00412476">
              <w:rPr>
                <w:rFonts w:ascii="Tw Cen MT" w:hAnsi="Tw Cen MT" w:cs="Arial"/>
                <w:b/>
                <w:sz w:val="18"/>
                <w:szCs w:val="18"/>
              </w:rPr>
              <w:t>CON IMPUESTOS INCLUIDOS</w:t>
            </w:r>
          </w:p>
        </w:tc>
        <w:tc>
          <w:tcPr>
            <w:tcW w:w="1275" w:type="dxa"/>
            <w:tcBorders>
              <w:top w:val="single" w:sz="4" w:space="0" w:color="auto"/>
              <w:left w:val="single" w:sz="4" w:space="0" w:color="auto"/>
              <w:bottom w:val="single" w:sz="4" w:space="0" w:color="auto"/>
              <w:right w:val="single" w:sz="4" w:space="0" w:color="auto"/>
            </w:tcBorders>
          </w:tcPr>
          <w:p w14:paraId="207C799D" w14:textId="77777777" w:rsidR="00412476" w:rsidRPr="00412476" w:rsidRDefault="00412476" w:rsidP="006C1D1B">
            <w:pPr>
              <w:spacing w:after="60"/>
              <w:rPr>
                <w:rFonts w:ascii="Tw Cen MT" w:hAnsi="Tw Cen MT" w:cs="Arial"/>
                <w:b/>
                <w:sz w:val="18"/>
                <w:szCs w:val="18"/>
              </w:rPr>
            </w:pPr>
          </w:p>
        </w:tc>
      </w:tr>
      <w:tr w:rsidR="000C4102" w14:paraId="3D047126"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tcPr>
          <w:p w14:paraId="045A6798" w14:textId="0310FE99" w:rsidR="000C4102" w:rsidRPr="00412476" w:rsidRDefault="000C4102" w:rsidP="006C1D1B">
            <w:pPr>
              <w:jc w:val="right"/>
              <w:rPr>
                <w:rFonts w:ascii="Tw Cen MT" w:hAnsi="Tw Cen MT" w:cs="Arial"/>
                <w:b/>
                <w:sz w:val="18"/>
                <w:szCs w:val="18"/>
              </w:rPr>
            </w:pPr>
            <w:r>
              <w:rPr>
                <w:rFonts w:ascii="Tw Cen MT" w:hAnsi="Tw Cen MT" w:cs="Arial"/>
                <w:b/>
                <w:sz w:val="18"/>
                <w:szCs w:val="18"/>
              </w:rPr>
              <w:t>TOTAL POR 36 MESES CON IMPUESTOS INCLUIDOS</w:t>
            </w:r>
          </w:p>
        </w:tc>
        <w:tc>
          <w:tcPr>
            <w:tcW w:w="1275" w:type="dxa"/>
            <w:tcBorders>
              <w:top w:val="single" w:sz="4" w:space="0" w:color="auto"/>
              <w:left w:val="single" w:sz="4" w:space="0" w:color="auto"/>
              <w:bottom w:val="single" w:sz="4" w:space="0" w:color="auto"/>
              <w:right w:val="single" w:sz="4" w:space="0" w:color="auto"/>
            </w:tcBorders>
          </w:tcPr>
          <w:p w14:paraId="1B44E4A6" w14:textId="77777777" w:rsidR="000C4102" w:rsidRPr="00412476" w:rsidRDefault="000C4102" w:rsidP="006C1D1B">
            <w:pPr>
              <w:spacing w:after="60"/>
              <w:rPr>
                <w:rFonts w:ascii="Tw Cen MT" w:hAnsi="Tw Cen MT" w:cs="Arial"/>
                <w:b/>
                <w:sz w:val="18"/>
                <w:szCs w:val="18"/>
              </w:rPr>
            </w:pPr>
          </w:p>
        </w:tc>
      </w:tr>
    </w:tbl>
    <w:p w14:paraId="2BA767D8" w14:textId="77777777" w:rsidR="00412476" w:rsidRDefault="00412476" w:rsidP="005B672C">
      <w:pPr>
        <w:jc w:val="center"/>
        <w:rPr>
          <w:rFonts w:ascii="Tw Cen MT" w:eastAsia="Times New Roman" w:hAnsi="Tw Cen MT" w:cs="Arial"/>
          <w:b/>
          <w:bCs/>
          <w:sz w:val="22"/>
          <w:szCs w:val="22"/>
          <w:lang w:eastAsia="es-ES"/>
        </w:rPr>
      </w:pPr>
    </w:p>
    <w:bookmarkEnd w:id="24"/>
    <w:p w14:paraId="67DDB908" w14:textId="77777777" w:rsidR="00412476" w:rsidRDefault="00412476" w:rsidP="005B672C">
      <w:pPr>
        <w:jc w:val="center"/>
        <w:rPr>
          <w:rFonts w:ascii="Tw Cen MT" w:eastAsia="Times New Roman" w:hAnsi="Tw Cen MT" w:cs="Arial"/>
          <w:b/>
          <w:bCs/>
          <w:sz w:val="22"/>
          <w:szCs w:val="22"/>
          <w:lang w:eastAsia="es-ES"/>
        </w:rPr>
      </w:pPr>
    </w:p>
    <w:p w14:paraId="4EE17E14" w14:textId="77777777" w:rsidR="00412476" w:rsidRDefault="00412476" w:rsidP="005B672C">
      <w:pPr>
        <w:jc w:val="center"/>
        <w:rPr>
          <w:rFonts w:ascii="Tw Cen MT" w:eastAsia="Times New Roman" w:hAnsi="Tw Cen MT" w:cs="Arial"/>
          <w:b/>
          <w:bCs/>
          <w:sz w:val="22"/>
          <w:szCs w:val="22"/>
          <w:lang w:eastAsia="es-ES"/>
        </w:rPr>
      </w:pPr>
    </w:p>
    <w:p w14:paraId="35E0F78F" w14:textId="77777777" w:rsidR="00412476" w:rsidRDefault="00412476" w:rsidP="005B672C">
      <w:pPr>
        <w:jc w:val="center"/>
        <w:rPr>
          <w:rFonts w:ascii="Tw Cen MT" w:eastAsia="Times New Roman" w:hAnsi="Tw Cen MT" w:cs="Arial"/>
          <w:b/>
          <w:bCs/>
          <w:sz w:val="22"/>
          <w:szCs w:val="22"/>
          <w:lang w:eastAsia="es-ES"/>
        </w:rPr>
      </w:pPr>
    </w:p>
    <w:p w14:paraId="39D5930B" w14:textId="77777777" w:rsidR="00D20FF7" w:rsidRDefault="00D20FF7" w:rsidP="005B672C">
      <w:pPr>
        <w:jc w:val="center"/>
        <w:rPr>
          <w:rFonts w:ascii="Tw Cen MT" w:hAnsi="Tw Cen MT" w:cs="Arial"/>
          <w:b/>
          <w:sz w:val="22"/>
          <w:szCs w:val="22"/>
          <w:highlight w:val="yellow"/>
          <w:lang w:eastAsia="en-US"/>
        </w:rPr>
      </w:pPr>
    </w:p>
    <w:p w14:paraId="581281F7" w14:textId="77777777" w:rsidR="00D20FF7" w:rsidRDefault="00D20FF7" w:rsidP="005B672C">
      <w:pPr>
        <w:jc w:val="center"/>
        <w:rPr>
          <w:rFonts w:ascii="Tw Cen MT" w:hAnsi="Tw Cen MT" w:cs="Arial"/>
          <w:b/>
          <w:sz w:val="22"/>
          <w:szCs w:val="22"/>
          <w:highlight w:val="yellow"/>
          <w:lang w:eastAsia="en-US"/>
        </w:rPr>
      </w:pPr>
    </w:p>
    <w:p w14:paraId="7610D3D3" w14:textId="77777777" w:rsidR="00D20FF7" w:rsidRPr="005B672C" w:rsidRDefault="00D20FF7" w:rsidP="005B672C">
      <w:pPr>
        <w:jc w:val="center"/>
        <w:rPr>
          <w:rFonts w:ascii="Tw Cen MT" w:hAnsi="Tw Cen MT" w:cs="Arial"/>
          <w:b/>
          <w:sz w:val="22"/>
          <w:szCs w:val="22"/>
          <w:highlight w:val="yellow"/>
          <w:lang w:eastAsia="en-US"/>
        </w:rPr>
      </w:pPr>
    </w:p>
    <w:p w14:paraId="4F8B89A8" w14:textId="77777777" w:rsidR="005B672C" w:rsidRPr="005B672C" w:rsidRDefault="005B672C" w:rsidP="005B672C">
      <w:pPr>
        <w:jc w:val="center"/>
        <w:rPr>
          <w:rFonts w:ascii="Tw Cen MT" w:hAnsi="Tw Cen MT" w:cs="Arial"/>
          <w:b/>
          <w:sz w:val="22"/>
          <w:szCs w:val="22"/>
          <w:lang w:eastAsia="en-US"/>
        </w:rPr>
      </w:pPr>
    </w:p>
    <w:p w14:paraId="372CD9B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____________________________</w:t>
      </w:r>
    </w:p>
    <w:p w14:paraId="4EA9C3C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1C7C7BC" w14:textId="77777777" w:rsid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11C9D434" w14:textId="77777777" w:rsidR="00280A59" w:rsidRDefault="00280A59" w:rsidP="005B672C">
      <w:pPr>
        <w:jc w:val="center"/>
        <w:rPr>
          <w:rFonts w:ascii="Tw Cen MT" w:hAnsi="Tw Cen MT" w:cs="Arial"/>
          <w:b/>
          <w:bCs/>
          <w:sz w:val="22"/>
          <w:szCs w:val="22"/>
          <w:lang w:eastAsia="en-US"/>
        </w:rPr>
      </w:pPr>
    </w:p>
    <w:p w14:paraId="24DF77EC" w14:textId="77777777" w:rsidR="00280A59" w:rsidRPr="005B672C" w:rsidRDefault="00280A59" w:rsidP="005B672C">
      <w:pPr>
        <w:jc w:val="center"/>
        <w:rPr>
          <w:rFonts w:ascii="Tw Cen MT" w:hAnsi="Tw Cen MT" w:cs="Arial"/>
          <w:b/>
          <w:bCs/>
          <w:sz w:val="22"/>
          <w:szCs w:val="22"/>
          <w:lang w:eastAsia="en-US"/>
        </w:rPr>
      </w:pPr>
    </w:p>
    <w:p w14:paraId="48466478"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4F891C05" w14:textId="77777777" w:rsidR="005B672C" w:rsidRPr="005B672C" w:rsidRDefault="005B672C" w:rsidP="005B672C">
      <w:pPr>
        <w:spacing w:after="160"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3) (PUNTO 3.3)</w:t>
      </w:r>
    </w:p>
    <w:p w14:paraId="5A04D025" w14:textId="77777777" w:rsidR="005B672C" w:rsidRPr="005B672C" w:rsidRDefault="005B672C" w:rsidP="005B672C">
      <w:pPr>
        <w:spacing w:after="160"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t>FORMATO DE INFORMACIÓN PARA ACREDITAR LA EXISTENCIA Y PERSONALIDAD DEL PROVEEDOR</w:t>
      </w:r>
    </w:p>
    <w:p w14:paraId="05B1FD9A" w14:textId="0D15B4BF" w:rsidR="005B672C" w:rsidRPr="005B672C" w:rsidRDefault="005B672C" w:rsidP="005B672C">
      <w:pPr>
        <w:spacing w:after="160" w:line="256" w:lineRule="auto"/>
        <w:jc w:val="both"/>
        <w:rPr>
          <w:rFonts w:ascii="Tw Cen MT" w:hAnsi="Tw Cen MT" w:cs="Arial"/>
          <w:sz w:val="22"/>
          <w:szCs w:val="22"/>
          <w:lang w:eastAsia="en-US"/>
        </w:rPr>
      </w:pPr>
      <w:r w:rsidRPr="005B672C">
        <w:rPr>
          <w:rFonts w:ascii="Tw Cen MT" w:hAnsi="Tw Cen MT" w:cs="Arial"/>
          <w:sz w:val="22"/>
          <w:szCs w:val="22"/>
          <w:lang w:eastAsia="en-US"/>
        </w:rPr>
        <w:t xml:space="preserve">Yo, ___(nombre)_, manifiesto BAJO PROTESTA DE DECIR VERDAD, que los datos aquí asentados, son ciertos y han sido debidamente verificados y que cuento con facultades suficientes </w:t>
      </w:r>
      <w:r w:rsidRPr="005B672C">
        <w:rPr>
          <w:rFonts w:ascii="Tw Cen MT" w:hAnsi="Tw Cen MT" w:cs="Arial"/>
          <w:b/>
          <w:bCs/>
          <w:sz w:val="22"/>
          <w:szCs w:val="22"/>
          <w:lang w:eastAsia="en-US"/>
        </w:rPr>
        <w:t xml:space="preserve">para comprometer a mi representada </w:t>
      </w:r>
      <w:r w:rsidRPr="005B672C">
        <w:rPr>
          <w:rFonts w:ascii="Tw Cen MT" w:hAnsi="Tw Cen MT" w:cs="Arial"/>
          <w:bCs/>
          <w:sz w:val="22"/>
          <w:szCs w:val="22"/>
          <w:lang w:eastAsia="en-US"/>
        </w:rPr>
        <w:t>a través de la</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 xml:space="preserve">propuesta en la presente </w:t>
      </w:r>
      <w:r w:rsidRPr="005B672C">
        <w:rPr>
          <w:rFonts w:ascii="Tw Cen MT" w:hAnsi="Tw Cen MT" w:cs="Arial"/>
          <w:b/>
          <w:sz w:val="22"/>
          <w:szCs w:val="22"/>
          <w:lang w:eastAsia="en-US"/>
        </w:rPr>
        <w:t>Licitación Pública Nacional No. 06002-0</w:t>
      </w:r>
      <w:r w:rsidR="00A52CCA">
        <w:rPr>
          <w:rFonts w:ascii="Tw Cen MT" w:hAnsi="Tw Cen MT" w:cs="Arial"/>
          <w:b/>
          <w:sz w:val="22"/>
          <w:szCs w:val="22"/>
          <w:lang w:eastAsia="en-US"/>
        </w:rPr>
        <w:t>1</w:t>
      </w:r>
      <w:r w:rsidR="003D3D96">
        <w:rPr>
          <w:rFonts w:ascii="Tw Cen MT" w:hAnsi="Tw Cen MT" w:cs="Arial"/>
          <w:b/>
          <w:sz w:val="22"/>
          <w:szCs w:val="22"/>
          <w:lang w:eastAsia="en-US"/>
        </w:rPr>
        <w:t>3</w:t>
      </w:r>
      <w:r w:rsidRPr="005B672C">
        <w:rPr>
          <w:rFonts w:ascii="Tw Cen MT" w:hAnsi="Tw Cen MT" w:cs="Arial"/>
          <w:b/>
          <w:sz w:val="22"/>
          <w:szCs w:val="22"/>
          <w:lang w:eastAsia="en-US"/>
        </w:rPr>
        <w:t>-2</w:t>
      </w:r>
      <w:r w:rsidR="00605D5E">
        <w:rPr>
          <w:rFonts w:ascii="Tw Cen MT" w:hAnsi="Tw Cen MT" w:cs="Arial"/>
          <w:b/>
          <w:sz w:val="22"/>
          <w:szCs w:val="22"/>
          <w:lang w:eastAsia="en-US"/>
        </w:rPr>
        <w:t>3</w:t>
      </w:r>
      <w:r w:rsidRPr="005B672C">
        <w:rPr>
          <w:rFonts w:ascii="Tw Cen MT" w:hAnsi="Tw Cen MT" w:cs="Arial"/>
          <w:sz w:val="22"/>
          <w:szCs w:val="22"/>
          <w:lang w:eastAsia="en-US"/>
        </w:rPr>
        <w:t>, a nombre y representación de: (nombre de la persona física o moral).</w:t>
      </w:r>
    </w:p>
    <w:tbl>
      <w:tblPr>
        <w:tblStyle w:val="Sombreadoclaro21"/>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85"/>
        <w:gridCol w:w="2283"/>
        <w:gridCol w:w="425"/>
        <w:gridCol w:w="764"/>
        <w:gridCol w:w="1221"/>
        <w:gridCol w:w="2272"/>
      </w:tblGrid>
      <w:tr w:rsidR="005B672C" w:rsidRPr="005B672C" w14:paraId="72B60C83" w14:textId="77777777" w:rsidTr="00280A59">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793" w:type="dxa"/>
            <w:gridSpan w:val="3"/>
            <w:tcBorders>
              <w:top w:val="double" w:sz="4" w:space="0" w:color="auto"/>
              <w:left w:val="double" w:sz="4" w:space="0" w:color="auto"/>
              <w:bottom w:val="double" w:sz="4" w:space="0" w:color="auto"/>
              <w:right w:val="double" w:sz="4" w:space="0" w:color="auto"/>
            </w:tcBorders>
            <w:hideMark/>
          </w:tcPr>
          <w:p w14:paraId="185AAE7A" w14:textId="77777777" w:rsidR="005B672C" w:rsidRPr="005B672C" w:rsidRDefault="005B672C" w:rsidP="005B672C">
            <w:pPr>
              <w:spacing w:before="0" w:beforeAutospacing="0" w:after="160" w:afterAutospacing="0"/>
              <w:rPr>
                <w:rFonts w:ascii="Tw Cen MT" w:hAnsi="Tw Cen MT" w:cs="Arial"/>
              </w:rPr>
            </w:pPr>
            <w:r w:rsidRPr="005B672C">
              <w:rPr>
                <w:rFonts w:ascii="Tw Cen MT" w:hAnsi="Tw Cen MT" w:cs="Arial"/>
              </w:rPr>
              <w:t>Clave del Registro Federal de Contribuyentes:</w:t>
            </w:r>
          </w:p>
        </w:tc>
        <w:tc>
          <w:tcPr>
            <w:tcW w:w="4257" w:type="dxa"/>
            <w:gridSpan w:val="3"/>
            <w:tcBorders>
              <w:top w:val="double" w:sz="4" w:space="0" w:color="auto"/>
              <w:left w:val="double" w:sz="4" w:space="0" w:color="auto"/>
              <w:bottom w:val="double" w:sz="4" w:space="0" w:color="auto"/>
              <w:right w:val="double" w:sz="4" w:space="0" w:color="auto"/>
            </w:tcBorders>
          </w:tcPr>
          <w:p w14:paraId="69E43444" w14:textId="77777777" w:rsidR="005B672C" w:rsidRPr="005B672C" w:rsidRDefault="005B672C" w:rsidP="005B672C">
            <w:pPr>
              <w:spacing w:after="16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7DEB8D29" w14:textId="77777777" w:rsidTr="00280A59">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4D0AE870" w14:textId="77777777" w:rsidR="005B672C" w:rsidRPr="005B672C" w:rsidRDefault="005B672C" w:rsidP="005B672C">
            <w:pPr>
              <w:rPr>
                <w:rFonts w:ascii="Tw Cen MT" w:hAnsi="Tw Cen MT" w:cs="Arial"/>
              </w:rPr>
            </w:pPr>
            <w:r w:rsidRPr="005B672C">
              <w:rPr>
                <w:rFonts w:ascii="Tw Cen MT" w:hAnsi="Tw Cen MT" w:cs="Arial"/>
              </w:rPr>
              <w:t>Calle y Número:</w:t>
            </w:r>
          </w:p>
        </w:tc>
        <w:tc>
          <w:tcPr>
            <w:tcW w:w="6965" w:type="dxa"/>
            <w:gridSpan w:val="5"/>
            <w:tcBorders>
              <w:top w:val="double" w:sz="4" w:space="0" w:color="auto"/>
              <w:left w:val="double" w:sz="4" w:space="0" w:color="auto"/>
              <w:bottom w:val="double" w:sz="4" w:space="0" w:color="auto"/>
              <w:right w:val="double" w:sz="4" w:space="0" w:color="auto"/>
            </w:tcBorders>
          </w:tcPr>
          <w:p w14:paraId="3683EB6D"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61AAF17C" w14:textId="77777777" w:rsidTr="00280A59">
        <w:trPr>
          <w:trHeight w:val="286"/>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5093528F" w14:textId="77777777" w:rsidR="005B672C" w:rsidRPr="005B672C" w:rsidRDefault="005B672C" w:rsidP="005B672C">
            <w:pPr>
              <w:rPr>
                <w:rFonts w:ascii="Tw Cen MT" w:hAnsi="Tw Cen MT" w:cs="Arial"/>
              </w:rPr>
            </w:pPr>
            <w:r w:rsidRPr="005B672C">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3ED30ABF"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1501036"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r w:rsidRPr="005B672C">
              <w:rPr>
                <w:rFonts w:ascii="Tw Cen MT" w:hAnsi="Tw Cen MT" w:cs="Arial"/>
              </w:rPr>
              <w:t>Delegación o Municipio:</w:t>
            </w:r>
          </w:p>
        </w:tc>
        <w:tc>
          <w:tcPr>
            <w:tcW w:w="2272" w:type="dxa"/>
            <w:tcBorders>
              <w:top w:val="double" w:sz="4" w:space="0" w:color="auto"/>
              <w:left w:val="double" w:sz="4" w:space="0" w:color="auto"/>
              <w:bottom w:val="double" w:sz="4" w:space="0" w:color="auto"/>
              <w:right w:val="double" w:sz="4" w:space="0" w:color="auto"/>
            </w:tcBorders>
          </w:tcPr>
          <w:p w14:paraId="378AC4C1"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3AE90378" w14:textId="77777777" w:rsidTr="00280A59">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75FF05EC" w14:textId="77777777" w:rsidR="005B672C" w:rsidRPr="005B672C" w:rsidRDefault="005B672C" w:rsidP="005B672C">
            <w:pPr>
              <w:rPr>
                <w:rFonts w:ascii="Tw Cen MT" w:hAnsi="Tw Cen MT" w:cs="Arial"/>
              </w:rPr>
            </w:pPr>
            <w:r w:rsidRPr="005B672C">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539333CE"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137567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r w:rsidRPr="005B672C">
              <w:rPr>
                <w:rFonts w:ascii="Tw Cen MT" w:hAnsi="Tw Cen MT" w:cs="Arial"/>
              </w:rPr>
              <w:t>Entidad Federativa:</w:t>
            </w:r>
          </w:p>
        </w:tc>
        <w:tc>
          <w:tcPr>
            <w:tcW w:w="2272" w:type="dxa"/>
            <w:tcBorders>
              <w:top w:val="double" w:sz="4" w:space="0" w:color="auto"/>
              <w:left w:val="double" w:sz="4" w:space="0" w:color="auto"/>
              <w:bottom w:val="double" w:sz="4" w:space="0" w:color="auto"/>
              <w:right w:val="double" w:sz="4" w:space="0" w:color="auto"/>
            </w:tcBorders>
          </w:tcPr>
          <w:p w14:paraId="52FC7A3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3E3C2239" w14:textId="77777777" w:rsidTr="00280A59">
        <w:trPr>
          <w:trHeight w:val="278"/>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1836DF9F" w14:textId="77777777" w:rsidR="005B672C" w:rsidRPr="005B672C" w:rsidRDefault="005B672C" w:rsidP="005B672C">
            <w:pPr>
              <w:rPr>
                <w:rFonts w:ascii="Tw Cen MT" w:hAnsi="Tw Cen MT" w:cs="Arial"/>
              </w:rPr>
            </w:pPr>
            <w:r w:rsidRPr="005B672C">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0C2DA61D"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c>
          <w:tcPr>
            <w:tcW w:w="1221" w:type="dxa"/>
            <w:tcBorders>
              <w:top w:val="double" w:sz="4" w:space="0" w:color="auto"/>
              <w:left w:val="double" w:sz="4" w:space="0" w:color="auto"/>
              <w:bottom w:val="double" w:sz="4" w:space="0" w:color="auto"/>
              <w:right w:val="double" w:sz="4" w:space="0" w:color="auto"/>
            </w:tcBorders>
            <w:hideMark/>
          </w:tcPr>
          <w:p w14:paraId="4E4A67B9"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r w:rsidRPr="005B672C">
              <w:rPr>
                <w:rFonts w:ascii="Tw Cen MT" w:hAnsi="Tw Cen MT" w:cs="Arial"/>
              </w:rPr>
              <w:t>Fax:</w:t>
            </w:r>
          </w:p>
        </w:tc>
        <w:tc>
          <w:tcPr>
            <w:tcW w:w="2272" w:type="dxa"/>
            <w:tcBorders>
              <w:top w:val="double" w:sz="4" w:space="0" w:color="auto"/>
              <w:left w:val="double" w:sz="4" w:space="0" w:color="auto"/>
              <w:bottom w:val="double" w:sz="4" w:space="0" w:color="auto"/>
              <w:right w:val="double" w:sz="4" w:space="0" w:color="auto"/>
            </w:tcBorders>
          </w:tcPr>
          <w:p w14:paraId="1779FF19"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46F51AA" w14:textId="77777777" w:rsidTr="00280A5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23F9AAC4" w14:textId="77777777" w:rsidR="005B672C" w:rsidRPr="005B672C" w:rsidRDefault="005B672C" w:rsidP="005B672C">
            <w:pPr>
              <w:rPr>
                <w:rFonts w:ascii="Tw Cen MT" w:hAnsi="Tw Cen MT" w:cs="Arial"/>
              </w:rPr>
            </w:pPr>
            <w:r w:rsidRPr="005B672C">
              <w:rPr>
                <w:rFonts w:ascii="Tw Cen MT" w:hAnsi="Tw Cen MT" w:cs="Arial"/>
              </w:rPr>
              <w:t>Correo electrónico: (opcional)</w:t>
            </w:r>
          </w:p>
        </w:tc>
        <w:tc>
          <w:tcPr>
            <w:tcW w:w="6965" w:type="dxa"/>
            <w:gridSpan w:val="5"/>
            <w:tcBorders>
              <w:top w:val="double" w:sz="4" w:space="0" w:color="auto"/>
              <w:left w:val="double" w:sz="4" w:space="0" w:color="auto"/>
              <w:bottom w:val="double" w:sz="4" w:space="0" w:color="auto"/>
              <w:right w:val="double" w:sz="4" w:space="0" w:color="auto"/>
            </w:tcBorders>
          </w:tcPr>
          <w:p w14:paraId="3C18F4AC"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14:paraId="5D9C9ECD" w14:textId="77777777" w:rsidR="005B672C" w:rsidRPr="005B672C" w:rsidRDefault="005B672C" w:rsidP="005B672C">
      <w:pPr>
        <w:spacing w:after="160" w:line="256" w:lineRule="auto"/>
        <w:rPr>
          <w:rFonts w:ascii="Tw Cen MT" w:hAnsi="Tw Cen MT" w:cs="Arial"/>
          <w:sz w:val="22"/>
          <w:szCs w:val="22"/>
          <w:lang w:eastAsia="en-US"/>
        </w:rPr>
      </w:pPr>
    </w:p>
    <w:tbl>
      <w:tblPr>
        <w:tblStyle w:val="Sombreadoclaro21"/>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76"/>
        <w:gridCol w:w="3674"/>
      </w:tblGrid>
      <w:tr w:rsidR="005B672C" w:rsidRPr="005B672C" w14:paraId="3B5E3B24" w14:textId="77777777" w:rsidTr="00280A5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C851994" w14:textId="77777777" w:rsidR="005B672C" w:rsidRPr="005B672C" w:rsidRDefault="005B672C" w:rsidP="005B672C">
            <w:pPr>
              <w:spacing w:after="160"/>
              <w:rPr>
                <w:rFonts w:ascii="Tw Cen MT" w:hAnsi="Tw Cen MT" w:cs="Arial"/>
              </w:rPr>
            </w:pPr>
            <w:r w:rsidRPr="005B672C">
              <w:rPr>
                <w:rFonts w:ascii="Tw Cen MT" w:hAnsi="Tw Cen MT" w:cs="Arial"/>
              </w:rPr>
              <w:t>Fecha y Número de la escritura pública en la que consta su acta constitutiva:</w:t>
            </w:r>
          </w:p>
        </w:tc>
        <w:tc>
          <w:tcPr>
            <w:tcW w:w="3674" w:type="dxa"/>
            <w:tcBorders>
              <w:top w:val="double" w:sz="4" w:space="0" w:color="auto"/>
              <w:left w:val="double" w:sz="4" w:space="0" w:color="auto"/>
              <w:bottom w:val="double" w:sz="4" w:space="0" w:color="auto"/>
              <w:right w:val="double" w:sz="4" w:space="0" w:color="auto"/>
            </w:tcBorders>
          </w:tcPr>
          <w:p w14:paraId="79332D4F" w14:textId="77777777" w:rsidR="005B672C" w:rsidRPr="005B672C" w:rsidRDefault="005B672C" w:rsidP="005B672C">
            <w:pPr>
              <w:spacing w:after="16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5B672C" w:rsidRPr="005B672C" w14:paraId="40D30B6B"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290FAF45"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Público o Fedatario que las protocolizó:</w:t>
            </w:r>
          </w:p>
        </w:tc>
        <w:tc>
          <w:tcPr>
            <w:tcW w:w="3674" w:type="dxa"/>
            <w:tcBorders>
              <w:top w:val="double" w:sz="4" w:space="0" w:color="auto"/>
              <w:left w:val="double" w:sz="4" w:space="0" w:color="auto"/>
              <w:bottom w:val="double" w:sz="4" w:space="0" w:color="auto"/>
              <w:right w:val="double" w:sz="4" w:space="0" w:color="auto"/>
            </w:tcBorders>
          </w:tcPr>
          <w:p w14:paraId="59C39FB7"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C833FF4"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7B69DCD6" w14:textId="77777777" w:rsidR="005B672C" w:rsidRPr="005B672C" w:rsidRDefault="005B672C" w:rsidP="005B672C">
            <w:pPr>
              <w:rPr>
                <w:rFonts w:ascii="Tw Cen MT" w:hAnsi="Tw Cen MT" w:cs="Arial"/>
                <w:b w:val="0"/>
                <w:bCs w:val="0"/>
              </w:rPr>
            </w:pPr>
            <w:r w:rsidRPr="005B672C">
              <w:rPr>
                <w:rFonts w:ascii="Tw Cen MT" w:hAnsi="Tw Cen MT" w:cs="Arial"/>
              </w:rPr>
              <w:t>Relación de Socios (Apellido Paterno, Apellido Materno y Nombres):</w:t>
            </w:r>
          </w:p>
        </w:tc>
        <w:tc>
          <w:tcPr>
            <w:tcW w:w="3674" w:type="dxa"/>
            <w:tcBorders>
              <w:top w:val="double" w:sz="4" w:space="0" w:color="auto"/>
              <w:left w:val="double" w:sz="4" w:space="0" w:color="auto"/>
              <w:bottom w:val="double" w:sz="4" w:space="0" w:color="auto"/>
              <w:right w:val="double" w:sz="4" w:space="0" w:color="auto"/>
            </w:tcBorders>
          </w:tcPr>
          <w:p w14:paraId="2749FD32"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12CE5C8"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323956D9" w14:textId="77777777" w:rsidR="005B672C" w:rsidRPr="005B672C" w:rsidRDefault="005B672C" w:rsidP="005B672C">
            <w:pPr>
              <w:rPr>
                <w:rFonts w:ascii="Tw Cen MT" w:hAnsi="Tw Cen MT" w:cs="Arial"/>
                <w:b w:val="0"/>
                <w:bCs w:val="0"/>
              </w:rPr>
            </w:pPr>
            <w:r w:rsidRPr="005B672C">
              <w:rPr>
                <w:rFonts w:ascii="Tw Cen MT" w:hAnsi="Tw Cen MT" w:cs="Arial"/>
              </w:rPr>
              <w:t>Descripción del objeto social, actividad comercial o profesional:</w:t>
            </w:r>
          </w:p>
        </w:tc>
        <w:tc>
          <w:tcPr>
            <w:tcW w:w="3674" w:type="dxa"/>
            <w:tcBorders>
              <w:top w:val="double" w:sz="4" w:space="0" w:color="auto"/>
              <w:left w:val="double" w:sz="4" w:space="0" w:color="auto"/>
              <w:bottom w:val="double" w:sz="4" w:space="0" w:color="auto"/>
              <w:right w:val="double" w:sz="4" w:space="0" w:color="auto"/>
            </w:tcBorders>
          </w:tcPr>
          <w:p w14:paraId="5CC58930"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2FD7AF2F"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2780059" w14:textId="77777777" w:rsidR="005B672C" w:rsidRPr="005B672C" w:rsidRDefault="005B672C" w:rsidP="005B672C">
            <w:pPr>
              <w:rPr>
                <w:rFonts w:ascii="Tw Cen MT" w:hAnsi="Tw Cen MT" w:cs="Arial"/>
                <w:b w:val="0"/>
                <w:bCs w:val="0"/>
              </w:rPr>
            </w:pPr>
            <w:r w:rsidRPr="005B672C">
              <w:rPr>
                <w:rFonts w:ascii="Tw Cen MT" w:hAnsi="Tw Cen MT" w:cs="Arial"/>
              </w:rPr>
              <w:t>Reformas o modificaciones al acta constitutiva:</w:t>
            </w:r>
          </w:p>
        </w:tc>
        <w:tc>
          <w:tcPr>
            <w:tcW w:w="3674" w:type="dxa"/>
            <w:tcBorders>
              <w:top w:val="double" w:sz="4" w:space="0" w:color="auto"/>
              <w:left w:val="double" w:sz="4" w:space="0" w:color="auto"/>
              <w:bottom w:val="double" w:sz="4" w:space="0" w:color="auto"/>
              <w:right w:val="double" w:sz="4" w:space="0" w:color="auto"/>
            </w:tcBorders>
          </w:tcPr>
          <w:p w14:paraId="60B2363D"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17937B83"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00685C92"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Público o Fedatario que las protocolizó:</w:t>
            </w:r>
          </w:p>
        </w:tc>
        <w:tc>
          <w:tcPr>
            <w:tcW w:w="3674" w:type="dxa"/>
            <w:tcBorders>
              <w:top w:val="double" w:sz="4" w:space="0" w:color="auto"/>
              <w:left w:val="double" w:sz="4" w:space="0" w:color="auto"/>
              <w:bottom w:val="double" w:sz="4" w:space="0" w:color="auto"/>
              <w:right w:val="double" w:sz="4" w:space="0" w:color="auto"/>
            </w:tcBorders>
          </w:tcPr>
          <w:p w14:paraId="3EB3ECE2"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C30D6CB"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0FF6178D" w14:textId="77777777" w:rsidR="005B672C" w:rsidRPr="005B672C" w:rsidRDefault="005B672C" w:rsidP="005B672C">
            <w:pPr>
              <w:rPr>
                <w:rFonts w:ascii="Tw Cen MT" w:hAnsi="Tw Cen MT" w:cs="Arial"/>
                <w:b w:val="0"/>
                <w:bCs w:val="0"/>
              </w:rPr>
            </w:pPr>
            <w:r w:rsidRPr="005B672C">
              <w:rPr>
                <w:rFonts w:ascii="Tw Cen MT" w:hAnsi="Tw Cen MT" w:cs="Arial"/>
              </w:rPr>
              <w:t>Fecha y datos de su inscripción en el Registro Público de Comercio:</w:t>
            </w:r>
          </w:p>
        </w:tc>
        <w:tc>
          <w:tcPr>
            <w:tcW w:w="3674" w:type="dxa"/>
            <w:tcBorders>
              <w:top w:val="double" w:sz="4" w:space="0" w:color="auto"/>
              <w:left w:val="double" w:sz="4" w:space="0" w:color="auto"/>
              <w:bottom w:val="double" w:sz="4" w:space="0" w:color="auto"/>
              <w:right w:val="double" w:sz="4" w:space="0" w:color="auto"/>
            </w:tcBorders>
          </w:tcPr>
          <w:p w14:paraId="6EF23038"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59CA924F"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8AD0CBA" w14:textId="77777777" w:rsidR="005B672C" w:rsidRPr="005B672C" w:rsidRDefault="005B672C" w:rsidP="005B672C">
            <w:pPr>
              <w:rPr>
                <w:rFonts w:ascii="Tw Cen MT" w:hAnsi="Tw Cen MT" w:cs="Arial"/>
                <w:b w:val="0"/>
                <w:bCs w:val="0"/>
              </w:rPr>
            </w:pPr>
            <w:r w:rsidRPr="005B672C">
              <w:rPr>
                <w:rFonts w:ascii="Tw Cen MT" w:hAnsi="Tw Cen MT" w:cs="Arial"/>
              </w:rPr>
              <w:t>Nombre y domicilio del apoderado o representante:</w:t>
            </w:r>
          </w:p>
        </w:tc>
        <w:tc>
          <w:tcPr>
            <w:tcW w:w="3674" w:type="dxa"/>
            <w:tcBorders>
              <w:top w:val="double" w:sz="4" w:space="0" w:color="auto"/>
              <w:left w:val="double" w:sz="4" w:space="0" w:color="auto"/>
              <w:bottom w:val="double" w:sz="4" w:space="0" w:color="auto"/>
              <w:right w:val="double" w:sz="4" w:space="0" w:color="auto"/>
            </w:tcBorders>
          </w:tcPr>
          <w:p w14:paraId="01CE136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0E4CC9C2"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4B5BB645" w14:textId="77777777" w:rsidR="005B672C" w:rsidRPr="005B672C" w:rsidRDefault="005B672C" w:rsidP="005B672C">
            <w:pPr>
              <w:rPr>
                <w:rFonts w:ascii="Tw Cen MT" w:hAnsi="Tw Cen MT" w:cs="Arial"/>
                <w:b w:val="0"/>
                <w:bCs w:val="0"/>
              </w:rPr>
            </w:pPr>
            <w:r w:rsidRPr="005B672C">
              <w:rPr>
                <w:rFonts w:ascii="Tw Cen MT" w:hAnsi="Tw Cen MT" w:cs="Arial"/>
              </w:rPr>
              <w:t>Datos de la Escritura Pública mediante la cual acredita su personalidad y facultades para suscribir la propuesta:</w:t>
            </w:r>
          </w:p>
        </w:tc>
        <w:tc>
          <w:tcPr>
            <w:tcW w:w="3674" w:type="dxa"/>
            <w:tcBorders>
              <w:top w:val="double" w:sz="4" w:space="0" w:color="auto"/>
              <w:left w:val="double" w:sz="4" w:space="0" w:color="auto"/>
              <w:bottom w:val="double" w:sz="4" w:space="0" w:color="auto"/>
              <w:right w:val="double" w:sz="4" w:space="0" w:color="auto"/>
            </w:tcBorders>
          </w:tcPr>
          <w:p w14:paraId="186C502F"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62E5F61"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32E4D12C" w14:textId="77777777" w:rsidR="005B672C" w:rsidRPr="005B672C" w:rsidRDefault="005B672C" w:rsidP="005B672C">
            <w:pPr>
              <w:rPr>
                <w:rFonts w:ascii="Tw Cen MT" w:hAnsi="Tw Cen MT" w:cs="Arial"/>
                <w:b w:val="0"/>
                <w:bCs w:val="0"/>
              </w:rPr>
            </w:pPr>
            <w:r w:rsidRPr="005B672C">
              <w:rPr>
                <w:rFonts w:ascii="Tw Cen MT" w:hAnsi="Tw Cen MT" w:cs="Arial"/>
              </w:rPr>
              <w:t>Escritura pública número y Fecha:</w:t>
            </w:r>
          </w:p>
        </w:tc>
        <w:tc>
          <w:tcPr>
            <w:tcW w:w="3674" w:type="dxa"/>
            <w:tcBorders>
              <w:top w:val="double" w:sz="4" w:space="0" w:color="auto"/>
              <w:left w:val="double" w:sz="4" w:space="0" w:color="auto"/>
              <w:bottom w:val="double" w:sz="4" w:space="0" w:color="auto"/>
              <w:right w:val="double" w:sz="4" w:space="0" w:color="auto"/>
            </w:tcBorders>
          </w:tcPr>
          <w:p w14:paraId="0F395995"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18F66E5"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C0DD332"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o Fedatario Público que la protocolizó:</w:t>
            </w:r>
          </w:p>
        </w:tc>
        <w:tc>
          <w:tcPr>
            <w:tcW w:w="3674" w:type="dxa"/>
            <w:tcBorders>
              <w:top w:val="double" w:sz="4" w:space="0" w:color="auto"/>
              <w:left w:val="double" w:sz="4" w:space="0" w:color="auto"/>
              <w:bottom w:val="double" w:sz="4" w:space="0" w:color="auto"/>
              <w:right w:val="double" w:sz="4" w:space="0" w:color="auto"/>
            </w:tcBorders>
          </w:tcPr>
          <w:p w14:paraId="196BFF88"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14:paraId="5F36BA21"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14:paraId="056B300B" w14:textId="77777777" w:rsidR="005B672C" w:rsidRPr="005B672C" w:rsidRDefault="005B672C" w:rsidP="005B672C">
      <w:pPr>
        <w:jc w:val="center"/>
        <w:rPr>
          <w:rFonts w:ascii="Tw Cen MT" w:hAnsi="Tw Cen MT" w:cs="Arial"/>
          <w:sz w:val="22"/>
          <w:szCs w:val="22"/>
          <w:lang w:eastAsia="en-US"/>
        </w:rPr>
      </w:pPr>
    </w:p>
    <w:p w14:paraId="7C1EC918" w14:textId="19181879" w:rsidR="005B672C" w:rsidRDefault="005B672C" w:rsidP="005B672C">
      <w:pPr>
        <w:jc w:val="center"/>
        <w:rPr>
          <w:rFonts w:ascii="Tw Cen MT" w:hAnsi="Tw Cen MT" w:cs="Arial"/>
          <w:sz w:val="22"/>
          <w:szCs w:val="22"/>
          <w:lang w:eastAsia="en-US"/>
        </w:rPr>
      </w:pPr>
    </w:p>
    <w:p w14:paraId="4C6FA197" w14:textId="7196F892" w:rsidR="00605D5E" w:rsidRDefault="00605D5E" w:rsidP="005B672C">
      <w:pPr>
        <w:jc w:val="center"/>
        <w:rPr>
          <w:rFonts w:ascii="Tw Cen MT" w:hAnsi="Tw Cen MT" w:cs="Arial"/>
          <w:sz w:val="22"/>
          <w:szCs w:val="22"/>
          <w:lang w:eastAsia="en-US"/>
        </w:rPr>
      </w:pPr>
    </w:p>
    <w:p w14:paraId="47CAFFD6" w14:textId="77777777" w:rsidR="00605D5E" w:rsidRPr="005B672C" w:rsidRDefault="00605D5E" w:rsidP="005B672C">
      <w:pPr>
        <w:jc w:val="center"/>
        <w:rPr>
          <w:rFonts w:ascii="Tw Cen MT" w:hAnsi="Tw Cen MT" w:cs="Arial"/>
          <w:sz w:val="22"/>
          <w:szCs w:val="22"/>
          <w:lang w:eastAsia="en-US"/>
        </w:rPr>
      </w:pPr>
    </w:p>
    <w:p w14:paraId="44159947" w14:textId="77777777" w:rsidR="005B672C" w:rsidRPr="005B672C" w:rsidRDefault="005B672C" w:rsidP="005B672C">
      <w:pPr>
        <w:jc w:val="center"/>
        <w:rPr>
          <w:rFonts w:ascii="Tw Cen MT" w:hAnsi="Tw Cen MT" w:cs="Arial"/>
          <w:sz w:val="22"/>
          <w:szCs w:val="22"/>
          <w:lang w:eastAsia="en-US"/>
        </w:rPr>
      </w:pPr>
    </w:p>
    <w:p w14:paraId="0BA60081"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A6E01D1"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948AE87"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45C57C6"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059FFB89"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4 (punto 3.4)</w:t>
      </w:r>
    </w:p>
    <w:p w14:paraId="65815783" w14:textId="77777777" w:rsidR="005B672C" w:rsidRPr="005B672C" w:rsidRDefault="005B672C" w:rsidP="005B672C">
      <w:pPr>
        <w:jc w:val="center"/>
        <w:rPr>
          <w:rFonts w:ascii="Tw Cen MT" w:hAnsi="Tw Cen MT" w:cs="Arial"/>
          <w:sz w:val="22"/>
          <w:szCs w:val="22"/>
          <w:lang w:eastAsia="en-US"/>
        </w:rPr>
      </w:pPr>
    </w:p>
    <w:p w14:paraId="2E0724E4" w14:textId="77777777" w:rsidR="005B672C" w:rsidRPr="005B672C" w:rsidRDefault="005B672C" w:rsidP="005B672C">
      <w:pPr>
        <w:jc w:val="center"/>
        <w:rPr>
          <w:rFonts w:ascii="Tw Cen MT" w:hAnsi="Tw Cen MT" w:cs="Arial"/>
          <w:sz w:val="22"/>
          <w:szCs w:val="22"/>
          <w:lang w:eastAsia="en-US"/>
        </w:rPr>
      </w:pPr>
    </w:p>
    <w:p w14:paraId="631F12AC"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b/>
          <w:bCs/>
          <w:sz w:val="22"/>
          <w:szCs w:val="22"/>
          <w:lang w:eastAsia="en-US"/>
        </w:rPr>
        <w:t>CARTA DE ACEPTACIÓN DE BASES</w:t>
      </w:r>
      <w:r w:rsidRPr="005B672C">
        <w:rPr>
          <w:rFonts w:ascii="Tw Cen MT" w:hAnsi="Tw Cen MT" w:cs="Arial"/>
          <w:sz w:val="22"/>
          <w:szCs w:val="22"/>
          <w:lang w:eastAsia="en-US"/>
        </w:rPr>
        <w:t>.</w:t>
      </w:r>
    </w:p>
    <w:p w14:paraId="3A1C3424"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(Aplica para Personas Físicas y Morales)</w:t>
      </w:r>
    </w:p>
    <w:p w14:paraId="670912E1" w14:textId="77777777" w:rsidR="005B672C" w:rsidRPr="005B672C" w:rsidRDefault="005B672C" w:rsidP="005B672C">
      <w:pPr>
        <w:rPr>
          <w:rFonts w:ascii="Tw Cen MT" w:hAnsi="Tw Cen MT" w:cs="Arial"/>
          <w:sz w:val="22"/>
          <w:szCs w:val="22"/>
          <w:lang w:eastAsia="en-US"/>
        </w:rPr>
      </w:pPr>
    </w:p>
    <w:p w14:paraId="62263EB8" w14:textId="77777777" w:rsidR="005B672C" w:rsidRPr="005B672C" w:rsidRDefault="005B672C" w:rsidP="005B672C">
      <w:pPr>
        <w:rPr>
          <w:rFonts w:ascii="Tw Cen MT" w:hAnsi="Tw Cen MT" w:cs="Arial"/>
          <w:sz w:val="22"/>
          <w:szCs w:val="22"/>
          <w:lang w:eastAsia="en-US"/>
        </w:rPr>
      </w:pPr>
    </w:p>
    <w:p w14:paraId="7040F1C8" w14:textId="77777777" w:rsidR="005B672C" w:rsidRPr="005B672C" w:rsidRDefault="005B672C" w:rsidP="005B672C">
      <w:pPr>
        <w:rPr>
          <w:rFonts w:ascii="Tw Cen MT" w:hAnsi="Tw Cen MT" w:cs="Arial"/>
          <w:sz w:val="22"/>
          <w:szCs w:val="22"/>
          <w:lang w:eastAsia="en-US"/>
        </w:rPr>
      </w:pPr>
    </w:p>
    <w:p w14:paraId="068876CD" w14:textId="77777777" w:rsidR="005B672C" w:rsidRPr="005B672C" w:rsidRDefault="005B672C" w:rsidP="005B672C">
      <w:pPr>
        <w:rPr>
          <w:rFonts w:ascii="Tw Cen MT" w:hAnsi="Tw Cen MT" w:cs="Arial"/>
          <w:sz w:val="22"/>
          <w:szCs w:val="22"/>
          <w:lang w:eastAsia="en-US"/>
        </w:rPr>
      </w:pPr>
    </w:p>
    <w:p w14:paraId="3C4254BD"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57B9AE53" w14:textId="77777777" w:rsidR="005B672C" w:rsidRPr="005B672C" w:rsidRDefault="005B672C" w:rsidP="005B672C">
      <w:pPr>
        <w:rPr>
          <w:rFonts w:ascii="Tw Cen MT" w:hAnsi="Tw Cen MT" w:cs="Arial"/>
          <w:sz w:val="22"/>
          <w:szCs w:val="22"/>
          <w:lang w:eastAsia="en-US"/>
        </w:rPr>
      </w:pPr>
    </w:p>
    <w:p w14:paraId="096193ED" w14:textId="77777777" w:rsidR="005B672C" w:rsidRPr="005B672C" w:rsidRDefault="005B672C" w:rsidP="005B672C">
      <w:pPr>
        <w:rPr>
          <w:rFonts w:ascii="Tw Cen MT" w:hAnsi="Tw Cen MT" w:cs="Arial"/>
          <w:sz w:val="22"/>
          <w:szCs w:val="22"/>
          <w:lang w:eastAsia="en-US"/>
        </w:rPr>
      </w:pPr>
    </w:p>
    <w:p w14:paraId="7F74A28B" w14:textId="77777777" w:rsidR="005B672C" w:rsidRPr="005B672C" w:rsidRDefault="005B672C" w:rsidP="005B672C">
      <w:pPr>
        <w:rPr>
          <w:rFonts w:ascii="Tw Cen MT" w:hAnsi="Tw Cen MT" w:cs="Arial"/>
          <w:sz w:val="22"/>
          <w:szCs w:val="22"/>
          <w:lang w:eastAsia="en-US"/>
        </w:rPr>
      </w:pPr>
    </w:p>
    <w:p w14:paraId="388C9838" w14:textId="77777777" w:rsidR="005B672C" w:rsidRPr="005B672C" w:rsidRDefault="005B672C" w:rsidP="005B672C">
      <w:pPr>
        <w:rPr>
          <w:rFonts w:ascii="Tw Cen MT" w:hAnsi="Tw Cen MT" w:cs="Arial"/>
          <w:sz w:val="22"/>
          <w:szCs w:val="22"/>
          <w:lang w:eastAsia="en-US"/>
        </w:rPr>
      </w:pPr>
    </w:p>
    <w:p w14:paraId="04B88193"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C.P. VÍCTOR MANUEL TORRERO ENRÍQUEZ</w:t>
      </w:r>
    </w:p>
    <w:p w14:paraId="354FA717"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 xml:space="preserve">SUBSECRETARIO DE ADMINISTRACIÓN DE LA </w:t>
      </w:r>
    </w:p>
    <w:p w14:paraId="4BC9EA28" w14:textId="1A0F8A75"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SECRETARÍA DE PLANEACIÓN, FINANZAS Y ADMINISTRACIÓN</w:t>
      </w:r>
    </w:p>
    <w:p w14:paraId="1C28E157"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GOBIERNO DEL ESTADO DE COLIMA</w:t>
      </w:r>
    </w:p>
    <w:p w14:paraId="67599427"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sz w:val="22"/>
          <w:szCs w:val="22"/>
          <w:lang w:eastAsia="es-ES"/>
        </w:rPr>
        <w:t>PRESENTE</w:t>
      </w:r>
    </w:p>
    <w:p w14:paraId="72959C4B" w14:textId="77777777" w:rsidR="005B672C" w:rsidRPr="005B672C" w:rsidRDefault="005B672C" w:rsidP="005B672C">
      <w:pPr>
        <w:rPr>
          <w:rFonts w:ascii="Tw Cen MT" w:hAnsi="Tw Cen MT" w:cs="Arial"/>
          <w:sz w:val="22"/>
          <w:szCs w:val="22"/>
          <w:lang w:eastAsia="en-US"/>
        </w:rPr>
      </w:pPr>
    </w:p>
    <w:p w14:paraId="7099DA4F" w14:textId="77777777" w:rsidR="005B672C" w:rsidRPr="005B672C" w:rsidRDefault="005B672C" w:rsidP="005B672C">
      <w:pPr>
        <w:rPr>
          <w:rFonts w:ascii="Tw Cen MT" w:hAnsi="Tw Cen MT" w:cs="Arial"/>
          <w:sz w:val="22"/>
          <w:szCs w:val="22"/>
          <w:lang w:eastAsia="en-US"/>
        </w:rPr>
      </w:pPr>
    </w:p>
    <w:p w14:paraId="59590CA6" w14:textId="77777777" w:rsidR="005B672C" w:rsidRPr="005B672C" w:rsidRDefault="005B672C" w:rsidP="005B672C">
      <w:pPr>
        <w:rPr>
          <w:rFonts w:ascii="Tw Cen MT" w:hAnsi="Tw Cen MT" w:cs="Arial"/>
          <w:sz w:val="22"/>
          <w:szCs w:val="22"/>
          <w:lang w:eastAsia="en-US"/>
        </w:rPr>
      </w:pPr>
    </w:p>
    <w:p w14:paraId="48471133" w14:textId="77777777" w:rsidR="005B672C" w:rsidRPr="005B672C" w:rsidRDefault="005B672C" w:rsidP="005B672C">
      <w:pPr>
        <w:rPr>
          <w:rFonts w:ascii="Tw Cen MT" w:hAnsi="Tw Cen MT" w:cs="Arial"/>
          <w:sz w:val="22"/>
          <w:szCs w:val="22"/>
          <w:lang w:eastAsia="en-US"/>
        </w:rPr>
      </w:pPr>
    </w:p>
    <w:p w14:paraId="696BA3A6" w14:textId="2FED8D0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Por este conducto le manifiesto a usted que el suscrito y en mi calidad de </w:t>
      </w:r>
      <w:r w:rsidRPr="005B672C">
        <w:rPr>
          <w:rFonts w:ascii="Tw Cen MT" w:hAnsi="Tw Cen MT" w:cs="Arial"/>
          <w:sz w:val="22"/>
          <w:szCs w:val="22"/>
          <w:u w:val="single"/>
          <w:lang w:eastAsia="en-US"/>
        </w:rPr>
        <w:t xml:space="preserve">(licitante o apoderado) </w:t>
      </w:r>
      <w:r w:rsidRPr="005B672C">
        <w:rPr>
          <w:rFonts w:ascii="Tw Cen MT" w:hAnsi="Tw Cen MT" w:cs="Arial"/>
          <w:sz w:val="22"/>
          <w:szCs w:val="22"/>
          <w:lang w:eastAsia="en-US"/>
        </w:rPr>
        <w:t>de la empresa _</w:t>
      </w:r>
      <w:r w:rsidRPr="005B672C">
        <w:rPr>
          <w:rFonts w:ascii="Tw Cen MT" w:hAnsi="Tw Cen MT" w:cs="Arial"/>
          <w:sz w:val="22"/>
          <w:szCs w:val="22"/>
          <w:u w:val="single"/>
          <w:lang w:eastAsia="en-US"/>
        </w:rPr>
        <w:t xml:space="preserve"> (Persona Física o Moral) </w:t>
      </w:r>
      <w:r w:rsidRPr="005B672C">
        <w:rPr>
          <w:rFonts w:ascii="Tw Cen MT" w:hAnsi="Tw Cen MT" w:cs="Arial"/>
          <w:sz w:val="22"/>
          <w:szCs w:val="22"/>
          <w:lang w:eastAsia="en-US"/>
        </w:rPr>
        <w:t xml:space="preserve">con relación a la Licitación Pública Nacional </w:t>
      </w:r>
      <w:bookmarkStart w:id="25" w:name="_Hlk31886200"/>
      <w:bookmarkStart w:id="26" w:name="_Hlk125986519"/>
      <w:bookmarkStart w:id="27" w:name="_Hlk132026144"/>
      <w:bookmarkStart w:id="28" w:name="_Hlk132808946"/>
      <w:r w:rsidRPr="005B672C">
        <w:rPr>
          <w:rFonts w:ascii="Tw Cen MT" w:hAnsi="Tw Cen MT" w:cs="Arial"/>
          <w:b/>
          <w:bCs/>
          <w:sz w:val="22"/>
          <w:szCs w:val="22"/>
          <w:lang w:eastAsia="en-US"/>
        </w:rPr>
        <w:t xml:space="preserve">No. </w:t>
      </w:r>
      <w:bookmarkStart w:id="29" w:name="_Hlk62464303"/>
      <w:r w:rsidRPr="005B672C">
        <w:rPr>
          <w:rFonts w:ascii="Tw Cen MT" w:hAnsi="Tw Cen MT" w:cs="Arial"/>
          <w:b/>
          <w:bCs/>
          <w:sz w:val="22"/>
          <w:szCs w:val="22"/>
          <w:lang w:eastAsia="en-US"/>
        </w:rPr>
        <w:t>06002-0</w:t>
      </w:r>
      <w:r w:rsidR="00A52CCA">
        <w:rPr>
          <w:rFonts w:ascii="Tw Cen MT" w:hAnsi="Tw Cen MT" w:cs="Arial"/>
          <w:b/>
          <w:bCs/>
          <w:sz w:val="22"/>
          <w:szCs w:val="22"/>
          <w:lang w:eastAsia="en-US"/>
        </w:rPr>
        <w:t>1</w:t>
      </w:r>
      <w:r w:rsidR="003D3D96">
        <w:rPr>
          <w:rFonts w:ascii="Tw Cen MT" w:hAnsi="Tw Cen MT" w:cs="Arial"/>
          <w:b/>
          <w:bCs/>
          <w:sz w:val="22"/>
          <w:szCs w:val="22"/>
          <w:lang w:eastAsia="en-US"/>
        </w:rPr>
        <w:t>3</w:t>
      </w:r>
      <w:r w:rsidRPr="005B672C">
        <w:rPr>
          <w:rFonts w:ascii="Tw Cen MT" w:hAnsi="Tw Cen MT" w:cs="Arial"/>
          <w:b/>
          <w:bCs/>
          <w:sz w:val="22"/>
          <w:szCs w:val="22"/>
          <w:lang w:eastAsia="en-US"/>
        </w:rPr>
        <w:t>-2</w:t>
      </w:r>
      <w:bookmarkEnd w:id="25"/>
      <w:bookmarkEnd w:id="29"/>
      <w:r w:rsidR="00605D5E">
        <w:rPr>
          <w:rFonts w:ascii="Tw Cen MT" w:hAnsi="Tw Cen MT" w:cs="Arial"/>
          <w:b/>
          <w:bCs/>
          <w:sz w:val="22"/>
          <w:szCs w:val="22"/>
          <w:lang w:eastAsia="en-US"/>
        </w:rPr>
        <w:t>3</w:t>
      </w:r>
      <w:r w:rsidRPr="005B672C">
        <w:rPr>
          <w:rFonts w:ascii="Tw Cen MT" w:hAnsi="Tw Cen MT" w:cs="Arial"/>
          <w:b/>
          <w:sz w:val="22"/>
          <w:szCs w:val="22"/>
          <w:lang w:eastAsia="en-US"/>
        </w:rPr>
        <w:t xml:space="preserve"> </w:t>
      </w:r>
      <w:bookmarkEnd w:id="26"/>
      <w:bookmarkEnd w:id="27"/>
      <w:r w:rsidR="003D3D96" w:rsidRPr="003D3D96">
        <w:rPr>
          <w:rFonts w:ascii="Tw Cen MT" w:hAnsi="Tw Cen MT" w:cs="Arial"/>
          <w:b/>
          <w:bCs/>
          <w:sz w:val="22"/>
          <w:szCs w:val="22"/>
          <w:lang w:eastAsia="en-US"/>
        </w:rPr>
        <w:t>PARA LA ADQUISICIÓN DE SERVICIO ADMINISTRADO DE 17 EQUIPOS FORTIGATE 40F</w:t>
      </w:r>
      <w:bookmarkEnd w:id="28"/>
      <w:r w:rsidRPr="005B672C">
        <w:rPr>
          <w:rFonts w:ascii="Tw Cen MT" w:eastAsia="Times New Roman" w:hAnsi="Tw Cen MT" w:cs="Arial"/>
          <w:b/>
          <w:bCs/>
          <w:sz w:val="22"/>
          <w:szCs w:val="22"/>
          <w:lang w:eastAsia="es-ES"/>
        </w:rPr>
        <w:t xml:space="preserve">, </w:t>
      </w:r>
      <w:r w:rsidRPr="005B672C">
        <w:rPr>
          <w:rFonts w:ascii="Tw Cen MT" w:hAnsi="Tw Cen MT" w:cs="Arial"/>
          <w:b/>
          <w:sz w:val="22"/>
          <w:szCs w:val="22"/>
          <w:lang w:eastAsia="en-US"/>
        </w:rPr>
        <w:fldChar w:fldCharType="begin"/>
      </w:r>
      <w:r w:rsidRPr="005B672C">
        <w:rPr>
          <w:rFonts w:ascii="Tw Cen MT" w:hAnsi="Tw Cen MT" w:cs="Arial"/>
          <w:b/>
          <w:sz w:val="22"/>
          <w:szCs w:val="22"/>
          <w:lang w:eastAsia="en-US"/>
        </w:rPr>
        <w:instrText xml:space="preserve"> MERGEFIELD Nombre_de_licitación </w:instrText>
      </w:r>
      <w:r w:rsidRPr="005B672C">
        <w:rPr>
          <w:rFonts w:ascii="Tw Cen MT" w:hAnsi="Tw Cen MT" w:cs="Arial"/>
          <w:b/>
          <w:sz w:val="22"/>
          <w:szCs w:val="22"/>
          <w:lang w:eastAsia="en-US"/>
        </w:rPr>
        <w:fldChar w:fldCharType="end"/>
      </w:r>
      <w:r w:rsidRPr="005B672C">
        <w:rPr>
          <w:rFonts w:ascii="Tw Cen MT" w:hAnsi="Tw Cen MT" w:cs="Arial"/>
          <w:sz w:val="22"/>
          <w:szCs w:val="22"/>
          <w:lang w:eastAsia="en-US"/>
        </w:rPr>
        <w:t>he leído íntegramente el contenido de las bases y acepto participar en esta licitación conforme a éstas, respetando y cumpliendo íntegramente el contenido de las mismas, así mismo para los efectos que surtan en caso de adjudicación.</w:t>
      </w:r>
    </w:p>
    <w:p w14:paraId="6171F424" w14:textId="77777777" w:rsidR="005B672C" w:rsidRPr="005B672C" w:rsidRDefault="005B672C" w:rsidP="005B672C">
      <w:pPr>
        <w:rPr>
          <w:rFonts w:ascii="Tw Cen MT" w:hAnsi="Tw Cen MT" w:cs="Arial"/>
          <w:sz w:val="22"/>
          <w:szCs w:val="22"/>
          <w:lang w:eastAsia="en-US"/>
        </w:rPr>
      </w:pPr>
    </w:p>
    <w:p w14:paraId="6BAFE4F0" w14:textId="77777777" w:rsidR="005B672C" w:rsidRPr="005B672C" w:rsidRDefault="005B672C" w:rsidP="005B672C">
      <w:pPr>
        <w:rPr>
          <w:rFonts w:ascii="Tw Cen MT" w:hAnsi="Tw Cen MT" w:cs="Arial"/>
          <w:sz w:val="22"/>
          <w:szCs w:val="22"/>
          <w:lang w:eastAsia="en-US"/>
        </w:rPr>
      </w:pPr>
    </w:p>
    <w:p w14:paraId="55EEBF8D" w14:textId="77777777" w:rsidR="005B672C" w:rsidRPr="005B672C" w:rsidRDefault="005B672C" w:rsidP="005B672C">
      <w:pPr>
        <w:rPr>
          <w:rFonts w:ascii="Tw Cen MT" w:hAnsi="Tw Cen MT" w:cs="Arial"/>
          <w:sz w:val="22"/>
          <w:szCs w:val="22"/>
          <w:lang w:eastAsia="en-US"/>
        </w:rPr>
      </w:pPr>
    </w:p>
    <w:p w14:paraId="43376182" w14:textId="77777777" w:rsidR="005B672C" w:rsidRPr="005B672C" w:rsidRDefault="005B672C" w:rsidP="005B672C">
      <w:pPr>
        <w:rPr>
          <w:rFonts w:ascii="Tw Cen MT" w:hAnsi="Tw Cen MT" w:cs="Arial"/>
          <w:sz w:val="22"/>
          <w:szCs w:val="22"/>
          <w:lang w:eastAsia="en-US"/>
        </w:rPr>
      </w:pPr>
    </w:p>
    <w:p w14:paraId="3EA49789" w14:textId="77777777" w:rsidR="005B672C" w:rsidRPr="005B672C" w:rsidRDefault="005B672C" w:rsidP="005B672C">
      <w:pPr>
        <w:rPr>
          <w:rFonts w:ascii="Tw Cen MT" w:hAnsi="Tw Cen MT" w:cs="Arial"/>
          <w:sz w:val="22"/>
          <w:szCs w:val="22"/>
          <w:lang w:eastAsia="en-US"/>
        </w:rPr>
      </w:pPr>
    </w:p>
    <w:p w14:paraId="4B563E68" w14:textId="77777777" w:rsidR="005B672C" w:rsidRPr="005B672C" w:rsidRDefault="005B672C" w:rsidP="005B672C">
      <w:pPr>
        <w:rPr>
          <w:rFonts w:ascii="Tw Cen MT" w:hAnsi="Tw Cen MT" w:cs="Arial"/>
          <w:sz w:val="22"/>
          <w:szCs w:val="22"/>
          <w:lang w:eastAsia="en-US"/>
        </w:rPr>
      </w:pPr>
    </w:p>
    <w:p w14:paraId="46A4FB3D" w14:textId="77777777" w:rsidR="005B672C" w:rsidRPr="005B672C" w:rsidRDefault="005B672C" w:rsidP="005B672C">
      <w:pPr>
        <w:rPr>
          <w:rFonts w:ascii="Tw Cen MT" w:hAnsi="Tw Cen MT" w:cs="Arial"/>
          <w:sz w:val="22"/>
          <w:szCs w:val="22"/>
          <w:lang w:eastAsia="en-US"/>
        </w:rPr>
      </w:pPr>
    </w:p>
    <w:p w14:paraId="42473CBC" w14:textId="77777777" w:rsidR="005B672C" w:rsidRPr="005B672C" w:rsidRDefault="005B672C" w:rsidP="005B672C">
      <w:pPr>
        <w:rPr>
          <w:rFonts w:ascii="Tw Cen MT" w:hAnsi="Tw Cen MT" w:cs="Arial"/>
          <w:sz w:val="22"/>
          <w:szCs w:val="22"/>
          <w:lang w:eastAsia="en-US"/>
        </w:rPr>
      </w:pPr>
    </w:p>
    <w:p w14:paraId="41F1CF83" w14:textId="77777777" w:rsidR="005B672C" w:rsidRPr="005B672C" w:rsidRDefault="005B672C" w:rsidP="005B672C">
      <w:pPr>
        <w:rPr>
          <w:rFonts w:ascii="Tw Cen MT" w:hAnsi="Tw Cen MT" w:cs="Arial"/>
          <w:sz w:val="22"/>
          <w:szCs w:val="22"/>
          <w:lang w:eastAsia="en-US"/>
        </w:rPr>
      </w:pPr>
    </w:p>
    <w:p w14:paraId="74B2BEE9"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0852E72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F7BB75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8354018" w14:textId="77777777" w:rsidR="005B672C" w:rsidRPr="005B672C" w:rsidRDefault="005B672C" w:rsidP="005B672C">
      <w:pPr>
        <w:rPr>
          <w:rFonts w:ascii="Tw Cen MT" w:hAnsi="Tw Cen MT" w:cs="Arial"/>
          <w:sz w:val="22"/>
          <w:szCs w:val="22"/>
          <w:lang w:eastAsia="en-US"/>
        </w:rPr>
      </w:pPr>
    </w:p>
    <w:p w14:paraId="2DE8E19D" w14:textId="77777777" w:rsidR="005B672C" w:rsidRPr="005B672C" w:rsidRDefault="005B672C" w:rsidP="005B672C">
      <w:pPr>
        <w:rPr>
          <w:rFonts w:ascii="Tw Cen MT" w:hAnsi="Tw Cen MT" w:cs="Arial"/>
          <w:sz w:val="22"/>
          <w:szCs w:val="22"/>
          <w:lang w:eastAsia="en-US"/>
        </w:rPr>
      </w:pPr>
    </w:p>
    <w:p w14:paraId="5A24187A"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35CBF55C"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lastRenderedPageBreak/>
        <w:t>ANEXO 5 (punto 3.5)</w:t>
      </w:r>
    </w:p>
    <w:p w14:paraId="6C90999E" w14:textId="77777777" w:rsidR="005B672C" w:rsidRPr="005B672C" w:rsidRDefault="005B672C" w:rsidP="005B672C">
      <w:pPr>
        <w:jc w:val="center"/>
        <w:rPr>
          <w:rFonts w:ascii="Tw Cen MT" w:hAnsi="Tw Cen MT" w:cs="Times New Roman"/>
          <w:b/>
          <w:sz w:val="22"/>
          <w:szCs w:val="22"/>
          <w:lang w:eastAsia="en-US"/>
        </w:rPr>
      </w:pPr>
    </w:p>
    <w:p w14:paraId="02624261" w14:textId="77777777" w:rsidR="005B672C" w:rsidRPr="005B672C" w:rsidRDefault="005B672C" w:rsidP="005B672C">
      <w:pPr>
        <w:jc w:val="center"/>
        <w:rPr>
          <w:rFonts w:ascii="Tw Cen MT" w:hAnsi="Tw Cen MT" w:cs="Times New Roman"/>
          <w:b/>
          <w:sz w:val="22"/>
          <w:szCs w:val="22"/>
          <w:lang w:eastAsia="en-US"/>
        </w:rPr>
      </w:pPr>
    </w:p>
    <w:p w14:paraId="0E994002"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t>DECLARACIÓN DE INTEGRIDAD</w:t>
      </w:r>
    </w:p>
    <w:p w14:paraId="28394C1F" w14:textId="77777777" w:rsidR="005B672C" w:rsidRPr="005B672C" w:rsidRDefault="005B672C" w:rsidP="005B672C">
      <w:pPr>
        <w:rPr>
          <w:rFonts w:ascii="Tw Cen MT" w:eastAsia="Times New Roman" w:hAnsi="Tw Cen MT" w:cs="Times New Roman"/>
          <w:sz w:val="22"/>
          <w:szCs w:val="22"/>
        </w:rPr>
      </w:pPr>
    </w:p>
    <w:p w14:paraId="3929FF01" w14:textId="77777777" w:rsidR="005B672C" w:rsidRPr="005B672C" w:rsidRDefault="005B672C" w:rsidP="005B672C">
      <w:pPr>
        <w:rPr>
          <w:rFonts w:ascii="Tw Cen MT" w:eastAsia="Times New Roman" w:hAnsi="Tw Cen MT" w:cs="Times New Roman"/>
          <w:sz w:val="22"/>
          <w:szCs w:val="22"/>
        </w:rPr>
      </w:pPr>
    </w:p>
    <w:p w14:paraId="1B28969E" w14:textId="77777777" w:rsidR="005B672C" w:rsidRPr="005B672C" w:rsidRDefault="005B672C" w:rsidP="005B672C">
      <w:pPr>
        <w:rPr>
          <w:rFonts w:ascii="Tw Cen MT" w:eastAsia="Times New Roman" w:hAnsi="Tw Cen MT" w:cs="Times New Roman"/>
          <w:sz w:val="22"/>
          <w:szCs w:val="22"/>
        </w:rPr>
      </w:pPr>
    </w:p>
    <w:p w14:paraId="7F26E949" w14:textId="77777777" w:rsidR="005B672C" w:rsidRPr="005B672C" w:rsidRDefault="005B672C" w:rsidP="005B672C">
      <w:pPr>
        <w:rPr>
          <w:rFonts w:ascii="Tw Cen MT" w:eastAsia="Times New Roman" w:hAnsi="Tw Cen MT" w:cs="Times New Roman"/>
          <w:sz w:val="22"/>
          <w:szCs w:val="22"/>
        </w:rPr>
      </w:pPr>
    </w:p>
    <w:p w14:paraId="12D09713"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674069A0" w14:textId="77777777" w:rsidR="005B672C" w:rsidRPr="005B672C" w:rsidRDefault="005B672C" w:rsidP="005B672C">
      <w:pPr>
        <w:rPr>
          <w:rFonts w:ascii="Tw Cen MT" w:eastAsia="Times New Roman" w:hAnsi="Tw Cen MT" w:cs="Times New Roman"/>
          <w:sz w:val="22"/>
          <w:szCs w:val="22"/>
        </w:rPr>
      </w:pPr>
    </w:p>
    <w:p w14:paraId="2D210208" w14:textId="77777777" w:rsidR="005B672C" w:rsidRPr="005B672C" w:rsidRDefault="005B672C" w:rsidP="005B672C">
      <w:pPr>
        <w:rPr>
          <w:rFonts w:ascii="Tw Cen MT" w:eastAsia="Times New Roman" w:hAnsi="Tw Cen MT" w:cs="Times New Roman"/>
          <w:sz w:val="22"/>
          <w:szCs w:val="22"/>
        </w:rPr>
      </w:pPr>
    </w:p>
    <w:p w14:paraId="6657BDC0" w14:textId="77777777" w:rsidR="005B672C" w:rsidRPr="005B672C" w:rsidRDefault="005B672C" w:rsidP="005B672C">
      <w:pPr>
        <w:rPr>
          <w:rFonts w:ascii="Tw Cen MT" w:eastAsia="Times New Roman" w:hAnsi="Tw Cen MT" w:cs="Times New Roman"/>
          <w:sz w:val="22"/>
          <w:szCs w:val="22"/>
        </w:rPr>
      </w:pPr>
    </w:p>
    <w:p w14:paraId="4F176E94" w14:textId="77777777" w:rsidR="005B672C" w:rsidRPr="005B672C" w:rsidRDefault="005B672C" w:rsidP="005B672C">
      <w:pPr>
        <w:rPr>
          <w:rFonts w:ascii="Tw Cen MT" w:eastAsia="Times New Roman" w:hAnsi="Tw Cen MT" w:cs="Times New Roman"/>
          <w:sz w:val="22"/>
          <w:szCs w:val="22"/>
        </w:rPr>
      </w:pPr>
    </w:p>
    <w:p w14:paraId="50F9F8F5" w14:textId="77777777" w:rsidR="005B672C" w:rsidRPr="005B672C" w:rsidRDefault="005B672C" w:rsidP="005B672C">
      <w:pPr>
        <w:rPr>
          <w:rFonts w:ascii="Tw Cen MT" w:eastAsia="Times New Roman" w:hAnsi="Tw Cen MT" w:cs="Arial"/>
          <w:b/>
          <w:bCs/>
          <w:iCs/>
          <w:sz w:val="22"/>
          <w:szCs w:val="22"/>
          <w:lang w:eastAsia="es-ES"/>
        </w:rPr>
      </w:pPr>
      <w:bookmarkStart w:id="30" w:name="_Hlk93317868"/>
      <w:r w:rsidRPr="005B672C">
        <w:rPr>
          <w:rFonts w:ascii="Tw Cen MT" w:eastAsia="Times New Roman" w:hAnsi="Tw Cen MT" w:cs="Arial"/>
          <w:b/>
          <w:bCs/>
          <w:iCs/>
          <w:sz w:val="22"/>
          <w:szCs w:val="22"/>
          <w:lang w:eastAsia="es-ES"/>
        </w:rPr>
        <w:t>C.P. VÍCTOR MANUEL TORRERO ENRÍQUEZ</w:t>
      </w:r>
    </w:p>
    <w:p w14:paraId="20D0BD00"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02EF75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3775DB0F"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3F618E5E" w14:textId="77777777" w:rsidR="005B672C" w:rsidRPr="005B672C" w:rsidRDefault="005B672C" w:rsidP="005B672C">
      <w:pPr>
        <w:rPr>
          <w:rFonts w:ascii="Tw Cen MT" w:hAnsi="Tw Cen MT" w:cs="Arial"/>
          <w:b/>
          <w:bCs/>
          <w:sz w:val="22"/>
          <w:szCs w:val="22"/>
          <w:lang w:eastAsia="en-US"/>
        </w:rPr>
      </w:pPr>
      <w:r w:rsidRPr="005B672C">
        <w:rPr>
          <w:rFonts w:ascii="Tw Cen MT" w:eastAsia="Times New Roman" w:hAnsi="Tw Cen MT" w:cs="Arial"/>
          <w:b/>
          <w:bCs/>
          <w:iCs/>
          <w:sz w:val="22"/>
          <w:szCs w:val="22"/>
          <w:lang w:eastAsia="es-ES"/>
        </w:rPr>
        <w:t>PRESENTE</w:t>
      </w:r>
      <w:bookmarkEnd w:id="30"/>
    </w:p>
    <w:p w14:paraId="1C9F744F" w14:textId="77777777" w:rsidR="005B672C" w:rsidRPr="005B672C" w:rsidRDefault="005B672C" w:rsidP="005B672C">
      <w:pPr>
        <w:rPr>
          <w:rFonts w:ascii="Tw Cen MT" w:hAnsi="Tw Cen MT" w:cs="Arial"/>
          <w:bCs/>
          <w:sz w:val="22"/>
          <w:szCs w:val="22"/>
          <w:lang w:eastAsia="en-US"/>
        </w:rPr>
      </w:pPr>
    </w:p>
    <w:p w14:paraId="2C3DAB1B" w14:textId="77777777" w:rsidR="005B672C" w:rsidRPr="005B672C" w:rsidRDefault="005B672C" w:rsidP="005B672C">
      <w:pPr>
        <w:rPr>
          <w:rFonts w:ascii="Tw Cen MT" w:hAnsi="Tw Cen MT" w:cs="Arial"/>
          <w:bCs/>
          <w:sz w:val="22"/>
          <w:szCs w:val="22"/>
          <w:lang w:eastAsia="en-US"/>
        </w:rPr>
      </w:pPr>
    </w:p>
    <w:p w14:paraId="54D9EB52" w14:textId="77777777" w:rsidR="005B672C" w:rsidRPr="005B672C" w:rsidRDefault="005B672C" w:rsidP="005B672C">
      <w:pPr>
        <w:rPr>
          <w:rFonts w:ascii="Tw Cen MT" w:hAnsi="Tw Cen MT" w:cs="Times New Roman"/>
          <w:sz w:val="22"/>
          <w:szCs w:val="22"/>
          <w:lang w:eastAsia="en-US"/>
        </w:rPr>
      </w:pPr>
    </w:p>
    <w:p w14:paraId="472591B0" w14:textId="77777777" w:rsidR="005B672C" w:rsidRPr="005B672C" w:rsidRDefault="005B672C" w:rsidP="005B672C">
      <w:pPr>
        <w:rPr>
          <w:rFonts w:ascii="Tw Cen MT" w:hAnsi="Tw Cen MT" w:cs="Times New Roman"/>
          <w:sz w:val="22"/>
          <w:szCs w:val="22"/>
          <w:lang w:eastAsia="en-US"/>
        </w:rPr>
      </w:pPr>
    </w:p>
    <w:p w14:paraId="0752F22B" w14:textId="4306978B" w:rsidR="005B672C" w:rsidRPr="005B672C" w:rsidRDefault="005B672C" w:rsidP="005B672C">
      <w:pPr>
        <w:jc w:val="both"/>
        <w:rPr>
          <w:rFonts w:ascii="Tw Cen MT" w:hAnsi="Tw Cen MT" w:cs="Arial"/>
          <w:b/>
          <w:bCs/>
          <w:sz w:val="22"/>
          <w:szCs w:val="22"/>
          <w:lang w:eastAsia="en-US"/>
        </w:rPr>
      </w:pPr>
      <w:r w:rsidRPr="005B672C">
        <w:rPr>
          <w:rFonts w:ascii="Tw Cen MT" w:hAnsi="Tw Cen MT" w:cs="Times New Roman"/>
          <w:sz w:val="22"/>
          <w:szCs w:val="22"/>
          <w:lang w:eastAsia="en-US"/>
        </w:rPr>
        <w:t xml:space="preserve">En relación a la </w:t>
      </w:r>
      <w:r w:rsidRPr="005B672C">
        <w:rPr>
          <w:rFonts w:ascii="Tw Cen MT" w:hAnsi="Tw Cen MT" w:cs="Arial"/>
          <w:sz w:val="22"/>
          <w:szCs w:val="22"/>
          <w:lang w:eastAsia="en-US"/>
        </w:rPr>
        <w:t xml:space="preserve">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Times New Roman"/>
          <w:sz w:val="22"/>
          <w:szCs w:val="22"/>
          <w:lang w:eastAsia="en-US"/>
        </w:rPr>
        <w:t>el que suscribe __</w:t>
      </w:r>
      <w:r w:rsidRPr="005B672C">
        <w:rPr>
          <w:rFonts w:ascii="Tw Cen MT" w:hAnsi="Tw Cen MT" w:cs="Arial"/>
          <w:sz w:val="22"/>
          <w:szCs w:val="22"/>
          <w:u w:val="single"/>
          <w:lang w:eastAsia="en-US"/>
        </w:rPr>
        <w:t>(concursante o apoderado)</w:t>
      </w:r>
      <w:r w:rsidRPr="005B672C">
        <w:rPr>
          <w:rFonts w:ascii="Tw Cen MT" w:hAnsi="Tw Cen MT" w:cs="Times New Roman"/>
          <w:sz w:val="22"/>
          <w:szCs w:val="22"/>
          <w:lang w:eastAsia="en-US"/>
        </w:rPr>
        <w:t>__en mi carácter de__________________ a nombre de _____</w:t>
      </w:r>
      <w:r w:rsidRPr="005B672C">
        <w:rPr>
          <w:rFonts w:ascii="Tw Cen MT" w:hAnsi="Tw Cen MT" w:cs="Times New Roman"/>
          <w:sz w:val="22"/>
          <w:szCs w:val="22"/>
          <w:u w:val="single"/>
          <w:lang w:eastAsia="en-US"/>
        </w:rPr>
        <w:t xml:space="preserve"> (Persona física o moral) _____</w:t>
      </w:r>
      <w:r w:rsidRPr="005B672C">
        <w:rPr>
          <w:rFonts w:ascii="Tw Cen MT" w:hAnsi="Tw Cen MT" w:cs="Times New Roman"/>
          <w:sz w:val="22"/>
          <w:szCs w:val="22"/>
          <w:lang w:eastAsia="en-US"/>
        </w:rPr>
        <w:t xml:space="preserve"> me permito manifestar lo siguiente:</w:t>
      </w:r>
    </w:p>
    <w:p w14:paraId="14211E4F" w14:textId="77777777" w:rsidR="005B672C" w:rsidRPr="005B672C" w:rsidRDefault="005B672C" w:rsidP="005B672C">
      <w:pPr>
        <w:jc w:val="both"/>
        <w:rPr>
          <w:rFonts w:ascii="Tw Cen MT" w:hAnsi="Tw Cen MT" w:cs="Arial"/>
          <w:sz w:val="22"/>
          <w:szCs w:val="22"/>
          <w:lang w:eastAsia="en-US"/>
        </w:rPr>
      </w:pPr>
    </w:p>
    <w:p w14:paraId="55948980" w14:textId="77777777" w:rsidR="005B672C" w:rsidRPr="005B672C" w:rsidRDefault="005B672C" w:rsidP="005B672C">
      <w:pPr>
        <w:jc w:val="both"/>
        <w:rPr>
          <w:rFonts w:ascii="Tw Cen MT" w:hAnsi="Tw Cen MT" w:cs="Arial"/>
          <w:sz w:val="22"/>
          <w:szCs w:val="22"/>
          <w:lang w:val="es-ES_tradnl" w:eastAsia="en-US"/>
        </w:rPr>
      </w:pPr>
      <w:r w:rsidRPr="005B672C">
        <w:rPr>
          <w:rFonts w:ascii="Tw Cen MT" w:hAnsi="Tw Cen MT" w:cs="Arial"/>
          <w:sz w:val="22"/>
          <w:szCs w:val="22"/>
          <w:lang w:eastAsia="en-US"/>
        </w:rPr>
        <w:t>Declaro BAJO PROTESTA DE DECIR VERDAD y con la representación legal que ostento, que esta _____</w:t>
      </w:r>
      <w:r w:rsidRPr="005B672C">
        <w:rPr>
          <w:rFonts w:ascii="Tw Cen MT" w:hAnsi="Tw Cen MT" w:cs="Arial"/>
          <w:sz w:val="22"/>
          <w:szCs w:val="22"/>
          <w:u w:val="single"/>
          <w:lang w:eastAsia="en-US"/>
        </w:rPr>
        <w:t xml:space="preserve"> (Persona Física o Moral) _____</w:t>
      </w:r>
      <w:r w:rsidRPr="005B672C">
        <w:rPr>
          <w:rFonts w:ascii="Tw Cen MT" w:hAnsi="Tw Cen MT" w:cs="Arial"/>
          <w:sz w:val="22"/>
          <w:szCs w:val="22"/>
          <w:lang w:eastAsia="en-US"/>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E6BD44F" w14:textId="77777777" w:rsidR="005B672C" w:rsidRPr="005B672C" w:rsidRDefault="005B672C" w:rsidP="005B672C">
      <w:pPr>
        <w:rPr>
          <w:rFonts w:ascii="Tw Cen MT" w:eastAsia="Times New Roman" w:hAnsi="Tw Cen MT" w:cs="Arial"/>
          <w:sz w:val="22"/>
          <w:szCs w:val="22"/>
          <w:lang w:val="es-ES_tradnl" w:eastAsia="en-US"/>
        </w:rPr>
      </w:pPr>
    </w:p>
    <w:p w14:paraId="49BCA840" w14:textId="77777777" w:rsidR="005B672C" w:rsidRPr="005B672C" w:rsidRDefault="005B672C" w:rsidP="005B672C">
      <w:pPr>
        <w:rPr>
          <w:rFonts w:ascii="Tw Cen MT" w:eastAsia="Times New Roman" w:hAnsi="Tw Cen MT" w:cs="Arial"/>
          <w:sz w:val="22"/>
          <w:szCs w:val="22"/>
          <w:lang w:val="es-ES_tradnl" w:eastAsia="en-US"/>
        </w:rPr>
      </w:pPr>
    </w:p>
    <w:p w14:paraId="658F7903" w14:textId="77777777" w:rsidR="005B672C" w:rsidRPr="005B672C" w:rsidRDefault="005B672C" w:rsidP="005B672C">
      <w:pPr>
        <w:rPr>
          <w:rFonts w:ascii="Tw Cen MT" w:hAnsi="Tw Cen MT" w:cs="Arial"/>
          <w:sz w:val="22"/>
          <w:szCs w:val="22"/>
          <w:lang w:eastAsia="en-US"/>
        </w:rPr>
      </w:pPr>
    </w:p>
    <w:p w14:paraId="4C225928" w14:textId="77777777" w:rsidR="005B672C" w:rsidRPr="005B672C" w:rsidRDefault="005B672C" w:rsidP="005B672C">
      <w:pPr>
        <w:rPr>
          <w:rFonts w:ascii="Tw Cen MT" w:hAnsi="Tw Cen MT" w:cs="Arial"/>
          <w:sz w:val="22"/>
          <w:szCs w:val="22"/>
          <w:lang w:eastAsia="en-US"/>
        </w:rPr>
      </w:pPr>
    </w:p>
    <w:p w14:paraId="5CC3310A" w14:textId="77777777" w:rsidR="005B672C" w:rsidRPr="005B672C" w:rsidRDefault="005B672C" w:rsidP="005B672C">
      <w:pPr>
        <w:rPr>
          <w:rFonts w:ascii="Tw Cen MT" w:hAnsi="Tw Cen MT" w:cs="Arial"/>
          <w:sz w:val="22"/>
          <w:szCs w:val="22"/>
          <w:lang w:eastAsia="en-US"/>
        </w:rPr>
      </w:pPr>
    </w:p>
    <w:p w14:paraId="473D40D9" w14:textId="77777777" w:rsidR="005B672C" w:rsidRPr="005B672C" w:rsidRDefault="005B672C" w:rsidP="005B672C">
      <w:pPr>
        <w:rPr>
          <w:rFonts w:ascii="Tw Cen MT" w:hAnsi="Tw Cen MT" w:cs="Arial"/>
          <w:sz w:val="22"/>
          <w:szCs w:val="22"/>
          <w:lang w:eastAsia="en-US"/>
        </w:rPr>
      </w:pPr>
    </w:p>
    <w:p w14:paraId="13ED941C" w14:textId="77777777" w:rsidR="005B672C" w:rsidRPr="005B672C" w:rsidRDefault="005B672C" w:rsidP="005B672C">
      <w:pPr>
        <w:rPr>
          <w:rFonts w:ascii="Tw Cen MT" w:hAnsi="Tw Cen MT" w:cs="Arial"/>
          <w:sz w:val="22"/>
          <w:szCs w:val="22"/>
          <w:lang w:eastAsia="en-US"/>
        </w:rPr>
      </w:pPr>
    </w:p>
    <w:p w14:paraId="1C57B065" w14:textId="77777777" w:rsidR="005B672C" w:rsidRPr="005B672C" w:rsidRDefault="005B672C" w:rsidP="005B672C">
      <w:pPr>
        <w:rPr>
          <w:rFonts w:ascii="Tw Cen MT" w:hAnsi="Tw Cen MT" w:cs="Arial"/>
          <w:sz w:val="22"/>
          <w:szCs w:val="22"/>
          <w:lang w:eastAsia="en-US"/>
        </w:rPr>
      </w:pPr>
    </w:p>
    <w:p w14:paraId="6B16CB56"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6483885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5136E2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576304C" w14:textId="77777777" w:rsidR="005B672C" w:rsidRPr="005B672C" w:rsidRDefault="005B672C" w:rsidP="005B672C">
      <w:pPr>
        <w:rPr>
          <w:rFonts w:ascii="Tw Cen MT" w:hAnsi="Tw Cen MT" w:cs="Arial"/>
          <w:b/>
          <w:sz w:val="22"/>
          <w:szCs w:val="22"/>
          <w:lang w:eastAsia="en-US"/>
        </w:rPr>
      </w:pPr>
    </w:p>
    <w:p w14:paraId="5227DB27" w14:textId="77777777" w:rsidR="005B672C" w:rsidRPr="005B672C" w:rsidRDefault="005B672C" w:rsidP="005B672C">
      <w:pPr>
        <w:rPr>
          <w:rFonts w:ascii="Tw Cen MT" w:hAnsi="Tw Cen MT" w:cs="Arial"/>
          <w:sz w:val="22"/>
          <w:szCs w:val="22"/>
          <w:lang w:eastAsia="en-US"/>
        </w:rPr>
      </w:pPr>
    </w:p>
    <w:p w14:paraId="5E0F57A2"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0DA1D45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6 (punto 3.6)</w:t>
      </w:r>
    </w:p>
    <w:p w14:paraId="145BFC6D" w14:textId="77777777" w:rsidR="005B672C" w:rsidRPr="005B672C" w:rsidRDefault="005B672C" w:rsidP="005B672C">
      <w:pPr>
        <w:jc w:val="center"/>
        <w:rPr>
          <w:rFonts w:ascii="Tw Cen MT" w:hAnsi="Tw Cen MT" w:cs="Arial"/>
          <w:b/>
          <w:bCs/>
          <w:sz w:val="22"/>
          <w:szCs w:val="22"/>
          <w:lang w:eastAsia="en-US"/>
        </w:rPr>
      </w:pPr>
    </w:p>
    <w:p w14:paraId="27EFADE0" w14:textId="77777777" w:rsidR="005B672C" w:rsidRPr="005B672C" w:rsidRDefault="005B672C" w:rsidP="005B672C">
      <w:pPr>
        <w:jc w:val="center"/>
        <w:rPr>
          <w:rFonts w:ascii="Tw Cen MT" w:hAnsi="Tw Cen MT" w:cs="Arial"/>
          <w:b/>
          <w:bCs/>
          <w:sz w:val="22"/>
          <w:szCs w:val="22"/>
          <w:lang w:eastAsia="en-US"/>
        </w:rPr>
      </w:pPr>
    </w:p>
    <w:p w14:paraId="30EE40C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sz w:val="22"/>
          <w:szCs w:val="22"/>
          <w:lang w:eastAsia="en-US"/>
        </w:rPr>
        <w:t>CARTA DEL ARTÍCULO 38 DE LA LEY DE ADQUISICIONES, ARRENDAMIENTOS Y SERVICIOS DEL SECTOR PÚBLICO DEL ESTADO DE COLIMA Y 49 DE LA LEY GENERAL DE RESPONSABILIDADES ADMINISTRATIVAS</w:t>
      </w:r>
    </w:p>
    <w:p w14:paraId="3F37899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(Aplica para Personas Físicas y Morales)</w:t>
      </w:r>
    </w:p>
    <w:p w14:paraId="09C56DA1" w14:textId="77777777" w:rsidR="005B672C" w:rsidRPr="005B672C" w:rsidRDefault="005B672C" w:rsidP="005B672C">
      <w:pPr>
        <w:rPr>
          <w:rFonts w:ascii="Tw Cen MT" w:hAnsi="Tw Cen MT" w:cs="Arial"/>
          <w:sz w:val="22"/>
          <w:szCs w:val="22"/>
          <w:lang w:eastAsia="en-US"/>
        </w:rPr>
      </w:pPr>
    </w:p>
    <w:p w14:paraId="760B7A39" w14:textId="77777777" w:rsidR="005B672C" w:rsidRPr="005B672C" w:rsidRDefault="005B672C" w:rsidP="005B672C">
      <w:pPr>
        <w:rPr>
          <w:rFonts w:ascii="Tw Cen MT" w:hAnsi="Tw Cen MT" w:cs="Arial"/>
          <w:sz w:val="22"/>
          <w:szCs w:val="22"/>
          <w:lang w:eastAsia="en-US"/>
        </w:rPr>
      </w:pPr>
    </w:p>
    <w:p w14:paraId="315CDA83"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5237AC87" w14:textId="77777777" w:rsidR="005B672C" w:rsidRPr="005B672C" w:rsidRDefault="005B672C" w:rsidP="005B672C">
      <w:pPr>
        <w:rPr>
          <w:rFonts w:ascii="Tw Cen MT" w:hAnsi="Tw Cen MT" w:cs="Arial"/>
          <w:sz w:val="22"/>
          <w:szCs w:val="22"/>
          <w:lang w:eastAsia="en-US"/>
        </w:rPr>
      </w:pPr>
    </w:p>
    <w:p w14:paraId="3CE2A82F" w14:textId="77777777" w:rsidR="005B672C" w:rsidRPr="005B672C" w:rsidRDefault="005B672C" w:rsidP="005B672C">
      <w:pPr>
        <w:rPr>
          <w:rFonts w:ascii="Tw Cen MT" w:hAnsi="Tw Cen MT" w:cs="Arial"/>
          <w:sz w:val="22"/>
          <w:szCs w:val="22"/>
          <w:lang w:eastAsia="en-US"/>
        </w:rPr>
      </w:pPr>
    </w:p>
    <w:p w14:paraId="5E5AF78D" w14:textId="77777777" w:rsidR="005B672C" w:rsidRPr="005B672C" w:rsidRDefault="005B672C" w:rsidP="005B672C">
      <w:pPr>
        <w:rPr>
          <w:rFonts w:ascii="Tw Cen MT" w:hAnsi="Tw Cen MT" w:cs="Arial"/>
          <w:sz w:val="22"/>
          <w:szCs w:val="22"/>
          <w:lang w:eastAsia="en-US"/>
        </w:rPr>
      </w:pPr>
    </w:p>
    <w:p w14:paraId="62D7CC50" w14:textId="77777777" w:rsidR="005B672C" w:rsidRPr="005B672C" w:rsidRDefault="005B672C" w:rsidP="005B672C">
      <w:pPr>
        <w:rPr>
          <w:rFonts w:ascii="Tw Cen MT" w:hAnsi="Tw Cen MT" w:cs="Arial"/>
          <w:sz w:val="22"/>
          <w:szCs w:val="22"/>
          <w:lang w:eastAsia="en-US"/>
        </w:rPr>
      </w:pPr>
    </w:p>
    <w:p w14:paraId="0BC60F14"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483D28F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6D595622"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174A3E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1646E108"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3833BDAF" w14:textId="77777777" w:rsidR="005B672C" w:rsidRPr="005B672C" w:rsidRDefault="005B672C" w:rsidP="005B672C">
      <w:pPr>
        <w:rPr>
          <w:rFonts w:ascii="Tw Cen MT" w:hAnsi="Tw Cen MT" w:cs="Arial"/>
          <w:sz w:val="22"/>
          <w:szCs w:val="22"/>
          <w:lang w:eastAsia="en-US"/>
        </w:rPr>
      </w:pPr>
    </w:p>
    <w:p w14:paraId="3400AAE2" w14:textId="77777777" w:rsidR="005B672C" w:rsidRPr="005B672C" w:rsidRDefault="005B672C" w:rsidP="005B672C">
      <w:pPr>
        <w:rPr>
          <w:rFonts w:ascii="Tw Cen MT" w:hAnsi="Tw Cen MT" w:cs="Arial"/>
          <w:sz w:val="22"/>
          <w:szCs w:val="22"/>
          <w:lang w:eastAsia="en-US"/>
        </w:rPr>
      </w:pPr>
    </w:p>
    <w:p w14:paraId="18A85E72" w14:textId="77777777" w:rsidR="005B672C" w:rsidRPr="005B672C" w:rsidRDefault="005B672C" w:rsidP="005B672C">
      <w:pPr>
        <w:rPr>
          <w:rFonts w:ascii="Tw Cen MT" w:hAnsi="Tw Cen MT" w:cs="Arial"/>
          <w:sz w:val="22"/>
          <w:szCs w:val="22"/>
          <w:lang w:eastAsia="en-US"/>
        </w:rPr>
      </w:pPr>
    </w:p>
    <w:p w14:paraId="0E3BF3B0" w14:textId="77777777" w:rsidR="005B672C" w:rsidRPr="005B672C" w:rsidRDefault="005B672C" w:rsidP="005B672C">
      <w:pPr>
        <w:rPr>
          <w:rFonts w:ascii="Tw Cen MT" w:hAnsi="Tw Cen MT" w:cs="Arial"/>
          <w:sz w:val="22"/>
          <w:szCs w:val="22"/>
          <w:lang w:eastAsia="en-US"/>
        </w:rPr>
      </w:pPr>
    </w:p>
    <w:p w14:paraId="2D006A39" w14:textId="17FB340A"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En relación a la 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el que suscribe __________________________ en mi carácter de__________________ a nombre de _____</w:t>
      </w:r>
      <w:r w:rsidRPr="005B672C">
        <w:rPr>
          <w:rFonts w:ascii="Tw Cen MT" w:hAnsi="Tw Cen MT" w:cs="Arial"/>
          <w:sz w:val="22"/>
          <w:szCs w:val="22"/>
          <w:u w:val="single"/>
          <w:lang w:eastAsia="en-US"/>
        </w:rPr>
        <w:t xml:space="preserve"> (persona física o moral) _____</w:t>
      </w:r>
      <w:r w:rsidRPr="005B672C">
        <w:rPr>
          <w:rFonts w:ascii="Tw Cen MT" w:hAnsi="Tw Cen MT" w:cs="Arial"/>
          <w:sz w:val="22"/>
          <w:szCs w:val="22"/>
          <w:lang w:eastAsia="en-US"/>
        </w:rPr>
        <w:t xml:space="preserve"> me permito manifestar lo siguiente:</w:t>
      </w:r>
    </w:p>
    <w:p w14:paraId="03F7EAE5" w14:textId="77777777" w:rsidR="005B672C" w:rsidRPr="005B672C" w:rsidRDefault="005B672C" w:rsidP="005B672C">
      <w:pPr>
        <w:rPr>
          <w:rFonts w:ascii="Tw Cen MT" w:hAnsi="Tw Cen MT" w:cs="Arial"/>
          <w:sz w:val="22"/>
          <w:szCs w:val="22"/>
          <w:lang w:eastAsia="en-US"/>
        </w:rPr>
      </w:pPr>
    </w:p>
    <w:p w14:paraId="58FB1307"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Declaro BAJO PROTESTA DE DECIR VERDAD y con la representación legal que ostento, que esta _____</w:t>
      </w:r>
      <w:r w:rsidRPr="005B672C">
        <w:rPr>
          <w:rFonts w:ascii="Tw Cen MT" w:eastAsia="Times New Roman" w:hAnsi="Tw Cen MT" w:cs="Arial"/>
          <w:sz w:val="22"/>
          <w:szCs w:val="22"/>
          <w:u w:val="single"/>
          <w:lang w:eastAsia="es-ES"/>
        </w:rPr>
        <w:t xml:space="preserve"> (Persona Física o Moral) _____</w:t>
      </w:r>
      <w:r w:rsidRPr="005B672C">
        <w:rPr>
          <w:rFonts w:ascii="Tw Cen MT" w:eastAsia="Times New Roman" w:hAnsi="Tw Cen MT" w:cs="Arial"/>
          <w:sz w:val="22"/>
          <w:szCs w:val="22"/>
          <w:lang w:eastAsia="es-ES"/>
        </w:rPr>
        <w:t xml:space="preserve"> al igual que sus asociados no se encuentran dentro de ninguno de los supuestos comprendidos en el artículo 38 de la </w:t>
      </w:r>
      <w:bookmarkStart w:id="31" w:name="_Hlk93675252"/>
      <w:r w:rsidRPr="005B672C">
        <w:rPr>
          <w:rFonts w:ascii="Tw Cen MT" w:eastAsia="Times New Roman" w:hAnsi="Tw Cen MT" w:cs="Arial"/>
          <w:sz w:val="22"/>
          <w:szCs w:val="22"/>
          <w:lang w:eastAsia="es-ES"/>
        </w:rPr>
        <w:t>Ley de Adquisiciones, Arrendamientos y Servicios del Sector Público del Estado de Colima</w:t>
      </w:r>
      <w:bookmarkEnd w:id="31"/>
      <w:r w:rsidRPr="005B672C">
        <w:rPr>
          <w:rFonts w:ascii="Tw Cen MT" w:eastAsia="Times New Roman" w:hAnsi="Tw Cen MT" w:cs="Arial"/>
          <w:sz w:val="22"/>
          <w:szCs w:val="22"/>
          <w:lang w:eastAsia="es-ES"/>
        </w:rPr>
        <w:t xml:space="preserve">. </w:t>
      </w:r>
      <w:r w:rsidRPr="005B672C">
        <w:rPr>
          <w:rFonts w:ascii="Tw Cen MT" w:hAnsi="Tw Cen MT" w:cs="Arial"/>
          <w:sz w:val="22"/>
          <w:szCs w:val="22"/>
          <w:lang w:eastAsia="en-US"/>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315EA75" w14:textId="77777777" w:rsidR="005B672C" w:rsidRPr="005B672C" w:rsidRDefault="005B672C" w:rsidP="005B672C">
      <w:pPr>
        <w:jc w:val="both"/>
        <w:rPr>
          <w:rFonts w:ascii="Tw Cen MT" w:eastAsia="Times New Roman" w:hAnsi="Tw Cen MT" w:cs="Arial"/>
          <w:sz w:val="22"/>
          <w:szCs w:val="22"/>
          <w:lang w:eastAsia="es-ES"/>
        </w:rPr>
      </w:pPr>
    </w:p>
    <w:p w14:paraId="6AD04818" w14:textId="32A180C0" w:rsidR="005B672C" w:rsidRDefault="005B672C" w:rsidP="005B672C">
      <w:pPr>
        <w:jc w:val="both"/>
        <w:rPr>
          <w:rFonts w:ascii="Tw Cen MT" w:eastAsia="Times New Roman" w:hAnsi="Tw Cen MT" w:cs="Arial"/>
          <w:sz w:val="22"/>
          <w:szCs w:val="22"/>
          <w:lang w:eastAsia="es-ES"/>
        </w:rPr>
      </w:pPr>
    </w:p>
    <w:p w14:paraId="78D507D5" w14:textId="1F9A7E87" w:rsidR="00605D5E" w:rsidRDefault="00605D5E" w:rsidP="005B672C">
      <w:pPr>
        <w:jc w:val="both"/>
        <w:rPr>
          <w:rFonts w:ascii="Tw Cen MT" w:eastAsia="Times New Roman" w:hAnsi="Tw Cen MT" w:cs="Arial"/>
          <w:sz w:val="22"/>
          <w:szCs w:val="22"/>
          <w:lang w:eastAsia="es-ES"/>
        </w:rPr>
      </w:pPr>
    </w:p>
    <w:p w14:paraId="04F4B62C" w14:textId="3AFD6125" w:rsidR="00605D5E" w:rsidRDefault="00605D5E" w:rsidP="005B672C">
      <w:pPr>
        <w:jc w:val="both"/>
        <w:rPr>
          <w:rFonts w:ascii="Tw Cen MT" w:eastAsia="Times New Roman" w:hAnsi="Tw Cen MT" w:cs="Arial"/>
          <w:sz w:val="22"/>
          <w:szCs w:val="22"/>
          <w:lang w:eastAsia="es-ES"/>
        </w:rPr>
      </w:pPr>
    </w:p>
    <w:p w14:paraId="258493E5" w14:textId="77777777" w:rsidR="00605D5E" w:rsidRPr="005B672C" w:rsidRDefault="00605D5E" w:rsidP="005B672C">
      <w:pPr>
        <w:jc w:val="both"/>
        <w:rPr>
          <w:rFonts w:ascii="Tw Cen MT" w:eastAsia="Times New Roman" w:hAnsi="Tw Cen MT" w:cs="Arial"/>
          <w:sz w:val="22"/>
          <w:szCs w:val="22"/>
          <w:lang w:eastAsia="es-ES"/>
        </w:rPr>
      </w:pPr>
    </w:p>
    <w:p w14:paraId="536AA665" w14:textId="77777777" w:rsidR="005B672C" w:rsidRPr="005B672C" w:rsidRDefault="005B672C" w:rsidP="005B672C">
      <w:pPr>
        <w:rPr>
          <w:rFonts w:ascii="Tw Cen MT" w:hAnsi="Tw Cen MT" w:cs="Arial"/>
          <w:sz w:val="22"/>
          <w:szCs w:val="22"/>
          <w:lang w:eastAsia="en-US"/>
        </w:rPr>
      </w:pPr>
    </w:p>
    <w:p w14:paraId="3D7E5D43" w14:textId="77777777" w:rsidR="005B672C" w:rsidRPr="005B672C" w:rsidRDefault="005B672C" w:rsidP="005B672C">
      <w:pPr>
        <w:rPr>
          <w:rFonts w:ascii="Tw Cen MT" w:hAnsi="Tw Cen MT" w:cs="Arial"/>
          <w:sz w:val="22"/>
          <w:szCs w:val="22"/>
          <w:lang w:eastAsia="en-US"/>
        </w:rPr>
      </w:pPr>
    </w:p>
    <w:p w14:paraId="33CCB4B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4F3EE25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3A7D42F3" w14:textId="77777777" w:rsidR="005B672C" w:rsidRPr="005B672C" w:rsidRDefault="005B672C" w:rsidP="005B672C">
      <w:pPr>
        <w:spacing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27E31FA" w14:textId="77777777" w:rsidR="005B672C" w:rsidRPr="005B672C" w:rsidRDefault="005B672C" w:rsidP="005B672C">
      <w:pPr>
        <w:rPr>
          <w:rFonts w:ascii="Tw Cen MT" w:hAnsi="Tw Cen MT" w:cs="Arial"/>
          <w:sz w:val="22"/>
          <w:szCs w:val="22"/>
          <w:lang w:eastAsia="en-US"/>
        </w:rPr>
      </w:pPr>
    </w:p>
    <w:p w14:paraId="6E502B85" w14:textId="77777777" w:rsidR="005B672C" w:rsidRPr="005B672C" w:rsidRDefault="005B672C" w:rsidP="005B672C">
      <w:pPr>
        <w:rPr>
          <w:rFonts w:ascii="Tw Cen MT" w:hAnsi="Tw Cen MT" w:cs="Arial"/>
          <w:sz w:val="22"/>
          <w:szCs w:val="22"/>
          <w:lang w:eastAsia="en-US"/>
        </w:rPr>
      </w:pPr>
    </w:p>
    <w:p w14:paraId="14A27625" w14:textId="77777777" w:rsidR="005B672C" w:rsidRPr="005B672C" w:rsidRDefault="005B672C" w:rsidP="005B672C">
      <w:pPr>
        <w:rPr>
          <w:rFonts w:ascii="Tw Cen MT" w:hAnsi="Tw Cen MT" w:cs="Arial"/>
          <w:sz w:val="22"/>
          <w:szCs w:val="22"/>
          <w:lang w:eastAsia="en-US"/>
        </w:rPr>
      </w:pPr>
    </w:p>
    <w:p w14:paraId="379B216A"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sz w:val="22"/>
          <w:szCs w:val="22"/>
          <w:lang w:eastAsia="en-US"/>
        </w:rPr>
        <w:br w:type="page"/>
      </w:r>
      <w:r w:rsidRPr="005B672C">
        <w:rPr>
          <w:rFonts w:ascii="Tw Cen MT" w:hAnsi="Tw Cen MT" w:cs="Arial"/>
          <w:b/>
          <w:bCs/>
          <w:sz w:val="22"/>
          <w:szCs w:val="22"/>
          <w:lang w:eastAsia="en-US"/>
        </w:rPr>
        <w:lastRenderedPageBreak/>
        <w:t>ANEXO 7 (Punto 3.7)</w:t>
      </w:r>
    </w:p>
    <w:p w14:paraId="555DAD48" w14:textId="77777777" w:rsidR="005B672C" w:rsidRPr="005B672C" w:rsidRDefault="005B672C" w:rsidP="005B672C">
      <w:pPr>
        <w:jc w:val="center"/>
        <w:rPr>
          <w:rFonts w:ascii="Tw Cen MT" w:hAnsi="Tw Cen MT" w:cs="Arial"/>
          <w:b/>
          <w:bCs/>
          <w:sz w:val="22"/>
          <w:szCs w:val="22"/>
          <w:lang w:eastAsia="en-US"/>
        </w:rPr>
      </w:pPr>
    </w:p>
    <w:p w14:paraId="05CD91D4" w14:textId="77777777" w:rsidR="005B672C" w:rsidRPr="005B672C" w:rsidRDefault="005B672C" w:rsidP="005B672C">
      <w:pPr>
        <w:jc w:val="center"/>
        <w:rPr>
          <w:rFonts w:ascii="Tw Cen MT" w:hAnsi="Tw Cen MT" w:cs="Arial"/>
          <w:b/>
          <w:bCs/>
          <w:sz w:val="22"/>
          <w:szCs w:val="22"/>
          <w:lang w:eastAsia="en-US"/>
        </w:rPr>
      </w:pPr>
    </w:p>
    <w:p w14:paraId="3A60305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CARTA DE GARANTÍA DE LOS BIENES, ARRENDAMIENTOS O SERVICIOS</w:t>
      </w:r>
    </w:p>
    <w:p w14:paraId="172BF1B2" w14:textId="77777777" w:rsidR="005B672C" w:rsidRPr="005B672C" w:rsidRDefault="005B672C" w:rsidP="005B672C">
      <w:pPr>
        <w:rPr>
          <w:rFonts w:ascii="Tw Cen MT" w:hAnsi="Tw Cen MT" w:cs="Arial"/>
          <w:sz w:val="22"/>
          <w:szCs w:val="22"/>
          <w:lang w:eastAsia="en-US"/>
        </w:rPr>
      </w:pPr>
    </w:p>
    <w:p w14:paraId="0BE3FCF4" w14:textId="77777777" w:rsidR="005B672C" w:rsidRPr="005B672C" w:rsidRDefault="005B672C" w:rsidP="005B672C">
      <w:pPr>
        <w:rPr>
          <w:rFonts w:ascii="Tw Cen MT" w:hAnsi="Tw Cen MT" w:cs="Arial"/>
          <w:sz w:val="22"/>
          <w:szCs w:val="22"/>
          <w:lang w:eastAsia="en-US"/>
        </w:rPr>
      </w:pPr>
    </w:p>
    <w:p w14:paraId="446BD476" w14:textId="77777777" w:rsidR="005B672C" w:rsidRPr="005B672C" w:rsidRDefault="005B672C" w:rsidP="005B672C">
      <w:pPr>
        <w:rPr>
          <w:rFonts w:ascii="Tw Cen MT" w:hAnsi="Tw Cen MT" w:cs="Arial"/>
          <w:sz w:val="22"/>
          <w:szCs w:val="22"/>
          <w:lang w:eastAsia="en-US"/>
        </w:rPr>
      </w:pPr>
    </w:p>
    <w:p w14:paraId="77C29911" w14:textId="77777777" w:rsidR="005B672C" w:rsidRPr="005B672C" w:rsidRDefault="005B672C" w:rsidP="005B672C">
      <w:pPr>
        <w:rPr>
          <w:rFonts w:ascii="Tw Cen MT" w:hAnsi="Tw Cen MT" w:cs="Arial"/>
          <w:sz w:val="22"/>
          <w:szCs w:val="22"/>
          <w:lang w:eastAsia="en-US"/>
        </w:rPr>
      </w:pPr>
    </w:p>
    <w:p w14:paraId="7F771815"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16E3E806" w14:textId="77777777" w:rsidR="005B672C" w:rsidRPr="005B672C" w:rsidRDefault="005B672C" w:rsidP="005B672C">
      <w:pPr>
        <w:rPr>
          <w:rFonts w:ascii="Tw Cen MT" w:hAnsi="Tw Cen MT" w:cs="Arial"/>
          <w:sz w:val="22"/>
          <w:szCs w:val="22"/>
          <w:lang w:eastAsia="en-US"/>
        </w:rPr>
      </w:pPr>
    </w:p>
    <w:p w14:paraId="4048F48A" w14:textId="77777777" w:rsidR="005B672C" w:rsidRPr="005B672C" w:rsidRDefault="005B672C" w:rsidP="005B672C">
      <w:pPr>
        <w:rPr>
          <w:rFonts w:ascii="Tw Cen MT" w:hAnsi="Tw Cen MT" w:cs="Arial"/>
          <w:sz w:val="22"/>
          <w:szCs w:val="22"/>
          <w:lang w:eastAsia="en-US"/>
        </w:rPr>
      </w:pPr>
    </w:p>
    <w:p w14:paraId="49DA1B1D" w14:textId="77777777" w:rsidR="005B672C" w:rsidRPr="005B672C" w:rsidRDefault="005B672C" w:rsidP="005B672C">
      <w:pPr>
        <w:rPr>
          <w:rFonts w:ascii="Tw Cen MT" w:hAnsi="Tw Cen MT" w:cs="Arial"/>
          <w:sz w:val="22"/>
          <w:szCs w:val="22"/>
          <w:lang w:eastAsia="en-US"/>
        </w:rPr>
      </w:pPr>
    </w:p>
    <w:p w14:paraId="4F4EFE3A" w14:textId="77777777" w:rsidR="005B672C" w:rsidRPr="005B672C" w:rsidRDefault="005B672C" w:rsidP="005B672C">
      <w:pPr>
        <w:rPr>
          <w:rFonts w:ascii="Tw Cen MT" w:hAnsi="Tw Cen MT" w:cs="Arial"/>
          <w:sz w:val="22"/>
          <w:szCs w:val="22"/>
          <w:lang w:eastAsia="en-US"/>
        </w:rPr>
      </w:pPr>
    </w:p>
    <w:p w14:paraId="247BD6F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3DF321D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336619F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6EFEB89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3CFBC0CF"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2120A423" w14:textId="77777777" w:rsidR="005B672C" w:rsidRPr="005B672C" w:rsidRDefault="005B672C" w:rsidP="005B672C">
      <w:pPr>
        <w:rPr>
          <w:rFonts w:ascii="Tw Cen MT" w:hAnsi="Tw Cen MT" w:cs="Arial"/>
          <w:sz w:val="22"/>
          <w:szCs w:val="22"/>
          <w:lang w:eastAsia="en-US"/>
        </w:rPr>
      </w:pPr>
    </w:p>
    <w:p w14:paraId="7C458B82" w14:textId="77777777" w:rsidR="005B672C" w:rsidRPr="005B672C" w:rsidRDefault="005B672C" w:rsidP="005B672C">
      <w:pPr>
        <w:rPr>
          <w:rFonts w:ascii="Tw Cen MT" w:hAnsi="Tw Cen MT" w:cs="Arial"/>
          <w:sz w:val="22"/>
          <w:szCs w:val="22"/>
          <w:lang w:eastAsia="en-US"/>
        </w:rPr>
      </w:pPr>
    </w:p>
    <w:p w14:paraId="1305EE4B" w14:textId="77777777" w:rsidR="005B672C" w:rsidRPr="005B672C" w:rsidRDefault="005B672C" w:rsidP="005B672C">
      <w:pPr>
        <w:rPr>
          <w:rFonts w:ascii="Tw Cen MT" w:hAnsi="Tw Cen MT" w:cs="Arial"/>
          <w:sz w:val="22"/>
          <w:szCs w:val="22"/>
          <w:lang w:eastAsia="en-US"/>
        </w:rPr>
      </w:pPr>
    </w:p>
    <w:p w14:paraId="659374A8" w14:textId="77777777" w:rsidR="005B672C" w:rsidRPr="005B672C" w:rsidRDefault="005B672C" w:rsidP="005B672C">
      <w:pPr>
        <w:rPr>
          <w:rFonts w:ascii="Tw Cen MT" w:hAnsi="Tw Cen MT" w:cs="Arial"/>
          <w:sz w:val="22"/>
          <w:szCs w:val="22"/>
          <w:lang w:eastAsia="en-US"/>
        </w:rPr>
      </w:pPr>
    </w:p>
    <w:p w14:paraId="64EF40D3" w14:textId="44F3D642"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b/>
          <w:sz w:val="22"/>
          <w:szCs w:val="22"/>
          <w:lang w:eastAsia="en-US"/>
        </w:rPr>
        <w:fldChar w:fldCharType="begin"/>
      </w:r>
      <w:r w:rsidRPr="005B672C">
        <w:rPr>
          <w:rFonts w:ascii="Tw Cen MT" w:hAnsi="Tw Cen MT" w:cs="Arial"/>
          <w:b/>
          <w:sz w:val="22"/>
          <w:szCs w:val="22"/>
          <w:lang w:eastAsia="en-US"/>
        </w:rPr>
        <w:instrText xml:space="preserve"> MERGEFIELD Nombre_de_licitación </w:instrText>
      </w:r>
      <w:r w:rsidRPr="005B672C">
        <w:rPr>
          <w:rFonts w:ascii="Tw Cen MT" w:hAnsi="Tw Cen MT" w:cs="Arial"/>
          <w:b/>
          <w:sz w:val="22"/>
          <w:szCs w:val="22"/>
          <w:lang w:eastAsia="en-US"/>
        </w:rPr>
        <w:fldChar w:fldCharType="end"/>
      </w:r>
      <w:r w:rsidRPr="005B672C">
        <w:rPr>
          <w:rFonts w:ascii="Tw Cen MT" w:hAnsi="Tw Cen MT" w:cs="Arial"/>
          <w:sz w:val="22"/>
          <w:szCs w:val="22"/>
          <w:lang w:eastAsia="en-US"/>
        </w:rPr>
        <w:t xml:space="preserve">me comprometo a entregar los bienes y servicios con las características señaladas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 xml:space="preserve"> y que la garantía de los bienes </w:t>
      </w:r>
      <w:r w:rsidR="00CC2CC5">
        <w:rPr>
          <w:rFonts w:ascii="Tw Cen MT" w:hAnsi="Tw Cen MT" w:cs="Arial"/>
          <w:sz w:val="22"/>
          <w:szCs w:val="22"/>
          <w:lang w:eastAsia="en-US"/>
        </w:rPr>
        <w:t xml:space="preserve">y servicios </w:t>
      </w:r>
      <w:r w:rsidRPr="005B672C">
        <w:rPr>
          <w:rFonts w:ascii="Tw Cen MT" w:hAnsi="Tw Cen MT" w:cs="Arial"/>
          <w:sz w:val="22"/>
          <w:szCs w:val="22"/>
          <w:lang w:eastAsia="en-US"/>
        </w:rPr>
        <w:t xml:space="preserve">ofertados será de </w:t>
      </w:r>
      <w:r w:rsidR="00CC2CC5" w:rsidRPr="00CC2CC5">
        <w:rPr>
          <w:rFonts w:ascii="Tw Cen MT" w:hAnsi="Tw Cen MT" w:cs="Arial"/>
          <w:bCs/>
          <w:sz w:val="22"/>
          <w:szCs w:val="22"/>
          <w:lang w:eastAsia="en-US"/>
        </w:rPr>
        <w:t>3 años como mínimo, a partir de la entrega de los mismos garantizando que serán nuevos y de buena calidad</w:t>
      </w:r>
      <w:r w:rsidR="00501F10">
        <w:rPr>
          <w:rFonts w:ascii="Tw Cen MT" w:hAnsi="Tw Cen MT" w:cs="Arial"/>
          <w:sz w:val="22"/>
          <w:szCs w:val="22"/>
          <w:lang w:eastAsia="en-US"/>
        </w:rPr>
        <w:t>.</w:t>
      </w:r>
    </w:p>
    <w:p w14:paraId="50E239C4" w14:textId="77777777" w:rsidR="00CC2CC5" w:rsidRDefault="00CC2CC5" w:rsidP="005B672C">
      <w:pPr>
        <w:rPr>
          <w:rFonts w:ascii="Tw Cen MT" w:hAnsi="Tw Cen MT" w:cs="Arial"/>
          <w:sz w:val="22"/>
          <w:szCs w:val="22"/>
          <w:lang w:eastAsia="en-US"/>
        </w:rPr>
      </w:pPr>
    </w:p>
    <w:p w14:paraId="4AE249EB" w14:textId="77777777" w:rsidR="00CC2CC5" w:rsidRDefault="00CC2CC5" w:rsidP="005B672C">
      <w:pPr>
        <w:rPr>
          <w:rFonts w:ascii="Tw Cen MT" w:hAnsi="Tw Cen MT" w:cs="Arial"/>
          <w:sz w:val="22"/>
          <w:szCs w:val="22"/>
          <w:lang w:eastAsia="en-US"/>
        </w:rPr>
      </w:pPr>
    </w:p>
    <w:p w14:paraId="24605A7C" w14:textId="77777777" w:rsidR="00CC2CC5" w:rsidRDefault="00CC2CC5" w:rsidP="005B672C">
      <w:pPr>
        <w:rPr>
          <w:rFonts w:ascii="Tw Cen MT" w:hAnsi="Tw Cen MT" w:cs="Arial"/>
          <w:sz w:val="22"/>
          <w:szCs w:val="22"/>
          <w:lang w:eastAsia="en-US"/>
        </w:rPr>
      </w:pPr>
    </w:p>
    <w:p w14:paraId="75999211" w14:textId="77777777" w:rsidR="00CC2CC5" w:rsidRPr="005B672C" w:rsidRDefault="00CC2CC5" w:rsidP="005B672C">
      <w:pPr>
        <w:rPr>
          <w:rFonts w:ascii="Tw Cen MT" w:hAnsi="Tw Cen MT" w:cs="Arial"/>
          <w:sz w:val="22"/>
          <w:szCs w:val="22"/>
          <w:lang w:eastAsia="en-US"/>
        </w:rPr>
      </w:pPr>
    </w:p>
    <w:p w14:paraId="11DEFD0B" w14:textId="77777777" w:rsidR="005B672C" w:rsidRPr="005B672C" w:rsidRDefault="005B672C" w:rsidP="005B672C">
      <w:pPr>
        <w:rPr>
          <w:rFonts w:ascii="Tw Cen MT" w:hAnsi="Tw Cen MT" w:cs="Arial"/>
          <w:sz w:val="22"/>
          <w:szCs w:val="22"/>
          <w:lang w:eastAsia="en-US"/>
        </w:rPr>
      </w:pPr>
    </w:p>
    <w:p w14:paraId="329E5548" w14:textId="77777777" w:rsidR="005B672C" w:rsidRPr="005B672C" w:rsidRDefault="005B672C" w:rsidP="005B672C">
      <w:pPr>
        <w:rPr>
          <w:rFonts w:ascii="Tw Cen MT" w:hAnsi="Tw Cen MT" w:cs="Arial"/>
          <w:sz w:val="22"/>
          <w:szCs w:val="22"/>
          <w:lang w:eastAsia="en-US"/>
        </w:rPr>
      </w:pPr>
    </w:p>
    <w:p w14:paraId="7F3A6D2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F7AE56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8C0B2D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39A6C2E" w14:textId="77777777" w:rsidR="005B672C" w:rsidRPr="005B672C" w:rsidRDefault="005B672C" w:rsidP="005B672C">
      <w:pPr>
        <w:rPr>
          <w:rFonts w:ascii="Tw Cen MT" w:hAnsi="Tw Cen MT" w:cs="Arial"/>
          <w:sz w:val="22"/>
          <w:szCs w:val="22"/>
          <w:lang w:eastAsia="en-US"/>
        </w:rPr>
      </w:pPr>
    </w:p>
    <w:p w14:paraId="5634D469" w14:textId="77777777" w:rsidR="005B672C" w:rsidRPr="005B672C" w:rsidRDefault="005B672C" w:rsidP="005B672C">
      <w:pPr>
        <w:rPr>
          <w:rFonts w:ascii="Tw Cen MT" w:hAnsi="Tw Cen MT" w:cs="Arial"/>
          <w:sz w:val="22"/>
          <w:szCs w:val="22"/>
          <w:lang w:eastAsia="en-US"/>
        </w:rPr>
      </w:pPr>
    </w:p>
    <w:p w14:paraId="43C5A6B9" w14:textId="77777777" w:rsidR="005B672C" w:rsidRPr="005B672C" w:rsidRDefault="005B672C" w:rsidP="005B672C">
      <w:pPr>
        <w:rPr>
          <w:rFonts w:ascii="Tw Cen MT" w:hAnsi="Tw Cen MT" w:cs="Arial"/>
          <w:sz w:val="22"/>
          <w:szCs w:val="22"/>
          <w:lang w:eastAsia="en-US"/>
        </w:rPr>
      </w:pPr>
    </w:p>
    <w:p w14:paraId="1099D43D" w14:textId="77777777" w:rsidR="005B672C" w:rsidRPr="005B672C" w:rsidRDefault="005B672C" w:rsidP="005B672C">
      <w:pPr>
        <w:rPr>
          <w:rFonts w:ascii="Tw Cen MT" w:hAnsi="Tw Cen MT" w:cs="Arial"/>
          <w:sz w:val="22"/>
          <w:szCs w:val="22"/>
          <w:lang w:eastAsia="en-US"/>
        </w:rPr>
      </w:pPr>
    </w:p>
    <w:p w14:paraId="786FD125" w14:textId="77777777" w:rsidR="005B672C" w:rsidRPr="005B672C" w:rsidRDefault="005B672C" w:rsidP="005B672C">
      <w:pPr>
        <w:rPr>
          <w:rFonts w:ascii="Tw Cen MT" w:hAnsi="Tw Cen MT" w:cs="Arial"/>
          <w:sz w:val="22"/>
          <w:szCs w:val="22"/>
          <w:lang w:eastAsia="en-US"/>
        </w:rPr>
      </w:pPr>
    </w:p>
    <w:p w14:paraId="74B75FFD" w14:textId="77777777" w:rsidR="005B672C" w:rsidRPr="005B672C" w:rsidRDefault="005B672C" w:rsidP="005B672C">
      <w:pPr>
        <w:rPr>
          <w:rFonts w:ascii="Tw Cen MT" w:hAnsi="Tw Cen MT" w:cs="Arial"/>
          <w:sz w:val="22"/>
          <w:szCs w:val="22"/>
          <w:lang w:eastAsia="en-US"/>
        </w:rPr>
      </w:pPr>
    </w:p>
    <w:p w14:paraId="39EA6E50"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7196C13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8 (Punto 3.12)</w:t>
      </w:r>
    </w:p>
    <w:p w14:paraId="3F7F1FC4" w14:textId="77777777" w:rsidR="005B672C" w:rsidRPr="005B672C" w:rsidRDefault="005B672C" w:rsidP="005B672C">
      <w:pPr>
        <w:jc w:val="center"/>
        <w:rPr>
          <w:rFonts w:ascii="Tw Cen MT" w:hAnsi="Tw Cen MT" w:cs="Arial"/>
          <w:b/>
          <w:bCs/>
          <w:sz w:val="22"/>
          <w:szCs w:val="22"/>
          <w:lang w:eastAsia="en-US"/>
        </w:rPr>
      </w:pPr>
    </w:p>
    <w:p w14:paraId="0AF27274" w14:textId="77777777" w:rsidR="005B672C" w:rsidRPr="005B672C" w:rsidRDefault="005B672C" w:rsidP="005B672C">
      <w:pPr>
        <w:jc w:val="center"/>
        <w:rPr>
          <w:rFonts w:ascii="Tw Cen MT" w:hAnsi="Tw Cen MT" w:cs="Arial"/>
          <w:b/>
          <w:bCs/>
          <w:sz w:val="22"/>
          <w:szCs w:val="22"/>
          <w:lang w:eastAsia="en-US"/>
        </w:rPr>
      </w:pPr>
    </w:p>
    <w:p w14:paraId="121D943A"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INFRAESTRUCTURA, CAPACIDAD TÉCNICA, ADMINISTRATIVA Y ECONÓMICA.</w:t>
      </w:r>
    </w:p>
    <w:p w14:paraId="13CC1E82" w14:textId="77777777" w:rsidR="005B672C" w:rsidRPr="005B672C" w:rsidRDefault="005B672C" w:rsidP="005B672C">
      <w:pPr>
        <w:rPr>
          <w:rFonts w:ascii="Tw Cen MT" w:hAnsi="Tw Cen MT" w:cs="Arial"/>
          <w:sz w:val="22"/>
          <w:szCs w:val="22"/>
          <w:lang w:eastAsia="en-US"/>
        </w:rPr>
      </w:pPr>
    </w:p>
    <w:p w14:paraId="18BB25DD" w14:textId="77777777" w:rsidR="005B672C" w:rsidRPr="005B672C" w:rsidRDefault="005B672C" w:rsidP="005B672C">
      <w:pPr>
        <w:rPr>
          <w:rFonts w:ascii="Tw Cen MT" w:hAnsi="Tw Cen MT" w:cs="Arial"/>
          <w:sz w:val="22"/>
          <w:szCs w:val="22"/>
          <w:lang w:eastAsia="en-US"/>
        </w:rPr>
      </w:pPr>
    </w:p>
    <w:p w14:paraId="5EA85172" w14:textId="77777777" w:rsidR="005B672C" w:rsidRPr="005B672C" w:rsidRDefault="005B672C" w:rsidP="005B672C">
      <w:pPr>
        <w:rPr>
          <w:rFonts w:ascii="Tw Cen MT" w:hAnsi="Tw Cen MT" w:cs="Arial"/>
          <w:sz w:val="22"/>
          <w:szCs w:val="22"/>
          <w:lang w:eastAsia="en-US"/>
        </w:rPr>
      </w:pPr>
    </w:p>
    <w:p w14:paraId="7A496B29" w14:textId="77777777" w:rsidR="005B672C" w:rsidRPr="005B672C" w:rsidRDefault="005B672C" w:rsidP="005B672C">
      <w:pPr>
        <w:rPr>
          <w:rFonts w:ascii="Tw Cen MT" w:hAnsi="Tw Cen MT" w:cs="Arial"/>
          <w:sz w:val="22"/>
          <w:szCs w:val="22"/>
          <w:lang w:eastAsia="en-US"/>
        </w:rPr>
      </w:pPr>
    </w:p>
    <w:p w14:paraId="6DA1018C"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54C5493A" w14:textId="77777777" w:rsidR="005B672C" w:rsidRPr="005B672C" w:rsidRDefault="005B672C" w:rsidP="005B672C">
      <w:pPr>
        <w:rPr>
          <w:rFonts w:ascii="Tw Cen MT" w:hAnsi="Tw Cen MT" w:cs="Arial"/>
          <w:sz w:val="22"/>
          <w:szCs w:val="22"/>
          <w:lang w:eastAsia="en-US"/>
        </w:rPr>
      </w:pPr>
    </w:p>
    <w:p w14:paraId="2F97092B" w14:textId="77777777" w:rsidR="005B672C" w:rsidRPr="005B672C" w:rsidRDefault="005B672C" w:rsidP="005B672C">
      <w:pPr>
        <w:rPr>
          <w:rFonts w:ascii="Tw Cen MT" w:hAnsi="Tw Cen MT" w:cs="Arial"/>
          <w:sz w:val="22"/>
          <w:szCs w:val="22"/>
          <w:lang w:eastAsia="en-US"/>
        </w:rPr>
      </w:pPr>
    </w:p>
    <w:p w14:paraId="50477AF4" w14:textId="77777777" w:rsidR="005B672C" w:rsidRPr="005B672C" w:rsidRDefault="005B672C" w:rsidP="005B672C">
      <w:pPr>
        <w:rPr>
          <w:rFonts w:ascii="Tw Cen MT" w:hAnsi="Tw Cen MT" w:cs="Arial"/>
          <w:sz w:val="22"/>
          <w:szCs w:val="22"/>
          <w:lang w:eastAsia="en-US"/>
        </w:rPr>
      </w:pPr>
    </w:p>
    <w:p w14:paraId="6144D5A7" w14:textId="77777777" w:rsidR="005B672C" w:rsidRPr="005B672C" w:rsidRDefault="005B672C" w:rsidP="005B672C">
      <w:pPr>
        <w:rPr>
          <w:rFonts w:ascii="Tw Cen MT" w:hAnsi="Tw Cen MT" w:cs="Arial"/>
          <w:sz w:val="22"/>
          <w:szCs w:val="22"/>
          <w:lang w:eastAsia="en-US"/>
        </w:rPr>
      </w:pPr>
    </w:p>
    <w:p w14:paraId="28C560E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372353B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614F462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39425819"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413A9771"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7FD09427" w14:textId="77777777" w:rsidR="005B672C" w:rsidRPr="005B672C" w:rsidRDefault="005B672C" w:rsidP="005B672C">
      <w:pPr>
        <w:rPr>
          <w:rFonts w:ascii="Tw Cen MT" w:hAnsi="Tw Cen MT" w:cs="Arial"/>
          <w:sz w:val="22"/>
          <w:szCs w:val="22"/>
          <w:lang w:eastAsia="en-US"/>
        </w:rPr>
      </w:pPr>
    </w:p>
    <w:p w14:paraId="7FD08EA8" w14:textId="77777777" w:rsidR="005B672C" w:rsidRPr="005B672C" w:rsidRDefault="005B672C" w:rsidP="005B672C">
      <w:pPr>
        <w:rPr>
          <w:rFonts w:ascii="Tw Cen MT" w:hAnsi="Tw Cen MT" w:cs="Arial"/>
          <w:sz w:val="22"/>
          <w:szCs w:val="22"/>
          <w:lang w:eastAsia="en-US"/>
        </w:rPr>
      </w:pPr>
    </w:p>
    <w:p w14:paraId="7EFDB1D9" w14:textId="77777777" w:rsidR="005B672C" w:rsidRPr="005B672C" w:rsidRDefault="005B672C" w:rsidP="005B672C">
      <w:pPr>
        <w:rPr>
          <w:rFonts w:ascii="Tw Cen MT" w:hAnsi="Tw Cen MT" w:cs="Arial"/>
          <w:sz w:val="22"/>
          <w:szCs w:val="22"/>
          <w:lang w:eastAsia="en-US"/>
        </w:rPr>
      </w:pPr>
    </w:p>
    <w:p w14:paraId="659CC48C" w14:textId="77777777" w:rsidR="005B672C" w:rsidRPr="005B672C" w:rsidRDefault="005B672C" w:rsidP="005B672C">
      <w:pPr>
        <w:jc w:val="both"/>
        <w:rPr>
          <w:rFonts w:ascii="Tw Cen MT" w:hAnsi="Tw Cen MT" w:cs="Arial"/>
          <w:sz w:val="22"/>
          <w:szCs w:val="22"/>
          <w:lang w:eastAsia="en-US"/>
        </w:rPr>
      </w:pPr>
    </w:p>
    <w:p w14:paraId="4A2D0C4B" w14:textId="4DE46722"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mi representada </w:t>
      </w:r>
      <w:r w:rsidRPr="005B672C">
        <w:rPr>
          <w:rFonts w:ascii="Tw Cen MT" w:hAnsi="Tw Cen MT" w:cs="Arial"/>
          <w:sz w:val="22"/>
          <w:szCs w:val="22"/>
        </w:rPr>
        <w:t xml:space="preserve">cuenta con la infraestructura y la capacidad técnica, administrativa y económica para proporcionar los bienes y/o servicios objeto de la presente </w:t>
      </w:r>
      <w:r w:rsidRPr="005B672C">
        <w:rPr>
          <w:rFonts w:ascii="Tw Cen MT" w:hAnsi="Tw Cen MT" w:cs="Arial"/>
          <w:sz w:val="22"/>
          <w:szCs w:val="22"/>
          <w:lang w:eastAsia="en-US"/>
        </w:rPr>
        <w:t xml:space="preserve">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eastAsia="Times New Roman" w:hAnsi="Tw Cen MT" w:cs="Arial"/>
          <w:b/>
          <w:bCs/>
          <w:sz w:val="22"/>
          <w:szCs w:val="22"/>
          <w:lang w:eastAsia="es-ES"/>
        </w:rPr>
        <w:t>.</w:t>
      </w:r>
    </w:p>
    <w:p w14:paraId="3D3D867E" w14:textId="77777777" w:rsidR="005B672C" w:rsidRPr="005B672C" w:rsidRDefault="005B672C" w:rsidP="005B672C">
      <w:pPr>
        <w:jc w:val="both"/>
        <w:rPr>
          <w:rFonts w:ascii="Tw Cen MT" w:hAnsi="Tw Cen MT" w:cs="Arial"/>
          <w:sz w:val="22"/>
          <w:szCs w:val="22"/>
          <w:lang w:eastAsia="en-US"/>
        </w:rPr>
      </w:pPr>
    </w:p>
    <w:p w14:paraId="7C5D632A" w14:textId="77777777" w:rsidR="005B672C" w:rsidRPr="005B672C" w:rsidRDefault="005B672C" w:rsidP="005B672C">
      <w:pPr>
        <w:rPr>
          <w:rFonts w:ascii="Tw Cen MT" w:hAnsi="Tw Cen MT" w:cs="Arial"/>
          <w:sz w:val="22"/>
          <w:szCs w:val="22"/>
          <w:lang w:eastAsia="en-US"/>
        </w:rPr>
      </w:pPr>
    </w:p>
    <w:p w14:paraId="25B248D5" w14:textId="77777777" w:rsidR="005B672C" w:rsidRPr="005B672C" w:rsidRDefault="005B672C" w:rsidP="005B672C">
      <w:pPr>
        <w:rPr>
          <w:rFonts w:ascii="Tw Cen MT" w:hAnsi="Tw Cen MT" w:cs="Arial"/>
          <w:sz w:val="22"/>
          <w:szCs w:val="22"/>
          <w:lang w:eastAsia="en-US"/>
        </w:rPr>
      </w:pPr>
    </w:p>
    <w:p w14:paraId="43A0CF8C" w14:textId="77777777" w:rsidR="005B672C" w:rsidRPr="005B672C" w:rsidRDefault="005B672C" w:rsidP="005B672C">
      <w:pPr>
        <w:rPr>
          <w:rFonts w:ascii="Tw Cen MT" w:hAnsi="Tw Cen MT" w:cs="Arial"/>
          <w:sz w:val="22"/>
          <w:szCs w:val="22"/>
          <w:lang w:eastAsia="en-US"/>
        </w:rPr>
      </w:pPr>
    </w:p>
    <w:p w14:paraId="0B47023B" w14:textId="77777777" w:rsidR="005B672C" w:rsidRPr="005B672C" w:rsidRDefault="005B672C" w:rsidP="005B672C">
      <w:pPr>
        <w:rPr>
          <w:rFonts w:ascii="Tw Cen MT" w:hAnsi="Tw Cen MT" w:cs="Arial"/>
          <w:sz w:val="22"/>
          <w:szCs w:val="22"/>
          <w:lang w:eastAsia="en-US"/>
        </w:rPr>
      </w:pPr>
    </w:p>
    <w:p w14:paraId="3E2D5924" w14:textId="77777777" w:rsidR="005B672C" w:rsidRPr="005B672C" w:rsidRDefault="005B672C" w:rsidP="005B672C">
      <w:pPr>
        <w:rPr>
          <w:rFonts w:ascii="Tw Cen MT" w:hAnsi="Tw Cen MT" w:cs="Arial"/>
          <w:sz w:val="22"/>
          <w:szCs w:val="22"/>
          <w:lang w:eastAsia="en-US"/>
        </w:rPr>
      </w:pPr>
    </w:p>
    <w:p w14:paraId="6CC18D65" w14:textId="77777777" w:rsidR="005B672C" w:rsidRPr="005B672C" w:rsidRDefault="005B672C" w:rsidP="005B672C">
      <w:pPr>
        <w:rPr>
          <w:rFonts w:ascii="Tw Cen MT" w:hAnsi="Tw Cen MT" w:cs="Arial"/>
          <w:sz w:val="22"/>
          <w:szCs w:val="22"/>
          <w:lang w:eastAsia="en-US"/>
        </w:rPr>
      </w:pPr>
    </w:p>
    <w:p w14:paraId="585A5B4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1D6D32F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0149556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55ED757" w14:textId="77777777" w:rsidR="005B672C" w:rsidRPr="005B672C" w:rsidRDefault="005B672C" w:rsidP="005B672C">
      <w:pPr>
        <w:jc w:val="center"/>
        <w:rPr>
          <w:rFonts w:ascii="Tw Cen MT" w:hAnsi="Tw Cen MT" w:cs="Arial"/>
          <w:b/>
          <w:bCs/>
          <w:sz w:val="22"/>
          <w:szCs w:val="22"/>
          <w:lang w:eastAsia="en-US"/>
        </w:rPr>
      </w:pPr>
    </w:p>
    <w:p w14:paraId="52780CE8" w14:textId="77777777" w:rsidR="005B672C" w:rsidRPr="005B672C" w:rsidRDefault="005B672C" w:rsidP="005B672C">
      <w:pPr>
        <w:rPr>
          <w:rFonts w:ascii="Tw Cen MT" w:hAnsi="Tw Cen MT" w:cs="Arial"/>
          <w:b/>
          <w:bCs/>
          <w:sz w:val="22"/>
          <w:szCs w:val="22"/>
          <w:lang w:eastAsia="en-US"/>
        </w:rPr>
      </w:pPr>
    </w:p>
    <w:p w14:paraId="6293FFAA" w14:textId="77777777" w:rsidR="005B672C" w:rsidRPr="005B672C" w:rsidRDefault="005B672C" w:rsidP="005B672C">
      <w:pPr>
        <w:rPr>
          <w:rFonts w:ascii="Tw Cen MT" w:hAnsi="Tw Cen MT" w:cs="Arial"/>
          <w:b/>
          <w:bCs/>
          <w:sz w:val="22"/>
          <w:szCs w:val="22"/>
          <w:lang w:eastAsia="en-US"/>
        </w:rPr>
      </w:pPr>
    </w:p>
    <w:p w14:paraId="62C3FF5D" w14:textId="77777777" w:rsidR="005B672C" w:rsidRPr="005B672C" w:rsidRDefault="005B672C" w:rsidP="005B672C">
      <w:pPr>
        <w:rPr>
          <w:rFonts w:ascii="Tw Cen MT" w:hAnsi="Tw Cen MT" w:cs="Arial"/>
          <w:b/>
          <w:bCs/>
          <w:sz w:val="22"/>
          <w:szCs w:val="22"/>
          <w:lang w:eastAsia="en-US"/>
        </w:rPr>
      </w:pPr>
    </w:p>
    <w:p w14:paraId="14286E20" w14:textId="77777777" w:rsidR="005B672C" w:rsidRPr="005B672C" w:rsidRDefault="005B672C" w:rsidP="005B672C">
      <w:pPr>
        <w:rPr>
          <w:rFonts w:ascii="Tw Cen MT" w:hAnsi="Tw Cen MT" w:cs="Arial"/>
          <w:b/>
          <w:bCs/>
          <w:sz w:val="22"/>
          <w:szCs w:val="22"/>
          <w:lang w:eastAsia="en-US"/>
        </w:rPr>
      </w:pPr>
    </w:p>
    <w:p w14:paraId="6E158535" w14:textId="77777777" w:rsidR="005B672C" w:rsidRPr="005B672C" w:rsidRDefault="005B672C" w:rsidP="005B672C">
      <w:pPr>
        <w:rPr>
          <w:rFonts w:ascii="Tw Cen MT" w:hAnsi="Tw Cen MT" w:cs="Arial"/>
          <w:b/>
          <w:bCs/>
          <w:sz w:val="22"/>
          <w:szCs w:val="22"/>
          <w:lang w:eastAsia="en-US"/>
        </w:rPr>
      </w:pPr>
    </w:p>
    <w:p w14:paraId="4AA43C50" w14:textId="77777777" w:rsidR="005B672C" w:rsidRPr="005B672C" w:rsidRDefault="005B672C" w:rsidP="005B672C">
      <w:pPr>
        <w:rPr>
          <w:rFonts w:ascii="Tw Cen MT" w:hAnsi="Tw Cen MT" w:cs="Arial"/>
          <w:b/>
          <w:bCs/>
          <w:sz w:val="22"/>
          <w:szCs w:val="22"/>
          <w:lang w:eastAsia="en-US"/>
        </w:rPr>
      </w:pPr>
    </w:p>
    <w:p w14:paraId="19AA9ED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419D109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9 (Punto 3.13)</w:t>
      </w:r>
    </w:p>
    <w:p w14:paraId="4191A926" w14:textId="77777777" w:rsidR="005B672C" w:rsidRPr="005B672C" w:rsidRDefault="005B672C" w:rsidP="005B672C">
      <w:pPr>
        <w:jc w:val="center"/>
        <w:rPr>
          <w:rFonts w:ascii="Tw Cen MT" w:hAnsi="Tw Cen MT" w:cs="Arial"/>
          <w:b/>
          <w:bCs/>
          <w:sz w:val="22"/>
          <w:szCs w:val="22"/>
          <w:lang w:eastAsia="en-US"/>
        </w:rPr>
      </w:pPr>
    </w:p>
    <w:p w14:paraId="0C12F72A" w14:textId="77777777" w:rsidR="005B672C" w:rsidRPr="005B672C" w:rsidRDefault="005B672C" w:rsidP="005B672C">
      <w:pPr>
        <w:jc w:val="center"/>
        <w:rPr>
          <w:rFonts w:ascii="Tw Cen MT" w:hAnsi="Tw Cen MT" w:cs="Arial"/>
          <w:b/>
          <w:bCs/>
          <w:sz w:val="22"/>
          <w:szCs w:val="22"/>
          <w:lang w:eastAsia="en-US"/>
        </w:rPr>
      </w:pPr>
    </w:p>
    <w:p w14:paraId="4EA0D05C"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GIRO U OBJETO SOCIAL.</w:t>
      </w:r>
    </w:p>
    <w:p w14:paraId="0A664BEA" w14:textId="77777777" w:rsidR="005B672C" w:rsidRPr="005B672C" w:rsidRDefault="005B672C" w:rsidP="005B672C">
      <w:pPr>
        <w:widowControl w:val="0"/>
        <w:jc w:val="center"/>
        <w:rPr>
          <w:rFonts w:ascii="Tw Cen MT" w:eastAsia="Times New Roman" w:hAnsi="Tw Cen MT" w:cs="Arial"/>
          <w:b/>
          <w:sz w:val="22"/>
          <w:szCs w:val="22"/>
          <w:lang w:eastAsia="es-ES"/>
        </w:rPr>
      </w:pPr>
    </w:p>
    <w:p w14:paraId="117B1877" w14:textId="77777777" w:rsidR="005B672C" w:rsidRPr="005B672C" w:rsidRDefault="005B672C" w:rsidP="005B672C">
      <w:pPr>
        <w:jc w:val="center"/>
        <w:rPr>
          <w:rFonts w:ascii="Tw Cen MT" w:hAnsi="Tw Cen MT" w:cs="Arial"/>
          <w:sz w:val="22"/>
          <w:szCs w:val="22"/>
          <w:lang w:eastAsia="en-US"/>
        </w:rPr>
      </w:pPr>
    </w:p>
    <w:p w14:paraId="3A665982" w14:textId="77777777" w:rsidR="005B672C" w:rsidRPr="005B672C" w:rsidRDefault="005B672C" w:rsidP="005B672C">
      <w:pPr>
        <w:jc w:val="center"/>
        <w:rPr>
          <w:rFonts w:ascii="Tw Cen MT" w:hAnsi="Tw Cen MT" w:cs="Arial"/>
          <w:sz w:val="22"/>
          <w:szCs w:val="22"/>
          <w:lang w:eastAsia="en-US"/>
        </w:rPr>
      </w:pPr>
    </w:p>
    <w:p w14:paraId="0384A69F" w14:textId="77777777" w:rsidR="005B672C" w:rsidRPr="005B672C" w:rsidRDefault="005B672C" w:rsidP="005B672C">
      <w:pPr>
        <w:jc w:val="center"/>
        <w:rPr>
          <w:rFonts w:ascii="Tw Cen MT" w:hAnsi="Tw Cen MT" w:cs="Arial"/>
          <w:sz w:val="22"/>
          <w:szCs w:val="22"/>
          <w:lang w:eastAsia="en-US"/>
        </w:rPr>
      </w:pPr>
    </w:p>
    <w:p w14:paraId="12F8E5CD"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1949A40" w14:textId="77777777" w:rsidR="005B672C" w:rsidRPr="005B672C" w:rsidRDefault="005B672C" w:rsidP="005B672C">
      <w:pPr>
        <w:widowControl w:val="0"/>
        <w:jc w:val="both"/>
        <w:rPr>
          <w:rFonts w:ascii="Tw Cen MT" w:eastAsia="Times New Roman" w:hAnsi="Tw Cen MT" w:cs="Arial"/>
          <w:b/>
          <w:sz w:val="22"/>
          <w:szCs w:val="22"/>
          <w:lang w:eastAsia="es-ES"/>
        </w:rPr>
      </w:pPr>
    </w:p>
    <w:p w14:paraId="6CEE6C9A" w14:textId="77777777" w:rsidR="005B672C" w:rsidRPr="005B672C" w:rsidRDefault="005B672C" w:rsidP="005B672C">
      <w:pPr>
        <w:widowControl w:val="0"/>
        <w:jc w:val="both"/>
        <w:rPr>
          <w:rFonts w:ascii="Tw Cen MT" w:eastAsia="Times New Roman" w:hAnsi="Tw Cen MT" w:cs="Arial"/>
          <w:b/>
          <w:sz w:val="22"/>
          <w:szCs w:val="22"/>
          <w:lang w:eastAsia="es-ES"/>
        </w:rPr>
      </w:pPr>
    </w:p>
    <w:p w14:paraId="11C94AC2" w14:textId="77777777" w:rsidR="005B672C" w:rsidRPr="005B672C" w:rsidRDefault="005B672C" w:rsidP="005B672C">
      <w:pPr>
        <w:widowControl w:val="0"/>
        <w:jc w:val="both"/>
        <w:rPr>
          <w:rFonts w:ascii="Tw Cen MT" w:eastAsia="Times New Roman" w:hAnsi="Tw Cen MT" w:cs="Arial"/>
          <w:b/>
          <w:sz w:val="22"/>
          <w:szCs w:val="22"/>
          <w:lang w:eastAsia="es-ES"/>
        </w:rPr>
      </w:pPr>
    </w:p>
    <w:p w14:paraId="72459CDC" w14:textId="77777777" w:rsidR="005B672C" w:rsidRPr="005B672C" w:rsidRDefault="005B672C" w:rsidP="005B672C">
      <w:pPr>
        <w:widowControl w:val="0"/>
        <w:jc w:val="both"/>
        <w:rPr>
          <w:rFonts w:ascii="Tw Cen MT" w:eastAsia="Times New Roman" w:hAnsi="Tw Cen MT" w:cs="Arial"/>
          <w:b/>
          <w:sz w:val="22"/>
          <w:szCs w:val="22"/>
          <w:lang w:eastAsia="es-ES"/>
        </w:rPr>
      </w:pPr>
    </w:p>
    <w:p w14:paraId="739FA07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4DDB57C8"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2C385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51D8C9F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04C7FE31"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76F56E6" w14:textId="77777777" w:rsidR="005B672C" w:rsidRPr="005B672C" w:rsidRDefault="005B672C" w:rsidP="005B672C">
      <w:pPr>
        <w:widowControl w:val="0"/>
        <w:jc w:val="both"/>
        <w:rPr>
          <w:rFonts w:ascii="Tw Cen MT" w:eastAsia="Times New Roman" w:hAnsi="Tw Cen MT" w:cs="Arial"/>
          <w:b/>
          <w:sz w:val="22"/>
          <w:szCs w:val="22"/>
          <w:lang w:eastAsia="es-ES"/>
        </w:rPr>
      </w:pPr>
    </w:p>
    <w:p w14:paraId="556578C4" w14:textId="77777777" w:rsidR="005B672C" w:rsidRPr="005B672C" w:rsidRDefault="005B672C" w:rsidP="005B672C">
      <w:pPr>
        <w:widowControl w:val="0"/>
        <w:jc w:val="both"/>
        <w:rPr>
          <w:rFonts w:ascii="Tw Cen MT" w:eastAsia="Times New Roman" w:hAnsi="Tw Cen MT" w:cs="Arial"/>
          <w:b/>
          <w:sz w:val="22"/>
          <w:szCs w:val="22"/>
          <w:lang w:eastAsia="es-ES"/>
        </w:rPr>
      </w:pPr>
    </w:p>
    <w:p w14:paraId="30D6CE6C" w14:textId="77777777" w:rsidR="005B672C" w:rsidRPr="005B672C" w:rsidRDefault="005B672C" w:rsidP="005B672C">
      <w:pPr>
        <w:widowControl w:val="0"/>
        <w:jc w:val="both"/>
        <w:rPr>
          <w:rFonts w:ascii="Tw Cen MT" w:eastAsia="Times New Roman" w:hAnsi="Tw Cen MT" w:cs="Arial"/>
          <w:b/>
          <w:sz w:val="22"/>
          <w:szCs w:val="22"/>
          <w:lang w:eastAsia="es-ES"/>
        </w:rPr>
      </w:pPr>
    </w:p>
    <w:p w14:paraId="3BB9C932" w14:textId="77777777" w:rsidR="005B672C" w:rsidRPr="005B672C" w:rsidRDefault="005B672C" w:rsidP="005B672C">
      <w:pPr>
        <w:widowControl w:val="0"/>
        <w:jc w:val="both"/>
        <w:rPr>
          <w:rFonts w:ascii="Tw Cen MT" w:eastAsia="Times New Roman" w:hAnsi="Tw Cen MT" w:cs="Arial"/>
          <w:b/>
          <w:sz w:val="22"/>
          <w:szCs w:val="22"/>
          <w:lang w:eastAsia="es-ES"/>
        </w:rPr>
      </w:pPr>
    </w:p>
    <w:p w14:paraId="61685356" w14:textId="44E7484F"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mi representada </w:t>
      </w:r>
      <w:r w:rsidRPr="005B672C">
        <w:rPr>
          <w:rFonts w:ascii="Tw Cen MT" w:hAnsi="Tw Cen MT" w:cs="Arial"/>
          <w:sz w:val="22"/>
          <w:szCs w:val="22"/>
        </w:rPr>
        <w:t xml:space="preserve">cuenta con el Giro u Objeto Social y que las  </w:t>
      </w:r>
      <w:r w:rsidRPr="005B672C">
        <w:rPr>
          <w:rFonts w:ascii="Tw Cen MT" w:hAnsi="Tw Cen MT"/>
          <w:b/>
          <w:sz w:val="22"/>
          <w:szCs w:val="22"/>
          <w:lang w:val="es-ES" w:eastAsia="en-US"/>
        </w:rPr>
        <w:t>actividades comerciales</w:t>
      </w:r>
      <w:r w:rsidRPr="005B672C">
        <w:rPr>
          <w:rFonts w:ascii="Tw Cen MT" w:hAnsi="Tw Cen MT"/>
          <w:sz w:val="22"/>
          <w:szCs w:val="22"/>
          <w:lang w:val="es-ES" w:eastAsia="en-US"/>
        </w:rPr>
        <w:t xml:space="preserve"> o </w:t>
      </w:r>
      <w:r w:rsidRPr="005B672C">
        <w:rPr>
          <w:rFonts w:ascii="Tw Cen MT" w:hAnsi="Tw Cen MT"/>
          <w:b/>
          <w:sz w:val="22"/>
          <w:szCs w:val="22"/>
          <w:lang w:val="es-ES" w:eastAsia="en-US"/>
        </w:rPr>
        <w:t>profesionales</w:t>
      </w:r>
      <w:r w:rsidRPr="005B672C">
        <w:rPr>
          <w:rFonts w:ascii="Tw Cen MT" w:hAnsi="Tw Cen MT"/>
          <w:sz w:val="22"/>
          <w:szCs w:val="22"/>
          <w:lang w:val="es-ES" w:eastAsia="en-US"/>
        </w:rPr>
        <w:t xml:space="preserve"> de la misma están </w:t>
      </w:r>
      <w:r w:rsidRPr="005B672C">
        <w:rPr>
          <w:rFonts w:ascii="Tw Cen MT" w:hAnsi="Tw Cen MT"/>
          <w:b/>
          <w:sz w:val="22"/>
          <w:szCs w:val="22"/>
          <w:lang w:val="es-ES" w:eastAsia="en-US"/>
        </w:rPr>
        <w:t>relacionadas con los bienes o servicios</w:t>
      </w:r>
      <w:r w:rsidRPr="005B672C">
        <w:rPr>
          <w:rFonts w:ascii="Tw Cen MT" w:hAnsi="Tw Cen MT"/>
          <w:sz w:val="22"/>
          <w:szCs w:val="22"/>
          <w:lang w:val="es-ES" w:eastAsia="en-US"/>
        </w:rPr>
        <w:t xml:space="preserve"> objeto de la presente licitación</w:t>
      </w:r>
      <w:r w:rsidRPr="005B672C">
        <w:rPr>
          <w:rFonts w:ascii="Tw Cen MT" w:hAnsi="Tw Cen MT" w:cs="Arial"/>
          <w:b/>
          <w:bCs/>
          <w:sz w:val="22"/>
          <w:szCs w:val="22"/>
          <w:lang w:val="es-ES"/>
        </w:rPr>
        <w:t xml:space="preserve"> </w:t>
      </w:r>
      <w:r w:rsidRPr="005B672C">
        <w:rPr>
          <w:rFonts w:ascii="Tw Cen MT" w:hAnsi="Tw Cen MT" w:cs="Arial"/>
          <w:sz w:val="22"/>
          <w:szCs w:val="22"/>
        </w:rPr>
        <w:t xml:space="preserve">para proporcionar los bienes y/o servicios objeto de la presente </w:t>
      </w:r>
      <w:r w:rsidRPr="005B672C">
        <w:rPr>
          <w:rFonts w:ascii="Tw Cen MT" w:hAnsi="Tw Cen MT" w:cs="Arial"/>
          <w:sz w:val="22"/>
          <w:szCs w:val="22"/>
          <w:lang w:eastAsia="en-US"/>
        </w:rPr>
        <w:t xml:space="preserve">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eastAsia="Times New Roman" w:hAnsi="Tw Cen MT" w:cs="Arial"/>
          <w:b/>
          <w:bCs/>
          <w:sz w:val="22"/>
          <w:szCs w:val="22"/>
          <w:lang w:eastAsia="es-ES"/>
        </w:rPr>
        <w:t>.</w:t>
      </w:r>
    </w:p>
    <w:p w14:paraId="7A51F1B7" w14:textId="77777777" w:rsidR="005B672C" w:rsidRPr="005B672C" w:rsidRDefault="005B672C" w:rsidP="005B672C">
      <w:pPr>
        <w:jc w:val="both"/>
        <w:rPr>
          <w:rFonts w:ascii="Tw Cen MT" w:hAnsi="Tw Cen MT" w:cs="Arial"/>
          <w:b/>
          <w:bCs/>
          <w:sz w:val="22"/>
          <w:szCs w:val="22"/>
          <w:lang w:eastAsia="en-US"/>
        </w:rPr>
      </w:pPr>
    </w:p>
    <w:p w14:paraId="34B2F3C4" w14:textId="77777777" w:rsidR="005B672C" w:rsidRPr="005B672C" w:rsidRDefault="005B672C" w:rsidP="005B672C">
      <w:pPr>
        <w:rPr>
          <w:rFonts w:ascii="Tw Cen MT" w:hAnsi="Tw Cen MT" w:cs="Arial"/>
          <w:b/>
          <w:bCs/>
          <w:sz w:val="22"/>
          <w:szCs w:val="22"/>
          <w:lang w:eastAsia="en-US"/>
        </w:rPr>
      </w:pPr>
    </w:p>
    <w:p w14:paraId="503E6A76" w14:textId="77777777" w:rsidR="005B672C" w:rsidRPr="005B672C" w:rsidRDefault="005B672C" w:rsidP="005B672C">
      <w:pPr>
        <w:rPr>
          <w:rFonts w:ascii="Tw Cen MT" w:hAnsi="Tw Cen MT" w:cs="Arial"/>
          <w:b/>
          <w:bCs/>
          <w:sz w:val="22"/>
          <w:szCs w:val="22"/>
          <w:lang w:eastAsia="en-US"/>
        </w:rPr>
      </w:pPr>
    </w:p>
    <w:p w14:paraId="05871CEB" w14:textId="77777777" w:rsidR="005B672C" w:rsidRPr="005B672C" w:rsidRDefault="005B672C" w:rsidP="005B672C">
      <w:pPr>
        <w:rPr>
          <w:rFonts w:ascii="Tw Cen MT" w:hAnsi="Tw Cen MT" w:cs="Arial"/>
          <w:b/>
          <w:bCs/>
          <w:sz w:val="22"/>
          <w:szCs w:val="22"/>
          <w:lang w:eastAsia="en-US"/>
        </w:rPr>
      </w:pPr>
    </w:p>
    <w:p w14:paraId="2B6D1400" w14:textId="77777777" w:rsidR="005B672C" w:rsidRPr="005B672C" w:rsidRDefault="005B672C" w:rsidP="005B672C">
      <w:pPr>
        <w:rPr>
          <w:rFonts w:ascii="Tw Cen MT" w:hAnsi="Tw Cen MT" w:cs="Arial"/>
          <w:b/>
          <w:bCs/>
          <w:sz w:val="22"/>
          <w:szCs w:val="22"/>
          <w:lang w:eastAsia="en-US"/>
        </w:rPr>
      </w:pPr>
    </w:p>
    <w:p w14:paraId="12A5196C" w14:textId="77777777" w:rsidR="005B672C" w:rsidRPr="005B672C" w:rsidRDefault="005B672C" w:rsidP="005B672C">
      <w:pPr>
        <w:rPr>
          <w:rFonts w:ascii="Tw Cen MT" w:hAnsi="Tw Cen MT" w:cs="Arial"/>
          <w:b/>
          <w:bCs/>
          <w:sz w:val="22"/>
          <w:szCs w:val="22"/>
          <w:lang w:eastAsia="en-US"/>
        </w:rPr>
      </w:pPr>
    </w:p>
    <w:p w14:paraId="62CCFA68" w14:textId="77777777" w:rsidR="005B672C" w:rsidRPr="005B672C" w:rsidRDefault="005B672C" w:rsidP="005B672C">
      <w:pPr>
        <w:rPr>
          <w:rFonts w:ascii="Tw Cen MT" w:hAnsi="Tw Cen MT" w:cs="Arial"/>
          <w:b/>
          <w:bCs/>
          <w:sz w:val="22"/>
          <w:szCs w:val="22"/>
          <w:lang w:eastAsia="en-US"/>
        </w:rPr>
      </w:pPr>
    </w:p>
    <w:p w14:paraId="6CAF4E22" w14:textId="77777777" w:rsidR="005B672C" w:rsidRPr="005B672C" w:rsidRDefault="005B672C" w:rsidP="005B672C">
      <w:pPr>
        <w:rPr>
          <w:rFonts w:ascii="Tw Cen MT" w:hAnsi="Tw Cen MT" w:cs="Arial"/>
          <w:b/>
          <w:bCs/>
          <w:sz w:val="22"/>
          <w:szCs w:val="22"/>
          <w:lang w:eastAsia="en-US"/>
        </w:rPr>
      </w:pPr>
    </w:p>
    <w:p w14:paraId="1C554CD7"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0F718988"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1B5ED71"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B62C306" w14:textId="77777777" w:rsidR="005B672C" w:rsidRPr="005B672C" w:rsidRDefault="005B672C" w:rsidP="005B672C">
      <w:pPr>
        <w:rPr>
          <w:rFonts w:ascii="Tw Cen MT" w:hAnsi="Tw Cen MT" w:cs="Arial"/>
          <w:b/>
          <w:bCs/>
          <w:sz w:val="22"/>
          <w:szCs w:val="22"/>
          <w:lang w:eastAsia="en-US"/>
        </w:rPr>
      </w:pPr>
    </w:p>
    <w:p w14:paraId="66E06EC8" w14:textId="77777777" w:rsidR="005B672C" w:rsidRPr="005B672C" w:rsidRDefault="005B672C" w:rsidP="005B672C">
      <w:pPr>
        <w:rPr>
          <w:rFonts w:ascii="Tw Cen MT" w:hAnsi="Tw Cen MT" w:cs="Arial"/>
          <w:b/>
          <w:bCs/>
          <w:sz w:val="22"/>
          <w:szCs w:val="22"/>
          <w:lang w:eastAsia="en-US"/>
        </w:rPr>
      </w:pPr>
    </w:p>
    <w:p w14:paraId="4B06D1F0" w14:textId="77777777" w:rsidR="005B672C" w:rsidRPr="005B672C" w:rsidRDefault="005B672C" w:rsidP="005B672C">
      <w:pPr>
        <w:rPr>
          <w:rFonts w:ascii="Tw Cen MT" w:hAnsi="Tw Cen MT" w:cs="Arial"/>
          <w:b/>
          <w:bCs/>
          <w:sz w:val="22"/>
          <w:szCs w:val="22"/>
          <w:lang w:eastAsia="en-US"/>
        </w:rPr>
      </w:pPr>
    </w:p>
    <w:p w14:paraId="5FB0B183" w14:textId="77777777" w:rsidR="005B672C" w:rsidRPr="005B672C" w:rsidRDefault="005B672C" w:rsidP="005B672C">
      <w:pPr>
        <w:rPr>
          <w:rFonts w:ascii="Tw Cen MT" w:hAnsi="Tw Cen MT" w:cs="Arial"/>
          <w:b/>
          <w:bCs/>
          <w:sz w:val="22"/>
          <w:szCs w:val="22"/>
          <w:lang w:eastAsia="en-US"/>
        </w:rPr>
      </w:pPr>
    </w:p>
    <w:p w14:paraId="1896D9D1" w14:textId="77777777" w:rsidR="005B672C" w:rsidRPr="005B672C" w:rsidRDefault="005B672C" w:rsidP="005B672C">
      <w:pPr>
        <w:rPr>
          <w:rFonts w:ascii="Tw Cen MT" w:hAnsi="Tw Cen MT" w:cs="Arial"/>
          <w:b/>
          <w:bCs/>
          <w:sz w:val="22"/>
          <w:szCs w:val="22"/>
          <w:lang w:eastAsia="en-US"/>
        </w:rPr>
      </w:pPr>
    </w:p>
    <w:p w14:paraId="6E2ED7A0" w14:textId="77777777" w:rsidR="005B672C" w:rsidRPr="005B672C" w:rsidRDefault="005B672C" w:rsidP="005B672C">
      <w:pPr>
        <w:rPr>
          <w:rFonts w:ascii="Tw Cen MT" w:hAnsi="Tw Cen MT" w:cs="Arial"/>
          <w:b/>
          <w:bCs/>
          <w:sz w:val="22"/>
          <w:szCs w:val="22"/>
          <w:lang w:eastAsia="en-US"/>
        </w:rPr>
      </w:pPr>
    </w:p>
    <w:p w14:paraId="161317E1"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7587C4D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10 (Punto 3.14)</w:t>
      </w:r>
    </w:p>
    <w:p w14:paraId="74983FFA" w14:textId="77777777" w:rsidR="005B672C" w:rsidRPr="005B672C" w:rsidRDefault="005B672C" w:rsidP="005B672C">
      <w:pPr>
        <w:jc w:val="center"/>
        <w:rPr>
          <w:rFonts w:ascii="Tw Cen MT" w:hAnsi="Tw Cen MT" w:cs="Arial"/>
          <w:b/>
          <w:bCs/>
          <w:sz w:val="22"/>
          <w:szCs w:val="22"/>
          <w:lang w:eastAsia="en-US"/>
        </w:rPr>
      </w:pPr>
    </w:p>
    <w:p w14:paraId="0FDB5707" w14:textId="77777777" w:rsidR="005B672C" w:rsidRPr="005B672C" w:rsidRDefault="005B672C" w:rsidP="005B672C">
      <w:pPr>
        <w:jc w:val="center"/>
        <w:rPr>
          <w:rFonts w:ascii="Tw Cen MT" w:hAnsi="Tw Cen MT" w:cs="Arial"/>
          <w:b/>
          <w:bCs/>
          <w:sz w:val="22"/>
          <w:szCs w:val="22"/>
          <w:lang w:eastAsia="en-US"/>
        </w:rPr>
      </w:pPr>
    </w:p>
    <w:p w14:paraId="6CA66F19"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SUBCONTRATACIONES</w:t>
      </w:r>
    </w:p>
    <w:p w14:paraId="4800FDD4" w14:textId="77777777" w:rsidR="005B672C" w:rsidRPr="005B672C" w:rsidRDefault="005B672C" w:rsidP="005B672C">
      <w:pPr>
        <w:rPr>
          <w:rFonts w:ascii="Tw Cen MT" w:hAnsi="Tw Cen MT" w:cs="Arial"/>
          <w:b/>
          <w:bCs/>
          <w:sz w:val="22"/>
          <w:szCs w:val="22"/>
          <w:lang w:eastAsia="en-US"/>
        </w:rPr>
      </w:pPr>
    </w:p>
    <w:p w14:paraId="69168FA5" w14:textId="77777777" w:rsidR="005B672C" w:rsidRPr="005B672C" w:rsidRDefault="005B672C" w:rsidP="005B672C">
      <w:pPr>
        <w:rPr>
          <w:rFonts w:ascii="Tw Cen MT" w:hAnsi="Tw Cen MT" w:cs="Arial"/>
          <w:sz w:val="22"/>
          <w:szCs w:val="22"/>
          <w:lang w:eastAsia="en-US"/>
        </w:rPr>
      </w:pPr>
    </w:p>
    <w:p w14:paraId="2191A0C8" w14:textId="77777777" w:rsidR="005B672C" w:rsidRPr="005B672C" w:rsidRDefault="005B672C" w:rsidP="005B672C">
      <w:pPr>
        <w:rPr>
          <w:rFonts w:ascii="Tw Cen MT" w:hAnsi="Tw Cen MT" w:cs="Arial"/>
          <w:sz w:val="22"/>
          <w:szCs w:val="22"/>
          <w:lang w:eastAsia="en-US"/>
        </w:rPr>
      </w:pPr>
    </w:p>
    <w:p w14:paraId="6AD1EB73" w14:textId="77777777" w:rsidR="005B672C" w:rsidRPr="005B672C" w:rsidRDefault="005B672C" w:rsidP="005B672C">
      <w:pPr>
        <w:rPr>
          <w:rFonts w:ascii="Tw Cen MT" w:hAnsi="Tw Cen MT" w:cs="Arial"/>
          <w:sz w:val="22"/>
          <w:szCs w:val="22"/>
          <w:lang w:eastAsia="en-US"/>
        </w:rPr>
      </w:pPr>
    </w:p>
    <w:p w14:paraId="12428FF8"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1E99D3DE" w14:textId="77777777" w:rsidR="005B672C" w:rsidRPr="005B672C" w:rsidRDefault="005B672C" w:rsidP="005B672C">
      <w:pPr>
        <w:rPr>
          <w:rFonts w:ascii="Tw Cen MT" w:hAnsi="Tw Cen MT" w:cs="Arial"/>
          <w:sz w:val="22"/>
          <w:szCs w:val="22"/>
          <w:lang w:eastAsia="en-US"/>
        </w:rPr>
      </w:pPr>
    </w:p>
    <w:p w14:paraId="0E61BD06" w14:textId="77777777" w:rsidR="005B672C" w:rsidRPr="005B672C" w:rsidRDefault="005B672C" w:rsidP="005B672C">
      <w:pPr>
        <w:rPr>
          <w:rFonts w:ascii="Tw Cen MT" w:hAnsi="Tw Cen MT" w:cs="Arial"/>
          <w:sz w:val="22"/>
          <w:szCs w:val="22"/>
          <w:lang w:eastAsia="en-US"/>
        </w:rPr>
      </w:pPr>
    </w:p>
    <w:p w14:paraId="569D4CB2" w14:textId="77777777" w:rsidR="005B672C" w:rsidRPr="005B672C" w:rsidRDefault="005B672C" w:rsidP="005B672C">
      <w:pPr>
        <w:rPr>
          <w:rFonts w:ascii="Tw Cen MT" w:hAnsi="Tw Cen MT" w:cs="Arial"/>
          <w:sz w:val="22"/>
          <w:szCs w:val="22"/>
          <w:lang w:eastAsia="en-US"/>
        </w:rPr>
      </w:pPr>
    </w:p>
    <w:p w14:paraId="6B94275F" w14:textId="77777777" w:rsidR="005B672C" w:rsidRPr="005B672C" w:rsidRDefault="005B672C" w:rsidP="005B672C">
      <w:pPr>
        <w:rPr>
          <w:rFonts w:ascii="Tw Cen MT" w:hAnsi="Tw Cen MT" w:cs="Arial"/>
          <w:sz w:val="22"/>
          <w:szCs w:val="22"/>
          <w:lang w:eastAsia="en-US"/>
        </w:rPr>
      </w:pPr>
    </w:p>
    <w:p w14:paraId="2DB7582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6DBCC420"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DBCED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53E37A0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58CDAF5E"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65CD8BE7" w14:textId="77777777" w:rsidR="005B672C" w:rsidRPr="005B672C" w:rsidRDefault="005B672C" w:rsidP="005B672C">
      <w:pPr>
        <w:rPr>
          <w:rFonts w:ascii="Tw Cen MT" w:hAnsi="Tw Cen MT" w:cs="Arial"/>
          <w:sz w:val="22"/>
          <w:szCs w:val="22"/>
          <w:lang w:eastAsia="en-US"/>
        </w:rPr>
      </w:pPr>
    </w:p>
    <w:p w14:paraId="197D0632" w14:textId="77777777" w:rsidR="005B672C" w:rsidRPr="005B672C" w:rsidRDefault="005B672C" w:rsidP="005B672C">
      <w:pPr>
        <w:rPr>
          <w:rFonts w:ascii="Tw Cen MT" w:hAnsi="Tw Cen MT" w:cs="Arial"/>
          <w:sz w:val="22"/>
          <w:szCs w:val="22"/>
          <w:lang w:eastAsia="en-US"/>
        </w:rPr>
      </w:pPr>
    </w:p>
    <w:p w14:paraId="6C636781" w14:textId="77777777" w:rsidR="005B672C" w:rsidRPr="005B672C" w:rsidRDefault="005B672C" w:rsidP="005B672C">
      <w:pPr>
        <w:rPr>
          <w:rFonts w:ascii="Tw Cen MT" w:hAnsi="Tw Cen MT" w:cs="Arial"/>
          <w:sz w:val="22"/>
          <w:szCs w:val="22"/>
          <w:lang w:eastAsia="en-US"/>
        </w:rPr>
      </w:pPr>
    </w:p>
    <w:p w14:paraId="3C86BAAC" w14:textId="77777777" w:rsidR="005B672C" w:rsidRPr="005B672C" w:rsidRDefault="005B672C" w:rsidP="005B672C">
      <w:pPr>
        <w:rPr>
          <w:rFonts w:ascii="Tw Cen MT" w:hAnsi="Tw Cen MT" w:cs="Arial"/>
          <w:sz w:val="22"/>
          <w:szCs w:val="22"/>
          <w:lang w:eastAsia="en-US"/>
        </w:rPr>
      </w:pPr>
    </w:p>
    <w:p w14:paraId="17B4273D" w14:textId="53676768"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00881192">
        <w:rPr>
          <w:rFonts w:ascii="Tw Cen MT" w:hAnsi="Tw Cen MT" w:cs="Arial"/>
          <w:b/>
          <w:bCs/>
          <w:sz w:val="22"/>
          <w:szCs w:val="22"/>
          <w:lang w:eastAsia="en-US"/>
        </w:rPr>
        <w:t>.</w:t>
      </w:r>
    </w:p>
    <w:p w14:paraId="7551FEF6" w14:textId="77777777" w:rsidR="005B672C" w:rsidRPr="005B672C" w:rsidRDefault="005B672C" w:rsidP="005B672C">
      <w:pPr>
        <w:jc w:val="both"/>
        <w:rPr>
          <w:rFonts w:ascii="Tw Cen MT" w:hAnsi="Tw Cen MT" w:cs="Arial"/>
          <w:sz w:val="22"/>
          <w:szCs w:val="22"/>
          <w:lang w:eastAsia="en-US"/>
        </w:rPr>
      </w:pPr>
    </w:p>
    <w:p w14:paraId="65AF1F39" w14:textId="77777777" w:rsidR="005B672C" w:rsidRPr="005B672C" w:rsidRDefault="005B672C" w:rsidP="005B672C">
      <w:pPr>
        <w:rPr>
          <w:rFonts w:ascii="Tw Cen MT" w:hAnsi="Tw Cen MT" w:cs="Arial"/>
          <w:sz w:val="22"/>
          <w:szCs w:val="22"/>
          <w:lang w:eastAsia="en-US"/>
        </w:rPr>
      </w:pPr>
    </w:p>
    <w:p w14:paraId="0A4DB14A" w14:textId="77777777" w:rsidR="005B672C" w:rsidRPr="005B672C" w:rsidRDefault="005B672C" w:rsidP="005B672C">
      <w:pPr>
        <w:rPr>
          <w:rFonts w:ascii="Tw Cen MT" w:hAnsi="Tw Cen MT" w:cs="Arial"/>
          <w:sz w:val="22"/>
          <w:szCs w:val="22"/>
          <w:lang w:eastAsia="en-US"/>
        </w:rPr>
      </w:pPr>
    </w:p>
    <w:p w14:paraId="619726B8" w14:textId="77777777" w:rsidR="005B672C" w:rsidRPr="005B672C" w:rsidRDefault="005B672C" w:rsidP="005B672C">
      <w:pPr>
        <w:rPr>
          <w:rFonts w:ascii="Tw Cen MT" w:hAnsi="Tw Cen MT" w:cs="Arial"/>
          <w:sz w:val="22"/>
          <w:szCs w:val="22"/>
          <w:lang w:eastAsia="en-US"/>
        </w:rPr>
      </w:pPr>
    </w:p>
    <w:p w14:paraId="7EB53B94" w14:textId="77777777" w:rsidR="005B672C" w:rsidRPr="005B672C" w:rsidRDefault="005B672C" w:rsidP="005B672C">
      <w:pPr>
        <w:rPr>
          <w:rFonts w:ascii="Tw Cen MT" w:hAnsi="Tw Cen MT" w:cs="Arial"/>
          <w:sz w:val="22"/>
          <w:szCs w:val="22"/>
          <w:lang w:eastAsia="en-US"/>
        </w:rPr>
      </w:pPr>
    </w:p>
    <w:p w14:paraId="09BB9BB3" w14:textId="77777777" w:rsidR="005B672C" w:rsidRPr="005B672C" w:rsidRDefault="005B672C" w:rsidP="005B672C">
      <w:pPr>
        <w:rPr>
          <w:rFonts w:ascii="Tw Cen MT" w:hAnsi="Tw Cen MT" w:cs="Arial"/>
          <w:sz w:val="22"/>
          <w:szCs w:val="22"/>
          <w:lang w:eastAsia="en-US"/>
        </w:rPr>
      </w:pPr>
    </w:p>
    <w:p w14:paraId="7D50CA1C" w14:textId="77777777" w:rsidR="005B672C" w:rsidRPr="005B672C" w:rsidRDefault="005B672C" w:rsidP="005B672C">
      <w:pPr>
        <w:rPr>
          <w:rFonts w:ascii="Tw Cen MT" w:hAnsi="Tw Cen MT" w:cs="Arial"/>
          <w:sz w:val="22"/>
          <w:szCs w:val="22"/>
          <w:lang w:eastAsia="en-US"/>
        </w:rPr>
      </w:pPr>
    </w:p>
    <w:p w14:paraId="1F669B3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3E5C8CE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7F975009"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6AE677B5" w14:textId="77777777" w:rsidR="005B672C" w:rsidRPr="005B672C" w:rsidRDefault="005B672C" w:rsidP="005B672C">
      <w:pPr>
        <w:rPr>
          <w:rFonts w:ascii="Tw Cen MT" w:hAnsi="Tw Cen MT" w:cs="Arial"/>
          <w:b/>
          <w:bCs/>
          <w:sz w:val="22"/>
          <w:szCs w:val="22"/>
          <w:lang w:eastAsia="en-US"/>
        </w:rPr>
      </w:pPr>
    </w:p>
    <w:p w14:paraId="268B4022" w14:textId="77777777" w:rsidR="005B672C" w:rsidRPr="005B672C" w:rsidRDefault="005B672C" w:rsidP="005B672C">
      <w:pPr>
        <w:rPr>
          <w:rFonts w:ascii="Tw Cen MT" w:hAnsi="Tw Cen MT" w:cs="Arial"/>
          <w:b/>
          <w:bCs/>
          <w:sz w:val="22"/>
          <w:szCs w:val="22"/>
          <w:lang w:eastAsia="en-US"/>
        </w:rPr>
      </w:pPr>
    </w:p>
    <w:p w14:paraId="4728290D" w14:textId="77777777" w:rsidR="005B672C" w:rsidRPr="005B672C" w:rsidRDefault="005B672C" w:rsidP="005B672C">
      <w:pPr>
        <w:rPr>
          <w:rFonts w:ascii="Tw Cen MT" w:hAnsi="Tw Cen MT" w:cs="Arial"/>
          <w:b/>
          <w:bCs/>
          <w:sz w:val="22"/>
          <w:szCs w:val="22"/>
          <w:lang w:eastAsia="en-US"/>
        </w:rPr>
      </w:pPr>
    </w:p>
    <w:p w14:paraId="6ABBA340" w14:textId="77777777" w:rsidR="005B672C" w:rsidRPr="005B672C" w:rsidRDefault="005B672C" w:rsidP="005B672C">
      <w:pPr>
        <w:rPr>
          <w:rFonts w:ascii="Tw Cen MT" w:hAnsi="Tw Cen MT" w:cs="Arial"/>
          <w:b/>
          <w:bCs/>
          <w:sz w:val="22"/>
          <w:szCs w:val="22"/>
          <w:lang w:eastAsia="en-US"/>
        </w:rPr>
      </w:pPr>
    </w:p>
    <w:p w14:paraId="3B72ABB0" w14:textId="77777777" w:rsidR="005B672C" w:rsidRPr="005B672C" w:rsidRDefault="005B672C" w:rsidP="005B672C">
      <w:pPr>
        <w:rPr>
          <w:rFonts w:ascii="Tw Cen MT" w:hAnsi="Tw Cen MT" w:cs="Arial"/>
          <w:b/>
          <w:bCs/>
          <w:sz w:val="22"/>
          <w:szCs w:val="22"/>
          <w:lang w:eastAsia="en-US"/>
        </w:rPr>
      </w:pPr>
    </w:p>
    <w:p w14:paraId="393145D2" w14:textId="77777777" w:rsidR="005B672C" w:rsidRPr="005B672C" w:rsidRDefault="005B672C" w:rsidP="005B672C">
      <w:pPr>
        <w:rPr>
          <w:rFonts w:ascii="Tw Cen MT" w:hAnsi="Tw Cen MT" w:cs="Arial"/>
          <w:b/>
          <w:bCs/>
          <w:sz w:val="22"/>
          <w:szCs w:val="22"/>
          <w:lang w:eastAsia="en-US"/>
        </w:rPr>
      </w:pPr>
    </w:p>
    <w:p w14:paraId="32505CAF"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500085C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11 (Punto 3.15)</w:t>
      </w:r>
    </w:p>
    <w:p w14:paraId="3F192C30" w14:textId="77777777" w:rsidR="005B672C" w:rsidRPr="005B672C" w:rsidRDefault="005B672C" w:rsidP="005B672C">
      <w:pPr>
        <w:jc w:val="center"/>
        <w:rPr>
          <w:rFonts w:ascii="Tw Cen MT" w:hAnsi="Tw Cen MT" w:cs="Arial"/>
          <w:b/>
          <w:bCs/>
          <w:sz w:val="22"/>
          <w:szCs w:val="22"/>
          <w:lang w:eastAsia="en-US"/>
        </w:rPr>
      </w:pPr>
    </w:p>
    <w:p w14:paraId="43C101CF" w14:textId="77777777" w:rsidR="005B672C" w:rsidRPr="005B672C" w:rsidRDefault="005B672C" w:rsidP="005B672C">
      <w:pPr>
        <w:jc w:val="center"/>
        <w:rPr>
          <w:rFonts w:ascii="Tw Cen MT" w:hAnsi="Tw Cen MT" w:cs="Arial"/>
          <w:b/>
          <w:bCs/>
          <w:sz w:val="22"/>
          <w:szCs w:val="22"/>
          <w:lang w:eastAsia="en-US"/>
        </w:rPr>
      </w:pPr>
    </w:p>
    <w:p w14:paraId="5E6F29E7"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ESCRITO QUE FACULTE AL PARTICIPANTE A INTERVENIR EN LA LICITACIÓN</w:t>
      </w:r>
    </w:p>
    <w:p w14:paraId="69A77C99" w14:textId="77777777" w:rsidR="005B672C" w:rsidRPr="005B672C" w:rsidRDefault="005B672C" w:rsidP="005B672C">
      <w:pPr>
        <w:widowControl w:val="0"/>
        <w:jc w:val="both"/>
        <w:rPr>
          <w:rFonts w:ascii="Tw Cen MT" w:eastAsia="Times New Roman" w:hAnsi="Tw Cen MT" w:cs="Arial"/>
          <w:b/>
          <w:sz w:val="22"/>
          <w:szCs w:val="22"/>
          <w:lang w:eastAsia="es-ES"/>
        </w:rPr>
      </w:pPr>
    </w:p>
    <w:p w14:paraId="5963F92F" w14:textId="77777777" w:rsidR="005B672C" w:rsidRPr="005B672C" w:rsidRDefault="005B672C" w:rsidP="005B672C">
      <w:pPr>
        <w:widowControl w:val="0"/>
        <w:jc w:val="both"/>
        <w:rPr>
          <w:rFonts w:ascii="Tw Cen MT" w:eastAsia="Times New Roman" w:hAnsi="Tw Cen MT" w:cs="Arial"/>
          <w:b/>
          <w:sz w:val="22"/>
          <w:szCs w:val="22"/>
          <w:lang w:eastAsia="es-ES"/>
        </w:rPr>
      </w:pPr>
    </w:p>
    <w:p w14:paraId="6B5B66B9" w14:textId="77777777" w:rsidR="005B672C" w:rsidRPr="005B672C" w:rsidRDefault="005B672C" w:rsidP="005B672C">
      <w:pPr>
        <w:widowControl w:val="0"/>
        <w:jc w:val="both"/>
        <w:rPr>
          <w:rFonts w:ascii="Tw Cen MT" w:eastAsia="Times New Roman" w:hAnsi="Tw Cen MT" w:cs="Arial"/>
          <w:b/>
          <w:sz w:val="22"/>
          <w:szCs w:val="22"/>
          <w:lang w:eastAsia="es-ES"/>
        </w:rPr>
      </w:pPr>
    </w:p>
    <w:p w14:paraId="2C80C191" w14:textId="77777777" w:rsidR="005B672C" w:rsidRPr="005B672C" w:rsidRDefault="005B672C" w:rsidP="005B672C">
      <w:pPr>
        <w:rPr>
          <w:rFonts w:ascii="Tw Cen MT" w:hAnsi="Tw Cen MT" w:cs="Arial"/>
          <w:sz w:val="22"/>
          <w:szCs w:val="22"/>
          <w:lang w:eastAsia="en-US"/>
        </w:rPr>
      </w:pPr>
    </w:p>
    <w:p w14:paraId="628EA2FA"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150F3FB8" w14:textId="77777777" w:rsidR="005B672C" w:rsidRPr="005B672C" w:rsidRDefault="005B672C" w:rsidP="005B672C">
      <w:pPr>
        <w:rPr>
          <w:rFonts w:ascii="Tw Cen MT" w:hAnsi="Tw Cen MT" w:cs="Arial"/>
          <w:sz w:val="22"/>
          <w:szCs w:val="22"/>
          <w:lang w:eastAsia="en-US"/>
        </w:rPr>
      </w:pPr>
    </w:p>
    <w:p w14:paraId="050C22BB" w14:textId="77777777" w:rsidR="005B672C" w:rsidRPr="005B672C" w:rsidRDefault="005B672C" w:rsidP="005B672C">
      <w:pPr>
        <w:rPr>
          <w:rFonts w:ascii="Tw Cen MT" w:hAnsi="Tw Cen MT" w:cs="Arial"/>
          <w:sz w:val="22"/>
          <w:szCs w:val="22"/>
          <w:lang w:eastAsia="en-US"/>
        </w:rPr>
      </w:pPr>
    </w:p>
    <w:p w14:paraId="3D9D0BD8" w14:textId="77777777" w:rsidR="005B672C" w:rsidRPr="005B672C" w:rsidRDefault="005B672C" w:rsidP="005B672C">
      <w:pPr>
        <w:rPr>
          <w:rFonts w:ascii="Tw Cen MT" w:hAnsi="Tw Cen MT" w:cs="Arial"/>
          <w:sz w:val="22"/>
          <w:szCs w:val="22"/>
          <w:lang w:eastAsia="en-US"/>
        </w:rPr>
      </w:pPr>
    </w:p>
    <w:p w14:paraId="4CDC21E1" w14:textId="77777777" w:rsidR="005B672C" w:rsidRPr="005B672C" w:rsidRDefault="005B672C" w:rsidP="005B672C">
      <w:pPr>
        <w:rPr>
          <w:rFonts w:ascii="Tw Cen MT" w:hAnsi="Tw Cen MT" w:cs="Arial"/>
          <w:sz w:val="22"/>
          <w:szCs w:val="22"/>
          <w:lang w:eastAsia="en-US"/>
        </w:rPr>
      </w:pPr>
    </w:p>
    <w:p w14:paraId="340C885C"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5FD800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C8B6E2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0C0DA3A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024C6DFA"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4923D2A8" w14:textId="77777777" w:rsidR="005B672C" w:rsidRPr="005B672C" w:rsidRDefault="005B672C" w:rsidP="005B672C">
      <w:pPr>
        <w:rPr>
          <w:rFonts w:ascii="Tw Cen MT" w:hAnsi="Tw Cen MT" w:cs="Arial"/>
          <w:sz w:val="22"/>
          <w:szCs w:val="22"/>
          <w:lang w:eastAsia="en-US"/>
        </w:rPr>
      </w:pPr>
    </w:p>
    <w:p w14:paraId="7E5551C5" w14:textId="77777777" w:rsidR="005B672C" w:rsidRPr="005B672C" w:rsidRDefault="005B672C" w:rsidP="005B672C">
      <w:pPr>
        <w:rPr>
          <w:rFonts w:ascii="Tw Cen MT" w:hAnsi="Tw Cen MT" w:cs="Arial"/>
          <w:sz w:val="22"/>
          <w:szCs w:val="22"/>
          <w:lang w:eastAsia="en-US"/>
        </w:rPr>
      </w:pPr>
    </w:p>
    <w:p w14:paraId="2A2EE223" w14:textId="77777777" w:rsidR="005B672C" w:rsidRPr="005B672C" w:rsidRDefault="005B672C" w:rsidP="005B672C">
      <w:pPr>
        <w:rPr>
          <w:rFonts w:ascii="Tw Cen MT" w:hAnsi="Tw Cen MT" w:cs="Arial"/>
          <w:sz w:val="22"/>
          <w:szCs w:val="22"/>
          <w:lang w:eastAsia="en-US"/>
        </w:rPr>
      </w:pPr>
    </w:p>
    <w:p w14:paraId="63A61E06" w14:textId="77777777" w:rsidR="005B672C" w:rsidRPr="005B672C" w:rsidRDefault="005B672C" w:rsidP="005B672C">
      <w:pPr>
        <w:rPr>
          <w:rFonts w:ascii="Tw Cen MT" w:hAnsi="Tw Cen MT" w:cs="Arial"/>
          <w:sz w:val="22"/>
          <w:szCs w:val="22"/>
          <w:lang w:eastAsia="en-US"/>
        </w:rPr>
      </w:pPr>
    </w:p>
    <w:p w14:paraId="76DAA6B1" w14:textId="6130E4E6"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eastAsia="Times New Roman" w:hAnsi="Tw Cen MT" w:cs="Arial"/>
          <w:b/>
          <w:bCs/>
          <w:sz w:val="22"/>
          <w:szCs w:val="22"/>
          <w:lang w:eastAsia="es-ES"/>
        </w:rPr>
        <w:t>.</w:t>
      </w:r>
    </w:p>
    <w:p w14:paraId="3D39BE53" w14:textId="77777777" w:rsidR="005B672C" w:rsidRPr="005B672C" w:rsidRDefault="005B672C" w:rsidP="005B672C">
      <w:pPr>
        <w:jc w:val="both"/>
        <w:rPr>
          <w:rFonts w:ascii="Tw Cen MT" w:hAnsi="Tw Cen MT" w:cs="Arial"/>
          <w:b/>
          <w:bCs/>
          <w:sz w:val="22"/>
          <w:szCs w:val="22"/>
          <w:lang w:eastAsia="en-US"/>
        </w:rPr>
      </w:pPr>
    </w:p>
    <w:p w14:paraId="6B4750E3" w14:textId="77777777" w:rsidR="005B672C" w:rsidRPr="005B672C" w:rsidRDefault="005B672C" w:rsidP="005B672C">
      <w:pPr>
        <w:rPr>
          <w:rFonts w:ascii="Tw Cen MT" w:hAnsi="Tw Cen MT" w:cs="Arial"/>
          <w:sz w:val="22"/>
          <w:szCs w:val="22"/>
          <w:lang w:eastAsia="en-US"/>
        </w:rPr>
      </w:pPr>
    </w:p>
    <w:p w14:paraId="29F71365" w14:textId="77777777" w:rsidR="005B672C" w:rsidRPr="005B672C" w:rsidRDefault="005B672C" w:rsidP="005B672C">
      <w:pPr>
        <w:rPr>
          <w:rFonts w:ascii="Tw Cen MT" w:hAnsi="Tw Cen MT" w:cs="Arial"/>
          <w:sz w:val="22"/>
          <w:szCs w:val="22"/>
          <w:lang w:eastAsia="en-US"/>
        </w:rPr>
      </w:pPr>
    </w:p>
    <w:p w14:paraId="06AFD825" w14:textId="77777777" w:rsidR="005B672C" w:rsidRPr="005B672C" w:rsidRDefault="005B672C" w:rsidP="005B672C">
      <w:pPr>
        <w:rPr>
          <w:rFonts w:ascii="Tw Cen MT" w:hAnsi="Tw Cen MT" w:cs="Arial"/>
          <w:sz w:val="22"/>
          <w:szCs w:val="22"/>
          <w:lang w:eastAsia="en-US"/>
        </w:rPr>
      </w:pPr>
    </w:p>
    <w:p w14:paraId="2303BDBD" w14:textId="77777777" w:rsidR="005B672C" w:rsidRPr="005B672C" w:rsidRDefault="005B672C" w:rsidP="005B672C">
      <w:pPr>
        <w:rPr>
          <w:rFonts w:ascii="Tw Cen MT" w:hAnsi="Tw Cen MT" w:cs="Arial"/>
          <w:sz w:val="22"/>
          <w:szCs w:val="22"/>
          <w:lang w:eastAsia="en-US"/>
        </w:rPr>
      </w:pPr>
    </w:p>
    <w:p w14:paraId="6192BB46" w14:textId="77777777" w:rsidR="005B672C" w:rsidRPr="005B672C" w:rsidRDefault="005B672C" w:rsidP="005B672C">
      <w:pPr>
        <w:rPr>
          <w:rFonts w:ascii="Tw Cen MT" w:hAnsi="Tw Cen MT" w:cs="Arial"/>
          <w:sz w:val="22"/>
          <w:szCs w:val="22"/>
          <w:lang w:eastAsia="en-US"/>
        </w:rPr>
      </w:pPr>
    </w:p>
    <w:p w14:paraId="55274E6F" w14:textId="77777777" w:rsidR="005B672C" w:rsidRPr="005B672C" w:rsidRDefault="005B672C" w:rsidP="005B672C">
      <w:pPr>
        <w:rPr>
          <w:rFonts w:ascii="Tw Cen MT" w:hAnsi="Tw Cen MT" w:cs="Arial"/>
          <w:sz w:val="22"/>
          <w:szCs w:val="22"/>
          <w:lang w:eastAsia="en-US"/>
        </w:rPr>
      </w:pPr>
    </w:p>
    <w:p w14:paraId="5FF8E8A4" w14:textId="77777777" w:rsidR="005B672C" w:rsidRPr="005B672C" w:rsidRDefault="005B672C" w:rsidP="005B672C">
      <w:pPr>
        <w:rPr>
          <w:rFonts w:ascii="Tw Cen MT" w:hAnsi="Tw Cen MT" w:cs="Arial"/>
          <w:sz w:val="22"/>
          <w:szCs w:val="22"/>
          <w:lang w:eastAsia="en-US"/>
        </w:rPr>
      </w:pPr>
    </w:p>
    <w:p w14:paraId="6B01C021" w14:textId="77777777" w:rsidR="005B672C" w:rsidRPr="005B672C" w:rsidRDefault="005B672C" w:rsidP="005B672C">
      <w:pPr>
        <w:rPr>
          <w:rFonts w:ascii="Tw Cen MT" w:hAnsi="Tw Cen MT" w:cs="Arial"/>
          <w:sz w:val="22"/>
          <w:szCs w:val="22"/>
          <w:lang w:eastAsia="en-US"/>
        </w:rPr>
      </w:pPr>
    </w:p>
    <w:p w14:paraId="3D34A90D" w14:textId="77777777" w:rsidR="005B672C" w:rsidRPr="005B672C" w:rsidRDefault="005B672C" w:rsidP="005B672C">
      <w:pPr>
        <w:rPr>
          <w:rFonts w:ascii="Tw Cen MT" w:hAnsi="Tw Cen MT" w:cs="Arial"/>
          <w:sz w:val="22"/>
          <w:szCs w:val="22"/>
          <w:lang w:eastAsia="en-US"/>
        </w:rPr>
      </w:pPr>
    </w:p>
    <w:p w14:paraId="28462354" w14:textId="77777777" w:rsidR="005B672C" w:rsidRPr="005B672C" w:rsidRDefault="005B672C" w:rsidP="005B672C">
      <w:pPr>
        <w:rPr>
          <w:rFonts w:ascii="Tw Cen MT" w:hAnsi="Tw Cen MT" w:cs="Arial"/>
          <w:sz w:val="22"/>
          <w:szCs w:val="22"/>
          <w:lang w:eastAsia="en-US"/>
        </w:rPr>
      </w:pPr>
    </w:p>
    <w:p w14:paraId="25C60B8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39B62FB6"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D512CE4"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E33DD27" w14:textId="77777777" w:rsidR="005B672C" w:rsidRPr="005B672C" w:rsidRDefault="005B672C" w:rsidP="005B672C">
      <w:pPr>
        <w:rPr>
          <w:rFonts w:ascii="Tw Cen MT" w:hAnsi="Tw Cen MT" w:cs="Arial"/>
          <w:b/>
          <w:bCs/>
          <w:sz w:val="22"/>
          <w:szCs w:val="22"/>
          <w:lang w:eastAsia="en-US"/>
        </w:rPr>
      </w:pPr>
    </w:p>
    <w:p w14:paraId="36B7EF18" w14:textId="77777777" w:rsidR="005B672C" w:rsidRPr="005B672C" w:rsidRDefault="005B672C" w:rsidP="005B672C">
      <w:pPr>
        <w:rPr>
          <w:rFonts w:ascii="Tw Cen MT" w:hAnsi="Tw Cen MT" w:cs="Arial"/>
          <w:b/>
          <w:bCs/>
          <w:sz w:val="22"/>
          <w:szCs w:val="22"/>
          <w:lang w:eastAsia="en-US"/>
        </w:rPr>
      </w:pPr>
    </w:p>
    <w:p w14:paraId="495C41F6" w14:textId="77777777" w:rsidR="005B672C" w:rsidRPr="005B672C" w:rsidRDefault="005B672C" w:rsidP="005B672C">
      <w:pPr>
        <w:rPr>
          <w:rFonts w:ascii="Tw Cen MT" w:hAnsi="Tw Cen MT" w:cs="Arial"/>
          <w:b/>
          <w:bCs/>
          <w:sz w:val="22"/>
          <w:szCs w:val="22"/>
          <w:lang w:eastAsia="en-US"/>
        </w:rPr>
      </w:pPr>
    </w:p>
    <w:p w14:paraId="735B56D3" w14:textId="77777777" w:rsidR="005B672C" w:rsidRPr="005B672C" w:rsidRDefault="005B672C" w:rsidP="005B672C">
      <w:pPr>
        <w:rPr>
          <w:rFonts w:ascii="Tw Cen MT" w:hAnsi="Tw Cen MT" w:cs="Arial"/>
          <w:b/>
          <w:bCs/>
          <w:sz w:val="22"/>
          <w:szCs w:val="22"/>
          <w:lang w:eastAsia="en-US"/>
        </w:rPr>
      </w:pPr>
    </w:p>
    <w:p w14:paraId="121EE267" w14:textId="77777777" w:rsidR="005B672C" w:rsidRPr="005B672C" w:rsidRDefault="005B672C" w:rsidP="005B672C">
      <w:pPr>
        <w:rPr>
          <w:rFonts w:ascii="Tw Cen MT" w:hAnsi="Tw Cen MT" w:cs="Arial"/>
          <w:b/>
          <w:bCs/>
          <w:sz w:val="22"/>
          <w:szCs w:val="22"/>
          <w:lang w:eastAsia="en-US"/>
        </w:rPr>
      </w:pPr>
    </w:p>
    <w:p w14:paraId="45E045BC" w14:textId="77777777" w:rsidR="005B672C" w:rsidRPr="005B672C" w:rsidRDefault="005B672C" w:rsidP="005B672C">
      <w:pPr>
        <w:rPr>
          <w:rFonts w:ascii="Tw Cen MT" w:hAnsi="Tw Cen MT" w:cs="Arial"/>
          <w:b/>
          <w:bCs/>
          <w:sz w:val="22"/>
          <w:szCs w:val="22"/>
          <w:lang w:eastAsia="en-US"/>
        </w:rPr>
      </w:pPr>
    </w:p>
    <w:p w14:paraId="47E01F9A"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7C293CC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12 (Punto 3.16)</w:t>
      </w:r>
    </w:p>
    <w:p w14:paraId="550D4C00" w14:textId="77777777" w:rsidR="005B672C" w:rsidRPr="005B672C" w:rsidRDefault="005B672C" w:rsidP="005B672C">
      <w:pPr>
        <w:jc w:val="center"/>
        <w:rPr>
          <w:rFonts w:ascii="Tw Cen MT" w:hAnsi="Tw Cen MT" w:cs="Arial"/>
          <w:b/>
          <w:bCs/>
          <w:sz w:val="22"/>
          <w:szCs w:val="22"/>
          <w:lang w:eastAsia="en-US"/>
        </w:rPr>
      </w:pPr>
    </w:p>
    <w:p w14:paraId="7A296E58" w14:textId="77777777" w:rsidR="005B672C" w:rsidRPr="005B672C" w:rsidRDefault="005B672C" w:rsidP="005B672C">
      <w:pPr>
        <w:jc w:val="center"/>
        <w:rPr>
          <w:rFonts w:ascii="Tw Cen MT" w:hAnsi="Tw Cen MT" w:cs="Arial"/>
          <w:b/>
          <w:bCs/>
          <w:sz w:val="22"/>
          <w:szCs w:val="22"/>
          <w:lang w:eastAsia="en-US"/>
        </w:rPr>
      </w:pPr>
    </w:p>
    <w:p w14:paraId="227B17B6"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ESCRITO DE DETERMINACIÓN INDEPENDIENTE DE PROPUESTA</w:t>
      </w:r>
    </w:p>
    <w:p w14:paraId="674970C4"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(PRESENTACIÓN DE PROPUESTA INDIVIDUAL)</w:t>
      </w:r>
    </w:p>
    <w:p w14:paraId="0777EC45" w14:textId="77777777" w:rsidR="005B672C" w:rsidRPr="005B672C" w:rsidRDefault="005B672C" w:rsidP="005B672C">
      <w:pPr>
        <w:rPr>
          <w:rFonts w:ascii="Tw Cen MT" w:hAnsi="Tw Cen MT" w:cs="Arial"/>
          <w:sz w:val="22"/>
          <w:szCs w:val="22"/>
          <w:lang w:eastAsia="en-US"/>
        </w:rPr>
      </w:pPr>
    </w:p>
    <w:p w14:paraId="1EAFB71C" w14:textId="77777777" w:rsidR="005B672C" w:rsidRPr="005B672C" w:rsidRDefault="005B672C" w:rsidP="005B672C">
      <w:pPr>
        <w:rPr>
          <w:rFonts w:ascii="Tw Cen MT" w:hAnsi="Tw Cen MT" w:cs="Arial"/>
          <w:sz w:val="22"/>
          <w:szCs w:val="22"/>
          <w:lang w:eastAsia="en-US"/>
        </w:rPr>
      </w:pPr>
    </w:p>
    <w:p w14:paraId="56106ECF" w14:textId="77777777" w:rsidR="005B672C" w:rsidRPr="005B672C" w:rsidRDefault="005B672C" w:rsidP="005B672C">
      <w:pPr>
        <w:rPr>
          <w:rFonts w:ascii="Tw Cen MT" w:hAnsi="Tw Cen MT" w:cs="Arial"/>
          <w:sz w:val="22"/>
          <w:szCs w:val="22"/>
          <w:lang w:eastAsia="en-US"/>
        </w:rPr>
      </w:pPr>
    </w:p>
    <w:p w14:paraId="4F77D989" w14:textId="77777777" w:rsidR="005B672C" w:rsidRPr="005B672C" w:rsidRDefault="005B672C" w:rsidP="005B672C">
      <w:pPr>
        <w:rPr>
          <w:rFonts w:ascii="Tw Cen MT" w:hAnsi="Tw Cen MT" w:cs="Arial"/>
          <w:sz w:val="22"/>
          <w:szCs w:val="22"/>
          <w:lang w:eastAsia="en-US"/>
        </w:rPr>
      </w:pPr>
    </w:p>
    <w:p w14:paraId="43E12A8C"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302A052B" w14:textId="77777777" w:rsidR="005B672C" w:rsidRPr="005B672C" w:rsidRDefault="005B672C" w:rsidP="005B672C">
      <w:pPr>
        <w:rPr>
          <w:rFonts w:ascii="Tw Cen MT" w:hAnsi="Tw Cen MT" w:cs="Arial"/>
          <w:sz w:val="22"/>
          <w:szCs w:val="22"/>
          <w:lang w:eastAsia="en-US"/>
        </w:rPr>
      </w:pPr>
    </w:p>
    <w:p w14:paraId="571500F6" w14:textId="77777777" w:rsidR="005B672C" w:rsidRPr="005B672C" w:rsidRDefault="005B672C" w:rsidP="005B672C">
      <w:pPr>
        <w:rPr>
          <w:rFonts w:ascii="Tw Cen MT" w:hAnsi="Tw Cen MT" w:cs="Arial"/>
          <w:sz w:val="22"/>
          <w:szCs w:val="22"/>
          <w:lang w:eastAsia="en-US"/>
        </w:rPr>
      </w:pPr>
    </w:p>
    <w:p w14:paraId="5BD2BC00" w14:textId="77777777" w:rsidR="005B672C" w:rsidRPr="005B672C" w:rsidRDefault="005B672C" w:rsidP="005B672C">
      <w:pPr>
        <w:rPr>
          <w:rFonts w:ascii="Tw Cen MT" w:hAnsi="Tw Cen MT" w:cs="Arial"/>
          <w:sz w:val="22"/>
          <w:szCs w:val="22"/>
          <w:lang w:eastAsia="en-US"/>
        </w:rPr>
      </w:pPr>
    </w:p>
    <w:p w14:paraId="3E8335A6" w14:textId="77777777" w:rsidR="005B672C" w:rsidRPr="005B672C" w:rsidRDefault="005B672C" w:rsidP="005B672C">
      <w:pPr>
        <w:rPr>
          <w:rFonts w:ascii="Tw Cen MT" w:hAnsi="Tw Cen MT" w:cs="Arial"/>
          <w:sz w:val="22"/>
          <w:szCs w:val="22"/>
          <w:lang w:eastAsia="en-US"/>
        </w:rPr>
      </w:pPr>
    </w:p>
    <w:p w14:paraId="4AADFF7D"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C.P. VÍCTOR MANUEL TORRERO ENRÍQUEZ</w:t>
      </w:r>
    </w:p>
    <w:p w14:paraId="102F449E"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 xml:space="preserve">SUBSECRETARIO DE ADMINISTRACIÓN DE LA </w:t>
      </w:r>
    </w:p>
    <w:p w14:paraId="00680B9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SECRETARÍA DE PLANEACIÓN, FINANZAS Y ADMINISTRACIÓN</w:t>
      </w:r>
    </w:p>
    <w:p w14:paraId="3291371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GOBIERNO DEL ESTADO DE COLIMA</w:t>
      </w:r>
    </w:p>
    <w:p w14:paraId="07FB0650"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iCs/>
          <w:sz w:val="22"/>
          <w:szCs w:val="22"/>
          <w:lang w:eastAsia="en-US"/>
        </w:rPr>
        <w:t>PRESENTE</w:t>
      </w:r>
    </w:p>
    <w:p w14:paraId="442DD938" w14:textId="77777777" w:rsidR="005B672C" w:rsidRPr="005B672C" w:rsidRDefault="005B672C" w:rsidP="005B672C">
      <w:pPr>
        <w:rPr>
          <w:rFonts w:ascii="Tw Cen MT" w:hAnsi="Tw Cen MT" w:cs="Arial"/>
          <w:sz w:val="22"/>
          <w:szCs w:val="22"/>
          <w:lang w:eastAsia="en-US"/>
        </w:rPr>
      </w:pPr>
    </w:p>
    <w:p w14:paraId="2DF30EFD" w14:textId="77777777" w:rsidR="005B672C" w:rsidRPr="005B672C" w:rsidRDefault="005B672C" w:rsidP="005B672C">
      <w:pPr>
        <w:rPr>
          <w:rFonts w:ascii="Tw Cen MT" w:hAnsi="Tw Cen MT" w:cs="Arial"/>
          <w:sz w:val="22"/>
          <w:szCs w:val="22"/>
          <w:lang w:eastAsia="en-US"/>
        </w:rPr>
      </w:pPr>
    </w:p>
    <w:p w14:paraId="6092CAFD" w14:textId="77777777" w:rsidR="005B672C" w:rsidRPr="005B672C" w:rsidRDefault="005B672C" w:rsidP="005B672C">
      <w:pPr>
        <w:rPr>
          <w:rFonts w:ascii="Tw Cen MT" w:hAnsi="Tw Cen MT" w:cs="Arial"/>
          <w:sz w:val="22"/>
          <w:szCs w:val="22"/>
          <w:lang w:eastAsia="en-US"/>
        </w:rPr>
      </w:pPr>
    </w:p>
    <w:p w14:paraId="7A8225E5" w14:textId="77777777" w:rsidR="005B672C" w:rsidRPr="005B672C" w:rsidRDefault="005B672C" w:rsidP="005B672C">
      <w:pPr>
        <w:rPr>
          <w:rFonts w:ascii="Tw Cen MT" w:hAnsi="Tw Cen MT" w:cs="Arial"/>
          <w:sz w:val="22"/>
          <w:szCs w:val="22"/>
          <w:lang w:eastAsia="en-US"/>
        </w:rPr>
      </w:pPr>
    </w:p>
    <w:p w14:paraId="6DF4C829" w14:textId="6394FFC1"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El que suscribe__________________________________________________________ representante legal de la empresa __________________________________, respecto a la</w:t>
      </w:r>
      <w:r w:rsidRPr="005B672C">
        <w:rPr>
          <w:rFonts w:ascii="Tw Cen MT" w:hAnsi="Tw Cen MT" w:cs="Arial"/>
          <w:b/>
          <w:sz w:val="22"/>
          <w:szCs w:val="22"/>
        </w:rPr>
        <w:t xml:space="preserve"> </w:t>
      </w:r>
      <w:r w:rsidRPr="005B672C">
        <w:rPr>
          <w:rFonts w:ascii="Tw Cen MT" w:hAnsi="Tw Cen MT" w:cs="Arial"/>
          <w:sz w:val="22"/>
          <w:szCs w:val="22"/>
          <w:lang w:eastAsia="en-US"/>
        </w:rPr>
        <w:t xml:space="preserve">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 xml:space="preserve">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2AFC467" w14:textId="77777777" w:rsidR="005B672C" w:rsidRPr="005B672C" w:rsidRDefault="005B672C" w:rsidP="005B672C">
      <w:pPr>
        <w:rPr>
          <w:rFonts w:ascii="Tw Cen MT" w:hAnsi="Tw Cen MT" w:cs="Arial"/>
          <w:sz w:val="22"/>
          <w:szCs w:val="22"/>
          <w:lang w:eastAsia="en-US"/>
        </w:rPr>
      </w:pPr>
    </w:p>
    <w:p w14:paraId="0C0E98D6" w14:textId="77777777" w:rsidR="005B672C" w:rsidRPr="005B672C" w:rsidRDefault="005B672C" w:rsidP="005B672C">
      <w:pPr>
        <w:rPr>
          <w:rFonts w:ascii="Tw Cen MT" w:hAnsi="Tw Cen MT" w:cs="Arial"/>
          <w:sz w:val="22"/>
          <w:szCs w:val="22"/>
          <w:lang w:eastAsia="en-US"/>
        </w:rPr>
      </w:pPr>
    </w:p>
    <w:p w14:paraId="2709EF0F" w14:textId="77777777" w:rsidR="005B672C" w:rsidRPr="005B672C" w:rsidRDefault="005B672C" w:rsidP="005B672C">
      <w:pPr>
        <w:rPr>
          <w:rFonts w:ascii="Tw Cen MT" w:hAnsi="Tw Cen MT" w:cs="Arial"/>
          <w:sz w:val="22"/>
          <w:szCs w:val="22"/>
          <w:lang w:eastAsia="en-US"/>
        </w:rPr>
      </w:pPr>
    </w:p>
    <w:p w14:paraId="4324D775" w14:textId="77777777" w:rsidR="005B672C" w:rsidRPr="005B672C" w:rsidRDefault="005B672C" w:rsidP="005B672C">
      <w:pPr>
        <w:rPr>
          <w:rFonts w:ascii="Tw Cen MT" w:hAnsi="Tw Cen MT" w:cs="Arial"/>
          <w:sz w:val="22"/>
          <w:szCs w:val="22"/>
          <w:lang w:eastAsia="en-US"/>
        </w:rPr>
      </w:pPr>
    </w:p>
    <w:p w14:paraId="776A8881" w14:textId="77777777" w:rsidR="005B672C" w:rsidRPr="005B672C" w:rsidRDefault="005B672C" w:rsidP="005B672C">
      <w:pPr>
        <w:rPr>
          <w:rFonts w:ascii="Tw Cen MT" w:hAnsi="Tw Cen MT" w:cs="Arial"/>
          <w:sz w:val="22"/>
          <w:szCs w:val="22"/>
          <w:lang w:eastAsia="en-US"/>
        </w:rPr>
      </w:pPr>
    </w:p>
    <w:p w14:paraId="4D03B75F" w14:textId="77777777" w:rsidR="005B672C" w:rsidRPr="005B672C" w:rsidRDefault="005B672C" w:rsidP="005B672C">
      <w:pPr>
        <w:rPr>
          <w:rFonts w:ascii="Tw Cen MT" w:hAnsi="Tw Cen MT" w:cs="Arial"/>
          <w:sz w:val="22"/>
          <w:szCs w:val="22"/>
          <w:lang w:eastAsia="en-US"/>
        </w:rPr>
      </w:pPr>
    </w:p>
    <w:p w14:paraId="229E90C1" w14:textId="77777777" w:rsidR="005B672C" w:rsidRPr="005B672C" w:rsidRDefault="005B672C" w:rsidP="005B672C">
      <w:pPr>
        <w:rPr>
          <w:rFonts w:ascii="Tw Cen MT" w:hAnsi="Tw Cen MT" w:cs="Arial"/>
          <w:sz w:val="22"/>
          <w:szCs w:val="22"/>
          <w:lang w:eastAsia="en-US"/>
        </w:rPr>
      </w:pPr>
    </w:p>
    <w:p w14:paraId="3823FC67"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5796CF69"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4F9FE0B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37D7439" w14:textId="77777777" w:rsidR="005B672C" w:rsidRPr="005B672C" w:rsidRDefault="005B672C" w:rsidP="005B672C">
      <w:pPr>
        <w:jc w:val="center"/>
        <w:rPr>
          <w:rFonts w:ascii="Tw Cen MT" w:hAnsi="Tw Cen MT" w:cs="Arial"/>
          <w:b/>
          <w:bCs/>
          <w:sz w:val="22"/>
          <w:szCs w:val="22"/>
          <w:lang w:eastAsia="en-US"/>
        </w:rPr>
      </w:pPr>
    </w:p>
    <w:p w14:paraId="3EE08613" w14:textId="77777777" w:rsidR="005B672C" w:rsidRPr="005B672C" w:rsidRDefault="005B672C" w:rsidP="005B672C">
      <w:pPr>
        <w:rPr>
          <w:rFonts w:ascii="Tw Cen MT" w:hAnsi="Tw Cen MT" w:cs="Arial"/>
          <w:b/>
          <w:bCs/>
          <w:sz w:val="22"/>
          <w:szCs w:val="22"/>
          <w:lang w:eastAsia="en-US"/>
        </w:rPr>
      </w:pPr>
    </w:p>
    <w:p w14:paraId="468458CD" w14:textId="77777777" w:rsidR="005B672C" w:rsidRPr="005B672C" w:rsidRDefault="005B672C" w:rsidP="005B672C">
      <w:pPr>
        <w:rPr>
          <w:rFonts w:ascii="Tw Cen MT" w:hAnsi="Tw Cen MT" w:cs="Arial"/>
          <w:b/>
          <w:bCs/>
          <w:sz w:val="22"/>
          <w:szCs w:val="22"/>
          <w:lang w:eastAsia="en-US"/>
        </w:rPr>
      </w:pPr>
    </w:p>
    <w:p w14:paraId="5E4F7867" w14:textId="77777777" w:rsidR="005B672C" w:rsidRPr="005B672C" w:rsidRDefault="005B672C" w:rsidP="005B672C">
      <w:pPr>
        <w:rPr>
          <w:rFonts w:ascii="Tw Cen MT" w:hAnsi="Tw Cen MT" w:cs="Arial"/>
          <w:b/>
          <w:bCs/>
          <w:sz w:val="22"/>
          <w:szCs w:val="22"/>
          <w:lang w:eastAsia="en-US"/>
        </w:rPr>
      </w:pPr>
    </w:p>
    <w:p w14:paraId="29CAEFA5" w14:textId="77777777" w:rsidR="005B672C" w:rsidRPr="005B672C" w:rsidRDefault="005B672C" w:rsidP="005B672C">
      <w:pPr>
        <w:rPr>
          <w:rFonts w:ascii="Tw Cen MT" w:hAnsi="Tw Cen MT" w:cs="Arial"/>
          <w:b/>
          <w:bCs/>
          <w:sz w:val="22"/>
          <w:szCs w:val="22"/>
          <w:lang w:eastAsia="en-US"/>
        </w:rPr>
      </w:pPr>
    </w:p>
    <w:p w14:paraId="695859D1" w14:textId="77777777" w:rsidR="005B672C" w:rsidRPr="005B672C" w:rsidRDefault="005B672C" w:rsidP="005B672C">
      <w:pPr>
        <w:rPr>
          <w:rFonts w:ascii="Tw Cen MT" w:hAnsi="Tw Cen MT" w:cs="Arial"/>
          <w:b/>
          <w:bCs/>
          <w:sz w:val="22"/>
          <w:szCs w:val="22"/>
          <w:lang w:eastAsia="en-US"/>
        </w:rPr>
      </w:pPr>
    </w:p>
    <w:p w14:paraId="7D7A8EB3"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61C158D2"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13 (Punto 3.17)</w:t>
      </w:r>
    </w:p>
    <w:p w14:paraId="51794A6D" w14:textId="77777777" w:rsidR="005B672C" w:rsidRPr="005B672C" w:rsidRDefault="005B672C" w:rsidP="005B672C">
      <w:pPr>
        <w:jc w:val="center"/>
        <w:rPr>
          <w:rFonts w:ascii="Tw Cen MT" w:hAnsi="Tw Cen MT" w:cs="Arial"/>
          <w:b/>
          <w:bCs/>
          <w:sz w:val="22"/>
          <w:szCs w:val="22"/>
          <w:lang w:eastAsia="en-US"/>
        </w:rPr>
      </w:pPr>
    </w:p>
    <w:p w14:paraId="35292525" w14:textId="77777777" w:rsidR="005B672C" w:rsidRPr="005B672C" w:rsidRDefault="005B672C" w:rsidP="005B672C">
      <w:pPr>
        <w:jc w:val="center"/>
        <w:rPr>
          <w:rFonts w:ascii="Tw Cen MT" w:hAnsi="Tw Cen MT" w:cs="Arial"/>
          <w:b/>
          <w:bCs/>
          <w:sz w:val="22"/>
          <w:szCs w:val="22"/>
          <w:lang w:eastAsia="en-US"/>
        </w:rPr>
      </w:pPr>
    </w:p>
    <w:p w14:paraId="0682C55A"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ESCRITO PARA PRESENTAR PROPUESTAS CONJUNTAS</w:t>
      </w:r>
    </w:p>
    <w:p w14:paraId="61D9B70E" w14:textId="77777777" w:rsidR="005B672C" w:rsidRPr="005B672C" w:rsidRDefault="005B672C" w:rsidP="005B672C">
      <w:pPr>
        <w:rPr>
          <w:rFonts w:ascii="Tw Cen MT" w:hAnsi="Tw Cen MT" w:cs="Arial"/>
          <w:sz w:val="22"/>
          <w:szCs w:val="22"/>
          <w:lang w:eastAsia="en-US"/>
        </w:rPr>
      </w:pPr>
    </w:p>
    <w:p w14:paraId="7850781D" w14:textId="77777777" w:rsidR="005B672C" w:rsidRPr="005B672C" w:rsidRDefault="005B672C" w:rsidP="005B672C">
      <w:pPr>
        <w:rPr>
          <w:rFonts w:ascii="Tw Cen MT" w:hAnsi="Tw Cen MT" w:cs="Arial"/>
          <w:sz w:val="22"/>
          <w:szCs w:val="22"/>
          <w:lang w:eastAsia="en-US"/>
        </w:rPr>
      </w:pPr>
    </w:p>
    <w:p w14:paraId="421CDD2E" w14:textId="77777777" w:rsidR="005B672C" w:rsidRPr="005B672C" w:rsidRDefault="005B672C" w:rsidP="005B672C">
      <w:pPr>
        <w:rPr>
          <w:rFonts w:ascii="Tw Cen MT" w:hAnsi="Tw Cen MT" w:cs="Arial"/>
          <w:sz w:val="22"/>
          <w:szCs w:val="22"/>
          <w:lang w:eastAsia="en-US"/>
        </w:rPr>
      </w:pPr>
    </w:p>
    <w:p w14:paraId="685E163C" w14:textId="77777777" w:rsidR="005B672C" w:rsidRPr="005B672C" w:rsidRDefault="005B672C" w:rsidP="005B672C">
      <w:pPr>
        <w:rPr>
          <w:rFonts w:ascii="Tw Cen MT" w:hAnsi="Tw Cen MT" w:cs="Arial"/>
          <w:sz w:val="22"/>
          <w:szCs w:val="22"/>
          <w:lang w:eastAsia="en-US"/>
        </w:rPr>
      </w:pPr>
    </w:p>
    <w:p w14:paraId="7C87E48B"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0457A628" w14:textId="77777777" w:rsidR="005B672C" w:rsidRPr="005B672C" w:rsidRDefault="005B672C" w:rsidP="005B672C">
      <w:pPr>
        <w:rPr>
          <w:rFonts w:ascii="Tw Cen MT" w:hAnsi="Tw Cen MT" w:cs="Arial"/>
          <w:sz w:val="22"/>
          <w:szCs w:val="22"/>
          <w:lang w:eastAsia="en-US"/>
        </w:rPr>
      </w:pPr>
    </w:p>
    <w:p w14:paraId="318DF12C" w14:textId="77777777" w:rsidR="005B672C" w:rsidRPr="005B672C" w:rsidRDefault="005B672C" w:rsidP="005B672C">
      <w:pPr>
        <w:rPr>
          <w:rFonts w:ascii="Tw Cen MT" w:hAnsi="Tw Cen MT" w:cs="Arial"/>
          <w:sz w:val="22"/>
          <w:szCs w:val="22"/>
          <w:lang w:eastAsia="en-US"/>
        </w:rPr>
      </w:pPr>
    </w:p>
    <w:p w14:paraId="2D69F802" w14:textId="77777777" w:rsidR="005B672C" w:rsidRPr="005B672C" w:rsidRDefault="005B672C" w:rsidP="005B672C">
      <w:pPr>
        <w:rPr>
          <w:rFonts w:ascii="Tw Cen MT" w:hAnsi="Tw Cen MT" w:cs="Arial"/>
          <w:sz w:val="22"/>
          <w:szCs w:val="22"/>
          <w:lang w:eastAsia="en-US"/>
        </w:rPr>
      </w:pPr>
    </w:p>
    <w:p w14:paraId="555C2218"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ESTE PUNTO NO APLICA PARA LA PRESENTE LICITACIÓN</w:t>
      </w:r>
    </w:p>
    <w:p w14:paraId="4A94C37E" w14:textId="77777777" w:rsidR="005B672C" w:rsidRPr="005B672C" w:rsidRDefault="005B672C" w:rsidP="005B672C">
      <w:pPr>
        <w:rPr>
          <w:rFonts w:ascii="Tw Cen MT" w:hAnsi="Tw Cen MT" w:cs="Arial"/>
          <w:sz w:val="22"/>
          <w:szCs w:val="22"/>
          <w:lang w:eastAsia="en-US"/>
        </w:rPr>
      </w:pPr>
    </w:p>
    <w:p w14:paraId="481C8B45" w14:textId="77777777" w:rsidR="005B672C" w:rsidRPr="005B672C" w:rsidRDefault="005B672C" w:rsidP="005B672C">
      <w:pPr>
        <w:rPr>
          <w:rFonts w:ascii="Tw Cen MT" w:hAnsi="Tw Cen MT" w:cs="Arial"/>
          <w:sz w:val="22"/>
          <w:szCs w:val="22"/>
          <w:lang w:eastAsia="en-US"/>
        </w:rPr>
      </w:pPr>
    </w:p>
    <w:p w14:paraId="0A17AF62" w14:textId="77777777" w:rsidR="005B672C" w:rsidRPr="005B672C" w:rsidRDefault="005B672C" w:rsidP="005B672C">
      <w:pPr>
        <w:rPr>
          <w:rFonts w:ascii="Tw Cen MT" w:hAnsi="Tw Cen MT" w:cs="Arial"/>
          <w:sz w:val="22"/>
          <w:szCs w:val="22"/>
          <w:lang w:eastAsia="en-US"/>
        </w:rPr>
      </w:pPr>
    </w:p>
    <w:p w14:paraId="49B009DC" w14:textId="77777777" w:rsidR="005B672C" w:rsidRPr="005B672C" w:rsidRDefault="005B672C" w:rsidP="005B672C">
      <w:pPr>
        <w:rPr>
          <w:rFonts w:ascii="Tw Cen MT" w:hAnsi="Tw Cen MT" w:cs="Arial"/>
          <w:sz w:val="22"/>
          <w:szCs w:val="22"/>
          <w:lang w:eastAsia="en-US"/>
        </w:rPr>
      </w:pPr>
    </w:p>
    <w:p w14:paraId="01770CCD" w14:textId="77777777" w:rsidR="005B672C" w:rsidRPr="005B672C" w:rsidRDefault="005B672C" w:rsidP="005B672C">
      <w:pPr>
        <w:rPr>
          <w:rFonts w:ascii="Tw Cen MT" w:hAnsi="Tw Cen MT" w:cs="Arial"/>
          <w:sz w:val="22"/>
          <w:szCs w:val="22"/>
          <w:lang w:eastAsia="en-US"/>
        </w:rPr>
      </w:pPr>
    </w:p>
    <w:p w14:paraId="4F32B9B6"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680B5F8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14 (Punto 3.18)</w:t>
      </w:r>
    </w:p>
    <w:p w14:paraId="175C65E8" w14:textId="77777777" w:rsidR="005B672C" w:rsidRPr="005B672C" w:rsidRDefault="005B672C" w:rsidP="005B672C">
      <w:pPr>
        <w:jc w:val="center"/>
        <w:rPr>
          <w:rFonts w:ascii="Tw Cen MT" w:hAnsi="Tw Cen MT" w:cs="Arial"/>
          <w:b/>
          <w:bCs/>
          <w:sz w:val="22"/>
          <w:szCs w:val="22"/>
          <w:lang w:eastAsia="en-US"/>
        </w:rPr>
      </w:pPr>
    </w:p>
    <w:p w14:paraId="4EBE4108" w14:textId="77777777" w:rsidR="005B672C" w:rsidRPr="005B672C" w:rsidRDefault="005B672C" w:rsidP="005B672C">
      <w:pPr>
        <w:jc w:val="center"/>
        <w:rPr>
          <w:rFonts w:ascii="Tw Cen MT" w:hAnsi="Tw Cen MT" w:cs="Arial"/>
          <w:b/>
          <w:bCs/>
          <w:sz w:val="22"/>
          <w:szCs w:val="22"/>
          <w:lang w:eastAsia="en-US"/>
        </w:rPr>
      </w:pPr>
    </w:p>
    <w:p w14:paraId="73D1C23E"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CARTA COMPROMISO</w:t>
      </w:r>
    </w:p>
    <w:p w14:paraId="5115CBC5" w14:textId="77777777" w:rsidR="005B672C" w:rsidRPr="005B672C" w:rsidRDefault="005B672C" w:rsidP="005B672C">
      <w:pPr>
        <w:jc w:val="center"/>
        <w:rPr>
          <w:rFonts w:ascii="Tw Cen MT" w:hAnsi="Tw Cen MT" w:cs="Arial"/>
          <w:sz w:val="22"/>
          <w:szCs w:val="22"/>
          <w:lang w:eastAsia="en-US"/>
        </w:rPr>
      </w:pPr>
    </w:p>
    <w:p w14:paraId="4C371929" w14:textId="77777777" w:rsidR="005B672C" w:rsidRPr="005B672C" w:rsidRDefault="005B672C" w:rsidP="005B672C">
      <w:pPr>
        <w:jc w:val="center"/>
        <w:rPr>
          <w:rFonts w:ascii="Tw Cen MT" w:hAnsi="Tw Cen MT" w:cs="Arial"/>
          <w:sz w:val="22"/>
          <w:szCs w:val="22"/>
          <w:lang w:eastAsia="en-US"/>
        </w:rPr>
      </w:pPr>
    </w:p>
    <w:p w14:paraId="78CD1681" w14:textId="77777777" w:rsidR="005B672C" w:rsidRPr="005B672C" w:rsidRDefault="005B672C" w:rsidP="005B672C">
      <w:pPr>
        <w:jc w:val="center"/>
        <w:rPr>
          <w:rFonts w:ascii="Tw Cen MT" w:hAnsi="Tw Cen MT" w:cs="Arial"/>
          <w:sz w:val="22"/>
          <w:szCs w:val="22"/>
          <w:lang w:eastAsia="en-US"/>
        </w:rPr>
      </w:pPr>
    </w:p>
    <w:p w14:paraId="6EE5402E" w14:textId="77777777" w:rsidR="005B672C" w:rsidRPr="005B672C" w:rsidRDefault="005B672C" w:rsidP="005B672C">
      <w:pPr>
        <w:jc w:val="center"/>
        <w:rPr>
          <w:rFonts w:ascii="Tw Cen MT" w:hAnsi="Tw Cen MT" w:cs="Arial"/>
          <w:sz w:val="22"/>
          <w:szCs w:val="22"/>
          <w:lang w:eastAsia="en-US"/>
        </w:rPr>
      </w:pPr>
    </w:p>
    <w:p w14:paraId="6BDC2583"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797F5B8" w14:textId="77777777" w:rsidR="005B672C" w:rsidRPr="005B672C" w:rsidRDefault="005B672C" w:rsidP="005B672C">
      <w:pPr>
        <w:rPr>
          <w:rFonts w:ascii="Tw Cen MT" w:hAnsi="Tw Cen MT" w:cs="Arial"/>
          <w:sz w:val="22"/>
          <w:szCs w:val="22"/>
          <w:lang w:eastAsia="en-US"/>
        </w:rPr>
      </w:pPr>
    </w:p>
    <w:p w14:paraId="1BBA79AD" w14:textId="77777777" w:rsidR="005B672C" w:rsidRPr="005B672C" w:rsidRDefault="005B672C" w:rsidP="005B672C">
      <w:pPr>
        <w:rPr>
          <w:rFonts w:ascii="Tw Cen MT" w:hAnsi="Tw Cen MT" w:cs="Arial"/>
          <w:sz w:val="22"/>
          <w:szCs w:val="22"/>
          <w:lang w:eastAsia="en-US"/>
        </w:rPr>
      </w:pPr>
    </w:p>
    <w:p w14:paraId="5BDA8FA1" w14:textId="77777777" w:rsidR="005B672C" w:rsidRPr="005B672C" w:rsidRDefault="005B672C" w:rsidP="005B672C">
      <w:pPr>
        <w:rPr>
          <w:rFonts w:ascii="Tw Cen MT" w:hAnsi="Tw Cen MT" w:cs="Arial"/>
          <w:sz w:val="22"/>
          <w:szCs w:val="22"/>
          <w:lang w:eastAsia="en-US"/>
        </w:rPr>
      </w:pPr>
    </w:p>
    <w:p w14:paraId="6AC4ECA7" w14:textId="77777777" w:rsidR="005B672C" w:rsidRPr="005B672C" w:rsidRDefault="005B672C" w:rsidP="005B672C">
      <w:pPr>
        <w:rPr>
          <w:rFonts w:ascii="Tw Cen MT" w:hAnsi="Tw Cen MT" w:cs="Arial"/>
          <w:sz w:val="22"/>
          <w:szCs w:val="22"/>
          <w:lang w:eastAsia="en-US"/>
        </w:rPr>
      </w:pPr>
    </w:p>
    <w:p w14:paraId="1FB7A2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62DC2EE2"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33FF8C4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6DB5B3D8"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6EC151D0"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96C8B95" w14:textId="77777777" w:rsidR="005B672C" w:rsidRPr="005B672C" w:rsidRDefault="005B672C" w:rsidP="005B672C">
      <w:pPr>
        <w:rPr>
          <w:rFonts w:ascii="Tw Cen MT" w:hAnsi="Tw Cen MT" w:cs="Arial"/>
          <w:sz w:val="22"/>
          <w:szCs w:val="22"/>
          <w:lang w:eastAsia="en-US"/>
        </w:rPr>
      </w:pPr>
    </w:p>
    <w:p w14:paraId="24337FB7" w14:textId="77777777" w:rsidR="005B672C" w:rsidRPr="005B672C" w:rsidRDefault="005B672C" w:rsidP="005B672C">
      <w:pPr>
        <w:rPr>
          <w:rFonts w:ascii="Tw Cen MT" w:hAnsi="Tw Cen MT" w:cs="Arial"/>
          <w:sz w:val="22"/>
          <w:szCs w:val="22"/>
          <w:lang w:eastAsia="en-US"/>
        </w:rPr>
      </w:pPr>
    </w:p>
    <w:p w14:paraId="66B745E0" w14:textId="77777777" w:rsidR="005B672C" w:rsidRPr="005B672C" w:rsidRDefault="005B672C" w:rsidP="005B672C">
      <w:pPr>
        <w:rPr>
          <w:rFonts w:ascii="Tw Cen MT" w:hAnsi="Tw Cen MT" w:cs="Arial"/>
          <w:sz w:val="22"/>
          <w:szCs w:val="22"/>
          <w:lang w:eastAsia="en-US"/>
        </w:rPr>
      </w:pPr>
    </w:p>
    <w:p w14:paraId="20009DA2" w14:textId="77777777" w:rsidR="005B672C" w:rsidRPr="005B672C" w:rsidRDefault="005B672C" w:rsidP="005B672C">
      <w:pPr>
        <w:rPr>
          <w:rFonts w:ascii="Tw Cen MT" w:hAnsi="Tw Cen MT" w:cs="Arial"/>
          <w:sz w:val="22"/>
          <w:szCs w:val="22"/>
          <w:lang w:eastAsia="en-US"/>
        </w:rPr>
      </w:pPr>
    </w:p>
    <w:p w14:paraId="52AC21F9" w14:textId="4BDF9852"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32" w:name="_Hlk93319728"/>
      <w:r w:rsidRPr="005B672C">
        <w:rPr>
          <w:rFonts w:ascii="Tw Cen MT" w:hAnsi="Tw Cen MT" w:cs="Arial"/>
          <w:sz w:val="22"/>
          <w:szCs w:val="22"/>
          <w:lang w:eastAsia="en-US"/>
        </w:rPr>
        <w:t xml:space="preserve">Licitación Pública Nacional </w:t>
      </w:r>
      <w:bookmarkEnd w:id="32"/>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me comprometo BAJO PROTESTA DE DECIR VERDAD</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 xml:space="preserve">a garantizar los bienes con las características señaladas en el </w:t>
      </w:r>
      <w:r w:rsidRPr="005B672C">
        <w:rPr>
          <w:rFonts w:ascii="Tw Cen MT" w:hAnsi="Tw Cen MT" w:cs="Arial"/>
          <w:b/>
          <w:sz w:val="22"/>
          <w:szCs w:val="22"/>
          <w:lang w:eastAsia="en-US"/>
        </w:rPr>
        <w:t>ANEXO NÚMERO 1 TECNICO</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en los términos de honradez, calidad y eficiencia requeridos, así como respetar la vigencia de la oferta</w:t>
      </w:r>
      <w:r w:rsidRPr="005B672C">
        <w:rPr>
          <w:rFonts w:ascii="Tw Cen MT" w:hAnsi="Tw Cen MT" w:cs="Arial"/>
          <w:sz w:val="22"/>
          <w:szCs w:val="22"/>
          <w:lang w:eastAsia="en-US"/>
        </w:rPr>
        <w:t xml:space="preserve"> hasta la entrega total de los bienes y/o servicios y de acuerdo a lo solicitado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w:t>
      </w:r>
    </w:p>
    <w:p w14:paraId="30A02A4B" w14:textId="77777777" w:rsidR="005B672C" w:rsidRPr="005B672C" w:rsidRDefault="005B672C" w:rsidP="005B672C">
      <w:pPr>
        <w:rPr>
          <w:rFonts w:ascii="Tw Cen MT" w:hAnsi="Tw Cen MT" w:cs="Arial"/>
          <w:sz w:val="22"/>
          <w:szCs w:val="22"/>
          <w:lang w:eastAsia="en-US"/>
        </w:rPr>
      </w:pPr>
    </w:p>
    <w:p w14:paraId="0B835B1D" w14:textId="77777777" w:rsidR="005B672C" w:rsidRPr="005B672C" w:rsidRDefault="005B672C" w:rsidP="005B672C">
      <w:pPr>
        <w:rPr>
          <w:rFonts w:ascii="Tw Cen MT" w:hAnsi="Tw Cen MT" w:cs="Arial"/>
          <w:sz w:val="22"/>
          <w:szCs w:val="22"/>
          <w:lang w:eastAsia="en-US"/>
        </w:rPr>
      </w:pPr>
    </w:p>
    <w:p w14:paraId="494B0F2C" w14:textId="77777777" w:rsidR="005B672C" w:rsidRPr="005B672C" w:rsidRDefault="005B672C" w:rsidP="005B672C">
      <w:pPr>
        <w:rPr>
          <w:rFonts w:ascii="Tw Cen MT" w:hAnsi="Tw Cen MT" w:cs="Arial"/>
          <w:sz w:val="22"/>
          <w:szCs w:val="22"/>
          <w:lang w:eastAsia="en-US"/>
        </w:rPr>
      </w:pPr>
    </w:p>
    <w:p w14:paraId="5F91E832" w14:textId="77777777" w:rsidR="005B672C" w:rsidRPr="005B672C" w:rsidRDefault="005B672C" w:rsidP="005B672C">
      <w:pPr>
        <w:rPr>
          <w:rFonts w:ascii="Tw Cen MT" w:hAnsi="Tw Cen MT" w:cs="Arial"/>
          <w:sz w:val="22"/>
          <w:szCs w:val="22"/>
          <w:lang w:eastAsia="en-US"/>
        </w:rPr>
      </w:pPr>
    </w:p>
    <w:p w14:paraId="7B859E80" w14:textId="77777777" w:rsidR="005B672C" w:rsidRPr="005B672C" w:rsidRDefault="005B672C" w:rsidP="005B672C">
      <w:pPr>
        <w:rPr>
          <w:rFonts w:ascii="Tw Cen MT" w:hAnsi="Tw Cen MT" w:cs="Arial"/>
          <w:sz w:val="22"/>
          <w:szCs w:val="22"/>
          <w:lang w:eastAsia="en-US"/>
        </w:rPr>
      </w:pPr>
    </w:p>
    <w:p w14:paraId="501E9A9F" w14:textId="77777777" w:rsidR="005B672C" w:rsidRPr="005B672C" w:rsidRDefault="005B672C" w:rsidP="005B672C">
      <w:pPr>
        <w:rPr>
          <w:rFonts w:ascii="Tw Cen MT" w:hAnsi="Tw Cen MT" w:cs="Arial"/>
          <w:sz w:val="22"/>
          <w:szCs w:val="22"/>
          <w:lang w:eastAsia="en-US"/>
        </w:rPr>
      </w:pPr>
    </w:p>
    <w:p w14:paraId="411EA4FF" w14:textId="77777777" w:rsidR="005B672C" w:rsidRPr="005B672C" w:rsidRDefault="005B672C" w:rsidP="005B672C">
      <w:pPr>
        <w:rPr>
          <w:rFonts w:ascii="Tw Cen MT" w:hAnsi="Tw Cen MT" w:cs="Arial"/>
          <w:sz w:val="22"/>
          <w:szCs w:val="22"/>
          <w:lang w:eastAsia="en-US"/>
        </w:rPr>
      </w:pPr>
    </w:p>
    <w:p w14:paraId="4FAC9F4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2C6856E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39DB383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A0823FE" w14:textId="77777777" w:rsidR="005B672C" w:rsidRPr="005B672C" w:rsidRDefault="005B672C" w:rsidP="005B672C">
      <w:pPr>
        <w:rPr>
          <w:rFonts w:ascii="Tw Cen MT" w:hAnsi="Tw Cen MT" w:cs="Arial"/>
          <w:sz w:val="22"/>
          <w:szCs w:val="22"/>
          <w:lang w:eastAsia="en-US"/>
        </w:rPr>
      </w:pPr>
    </w:p>
    <w:p w14:paraId="15599FD7" w14:textId="77777777" w:rsidR="005B672C" w:rsidRPr="005B672C" w:rsidRDefault="005B672C" w:rsidP="005B672C">
      <w:pPr>
        <w:rPr>
          <w:rFonts w:ascii="Tw Cen MT" w:hAnsi="Tw Cen MT" w:cs="Arial"/>
          <w:sz w:val="22"/>
          <w:szCs w:val="22"/>
          <w:lang w:eastAsia="en-US"/>
        </w:rPr>
      </w:pPr>
    </w:p>
    <w:p w14:paraId="2A55C968" w14:textId="77777777" w:rsidR="005B672C" w:rsidRPr="005B672C" w:rsidRDefault="005B672C" w:rsidP="005B672C">
      <w:pPr>
        <w:rPr>
          <w:rFonts w:ascii="Tw Cen MT" w:hAnsi="Tw Cen MT" w:cs="Arial"/>
          <w:sz w:val="22"/>
          <w:szCs w:val="22"/>
          <w:lang w:eastAsia="en-US"/>
        </w:rPr>
      </w:pPr>
    </w:p>
    <w:p w14:paraId="381C6D81" w14:textId="77777777" w:rsidR="005B672C" w:rsidRPr="005B672C" w:rsidRDefault="005B672C" w:rsidP="005B672C">
      <w:pPr>
        <w:rPr>
          <w:rFonts w:ascii="Tw Cen MT" w:hAnsi="Tw Cen MT" w:cs="Arial"/>
          <w:sz w:val="22"/>
          <w:szCs w:val="22"/>
          <w:lang w:eastAsia="en-US"/>
        </w:rPr>
      </w:pPr>
    </w:p>
    <w:p w14:paraId="35A1B5B8" w14:textId="77777777" w:rsidR="005B672C" w:rsidRPr="005B672C" w:rsidRDefault="005B672C" w:rsidP="005B672C">
      <w:pPr>
        <w:rPr>
          <w:rFonts w:ascii="Tw Cen MT" w:hAnsi="Tw Cen MT" w:cs="Arial"/>
          <w:sz w:val="22"/>
          <w:szCs w:val="22"/>
          <w:lang w:eastAsia="en-US"/>
        </w:rPr>
      </w:pPr>
    </w:p>
    <w:p w14:paraId="17C5351A" w14:textId="77777777" w:rsidR="005B672C" w:rsidRPr="005B672C" w:rsidRDefault="005B672C" w:rsidP="005B672C">
      <w:pPr>
        <w:rPr>
          <w:rFonts w:ascii="Tw Cen MT" w:hAnsi="Tw Cen MT" w:cs="Arial"/>
          <w:sz w:val="22"/>
          <w:szCs w:val="22"/>
          <w:lang w:eastAsia="en-US"/>
        </w:rPr>
      </w:pPr>
    </w:p>
    <w:p w14:paraId="0392F772"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382B9174"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15 (Punto 3.19)</w:t>
      </w:r>
    </w:p>
    <w:p w14:paraId="7A77DC17" w14:textId="77777777" w:rsidR="005B672C" w:rsidRPr="005B672C" w:rsidRDefault="005B672C" w:rsidP="005B672C">
      <w:pPr>
        <w:jc w:val="center"/>
        <w:rPr>
          <w:rFonts w:ascii="Tw Cen MT" w:hAnsi="Tw Cen MT" w:cs="Arial"/>
          <w:b/>
          <w:bCs/>
          <w:sz w:val="22"/>
          <w:szCs w:val="22"/>
          <w:lang w:eastAsia="en-US"/>
        </w:rPr>
      </w:pPr>
    </w:p>
    <w:p w14:paraId="63434D19" w14:textId="77777777" w:rsidR="005B672C" w:rsidRPr="005B672C" w:rsidRDefault="005B672C" w:rsidP="005B672C">
      <w:pPr>
        <w:jc w:val="center"/>
        <w:rPr>
          <w:rFonts w:ascii="Tw Cen MT" w:hAnsi="Tw Cen MT" w:cs="Arial"/>
          <w:b/>
          <w:bCs/>
          <w:sz w:val="22"/>
          <w:szCs w:val="22"/>
          <w:lang w:eastAsia="en-US"/>
        </w:rPr>
      </w:pPr>
    </w:p>
    <w:p w14:paraId="27F1A3E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TRANSPARENCIA Y DATOS PERSONALES</w:t>
      </w:r>
    </w:p>
    <w:p w14:paraId="7C29BD5D" w14:textId="77777777" w:rsidR="005B672C" w:rsidRPr="005B672C" w:rsidRDefault="005B672C" w:rsidP="005B672C">
      <w:pPr>
        <w:rPr>
          <w:rFonts w:ascii="Tw Cen MT" w:hAnsi="Tw Cen MT" w:cs="Arial"/>
          <w:sz w:val="22"/>
          <w:szCs w:val="22"/>
          <w:lang w:eastAsia="en-US"/>
        </w:rPr>
      </w:pPr>
    </w:p>
    <w:p w14:paraId="6852A0ED" w14:textId="77777777" w:rsidR="005B672C" w:rsidRPr="005B672C" w:rsidRDefault="005B672C" w:rsidP="005B672C">
      <w:pPr>
        <w:rPr>
          <w:rFonts w:ascii="Tw Cen MT" w:hAnsi="Tw Cen MT" w:cs="Arial"/>
          <w:sz w:val="22"/>
          <w:szCs w:val="22"/>
          <w:lang w:eastAsia="en-US"/>
        </w:rPr>
      </w:pPr>
    </w:p>
    <w:p w14:paraId="44F4A5F3"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88F2CCC" w14:textId="77777777" w:rsidR="005B672C" w:rsidRPr="005B672C" w:rsidRDefault="005B672C" w:rsidP="005B672C">
      <w:pPr>
        <w:rPr>
          <w:rFonts w:ascii="Tw Cen MT" w:hAnsi="Tw Cen MT" w:cs="Arial"/>
          <w:sz w:val="22"/>
          <w:szCs w:val="22"/>
          <w:lang w:eastAsia="en-US"/>
        </w:rPr>
      </w:pPr>
    </w:p>
    <w:p w14:paraId="27B67FED" w14:textId="77777777" w:rsidR="005B672C" w:rsidRPr="005B672C" w:rsidRDefault="005B672C" w:rsidP="005B672C">
      <w:pPr>
        <w:rPr>
          <w:rFonts w:ascii="Tw Cen MT" w:hAnsi="Tw Cen MT" w:cs="Arial"/>
          <w:sz w:val="22"/>
          <w:szCs w:val="22"/>
          <w:lang w:eastAsia="en-US"/>
        </w:rPr>
      </w:pPr>
    </w:p>
    <w:p w14:paraId="1F567DA4" w14:textId="77777777" w:rsidR="005B672C" w:rsidRPr="005B672C" w:rsidRDefault="005B672C" w:rsidP="005B672C">
      <w:pPr>
        <w:rPr>
          <w:rFonts w:ascii="Tw Cen MT" w:hAnsi="Tw Cen MT" w:cs="Arial"/>
          <w:sz w:val="22"/>
          <w:szCs w:val="22"/>
          <w:lang w:eastAsia="en-US"/>
        </w:rPr>
      </w:pPr>
    </w:p>
    <w:p w14:paraId="541ECE8C" w14:textId="77777777" w:rsidR="005B672C" w:rsidRPr="005B672C" w:rsidRDefault="005B672C" w:rsidP="005B672C">
      <w:pPr>
        <w:rPr>
          <w:rFonts w:ascii="Tw Cen MT" w:hAnsi="Tw Cen MT" w:cs="Arial"/>
          <w:sz w:val="22"/>
          <w:szCs w:val="22"/>
          <w:lang w:eastAsia="en-US"/>
        </w:rPr>
      </w:pPr>
    </w:p>
    <w:p w14:paraId="3CE6C61F"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7C4B775D"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62F1E6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08AE136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192A78D6"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D6A623E" w14:textId="77777777" w:rsidR="005B672C" w:rsidRPr="005B672C" w:rsidRDefault="005B672C" w:rsidP="005B672C">
      <w:pPr>
        <w:rPr>
          <w:rFonts w:ascii="Tw Cen MT" w:hAnsi="Tw Cen MT" w:cs="Arial"/>
          <w:sz w:val="22"/>
          <w:szCs w:val="22"/>
          <w:lang w:eastAsia="en-US"/>
        </w:rPr>
      </w:pPr>
    </w:p>
    <w:p w14:paraId="4547965A" w14:textId="77777777" w:rsidR="005B672C" w:rsidRPr="005B672C" w:rsidRDefault="005B672C" w:rsidP="005B672C">
      <w:pPr>
        <w:rPr>
          <w:rFonts w:ascii="Tw Cen MT" w:hAnsi="Tw Cen MT" w:cs="Arial"/>
          <w:sz w:val="22"/>
          <w:szCs w:val="22"/>
          <w:lang w:eastAsia="en-US"/>
        </w:rPr>
      </w:pPr>
    </w:p>
    <w:p w14:paraId="665FCC84" w14:textId="77777777" w:rsidR="005B672C" w:rsidRPr="005B672C" w:rsidRDefault="005B672C" w:rsidP="005B672C">
      <w:pPr>
        <w:rPr>
          <w:rFonts w:ascii="Tw Cen MT" w:hAnsi="Tw Cen MT" w:cs="Arial"/>
          <w:sz w:val="22"/>
          <w:szCs w:val="22"/>
          <w:lang w:eastAsia="en-US"/>
        </w:rPr>
      </w:pPr>
    </w:p>
    <w:p w14:paraId="0435CB49" w14:textId="77777777" w:rsidR="005B672C" w:rsidRPr="005B672C" w:rsidRDefault="005B672C" w:rsidP="005B672C">
      <w:pPr>
        <w:rPr>
          <w:rFonts w:ascii="Tw Cen MT" w:hAnsi="Tw Cen MT" w:cs="Arial"/>
          <w:sz w:val="22"/>
          <w:szCs w:val="22"/>
          <w:lang w:eastAsia="en-US"/>
        </w:rPr>
      </w:pPr>
    </w:p>
    <w:p w14:paraId="1EC44F24" w14:textId="703E3963"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003D3D96" w:rsidRPr="003D3D96">
        <w:rPr>
          <w:rFonts w:ascii="Tw Cen MT" w:hAnsi="Tw Cen MT" w:cs="Arial"/>
          <w:b/>
          <w:bCs/>
          <w:sz w:val="22"/>
          <w:szCs w:val="22"/>
          <w:lang w:eastAsia="en-US"/>
        </w:rPr>
        <w:t>No. 06002-013-23 PARA LA ADQUISICIÓN DE SERVICIO ADMINISTRADO DE 17 EQUIPOS FORTIGATE 40F</w:t>
      </w:r>
      <w:r w:rsidRPr="005B672C">
        <w:rPr>
          <w:rFonts w:ascii="Tw Cen MT" w:hAnsi="Tw Cen MT" w:cs="Arial"/>
          <w:sz w:val="22"/>
          <w:szCs w:val="22"/>
          <w:lang w:eastAsia="en-US"/>
        </w:rPr>
        <w:t>, así como de los actos jurídicos que de ella se deriven.</w:t>
      </w:r>
    </w:p>
    <w:p w14:paraId="6C1CE494" w14:textId="77777777" w:rsidR="005B672C" w:rsidRPr="005B672C" w:rsidRDefault="005B672C" w:rsidP="005B672C">
      <w:pPr>
        <w:jc w:val="both"/>
        <w:rPr>
          <w:rFonts w:ascii="Tw Cen MT" w:hAnsi="Tw Cen MT" w:cs="Arial"/>
          <w:sz w:val="22"/>
          <w:szCs w:val="22"/>
          <w:lang w:eastAsia="en-US"/>
        </w:rPr>
      </w:pPr>
    </w:p>
    <w:p w14:paraId="2B79ED11" w14:textId="77777777" w:rsidR="005B672C" w:rsidRPr="005B672C" w:rsidRDefault="005B672C" w:rsidP="005B672C">
      <w:pPr>
        <w:jc w:val="both"/>
        <w:rPr>
          <w:rFonts w:ascii="Tw Cen MT" w:hAnsi="Tw Cen MT" w:cs="Arial"/>
          <w:sz w:val="22"/>
          <w:szCs w:val="22"/>
          <w:lang w:eastAsia="en-US"/>
        </w:rPr>
      </w:pPr>
    </w:p>
    <w:p w14:paraId="7F885CD8" w14:textId="77777777" w:rsidR="005B672C" w:rsidRPr="005B672C" w:rsidRDefault="005B672C" w:rsidP="005B672C">
      <w:pPr>
        <w:rPr>
          <w:rFonts w:ascii="Tw Cen MT" w:hAnsi="Tw Cen MT" w:cs="Arial"/>
          <w:sz w:val="22"/>
          <w:szCs w:val="22"/>
          <w:lang w:eastAsia="en-US"/>
        </w:rPr>
      </w:pPr>
    </w:p>
    <w:p w14:paraId="2D5EC919" w14:textId="77777777" w:rsidR="005B672C" w:rsidRPr="005B672C" w:rsidRDefault="005B672C" w:rsidP="005B672C">
      <w:pPr>
        <w:rPr>
          <w:rFonts w:ascii="Tw Cen MT" w:hAnsi="Tw Cen MT" w:cs="Arial"/>
          <w:sz w:val="22"/>
          <w:szCs w:val="22"/>
          <w:lang w:eastAsia="en-US"/>
        </w:rPr>
      </w:pPr>
    </w:p>
    <w:p w14:paraId="28559D06" w14:textId="77777777" w:rsidR="005B672C" w:rsidRPr="005B672C" w:rsidRDefault="005B672C" w:rsidP="005B672C">
      <w:pPr>
        <w:rPr>
          <w:rFonts w:ascii="Tw Cen MT" w:hAnsi="Tw Cen MT" w:cs="Arial"/>
          <w:sz w:val="22"/>
          <w:szCs w:val="22"/>
          <w:lang w:eastAsia="en-US"/>
        </w:rPr>
      </w:pPr>
    </w:p>
    <w:p w14:paraId="7775B9F4"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A6BD07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529EED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4BCF7E4" w14:textId="77777777" w:rsidR="005B672C" w:rsidRPr="005B672C" w:rsidRDefault="005B672C" w:rsidP="005B672C">
      <w:pPr>
        <w:jc w:val="center"/>
        <w:rPr>
          <w:rFonts w:ascii="Tw Cen MT" w:hAnsi="Tw Cen MT" w:cs="Arial"/>
          <w:b/>
          <w:bCs/>
          <w:sz w:val="22"/>
          <w:szCs w:val="22"/>
          <w:lang w:eastAsia="en-US"/>
        </w:rPr>
      </w:pPr>
    </w:p>
    <w:p w14:paraId="607E9F5F" w14:textId="77777777" w:rsidR="005B672C" w:rsidRPr="005B672C" w:rsidRDefault="005B672C" w:rsidP="005B672C">
      <w:pPr>
        <w:jc w:val="center"/>
        <w:rPr>
          <w:rFonts w:ascii="Tw Cen MT" w:hAnsi="Tw Cen MT" w:cs="Arial"/>
          <w:b/>
          <w:bCs/>
          <w:sz w:val="22"/>
          <w:szCs w:val="22"/>
          <w:lang w:eastAsia="en-US"/>
        </w:rPr>
      </w:pPr>
    </w:p>
    <w:p w14:paraId="74B4EC88"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5BE30242" w14:textId="77777777" w:rsidR="005B672C" w:rsidRPr="005B672C" w:rsidRDefault="005B672C" w:rsidP="005B672C">
      <w:pPr>
        <w:jc w:val="center"/>
        <w:rPr>
          <w:rFonts w:ascii="Tw Cen MT" w:hAnsi="Tw Cen MT" w:cs="Arial"/>
          <w:b/>
          <w:bCs/>
          <w:sz w:val="22"/>
          <w:szCs w:val="22"/>
          <w:lang w:eastAsia="en-US"/>
        </w:rPr>
      </w:pPr>
    </w:p>
    <w:p w14:paraId="2EDA8AB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ANEXO 16 (Punto 2.2 Inciso d)</w:t>
      </w:r>
    </w:p>
    <w:p w14:paraId="1107BE03" w14:textId="77777777" w:rsidR="005B672C" w:rsidRPr="005B672C" w:rsidRDefault="005B672C" w:rsidP="005B672C">
      <w:pPr>
        <w:jc w:val="center"/>
        <w:rPr>
          <w:rFonts w:ascii="Tw Cen MT" w:hAnsi="Tw Cen MT" w:cs="Arial"/>
          <w:b/>
          <w:bCs/>
          <w:sz w:val="22"/>
          <w:szCs w:val="22"/>
          <w:lang w:eastAsia="en-US"/>
        </w:rPr>
      </w:pPr>
    </w:p>
    <w:p w14:paraId="7111296A" w14:textId="77777777" w:rsidR="005B672C" w:rsidRPr="005B672C" w:rsidRDefault="005B672C" w:rsidP="005B672C">
      <w:pPr>
        <w:jc w:val="center"/>
        <w:rPr>
          <w:rFonts w:ascii="Tw Cen MT" w:hAnsi="Tw Cen MT" w:cs="Arial"/>
          <w:b/>
          <w:bCs/>
          <w:sz w:val="22"/>
          <w:szCs w:val="22"/>
          <w:lang w:eastAsia="en-US"/>
        </w:rPr>
      </w:pPr>
    </w:p>
    <w:p w14:paraId="3A6ECDC8" w14:textId="77777777" w:rsidR="005B672C" w:rsidRPr="005B672C" w:rsidRDefault="005B672C" w:rsidP="005B672C">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bookmarkStart w:id="33" w:name="_Hlk56501413"/>
      <w:r w:rsidRPr="005B672C">
        <w:rPr>
          <w:rFonts w:ascii="Tw Cen MT" w:hAnsi="Tw Cen MT" w:cs="Times New Roman"/>
          <w:b/>
          <w:bCs/>
          <w:sz w:val="22"/>
          <w:szCs w:val="22"/>
          <w:lang w:eastAsia="en-US"/>
        </w:rPr>
        <w:t>ACLARACION DE DUDAS Y PREGUNTAS DE LAS BASES</w:t>
      </w:r>
      <w:bookmarkEnd w:id="33"/>
    </w:p>
    <w:p w14:paraId="47D93850" w14:textId="77777777" w:rsidR="005B672C" w:rsidRPr="005B672C" w:rsidRDefault="005B672C" w:rsidP="005B672C">
      <w:pPr>
        <w:jc w:val="center"/>
        <w:rPr>
          <w:rFonts w:ascii="Tw Cen MT" w:hAnsi="Tw Cen MT" w:cs="Arial"/>
          <w:sz w:val="22"/>
          <w:szCs w:val="22"/>
          <w:lang w:eastAsia="en-US"/>
        </w:rPr>
      </w:pPr>
    </w:p>
    <w:p w14:paraId="735239EA" w14:textId="77777777" w:rsidR="005B672C" w:rsidRPr="005B672C" w:rsidRDefault="005B672C" w:rsidP="005B672C">
      <w:pPr>
        <w:jc w:val="center"/>
        <w:rPr>
          <w:rFonts w:ascii="Tw Cen MT" w:hAnsi="Tw Cen MT" w:cs="Arial"/>
          <w:sz w:val="22"/>
          <w:szCs w:val="22"/>
          <w:lang w:eastAsia="en-US"/>
        </w:rPr>
      </w:pPr>
    </w:p>
    <w:p w14:paraId="3484B294"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61C3B93F" w14:textId="77777777" w:rsidR="005B672C" w:rsidRPr="005B672C" w:rsidRDefault="005B672C" w:rsidP="005B672C">
      <w:pPr>
        <w:rPr>
          <w:rFonts w:ascii="Tw Cen MT" w:hAnsi="Tw Cen MT" w:cs="Arial"/>
          <w:sz w:val="22"/>
          <w:szCs w:val="22"/>
          <w:lang w:eastAsia="en-US"/>
        </w:rPr>
      </w:pPr>
    </w:p>
    <w:p w14:paraId="2CA68BCA" w14:textId="77777777" w:rsidR="005B672C" w:rsidRPr="005B672C" w:rsidRDefault="005B672C" w:rsidP="005B672C">
      <w:pPr>
        <w:rPr>
          <w:rFonts w:ascii="Tw Cen MT" w:hAnsi="Tw Cen MT" w:cs="Arial"/>
          <w:sz w:val="22"/>
          <w:szCs w:val="22"/>
          <w:lang w:eastAsia="en-US"/>
        </w:rPr>
      </w:pPr>
    </w:p>
    <w:p w14:paraId="0C4D9F6D"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C.P. VÍCTOR MANUEL TORRERO ENRÍQUEZ</w:t>
      </w:r>
    </w:p>
    <w:p w14:paraId="18E9C050"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 xml:space="preserve">SUBSECRETARIO DE ADMINISTRACIÓN DE LA </w:t>
      </w:r>
    </w:p>
    <w:p w14:paraId="5A837AE1"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SECRETARÍA DE PLANEACIÓN, FINANZAS Y ADMINISTRACIÓN</w:t>
      </w:r>
    </w:p>
    <w:p w14:paraId="010DDDF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GOBIERNO DEL ESTADO DE COLIMA</w:t>
      </w:r>
    </w:p>
    <w:p w14:paraId="0C08E024"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iCs/>
          <w:sz w:val="22"/>
          <w:szCs w:val="22"/>
          <w:lang w:eastAsia="en-US"/>
        </w:rPr>
        <w:t>PRESENTE</w:t>
      </w:r>
    </w:p>
    <w:p w14:paraId="4B8B7A47" w14:textId="77777777" w:rsidR="005B672C" w:rsidRPr="005B672C" w:rsidRDefault="005B672C" w:rsidP="005B672C">
      <w:pPr>
        <w:rPr>
          <w:rFonts w:ascii="Tw Cen MT" w:hAnsi="Tw Cen MT" w:cs="Arial"/>
          <w:sz w:val="22"/>
          <w:szCs w:val="22"/>
          <w:lang w:eastAsia="en-US"/>
        </w:rPr>
      </w:pPr>
    </w:p>
    <w:p w14:paraId="40DED9C9" w14:textId="77777777" w:rsidR="005B672C" w:rsidRPr="005B672C" w:rsidRDefault="005B672C" w:rsidP="005B672C">
      <w:pPr>
        <w:rPr>
          <w:rFonts w:ascii="Tw Cen MT" w:hAnsi="Tw Cen MT" w:cs="Arial"/>
          <w:sz w:val="22"/>
          <w:szCs w:val="22"/>
          <w:lang w:eastAsia="en-US"/>
        </w:rPr>
      </w:pPr>
    </w:p>
    <w:p w14:paraId="4055CA0A" w14:textId="19898A3A"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Por medio de la presente, nos permitimos solicitar la aclaración o respuesta a las siguientes dudas y/o preguntas de la licitación Pública Nacional No. </w:t>
      </w:r>
      <w:r w:rsidRPr="005B672C">
        <w:rPr>
          <w:rFonts w:ascii="Tw Cen MT" w:hAnsi="Tw Cen MT" w:cs="Arial"/>
          <w:b/>
          <w:sz w:val="22"/>
          <w:szCs w:val="22"/>
          <w:lang w:eastAsia="en-US"/>
        </w:rPr>
        <w:t>06002-0</w:t>
      </w:r>
      <w:r w:rsidR="006664FB">
        <w:rPr>
          <w:rFonts w:ascii="Tw Cen MT" w:hAnsi="Tw Cen MT" w:cs="Arial"/>
          <w:b/>
          <w:sz w:val="22"/>
          <w:szCs w:val="22"/>
          <w:lang w:eastAsia="en-US"/>
        </w:rPr>
        <w:t>1</w:t>
      </w:r>
      <w:r w:rsidR="007176E9">
        <w:rPr>
          <w:rFonts w:ascii="Tw Cen MT" w:hAnsi="Tw Cen MT" w:cs="Arial"/>
          <w:b/>
          <w:sz w:val="22"/>
          <w:szCs w:val="22"/>
          <w:lang w:eastAsia="en-US"/>
        </w:rPr>
        <w:t>3</w:t>
      </w:r>
      <w:r w:rsidRPr="005B672C">
        <w:rPr>
          <w:rFonts w:ascii="Tw Cen MT" w:hAnsi="Tw Cen MT" w:cs="Arial"/>
          <w:b/>
          <w:sz w:val="22"/>
          <w:szCs w:val="22"/>
          <w:lang w:eastAsia="en-US"/>
        </w:rPr>
        <w:t>-2</w:t>
      </w:r>
      <w:r w:rsidR="001404CC">
        <w:rPr>
          <w:rFonts w:ascii="Tw Cen MT" w:hAnsi="Tw Cen MT" w:cs="Arial"/>
          <w:b/>
          <w:sz w:val="22"/>
          <w:szCs w:val="22"/>
          <w:lang w:eastAsia="en-US"/>
        </w:rPr>
        <w:t>3.</w:t>
      </w:r>
    </w:p>
    <w:p w14:paraId="1D4B8230" w14:textId="77777777" w:rsidR="005B672C" w:rsidRPr="005B672C" w:rsidRDefault="005B672C" w:rsidP="005B672C">
      <w:pPr>
        <w:rPr>
          <w:rFonts w:ascii="Tw Cen MT" w:hAnsi="Tw Cen MT" w:cs="Arial"/>
          <w:sz w:val="22"/>
          <w:szCs w:val="22"/>
          <w:lang w:eastAsia="en-US"/>
        </w:rPr>
      </w:pPr>
    </w:p>
    <w:p w14:paraId="74CE268E" w14:textId="6F9992CF" w:rsidR="005B672C" w:rsidRDefault="005B672C" w:rsidP="001404CC">
      <w:pPr>
        <w:numPr>
          <w:ilvl w:val="0"/>
          <w:numId w:val="31"/>
        </w:numPr>
        <w:ind w:left="426"/>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DE CARÁCTER ADMINISTRATIVO.</w:t>
      </w:r>
    </w:p>
    <w:p w14:paraId="71A21518" w14:textId="77777777" w:rsidR="001404CC" w:rsidRPr="005B672C" w:rsidRDefault="001404CC" w:rsidP="001404CC">
      <w:pPr>
        <w:ind w:left="66"/>
        <w:rPr>
          <w:rFonts w:ascii="Tw Cen MT" w:eastAsia="Times New Roman" w:hAnsi="Tw Cen MT" w:cs="Arial"/>
          <w:b/>
          <w:bCs/>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69A09ADA"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A9FB7E" w14:textId="77777777" w:rsidR="005B672C" w:rsidRPr="005B672C" w:rsidRDefault="005B672C" w:rsidP="001404CC">
            <w:pPr>
              <w:jc w:val="center"/>
              <w:rPr>
                <w:rFonts w:ascii="Tw Cen MT" w:eastAsia="Calibri" w:hAnsi="Tw Cen MT" w:cs="Arial"/>
              </w:rPr>
            </w:pPr>
            <w:r w:rsidRPr="005B672C">
              <w:rPr>
                <w:rFonts w:ascii="Tw Cen MT" w:eastAsia="Calibri" w:hAnsi="Tw Cen MT" w:cs="Arial"/>
              </w:rPr>
              <w:t>P  R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21C573" w14:textId="77777777" w:rsidR="005B672C" w:rsidRPr="005B672C" w:rsidRDefault="005B672C" w:rsidP="001404CC">
            <w:pPr>
              <w:jc w:val="center"/>
              <w:rPr>
                <w:rFonts w:ascii="Tw Cen MT" w:eastAsia="Calibri" w:hAnsi="Tw Cen MT" w:cs="Arial"/>
              </w:rPr>
            </w:pPr>
            <w:r w:rsidRPr="005B672C">
              <w:rPr>
                <w:rFonts w:ascii="Tw Cen MT" w:eastAsia="Calibri" w:hAnsi="Tw Cen MT" w:cs="Arial"/>
              </w:rPr>
              <w:t>R  E  S  P  U  E  S  T  A  S</w:t>
            </w:r>
          </w:p>
        </w:tc>
      </w:tr>
      <w:tr w:rsidR="005B672C" w:rsidRPr="005B672C" w14:paraId="1EE8BCDB"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51618160" w14:textId="77777777" w:rsidR="005B672C" w:rsidRPr="005B672C" w:rsidRDefault="005B672C" w:rsidP="001404C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24AD1419" w14:textId="77777777" w:rsidR="005B672C" w:rsidRPr="005B672C" w:rsidRDefault="005B672C" w:rsidP="001404CC">
            <w:pPr>
              <w:rPr>
                <w:rFonts w:ascii="Tw Cen MT" w:eastAsia="Calibri" w:hAnsi="Tw Cen MT" w:cs="Arial"/>
              </w:rPr>
            </w:pPr>
          </w:p>
        </w:tc>
      </w:tr>
    </w:tbl>
    <w:p w14:paraId="61A1D2C2" w14:textId="77777777" w:rsidR="005B672C" w:rsidRPr="005B672C" w:rsidRDefault="005B672C" w:rsidP="001404CC">
      <w:pPr>
        <w:rPr>
          <w:rFonts w:ascii="Tw Cen MT" w:hAnsi="Tw Cen MT" w:cs="Arial"/>
          <w:sz w:val="22"/>
          <w:szCs w:val="22"/>
          <w:lang w:eastAsia="en-US"/>
        </w:rPr>
      </w:pPr>
    </w:p>
    <w:p w14:paraId="181F34F8" w14:textId="72102A55" w:rsidR="005B672C" w:rsidRDefault="005B672C" w:rsidP="001404CC">
      <w:pPr>
        <w:numPr>
          <w:ilvl w:val="0"/>
          <w:numId w:val="31"/>
        </w:numPr>
        <w:ind w:left="426"/>
        <w:rPr>
          <w:rFonts w:ascii="Tw Cen MT" w:eastAsia="Times New Roman" w:hAnsi="Tw Cen MT" w:cs="Arial"/>
          <w:sz w:val="22"/>
          <w:szCs w:val="22"/>
          <w:lang w:eastAsia="es-ES"/>
        </w:rPr>
      </w:pPr>
      <w:r w:rsidRPr="005B672C">
        <w:rPr>
          <w:rFonts w:ascii="Tw Cen MT" w:eastAsia="Times New Roman" w:hAnsi="Tw Cen MT" w:cs="Arial"/>
          <w:b/>
          <w:bCs/>
          <w:sz w:val="22"/>
          <w:szCs w:val="22"/>
          <w:lang w:eastAsia="es-ES"/>
        </w:rPr>
        <w:t>DE CARÁCTER TÉCNICO</w:t>
      </w:r>
      <w:r w:rsidRPr="005B672C">
        <w:rPr>
          <w:rFonts w:ascii="Tw Cen MT" w:eastAsia="Times New Roman" w:hAnsi="Tw Cen MT" w:cs="Arial"/>
          <w:sz w:val="22"/>
          <w:szCs w:val="22"/>
          <w:lang w:eastAsia="es-ES"/>
        </w:rPr>
        <w:t>.</w:t>
      </w:r>
    </w:p>
    <w:p w14:paraId="7134FF61" w14:textId="77777777" w:rsidR="001404CC" w:rsidRPr="005B672C" w:rsidRDefault="001404CC" w:rsidP="001404CC">
      <w:pPr>
        <w:ind w:left="66"/>
        <w:rPr>
          <w:rFonts w:ascii="Tw Cen MT" w:eastAsia="Times New Roman" w:hAnsi="Tw Cen MT" w:cs="Arial"/>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069DEF8A"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3FD56E"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P  R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EB8D71"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R  E  S  P  U  E  S  T  A  S</w:t>
            </w:r>
          </w:p>
        </w:tc>
      </w:tr>
      <w:tr w:rsidR="005B672C" w:rsidRPr="005B672C" w14:paraId="34700E62"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73FB2791" w14:textId="77777777" w:rsidR="005B672C" w:rsidRPr="005B672C" w:rsidRDefault="005B672C" w:rsidP="005B672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0529ECDA" w14:textId="77777777" w:rsidR="005B672C" w:rsidRPr="005B672C" w:rsidRDefault="005B672C" w:rsidP="005B672C">
            <w:pPr>
              <w:rPr>
                <w:rFonts w:ascii="Tw Cen MT" w:eastAsia="Calibri" w:hAnsi="Tw Cen MT" w:cs="Arial"/>
              </w:rPr>
            </w:pPr>
          </w:p>
        </w:tc>
      </w:tr>
    </w:tbl>
    <w:p w14:paraId="49E49F5E" w14:textId="77777777" w:rsidR="005B672C" w:rsidRPr="005B672C" w:rsidRDefault="005B672C" w:rsidP="001404CC">
      <w:pPr>
        <w:rPr>
          <w:rFonts w:ascii="Tw Cen MT" w:hAnsi="Tw Cen MT" w:cs="Arial"/>
          <w:sz w:val="22"/>
          <w:szCs w:val="22"/>
          <w:lang w:eastAsia="en-US"/>
        </w:rPr>
      </w:pPr>
    </w:p>
    <w:p w14:paraId="62C2A3DA" w14:textId="193619DC" w:rsidR="005B672C" w:rsidRDefault="005B672C" w:rsidP="001404CC">
      <w:pPr>
        <w:numPr>
          <w:ilvl w:val="0"/>
          <w:numId w:val="31"/>
        </w:numPr>
        <w:ind w:left="426"/>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DE CARÁCTER LEGAL.</w:t>
      </w:r>
    </w:p>
    <w:p w14:paraId="4B8ADCDF" w14:textId="77777777" w:rsidR="001404CC" w:rsidRPr="005B672C" w:rsidRDefault="001404CC" w:rsidP="001404CC">
      <w:pPr>
        <w:ind w:left="66"/>
        <w:rPr>
          <w:rFonts w:ascii="Tw Cen MT" w:eastAsia="Times New Roman" w:hAnsi="Tw Cen MT" w:cs="Arial"/>
          <w:b/>
          <w:bCs/>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28201996"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14BFB4"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P  R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0B509B"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R  E  S  P  U  E  S  T  A  S</w:t>
            </w:r>
          </w:p>
        </w:tc>
      </w:tr>
      <w:tr w:rsidR="005B672C" w:rsidRPr="005B672C" w14:paraId="7D5573C0"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728249B5" w14:textId="77777777" w:rsidR="005B672C" w:rsidRPr="005B672C" w:rsidRDefault="005B672C" w:rsidP="005B672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0B52AA21" w14:textId="77777777" w:rsidR="005B672C" w:rsidRPr="005B672C" w:rsidRDefault="005B672C" w:rsidP="005B672C">
            <w:pPr>
              <w:rPr>
                <w:rFonts w:ascii="Tw Cen MT" w:eastAsia="Calibri" w:hAnsi="Tw Cen MT" w:cs="Arial"/>
              </w:rPr>
            </w:pPr>
          </w:p>
        </w:tc>
      </w:tr>
    </w:tbl>
    <w:p w14:paraId="752A7A86" w14:textId="77777777" w:rsidR="005B672C" w:rsidRPr="005B672C" w:rsidRDefault="005B672C" w:rsidP="005B672C">
      <w:pPr>
        <w:jc w:val="center"/>
        <w:rPr>
          <w:rFonts w:ascii="Tw Cen MT" w:hAnsi="Tw Cen MT" w:cs="Arial"/>
          <w:sz w:val="22"/>
          <w:szCs w:val="22"/>
          <w:lang w:eastAsia="en-US"/>
        </w:rPr>
      </w:pPr>
    </w:p>
    <w:p w14:paraId="79AB59EB" w14:textId="77777777" w:rsidR="005B672C" w:rsidRDefault="005B672C" w:rsidP="005B672C">
      <w:pPr>
        <w:jc w:val="center"/>
        <w:rPr>
          <w:rFonts w:ascii="Tw Cen MT" w:hAnsi="Tw Cen MT" w:cs="Arial"/>
          <w:sz w:val="22"/>
          <w:szCs w:val="22"/>
          <w:lang w:eastAsia="en-US"/>
        </w:rPr>
      </w:pPr>
    </w:p>
    <w:p w14:paraId="17937458" w14:textId="77777777" w:rsidR="003D3D96" w:rsidRPr="005B672C" w:rsidRDefault="003D3D96" w:rsidP="005B672C">
      <w:pPr>
        <w:jc w:val="center"/>
        <w:rPr>
          <w:rFonts w:ascii="Tw Cen MT" w:hAnsi="Tw Cen MT" w:cs="Arial"/>
          <w:sz w:val="22"/>
          <w:szCs w:val="22"/>
          <w:lang w:eastAsia="en-US"/>
        </w:rPr>
      </w:pPr>
    </w:p>
    <w:p w14:paraId="3DA5744C"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w:t>
      </w:r>
    </w:p>
    <w:p w14:paraId="0F6B5F0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52A4E97"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6315BAAA" w14:textId="77777777" w:rsidR="005B672C" w:rsidRPr="005B672C" w:rsidRDefault="005B672C" w:rsidP="005B672C">
      <w:pPr>
        <w:spacing w:after="160" w:line="256" w:lineRule="auto"/>
        <w:rPr>
          <w:rFonts w:ascii="Tw Cen MT" w:hAnsi="Tw Cen MT" w:cs="Arial"/>
          <w:sz w:val="22"/>
          <w:szCs w:val="22"/>
          <w:lang w:eastAsia="en-US"/>
        </w:rPr>
      </w:pPr>
      <w:r w:rsidRPr="005B672C">
        <w:rPr>
          <w:rFonts w:ascii="Tw Cen MT" w:hAnsi="Tw Cen MT" w:cs="Arial"/>
          <w:sz w:val="22"/>
          <w:szCs w:val="22"/>
          <w:lang w:eastAsia="en-US"/>
        </w:rPr>
        <w:br w:type="page"/>
      </w:r>
    </w:p>
    <w:p w14:paraId="53A6F45B" w14:textId="77777777" w:rsidR="005B672C" w:rsidRPr="005B672C" w:rsidRDefault="005B672C" w:rsidP="00EE0927">
      <w:pPr>
        <w:rPr>
          <w:rFonts w:ascii="Tw Cen MT" w:hAnsi="Tw Cen MT" w:cs="Arial"/>
          <w:sz w:val="22"/>
          <w:szCs w:val="22"/>
          <w:lang w:eastAsia="en-US"/>
        </w:rPr>
      </w:pPr>
    </w:p>
    <w:p w14:paraId="46F936C7" w14:textId="77777777" w:rsidR="005B672C" w:rsidRPr="005B672C" w:rsidRDefault="005B672C" w:rsidP="00EE0927">
      <w:pPr>
        <w:rPr>
          <w:rFonts w:ascii="Tw Cen MT" w:hAnsi="Tw Cen MT" w:cs="Arial"/>
          <w:sz w:val="22"/>
          <w:szCs w:val="22"/>
          <w:lang w:eastAsia="en-US"/>
        </w:rPr>
      </w:pPr>
    </w:p>
    <w:p w14:paraId="61B74376"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r w:rsidRPr="005B672C">
        <w:rPr>
          <w:rFonts w:ascii="Tw Cen MT" w:hAnsi="Tw Cen MT" w:cs="Times New Roman"/>
          <w:b/>
          <w:bCs/>
          <w:sz w:val="22"/>
          <w:szCs w:val="22"/>
          <w:lang w:eastAsia="en-US"/>
        </w:rPr>
        <w:t>INSTRUCCIONES PARA LLENAR EL FORMATO DE ACLARACIÓN DE DUDAS Y PREGUNTAS DE LAS BASES</w:t>
      </w:r>
    </w:p>
    <w:p w14:paraId="4EA3F788"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035C0B4E"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7D2A5C37"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r w:rsidRPr="005B672C">
        <w:rPr>
          <w:rFonts w:ascii="Tw Cen MT" w:hAnsi="Tw Cen MT" w:cs="Times New Roman"/>
          <w:b/>
          <w:bCs/>
          <w:sz w:val="22"/>
          <w:szCs w:val="22"/>
          <w:lang w:eastAsia="en-US"/>
        </w:rPr>
        <w:t xml:space="preserve">NOTA IMPORTANTE: </w:t>
      </w:r>
      <w:r w:rsidRPr="005B672C">
        <w:rPr>
          <w:rFonts w:ascii="Tw Cen MT" w:hAnsi="Tw Cen MT" w:cs="Times New Roman"/>
          <w:sz w:val="22"/>
          <w:szCs w:val="22"/>
          <w:lang w:eastAsia="en-US"/>
        </w:rPr>
        <w:t xml:space="preserve">El formato señalado como ANEXO 16 </w:t>
      </w:r>
      <w:r w:rsidRPr="005B672C">
        <w:rPr>
          <w:rFonts w:ascii="Tw Cen MT" w:hAnsi="Tw Cen MT" w:cs="Arial"/>
          <w:sz w:val="22"/>
          <w:szCs w:val="22"/>
          <w:lang w:eastAsia="en-US"/>
        </w:rPr>
        <w:t>(Punto 2.2 Inciso d)</w:t>
      </w:r>
      <w:r w:rsidRPr="005B672C">
        <w:rPr>
          <w:rFonts w:ascii="Tw Cen MT" w:hAnsi="Tw Cen MT" w:cs="Arial"/>
          <w:b/>
          <w:bCs/>
          <w:sz w:val="22"/>
          <w:szCs w:val="22"/>
          <w:lang w:eastAsia="en-US"/>
        </w:rPr>
        <w:t xml:space="preserve">, </w:t>
      </w:r>
      <w:r w:rsidRPr="005B672C">
        <w:rPr>
          <w:rFonts w:ascii="Tw Cen MT" w:hAnsi="Tw Cen MT" w:cs="Times New Roman"/>
          <w:sz w:val="22"/>
          <w:szCs w:val="22"/>
          <w:lang w:eastAsia="en-US"/>
        </w:rPr>
        <w:t>denominado “ACLARACIÓN DE DUDAS Y PREGUNTAS DE LAS BASES “deberá presentarse en los plazos y en las formas establecidos en el punto 2.2 de las bases de la presente licitación.</w:t>
      </w:r>
    </w:p>
    <w:p w14:paraId="5D20A29D"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480B4BF5"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746DD78F"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A) </w:t>
      </w:r>
      <w:r w:rsidRPr="005B672C">
        <w:rPr>
          <w:rFonts w:ascii="Tw Cen MT" w:hAnsi="Tw Cen MT" w:cs="Arial"/>
          <w:b/>
          <w:bCs/>
          <w:sz w:val="22"/>
          <w:szCs w:val="22"/>
          <w:lang w:eastAsia="en-US"/>
        </w:rPr>
        <w:t>DE CARÁCTER ADMINISTRATIVO:</w:t>
      </w:r>
    </w:p>
    <w:p w14:paraId="34F375D2"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FBD047"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29722F94" w14:textId="77777777" w:rsidR="005B672C" w:rsidRPr="005B672C" w:rsidRDefault="005B672C" w:rsidP="00EE0927">
      <w:pPr>
        <w:rPr>
          <w:rFonts w:ascii="Tw Cen MT" w:hAnsi="Tw Cen MT" w:cs="Arial"/>
          <w:sz w:val="22"/>
          <w:szCs w:val="22"/>
          <w:lang w:eastAsia="en-US"/>
        </w:rPr>
      </w:pPr>
    </w:p>
    <w:p w14:paraId="1C97F6F1"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B) </w:t>
      </w:r>
      <w:r w:rsidRPr="005B672C">
        <w:rPr>
          <w:rFonts w:ascii="Tw Cen MT" w:hAnsi="Tw Cen MT" w:cs="Arial"/>
          <w:b/>
          <w:bCs/>
          <w:sz w:val="22"/>
          <w:szCs w:val="22"/>
          <w:lang w:eastAsia="en-US"/>
        </w:rPr>
        <w:t>DE CARÁCTER TÉCNICO:</w:t>
      </w:r>
    </w:p>
    <w:p w14:paraId="0CE93B8B"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A9DFB9D" w14:textId="77777777" w:rsidR="005B672C" w:rsidRPr="005B672C" w:rsidRDefault="005B672C" w:rsidP="00EE0927">
      <w:pPr>
        <w:rPr>
          <w:rFonts w:ascii="Tw Cen MT" w:hAnsi="Tw Cen MT" w:cs="Arial"/>
          <w:sz w:val="22"/>
          <w:szCs w:val="22"/>
          <w:lang w:eastAsia="en-US"/>
        </w:rPr>
      </w:pPr>
    </w:p>
    <w:p w14:paraId="49CAB81C" w14:textId="77777777" w:rsidR="005B672C" w:rsidRPr="005B672C" w:rsidRDefault="005B672C" w:rsidP="00EE0927">
      <w:pPr>
        <w:rPr>
          <w:rFonts w:ascii="Tw Cen MT" w:hAnsi="Tw Cen MT" w:cs="Arial"/>
          <w:sz w:val="22"/>
          <w:szCs w:val="22"/>
          <w:lang w:eastAsia="en-US"/>
        </w:rPr>
      </w:pPr>
    </w:p>
    <w:p w14:paraId="0105F09A"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C) </w:t>
      </w:r>
      <w:r w:rsidRPr="005B672C">
        <w:rPr>
          <w:rFonts w:ascii="Tw Cen MT" w:hAnsi="Tw Cen MT" w:cs="Arial"/>
          <w:b/>
          <w:bCs/>
          <w:sz w:val="22"/>
          <w:szCs w:val="22"/>
          <w:lang w:eastAsia="en-US"/>
        </w:rPr>
        <w:t>DE CARÁCTER LEGAL:</w:t>
      </w:r>
    </w:p>
    <w:p w14:paraId="5BEC0309"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83D47DE" w14:textId="77777777" w:rsidR="005B672C" w:rsidRPr="005B672C" w:rsidRDefault="005B672C" w:rsidP="00EE0927">
      <w:pPr>
        <w:rPr>
          <w:rFonts w:ascii="Tw Cen MT" w:hAnsi="Tw Cen MT" w:cs="Arial"/>
          <w:sz w:val="22"/>
          <w:szCs w:val="22"/>
          <w:lang w:eastAsia="en-US"/>
        </w:rPr>
      </w:pPr>
    </w:p>
    <w:p w14:paraId="31FAB530" w14:textId="77777777" w:rsidR="005B672C" w:rsidRPr="005B672C" w:rsidRDefault="005B672C" w:rsidP="00EE0927">
      <w:pPr>
        <w:rPr>
          <w:rFonts w:ascii="Tw Cen MT" w:hAnsi="Tw Cen MT" w:cs="Arial"/>
          <w:sz w:val="22"/>
          <w:szCs w:val="22"/>
          <w:lang w:eastAsia="en-US"/>
        </w:rPr>
      </w:pPr>
    </w:p>
    <w:p w14:paraId="7A05CC59" w14:textId="77777777" w:rsidR="005B672C" w:rsidRPr="005B672C" w:rsidRDefault="005B672C" w:rsidP="00EE0927">
      <w:pP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671C596" w14:textId="77777777" w:rsidR="005B672C" w:rsidRPr="005B672C" w:rsidRDefault="005B672C" w:rsidP="00EE0927">
      <w:pPr>
        <w:jc w:val="both"/>
        <w:rPr>
          <w:rFonts w:ascii="Tw Cen MT" w:hAnsi="Tw Cen MT" w:cs="Arial"/>
          <w:b/>
          <w:bCs/>
          <w:sz w:val="22"/>
          <w:szCs w:val="22"/>
          <w:lang w:eastAsia="en-US"/>
        </w:rPr>
      </w:pPr>
      <w:r w:rsidRPr="005B672C">
        <w:rPr>
          <w:rFonts w:ascii="Tw Cen MT" w:hAnsi="Tw Cen MT" w:cs="Arial"/>
          <w:sz w:val="22"/>
          <w:szCs w:val="22"/>
          <w:lang w:eastAsia="en-US"/>
        </w:rPr>
        <w:t>Deberá anotar el nombre completo, cargo y firma del licitante o su representante legal, que esté facultado legalmente para participar en los eventos de la presente licitación, anotando además la leyenda “</w:t>
      </w:r>
      <w:r w:rsidRPr="005B672C">
        <w:rPr>
          <w:rFonts w:ascii="Tw Cen MT" w:hAnsi="Tw Cen MT" w:cs="Arial"/>
          <w:b/>
          <w:bCs/>
          <w:sz w:val="22"/>
          <w:szCs w:val="22"/>
          <w:lang w:eastAsia="en-US"/>
        </w:rPr>
        <w:t>BAJO PROTESTA DE DECIR VERDAD”.</w:t>
      </w:r>
    </w:p>
    <w:p w14:paraId="75B5E10F" w14:textId="77777777" w:rsidR="005B672C" w:rsidRPr="005B672C" w:rsidRDefault="005B672C" w:rsidP="00EE0927">
      <w:pPr>
        <w:rPr>
          <w:rFonts w:ascii="Tw Cen MT" w:hAnsi="Tw Cen MT" w:cs="Arial"/>
          <w:sz w:val="22"/>
          <w:szCs w:val="22"/>
          <w:lang w:eastAsia="en-US"/>
        </w:rPr>
      </w:pPr>
    </w:p>
    <w:p w14:paraId="5D87E6EC" w14:textId="77777777" w:rsidR="005B672C" w:rsidRPr="005B672C" w:rsidRDefault="005B672C" w:rsidP="00EE0927">
      <w:pPr>
        <w:jc w:val="center"/>
        <w:rPr>
          <w:rFonts w:ascii="Tw Cen MT" w:hAnsi="Tw Cen MT" w:cs="Arial"/>
          <w:b/>
          <w:bCs/>
          <w:sz w:val="22"/>
          <w:szCs w:val="22"/>
          <w:lang w:eastAsia="en-US"/>
        </w:rPr>
      </w:pPr>
    </w:p>
    <w:p w14:paraId="41B2C9EB" w14:textId="77777777" w:rsidR="005B672C" w:rsidRPr="005B672C" w:rsidRDefault="005B672C" w:rsidP="00EE0927">
      <w:pPr>
        <w:jc w:val="center"/>
        <w:rPr>
          <w:rFonts w:ascii="Tw Cen MT" w:hAnsi="Tw Cen MT" w:cs="Arial"/>
          <w:b/>
          <w:bCs/>
          <w:sz w:val="22"/>
          <w:szCs w:val="22"/>
          <w:lang w:eastAsia="en-US"/>
        </w:rPr>
      </w:pPr>
    </w:p>
    <w:p w14:paraId="02F92294" w14:textId="77777777" w:rsidR="005B672C" w:rsidRPr="005B672C" w:rsidRDefault="005B672C" w:rsidP="00EE0927">
      <w:pPr>
        <w:rPr>
          <w:rFonts w:ascii="ColaborateLight" w:hAnsi="ColaborateLight" w:cs="Arial"/>
          <w:b/>
          <w:bCs/>
          <w:sz w:val="22"/>
          <w:szCs w:val="22"/>
          <w:lang w:eastAsia="en-US"/>
        </w:rPr>
      </w:pPr>
      <w:r w:rsidRPr="005B672C">
        <w:rPr>
          <w:rFonts w:ascii="ColaborateLight" w:hAnsi="ColaborateLight" w:cs="Arial"/>
          <w:b/>
          <w:bCs/>
          <w:sz w:val="22"/>
          <w:szCs w:val="22"/>
          <w:lang w:eastAsia="en-US"/>
        </w:rPr>
        <w:br w:type="page"/>
      </w:r>
    </w:p>
    <w:p w14:paraId="2AB031F4" w14:textId="77777777" w:rsidR="005B672C" w:rsidRPr="005B672C" w:rsidRDefault="005B672C" w:rsidP="005B672C">
      <w:pPr>
        <w:jc w:val="center"/>
        <w:rPr>
          <w:rFonts w:ascii="Tw Cen MT" w:hAnsi="Tw Cen MT" w:cs="Arial"/>
          <w:b/>
          <w:bCs/>
          <w:sz w:val="22"/>
          <w:szCs w:val="22"/>
          <w:lang w:eastAsia="en-US"/>
        </w:rPr>
      </w:pPr>
    </w:p>
    <w:p w14:paraId="44791B3C" w14:textId="77777777" w:rsidR="005B672C" w:rsidRPr="005B672C" w:rsidRDefault="005B672C" w:rsidP="005B672C">
      <w:pPr>
        <w:jc w:val="center"/>
        <w:rPr>
          <w:rFonts w:ascii="Tw Cen MT" w:hAnsi="Tw Cen MT" w:cs="Arial"/>
          <w:b/>
          <w:bCs/>
          <w:sz w:val="22"/>
          <w:szCs w:val="22"/>
          <w:lang w:eastAsia="en-US"/>
        </w:rPr>
      </w:pPr>
      <w:bookmarkStart w:id="34" w:name="_Hlk62042021"/>
      <w:r w:rsidRPr="005B672C">
        <w:rPr>
          <w:rFonts w:ascii="Tw Cen MT" w:hAnsi="Tw Cen MT" w:cs="Arial"/>
          <w:b/>
          <w:bCs/>
          <w:sz w:val="22"/>
          <w:szCs w:val="22"/>
          <w:lang w:eastAsia="en-US"/>
        </w:rPr>
        <w:t>APÉNDICE A</w:t>
      </w:r>
    </w:p>
    <w:p w14:paraId="7516A31D" w14:textId="77777777" w:rsidR="005B672C" w:rsidRPr="005B672C" w:rsidRDefault="005B672C" w:rsidP="005B672C">
      <w:pPr>
        <w:jc w:val="center"/>
        <w:rPr>
          <w:rFonts w:ascii="Tw Cen MT" w:hAnsi="Tw Cen MT" w:cs="Arial"/>
          <w:b/>
          <w:bCs/>
          <w:sz w:val="22"/>
          <w:szCs w:val="22"/>
          <w:lang w:eastAsia="en-US"/>
        </w:rPr>
      </w:pPr>
    </w:p>
    <w:p w14:paraId="007C72F8"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MODELO DE CONTRATO</w:t>
      </w:r>
    </w:p>
    <w:p w14:paraId="41534911" w14:textId="77777777" w:rsidR="005B672C" w:rsidRPr="005B672C" w:rsidRDefault="005B672C" w:rsidP="005B672C">
      <w:pPr>
        <w:jc w:val="center"/>
        <w:rPr>
          <w:rFonts w:ascii="Tw Cen MT" w:hAnsi="Tw Cen MT" w:cs="Times New Roman"/>
          <w:b/>
          <w:bCs/>
          <w:sz w:val="22"/>
          <w:szCs w:val="22"/>
          <w:lang w:eastAsia="en-US"/>
        </w:rPr>
      </w:pPr>
    </w:p>
    <w:p w14:paraId="3326FB20" w14:textId="77777777" w:rsidR="005B672C" w:rsidRPr="005B672C" w:rsidRDefault="005B672C" w:rsidP="005B672C">
      <w:pPr>
        <w:spacing w:after="24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Contrato </w:t>
      </w:r>
      <w:bookmarkStart w:id="35" w:name="_Hlk33193787"/>
      <w:r w:rsidRPr="005B672C">
        <w:rPr>
          <w:rFonts w:ascii="Tw Cen MT" w:hAnsi="Tw Cen MT" w:cs="Tahoma"/>
          <w:color w:val="000000"/>
          <w:sz w:val="22"/>
          <w:szCs w:val="22"/>
          <w:bdr w:val="none" w:sz="0" w:space="0" w:color="auto" w:frame="1"/>
        </w:rPr>
        <w:t>administrativo para la adquisición de bienes y/o servicios</w:t>
      </w:r>
      <w:bookmarkEnd w:id="35"/>
      <w:r w:rsidRPr="005B672C">
        <w:rPr>
          <w:rFonts w:ascii="Tw Cen MT" w:hAnsi="Tw Cen MT" w:cs="Tahoma"/>
          <w:color w:val="000000"/>
          <w:sz w:val="22"/>
          <w:szCs w:val="22"/>
          <w:bdr w:val="none" w:sz="0" w:space="0" w:color="auto" w:frame="1"/>
        </w:rPr>
        <w:t xml:space="preserve"> que celebran por una parte el Ejecutivo Estatal por conducto del C.P. Víctor Manuel Torrero Enríquez, Subsecretario de Administración del Estado de Colima, en lo sucesivo </w:t>
      </w:r>
      <w:r w:rsidRPr="005B672C">
        <w:rPr>
          <w:rFonts w:ascii="Tw Cen MT" w:hAnsi="Tw Cen MT" w:cs="Tahoma"/>
          <w:b/>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y por la otra él o la</w:t>
      </w:r>
      <w:r w:rsidRPr="005B672C">
        <w:rPr>
          <w:rFonts w:ascii="Tw Cen MT" w:hAnsi="Tw Cen MT" w:cs="Tahoma"/>
          <w:b/>
          <w:color w:val="000000"/>
          <w:sz w:val="22"/>
          <w:szCs w:val="22"/>
          <w:bdr w:val="none" w:sz="0" w:space="0" w:color="auto" w:frame="1"/>
        </w:rPr>
        <w:t xml:space="preserve"> </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en su carácter de --------------------- de la empresa</w:t>
      </w:r>
      <w:r w:rsidRPr="005B672C">
        <w:rPr>
          <w:rFonts w:ascii="Tw Cen MT" w:hAnsi="Tw Cen MT" w:cs="Tahoma"/>
          <w:b/>
          <w:color w:val="000000"/>
          <w:sz w:val="22"/>
          <w:szCs w:val="22"/>
          <w:bdr w:val="none" w:sz="0" w:space="0" w:color="auto" w:frame="1"/>
        </w:rPr>
        <w:t xml:space="preserve"> “</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a quien en adelante se le denominará como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de manera conjunta se les designará como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xml:space="preserve"> al tenor de las siguientes declaraciones y cláusulas:</w:t>
      </w:r>
    </w:p>
    <w:p w14:paraId="797CD9C8" w14:textId="77777777" w:rsidR="005B672C" w:rsidRPr="005B672C" w:rsidRDefault="005B672C" w:rsidP="005B672C">
      <w:pPr>
        <w:spacing w:after="2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D E C L A R A C I O N E S:</w:t>
      </w:r>
    </w:p>
    <w:p w14:paraId="45BBC1B8" w14:textId="77777777" w:rsidR="005B672C" w:rsidRPr="005B672C" w:rsidRDefault="005B672C" w:rsidP="005B672C">
      <w:pPr>
        <w:widowControl w:val="0"/>
        <w:spacing w:after="240"/>
        <w:jc w:val="both"/>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I.-</w:t>
      </w:r>
      <w:r w:rsidRPr="005B672C">
        <w:rPr>
          <w:rFonts w:ascii="Tw Cen MT" w:hAnsi="Tw Cen MT" w:cs="Tahoma"/>
          <w:bCs/>
          <w:color w:val="000000"/>
          <w:sz w:val="22"/>
          <w:szCs w:val="22"/>
          <w:bdr w:val="none" w:sz="0" w:space="0" w:color="auto" w:frame="1"/>
        </w:rPr>
        <w:t>De</w:t>
      </w:r>
      <w:r w:rsidRPr="005B672C">
        <w:rPr>
          <w:rFonts w:ascii="Tw Cen MT" w:hAnsi="Tw Cen MT" w:cs="Tahoma"/>
          <w:b/>
          <w:color w:val="000000"/>
          <w:sz w:val="22"/>
          <w:szCs w:val="22"/>
          <w:bdr w:val="none" w:sz="0" w:space="0" w:color="auto" w:frame="1"/>
        </w:rPr>
        <w:t xml:space="preserve"> “El Poder Ejecutivo”</w:t>
      </w:r>
      <w:r w:rsidRPr="005B672C">
        <w:rPr>
          <w:rFonts w:ascii="Tw Cen MT" w:hAnsi="Tw Cen MT" w:cs="Tahoma"/>
          <w:bCs/>
          <w:color w:val="000000"/>
          <w:sz w:val="22"/>
          <w:szCs w:val="22"/>
          <w:bdr w:val="none" w:sz="0" w:space="0" w:color="auto" w:frame="1"/>
        </w:rPr>
        <w:t xml:space="preserve">: </w:t>
      </w:r>
    </w:p>
    <w:p w14:paraId="4F03979E" w14:textId="65C9619B"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I.1.-</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 xml:space="preserve">El procedimiento de adjudicación materia de este contrato, fue realizado ante la Dirección de Adquisiciones dependiente de la Dirección General de </w:t>
      </w:r>
      <w:r w:rsidR="00260BF9">
        <w:rPr>
          <w:rFonts w:ascii="Tw Cen MT" w:hAnsi="Tw Cen MT" w:cs="Tahoma"/>
          <w:color w:val="000000"/>
          <w:sz w:val="22"/>
          <w:szCs w:val="22"/>
          <w:bdr w:val="none" w:sz="0" w:space="0" w:color="auto" w:frame="1"/>
        </w:rPr>
        <w:t>Recursos Materiales</w:t>
      </w:r>
      <w:r w:rsidRPr="005B672C">
        <w:rPr>
          <w:rFonts w:ascii="Tw Cen MT" w:hAnsi="Tw Cen MT" w:cs="Tahoma"/>
          <w:color w:val="000000"/>
          <w:sz w:val="22"/>
          <w:szCs w:val="22"/>
          <w:bdr w:val="none" w:sz="0" w:space="0" w:color="auto" w:frame="1"/>
        </w:rPr>
        <w:t xml:space="preserve">, quien realizó la licitación pública nacional con carácter presencial  número </w:t>
      </w:r>
      <w:r w:rsidR="00EE0927">
        <w:rPr>
          <w:rFonts w:ascii="Tw Cen MT" w:hAnsi="Tw Cen MT" w:cs="Tahoma"/>
          <w:b/>
          <w:bCs/>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por lo que se adjudicó a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de conformidad a lo señalado en el fallo de licitación pública nacional con carácter presencial de fecha --- del mes de ------- del año 202</w:t>
      </w:r>
      <w:r w:rsidR="00EE0927">
        <w:rPr>
          <w:rFonts w:ascii="Tw Cen MT" w:hAnsi="Tw Cen MT" w:cs="Tahoma"/>
          <w:color w:val="000000"/>
          <w:sz w:val="22"/>
          <w:szCs w:val="22"/>
          <w:bdr w:val="none" w:sz="0" w:space="0" w:color="auto" w:frame="1"/>
        </w:rPr>
        <w:t>3</w:t>
      </w:r>
      <w:r w:rsidRPr="005B672C">
        <w:rPr>
          <w:rFonts w:ascii="Tw Cen MT" w:hAnsi="Tw Cen MT" w:cs="Tahoma"/>
          <w:color w:val="000000"/>
          <w:sz w:val="22"/>
          <w:szCs w:val="22"/>
          <w:bdr w:val="none" w:sz="0" w:space="0" w:color="auto" w:frame="1"/>
        </w:rPr>
        <w:t>. Habiéndose solicitado la elaboración de este contrato a la Dirección General Jurídica,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57DC7831" w14:textId="77777777" w:rsidR="005B672C" w:rsidRPr="005B672C" w:rsidRDefault="005B672C" w:rsidP="005B672C">
      <w:pPr>
        <w:widowControl w:val="0"/>
        <w:spacing w:after="240"/>
        <w:jc w:val="both"/>
        <w:rPr>
          <w:rFonts w:ascii="Tw Cen MT" w:hAnsi="Tw Cen MT" w:cs="Tahoma"/>
          <w:strike/>
          <w:color w:val="000000"/>
          <w:sz w:val="22"/>
          <w:szCs w:val="22"/>
          <w:bdr w:val="none" w:sz="0" w:space="0" w:color="auto" w:frame="1"/>
        </w:rPr>
      </w:pPr>
      <w:r w:rsidRPr="005B672C">
        <w:rPr>
          <w:rFonts w:ascii="Tw Cen MT" w:hAnsi="Tw Cen MT" w:cs="Tahoma"/>
          <w:bCs/>
          <w:color w:val="000000"/>
          <w:sz w:val="22"/>
          <w:szCs w:val="22"/>
          <w:bdr w:val="none" w:sz="0" w:space="0" w:color="auto" w:frame="1"/>
        </w:rPr>
        <w:t>I.2.-</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3FFBC9F1"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I.3.-</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 xml:space="preserve">Para los efectos de este contrato, se señala como domicilio por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el ubicado en el Edificio “B”, Planta Baja, del Complejo Administrativo del Gobierno del Estado, sito en la Avenida Ejército Mexicano, esquina tercer Anillo Periférico, Colonia el Diezmo, en esta Ciudad de Colima, Colima.</w:t>
      </w:r>
    </w:p>
    <w:p w14:paraId="397EE9BC" w14:textId="77777777" w:rsidR="005B672C" w:rsidRPr="005B672C" w:rsidRDefault="005B672C" w:rsidP="005B672C">
      <w:pPr>
        <w:widowControl w:val="0"/>
        <w:spacing w:after="240"/>
        <w:jc w:val="both"/>
        <w:rPr>
          <w:rFonts w:ascii="Tw Cen MT" w:hAnsi="Tw Cen MT" w:cs="Tahoma"/>
          <w:bCs/>
          <w:color w:val="000000"/>
          <w:sz w:val="22"/>
          <w:szCs w:val="22"/>
          <w:bdr w:val="none" w:sz="0" w:space="0" w:color="auto" w:frame="1"/>
        </w:rPr>
      </w:pPr>
      <w:r w:rsidRPr="005B672C">
        <w:rPr>
          <w:rFonts w:ascii="Tw Cen MT" w:hAnsi="Tw Cen MT" w:cs="Tahoma"/>
          <w:bCs/>
          <w:color w:val="000000"/>
          <w:sz w:val="22"/>
          <w:szCs w:val="22"/>
          <w:bdr w:val="none" w:sz="0" w:space="0" w:color="auto" w:frame="1"/>
        </w:rPr>
        <w:t>I.4.-</w:t>
      </w:r>
      <w:r w:rsidRPr="005B672C">
        <w:rPr>
          <w:rFonts w:ascii="Tw Cen MT" w:hAnsi="Tw Cen MT" w:cs="Times New Roman"/>
          <w:sz w:val="22"/>
          <w:szCs w:val="22"/>
          <w:lang w:eastAsia="en-US"/>
        </w:rPr>
        <w:t xml:space="preserve"> </w:t>
      </w:r>
      <w:r w:rsidRPr="005B672C">
        <w:rPr>
          <w:rFonts w:ascii="Tw Cen MT" w:hAnsi="Tw Cen MT" w:cs="Tahoma"/>
          <w:bCs/>
          <w:color w:val="000000"/>
          <w:sz w:val="22"/>
          <w:szCs w:val="22"/>
          <w:bdr w:val="none" w:sz="0" w:space="0" w:color="auto" w:frame="1"/>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4D99A33" w14:textId="77777777" w:rsidR="005B672C" w:rsidRPr="005B672C" w:rsidRDefault="005B672C" w:rsidP="005B672C">
      <w:pPr>
        <w:spacing w:after="24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II.- “El Proveedor”</w:t>
      </w:r>
      <w:r w:rsidRPr="005B672C">
        <w:rPr>
          <w:rFonts w:ascii="Tw Cen MT" w:hAnsi="Tw Cen MT" w:cs="Tahoma"/>
          <w:color w:val="000000"/>
          <w:sz w:val="22"/>
          <w:szCs w:val="22"/>
          <w:bdr w:val="none" w:sz="0" w:space="0" w:color="auto" w:frame="1"/>
        </w:rPr>
        <w:t xml:space="preserve"> declara que:</w:t>
      </w:r>
    </w:p>
    <w:p w14:paraId="3AFD8C9D"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II.1.-</w:t>
      </w:r>
      <w:r w:rsidRPr="005B672C">
        <w:rPr>
          <w:rFonts w:ascii="Tw Cen MT" w:hAnsi="Tw Cen MT" w:cs="Tahoma"/>
          <w:color w:val="000000"/>
          <w:sz w:val="22"/>
          <w:szCs w:val="22"/>
          <w:bdr w:val="none" w:sz="0" w:space="0" w:color="auto" w:frame="1"/>
        </w:rPr>
        <w:t xml:space="preserve">La empresa </w:t>
      </w:r>
      <w:r w:rsidRPr="005B672C">
        <w:rPr>
          <w:rFonts w:ascii="Tw Cen MT" w:hAnsi="Tw Cen MT" w:cs="Tahoma"/>
          <w:b/>
          <w:color w:val="000000"/>
          <w:sz w:val="22"/>
          <w:szCs w:val="22"/>
          <w:bdr w:val="none" w:sz="0" w:space="0" w:color="auto" w:frame="1"/>
        </w:rPr>
        <w:t>“</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w:t>
      </w:r>
      <w:r w:rsidRPr="005B672C">
        <w:rPr>
          <w:rFonts w:ascii="Tw Cen MT" w:hAnsi="Tw Cen MT" w:cs="Tahoma"/>
          <w:color w:val="000000"/>
          <w:sz w:val="22"/>
          <w:szCs w:val="22"/>
          <w:bdr w:val="none" w:sz="0" w:space="0" w:color="auto" w:frame="1"/>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5B672C">
        <w:rPr>
          <w:rFonts w:ascii="Tw Cen MT" w:hAnsi="Tw Cen MT" w:cs="Tahoma"/>
          <w:bCs/>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 cuyo objeto social es---------------------------------------------------------, entre otros.</w:t>
      </w:r>
    </w:p>
    <w:p w14:paraId="2C084711" w14:textId="77777777" w:rsidR="005B672C" w:rsidRPr="005B672C" w:rsidRDefault="005B672C" w:rsidP="005B672C">
      <w:pPr>
        <w:jc w:val="both"/>
        <w:rPr>
          <w:rFonts w:ascii="Tw Cen MT" w:hAnsi="Tw Cen MT" w:cs="Tahoma"/>
          <w:color w:val="000000"/>
          <w:sz w:val="22"/>
          <w:szCs w:val="22"/>
          <w:bdr w:val="none" w:sz="0" w:space="0" w:color="auto" w:frame="1"/>
        </w:rPr>
      </w:pPr>
    </w:p>
    <w:p w14:paraId="549B1D75"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lastRenderedPageBreak/>
        <w:t>II.2.-</w:t>
      </w:r>
      <w:r w:rsidRPr="005B672C">
        <w:rPr>
          <w:rFonts w:ascii="Tw Cen MT" w:hAnsi="Tw Cen MT" w:cs="Tahoma"/>
          <w:color w:val="000000"/>
          <w:sz w:val="22"/>
          <w:szCs w:val="22"/>
          <w:bdr w:val="none" w:sz="0" w:space="0" w:color="auto" w:frame="1"/>
        </w:rPr>
        <w:t xml:space="preserve">El o la C----------------------, quien se identifica con la credencial de elector expedida por el Instituto Nacional Electoral con clave de elector número -----------------, y acredita su carácter como ----------------------- del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w:t>
      </w:r>
      <w:r w:rsidRPr="005B672C">
        <w:rPr>
          <w:rFonts w:ascii="Tw Cen MT" w:hAnsi="Tw Cen MT" w:cs="Tahoma"/>
          <w:b/>
          <w:bCs/>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DC5F9E1" w14:textId="77777777" w:rsidR="005B672C" w:rsidRPr="005B672C" w:rsidRDefault="005B672C" w:rsidP="005B672C">
      <w:pPr>
        <w:jc w:val="both"/>
        <w:rPr>
          <w:rFonts w:ascii="Tw Cen MT" w:hAnsi="Tw Cen MT" w:cs="Tahoma"/>
          <w:b/>
          <w:color w:val="000000"/>
          <w:sz w:val="22"/>
          <w:szCs w:val="22"/>
          <w:bdr w:val="none" w:sz="0" w:space="0" w:color="auto" w:frame="1"/>
        </w:rPr>
      </w:pPr>
    </w:p>
    <w:p w14:paraId="0F10078E"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II.3.-</w:t>
      </w:r>
      <w:r w:rsidRPr="005B672C">
        <w:rPr>
          <w:rFonts w:ascii="Tw Cen MT" w:hAnsi="Tw Cen MT" w:cs="Tahoma"/>
          <w:color w:val="000000"/>
          <w:sz w:val="22"/>
          <w:szCs w:val="22"/>
          <w:bdr w:val="none" w:sz="0" w:space="0" w:color="auto" w:frame="1"/>
        </w:rPr>
        <w:t xml:space="preserve"> Para todos los efectos legales del presente contrato señala como domicilio para oír y recibir notificaciones, así como su domicilio fiscal el ubicado con el número ----- de la calle---------, Colonia --------- en la Ciudad de----------------, código postal-------, teléfonos--------.</w:t>
      </w:r>
    </w:p>
    <w:p w14:paraId="74FE8BC1" w14:textId="77777777" w:rsidR="005B672C" w:rsidRPr="005B672C" w:rsidRDefault="005B672C" w:rsidP="005B672C">
      <w:pPr>
        <w:jc w:val="both"/>
        <w:rPr>
          <w:rFonts w:ascii="Tw Cen MT" w:hAnsi="Tw Cen MT" w:cs="Tahoma"/>
          <w:b/>
          <w:color w:val="000000"/>
          <w:sz w:val="22"/>
          <w:szCs w:val="22"/>
          <w:bdr w:val="none" w:sz="0" w:space="0" w:color="auto" w:frame="1"/>
        </w:rPr>
      </w:pPr>
    </w:p>
    <w:p w14:paraId="64445BA7"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II.4.-</w:t>
      </w:r>
      <w:r w:rsidRPr="005B672C">
        <w:rPr>
          <w:rFonts w:ascii="Tw Cen MT" w:hAnsi="Tw Cen MT" w:cs="Tahoma"/>
          <w:color w:val="000000"/>
          <w:sz w:val="22"/>
          <w:szCs w:val="22"/>
          <w:bdr w:val="none" w:sz="0" w:space="0" w:color="auto" w:frame="1"/>
        </w:rPr>
        <w:t xml:space="preserve"> Que para cumplir con sus actividades fiscales se encuentra inscrito en el Registro Federal de Contribuyentes en el Servicio de Administración Tributaria de la Secretaría de Hacienda y Crédito Público bajo la clave de identificación ---------------.</w:t>
      </w:r>
    </w:p>
    <w:p w14:paraId="2D7D0F47"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5B672C">
        <w:rPr>
          <w:rFonts w:ascii="Tw Cen MT" w:hAnsi="Tw Cen MT" w:cs="Tahoma"/>
          <w:color w:val="000000"/>
          <w:sz w:val="22"/>
          <w:szCs w:val="22"/>
          <w:u w:val="single"/>
          <w:bdr w:val="none" w:sz="0" w:space="0" w:color="auto" w:frame="1"/>
        </w:rPr>
        <w:t>si</w:t>
      </w:r>
      <w:r w:rsidRPr="005B672C">
        <w:rPr>
          <w:rFonts w:ascii="Tw Cen MT" w:hAnsi="Tw Cen MT" w:cs="Tahoma"/>
          <w:color w:val="000000"/>
          <w:sz w:val="22"/>
          <w:szCs w:val="22"/>
          <w:bdr w:val="none" w:sz="0" w:space="0" w:color="auto" w:frame="1"/>
        </w:rPr>
        <w:t xml:space="preserve"> o </w:t>
      </w:r>
      <w:r w:rsidRPr="005B672C">
        <w:rPr>
          <w:rFonts w:ascii="Tw Cen MT" w:hAnsi="Tw Cen MT" w:cs="Tahoma"/>
          <w:color w:val="000000"/>
          <w:sz w:val="22"/>
          <w:szCs w:val="22"/>
          <w:u w:val="single"/>
          <w:bdr w:val="none" w:sz="0" w:space="0" w:color="auto" w:frame="1"/>
        </w:rPr>
        <w:t>no</w:t>
      </w:r>
      <w:r w:rsidRPr="005B672C">
        <w:rPr>
          <w:rFonts w:ascii="Tw Cen MT" w:hAnsi="Tw Cen MT" w:cs="Tahoma"/>
          <w:color w:val="000000"/>
          <w:sz w:val="22"/>
          <w:szCs w:val="22"/>
          <w:bdr w:val="none" w:sz="0" w:space="0" w:color="auto" w:frame="1"/>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1BFE911"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II.6.-No se encuentra en ninguno de los supuestos establecidos en el artículo 32 D del Código Fiscal de la Federación.</w:t>
      </w:r>
    </w:p>
    <w:p w14:paraId="2A5CF596" w14:textId="77777777" w:rsidR="005B672C" w:rsidRPr="005B672C" w:rsidRDefault="005B672C" w:rsidP="005B672C">
      <w:pPr>
        <w:jc w:val="both"/>
        <w:rPr>
          <w:rFonts w:ascii="Tw Cen MT" w:hAnsi="Tw Cen MT" w:cs="Tahoma"/>
          <w:color w:val="000000"/>
          <w:sz w:val="22"/>
          <w:szCs w:val="22"/>
          <w:bdr w:val="none" w:sz="0" w:space="0" w:color="auto" w:frame="1"/>
        </w:rPr>
      </w:pPr>
    </w:p>
    <w:p w14:paraId="4B464F1D" w14:textId="77777777" w:rsidR="005B672C" w:rsidRPr="005B672C" w:rsidRDefault="005B672C" w:rsidP="005B672C">
      <w:pPr>
        <w:spacing w:after="160" w:line="256" w:lineRule="auto"/>
        <w:jc w:val="both"/>
        <w:rPr>
          <w:rFonts w:ascii="Tw Cen MT" w:eastAsia="Tahoma" w:hAnsi="Tw Cen MT" w:cs="Tahoma"/>
          <w:color w:val="000000"/>
          <w:sz w:val="22"/>
          <w:szCs w:val="22"/>
          <w:bdr w:val="none" w:sz="0" w:space="0" w:color="auto" w:frame="1"/>
        </w:rPr>
      </w:pPr>
      <w:r w:rsidRPr="005B672C">
        <w:rPr>
          <w:rFonts w:ascii="Tw Cen MT" w:eastAsia="Tahoma" w:hAnsi="Tw Cen MT" w:cs="Tahoma"/>
          <w:color w:val="000000"/>
          <w:sz w:val="22"/>
          <w:szCs w:val="22"/>
          <w:bdr w:val="none" w:sz="0" w:space="0" w:color="auto" w:frame="1"/>
        </w:rPr>
        <w:t>II.7.-</w:t>
      </w:r>
      <w:r w:rsidRPr="005B672C">
        <w:rPr>
          <w:rFonts w:ascii="Tw Cen MT" w:hAnsi="Tw Cen MT" w:cs="Times New Roman"/>
          <w:sz w:val="22"/>
          <w:szCs w:val="22"/>
          <w:lang w:eastAsia="en-US"/>
        </w:rPr>
        <w:t xml:space="preserve"> </w:t>
      </w:r>
      <w:r w:rsidRPr="005B672C">
        <w:rPr>
          <w:rFonts w:ascii="Tw Cen MT" w:eastAsia="Tahoma" w:hAnsi="Tw Cen MT" w:cs="Tahoma"/>
          <w:color w:val="000000"/>
          <w:sz w:val="22"/>
          <w:szCs w:val="22"/>
          <w:bdr w:val="none" w:sz="0" w:space="0" w:color="auto" w:frame="1"/>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355DA48"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FA3F8AF" w14:textId="77777777" w:rsidR="005B672C" w:rsidRPr="005B672C" w:rsidRDefault="005B672C" w:rsidP="005B672C">
      <w:pPr>
        <w:spacing w:after="240"/>
        <w:jc w:val="both"/>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III.-</w:t>
      </w:r>
      <w:r w:rsidRPr="005B672C">
        <w:rPr>
          <w:rFonts w:ascii="Tw Cen MT" w:hAnsi="Tw Cen MT" w:cs="Tahoma"/>
          <w:color w:val="000000"/>
          <w:sz w:val="22"/>
          <w:szCs w:val="22"/>
          <w:bdr w:val="none" w:sz="0" w:space="0" w:color="auto" w:frame="1"/>
        </w:rPr>
        <w:t>Declaran</w:t>
      </w:r>
      <w:r w:rsidRPr="005B672C">
        <w:rPr>
          <w:rFonts w:ascii="Tw Cen MT" w:hAnsi="Tw Cen MT" w:cs="Tahoma"/>
          <w:b/>
          <w:color w:val="000000"/>
          <w:sz w:val="22"/>
          <w:szCs w:val="22"/>
          <w:bdr w:val="none" w:sz="0" w:space="0" w:color="auto" w:frame="1"/>
        </w:rPr>
        <w:t xml:space="preserve"> “Las Partes”</w:t>
      </w:r>
      <w:r w:rsidRPr="005B672C">
        <w:rPr>
          <w:rFonts w:ascii="Tw Cen MT" w:hAnsi="Tw Cen MT" w:cs="Tahoma"/>
          <w:color w:val="000000"/>
          <w:sz w:val="22"/>
          <w:szCs w:val="22"/>
          <w:bdr w:val="none" w:sz="0" w:space="0" w:color="auto" w:frame="1"/>
        </w:rPr>
        <w:t xml:space="preserve"> que:</w:t>
      </w:r>
    </w:p>
    <w:p w14:paraId="00884D6F"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III.1.- A la firma del presente contrato se ha tenido a la vista la documentación que se señala en las declaraciones que anteceden de “</w:t>
      </w:r>
      <w:r w:rsidRPr="005B672C">
        <w:rPr>
          <w:rFonts w:ascii="Tw Cen MT" w:hAnsi="Tw Cen MT"/>
          <w:b/>
          <w:color w:val="000000"/>
          <w:sz w:val="22"/>
          <w:szCs w:val="22"/>
          <w:bdr w:val="none" w:sz="0" w:space="0" w:color="auto" w:frame="1"/>
        </w:rPr>
        <w:t>El Proveedor”</w:t>
      </w:r>
      <w:r w:rsidRPr="005B672C">
        <w:rPr>
          <w:rFonts w:ascii="Tw Cen MT" w:hAnsi="Tw Cen MT"/>
          <w:bCs/>
          <w:color w:val="000000"/>
          <w:sz w:val="22"/>
          <w:szCs w:val="22"/>
          <w:bdr w:val="none" w:sz="0" w:space="0" w:color="auto" w:frame="1"/>
        </w:rPr>
        <w:t>.</w:t>
      </w:r>
    </w:p>
    <w:p w14:paraId="080F588B"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p>
    <w:p w14:paraId="4FC48F55"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2BB961E"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color w:val="000000"/>
          <w:sz w:val="22"/>
          <w:szCs w:val="22"/>
          <w:bdr w:val="none" w:sz="0" w:space="0" w:color="auto" w:frame="1"/>
        </w:rPr>
      </w:pPr>
    </w:p>
    <w:p w14:paraId="317AE427" w14:textId="2C7B532B"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 xml:space="preserve">III.3.- </w:t>
      </w:r>
      <w:r w:rsidRPr="005B672C">
        <w:rPr>
          <w:rFonts w:ascii="Tw Cen MT" w:hAnsi="Tw Cen MT"/>
          <w:b/>
          <w:color w:val="000000"/>
          <w:sz w:val="22"/>
          <w:szCs w:val="22"/>
          <w:bdr w:val="none" w:sz="0" w:space="0" w:color="auto" w:frame="1"/>
        </w:rPr>
        <w:t>“Las Partes”</w:t>
      </w:r>
      <w:r w:rsidRPr="005B672C">
        <w:rPr>
          <w:rFonts w:ascii="Tw Cen MT" w:hAnsi="Tw Cen MT"/>
          <w:bCs/>
          <w:color w:val="000000"/>
          <w:sz w:val="22"/>
          <w:szCs w:val="22"/>
          <w:bdr w:val="none" w:sz="0" w:space="0" w:color="auto" w:frame="1"/>
        </w:rPr>
        <w:t xml:space="preserve"> acuerdan que las bases de la licitación pública nacional con carácter presencial número </w:t>
      </w:r>
      <w:r w:rsidR="00EE0927">
        <w:rPr>
          <w:rFonts w:ascii="Tw Cen MT" w:hAnsi="Tw Cen MT"/>
          <w:bCs/>
          <w:color w:val="000000"/>
          <w:sz w:val="22"/>
          <w:szCs w:val="22"/>
          <w:bdr w:val="none" w:sz="0" w:space="0" w:color="auto" w:frame="1"/>
        </w:rPr>
        <w:t>_________</w:t>
      </w:r>
      <w:r w:rsidRPr="005B672C">
        <w:rPr>
          <w:rFonts w:ascii="Tw Cen MT" w:hAnsi="Tw Cen MT"/>
          <w:bCs/>
          <w:color w:val="000000"/>
          <w:sz w:val="22"/>
          <w:szCs w:val="22"/>
          <w:bdr w:val="none" w:sz="0" w:space="0" w:color="auto" w:frame="1"/>
        </w:rPr>
        <w:t xml:space="preserve">, sus anexos y actos que se desprenden de la anterior licitación, así como la propuesta técnica y económica de </w:t>
      </w:r>
      <w:r w:rsidRPr="005B672C">
        <w:rPr>
          <w:rFonts w:ascii="Tw Cen MT" w:hAnsi="Tw Cen MT"/>
          <w:b/>
          <w:color w:val="000000"/>
          <w:sz w:val="22"/>
          <w:szCs w:val="22"/>
          <w:bdr w:val="none" w:sz="0" w:space="0" w:color="auto" w:frame="1"/>
        </w:rPr>
        <w:t>“El Proveedor”</w:t>
      </w:r>
      <w:r w:rsidRPr="005B672C">
        <w:rPr>
          <w:rFonts w:ascii="Tw Cen MT" w:hAnsi="Tw Cen MT"/>
          <w:bCs/>
          <w:color w:val="000000"/>
          <w:sz w:val="22"/>
          <w:szCs w:val="22"/>
          <w:bdr w:val="none" w:sz="0" w:space="0" w:color="auto" w:frame="1"/>
        </w:rPr>
        <w:t xml:space="preserve"> adjudicado mediante el fallo de la licitación pública nacional con carácter presencial número </w:t>
      </w:r>
      <w:r w:rsidR="00EE0927">
        <w:rPr>
          <w:rFonts w:ascii="Tw Cen MT" w:hAnsi="Tw Cen MT"/>
          <w:bCs/>
          <w:color w:val="000000"/>
          <w:sz w:val="22"/>
          <w:szCs w:val="22"/>
          <w:bdr w:val="none" w:sz="0" w:space="0" w:color="auto" w:frame="1"/>
        </w:rPr>
        <w:t>_________</w:t>
      </w:r>
      <w:r w:rsidRPr="005B672C">
        <w:rPr>
          <w:rFonts w:ascii="Tw Cen MT" w:hAnsi="Tw Cen MT"/>
          <w:bCs/>
          <w:color w:val="000000"/>
          <w:sz w:val="22"/>
          <w:szCs w:val="22"/>
          <w:bdr w:val="none" w:sz="0" w:space="0" w:color="auto" w:frame="1"/>
        </w:rPr>
        <w:t>, son los instrumentos que vinculan a las partes en sus derechos y obligaciones, como si a la letra se insertaran.</w:t>
      </w:r>
    </w:p>
    <w:p w14:paraId="528F6B2F"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color w:val="000000"/>
          <w:sz w:val="22"/>
          <w:szCs w:val="22"/>
          <w:bdr w:val="none" w:sz="0" w:space="0" w:color="auto" w:frame="1"/>
        </w:rPr>
      </w:pPr>
    </w:p>
    <w:p w14:paraId="630FBAB2"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III.4.-Una vez reconocida plenamente la personalidad y capacidad jurídica con que comparecen y celebran de acuerdo con su libre voluntad el presente contrato, al tenor de las siguientes:</w:t>
      </w:r>
    </w:p>
    <w:p w14:paraId="6D7A2996"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color w:val="000000"/>
          <w:sz w:val="22"/>
          <w:szCs w:val="22"/>
          <w:bdr w:val="none" w:sz="0" w:space="0" w:color="auto" w:frame="1"/>
        </w:rPr>
      </w:pPr>
    </w:p>
    <w:p w14:paraId="029A410E" w14:textId="77777777" w:rsidR="005B672C" w:rsidRPr="005B672C" w:rsidRDefault="005B672C" w:rsidP="005B672C">
      <w:pPr>
        <w:spacing w:after="2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C L A U S U L A S:</w:t>
      </w:r>
    </w:p>
    <w:p w14:paraId="72BE5661" w14:textId="03A5C452"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PRIMERA. OBJETO. - “El Proveedor” </w:t>
      </w:r>
      <w:r w:rsidRPr="005B672C">
        <w:rPr>
          <w:rFonts w:ascii="Tw Cen MT" w:hAnsi="Tw Cen MT" w:cs="Tahoma"/>
          <w:color w:val="000000"/>
          <w:sz w:val="22"/>
          <w:szCs w:val="22"/>
          <w:bdr w:val="none" w:sz="0" w:space="0" w:color="auto" w:frame="1"/>
        </w:rPr>
        <w:t>se obliga a proporcionar a</w:t>
      </w:r>
      <w:r w:rsidRPr="005B672C">
        <w:rPr>
          <w:rFonts w:ascii="Tw Cen MT" w:hAnsi="Tw Cen MT" w:cs="Tahoma"/>
          <w:b/>
          <w:color w:val="000000"/>
          <w:sz w:val="22"/>
          <w:szCs w:val="22"/>
          <w:bdr w:val="none" w:sz="0" w:space="0" w:color="auto" w:frame="1"/>
        </w:rPr>
        <w:t xml:space="preserve"> “El Poder Ejecutivo” </w:t>
      </w:r>
      <w:r w:rsidRPr="005B672C">
        <w:rPr>
          <w:rFonts w:ascii="Tw Cen MT" w:hAnsi="Tw Cen MT" w:cs="Tahoma"/>
          <w:color w:val="000000"/>
          <w:sz w:val="22"/>
          <w:szCs w:val="22"/>
          <w:bdr w:val="none" w:sz="0" w:space="0" w:color="auto" w:frame="1"/>
        </w:rPr>
        <w:t>los (</w:t>
      </w:r>
      <w:r w:rsidRPr="005B672C">
        <w:rPr>
          <w:rFonts w:ascii="Tw Cen MT" w:hAnsi="Tw Cen MT" w:cs="Tahoma"/>
          <w:color w:val="000000"/>
          <w:sz w:val="22"/>
          <w:szCs w:val="22"/>
          <w:u w:val="single"/>
          <w:bdr w:val="none" w:sz="0" w:space="0" w:color="auto" w:frame="1"/>
        </w:rPr>
        <w:t>bienes o servicios</w:t>
      </w:r>
      <w:r w:rsidRPr="005B672C">
        <w:rPr>
          <w:rFonts w:ascii="Tw Cen MT" w:hAnsi="Tw Cen MT" w:cs="Tahoma"/>
          <w:color w:val="000000"/>
          <w:sz w:val="22"/>
          <w:szCs w:val="22"/>
          <w:bdr w:val="none" w:sz="0" w:space="0" w:color="auto" w:frame="1"/>
        </w:rPr>
        <w:t xml:space="preserve">), solicitados por la Dependencia requirente del Gobierno del Estado de Colima. La adquisición de los bienes o servicios serán proporcionados por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con las características, especificaciones y entregables detallados en el anexo número 1 técnico de las bases de licitación pública nacional con carácter presencial número </w:t>
      </w:r>
      <w:r w:rsidR="00EE0927">
        <w:rPr>
          <w:rFonts w:ascii="Tw Cen MT" w:hAnsi="Tw Cen MT" w:cs="Tahoma"/>
          <w:color w:val="000000"/>
          <w:sz w:val="22"/>
          <w:szCs w:val="22"/>
          <w:bdr w:val="none" w:sz="0" w:space="0" w:color="auto" w:frame="1"/>
        </w:rPr>
        <w:t>__________</w:t>
      </w:r>
      <w:r w:rsidRPr="005B672C">
        <w:rPr>
          <w:rFonts w:ascii="Tw Cen MT" w:hAnsi="Tw Cen MT" w:cs="Tahoma"/>
          <w:color w:val="000000"/>
          <w:sz w:val="22"/>
          <w:szCs w:val="22"/>
          <w:bdr w:val="none" w:sz="0" w:space="0" w:color="auto" w:frame="1"/>
        </w:rPr>
        <w:t xml:space="preserve">, así como lo dispuesto en la propuesta técnica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anexo del contrato.</w:t>
      </w:r>
    </w:p>
    <w:p w14:paraId="0B04AC19" w14:textId="77777777" w:rsidR="005B672C" w:rsidRPr="005B672C" w:rsidRDefault="005B672C" w:rsidP="005B672C">
      <w:pPr>
        <w:jc w:val="both"/>
        <w:rPr>
          <w:rFonts w:ascii="Tw Cen MT" w:hAnsi="Tw Cen MT" w:cs="Arial"/>
          <w:bCs/>
          <w:sz w:val="22"/>
          <w:szCs w:val="22"/>
          <w:lang w:eastAsia="en-US"/>
        </w:rPr>
      </w:pPr>
    </w:p>
    <w:p w14:paraId="62D163C8" w14:textId="5BEBDC9D" w:rsidR="003141AB" w:rsidRPr="003141AB" w:rsidRDefault="005B672C" w:rsidP="003141AB">
      <w:pPr>
        <w:shd w:val="clear" w:color="auto" w:fill="FFFFFF"/>
        <w:spacing w:after="12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SEGUNDA. </w:t>
      </w:r>
      <w:r w:rsidRPr="005B672C">
        <w:rPr>
          <w:rFonts w:ascii="Tw Cen MT" w:hAnsi="Tw Cen MT" w:cs="Tahoma"/>
          <w:b/>
          <w:bCs/>
          <w:color w:val="000000"/>
          <w:sz w:val="22"/>
          <w:szCs w:val="22"/>
          <w:bdr w:val="none" w:sz="0" w:space="0" w:color="auto" w:frame="1"/>
        </w:rPr>
        <w:t>PAGO. -</w:t>
      </w:r>
      <w:r w:rsidRPr="005B672C">
        <w:rPr>
          <w:rFonts w:ascii="Tw Cen MT" w:hAnsi="Tw Cen MT" w:cs="Tahoma"/>
          <w:color w:val="000000"/>
          <w:sz w:val="22"/>
          <w:szCs w:val="22"/>
          <w:bdr w:val="none" w:sz="0" w:space="0" w:color="auto" w:frame="1"/>
        </w:rPr>
        <w:t xml:space="preserve"> La contraprestación debida por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a su contraparte por los bienes o servicios objeto del contrato, será por la cantidad (</w:t>
      </w:r>
      <w:r w:rsidRPr="005B672C">
        <w:rPr>
          <w:rFonts w:ascii="Tw Cen MT" w:hAnsi="Tw Cen MT" w:cs="Tahoma"/>
          <w:color w:val="000000"/>
          <w:sz w:val="22"/>
          <w:szCs w:val="22"/>
          <w:u w:val="single"/>
          <w:bdr w:val="none" w:sz="0" w:space="0" w:color="auto" w:frame="1"/>
        </w:rPr>
        <w:t>resultante en el fallo de la licitación pública nacional con carácter presencial número-------)</w:t>
      </w:r>
      <w:r w:rsidRPr="005B672C">
        <w:rPr>
          <w:rFonts w:ascii="Tw Cen MT" w:hAnsi="Tw Cen MT" w:cs="Tahoma"/>
          <w:color w:val="000000"/>
          <w:sz w:val="22"/>
          <w:szCs w:val="22"/>
          <w:bdr w:val="none" w:sz="0" w:space="0" w:color="auto" w:frame="1"/>
        </w:rPr>
        <w:t xml:space="preserve"> siendo estos los siguientes:</w:t>
      </w:r>
    </w:p>
    <w:tbl>
      <w:tblPr>
        <w:tblpPr w:leftFromText="141" w:rightFromText="141" w:bottomFromText="200" w:vertAnchor="text" w:horzAnchor="margin" w:tblpX="2" w:tblpY="224"/>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134"/>
        <w:gridCol w:w="992"/>
        <w:gridCol w:w="4394"/>
        <w:gridCol w:w="1423"/>
        <w:gridCol w:w="1275"/>
      </w:tblGrid>
      <w:tr w:rsidR="003141AB" w:rsidRPr="003141AB" w14:paraId="6F54CF05" w14:textId="77777777" w:rsidTr="003141AB">
        <w:trPr>
          <w:trHeight w:val="694"/>
        </w:trPr>
        <w:tc>
          <w:tcPr>
            <w:tcW w:w="988"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5EDE84B" w14:textId="77777777" w:rsidR="003141AB" w:rsidRPr="003141AB" w:rsidRDefault="003141AB" w:rsidP="003141AB">
            <w:pPr>
              <w:shd w:val="clear" w:color="auto" w:fill="FFFFFF"/>
              <w:spacing w:after="120"/>
              <w:jc w:val="center"/>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PARTIDA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2F549A7" w14:textId="77777777" w:rsidR="003141AB" w:rsidRPr="003141AB" w:rsidRDefault="003141AB" w:rsidP="003141AB">
            <w:pPr>
              <w:shd w:val="clear" w:color="auto" w:fill="FFFFFF"/>
              <w:spacing w:after="120"/>
              <w:jc w:val="center"/>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CANTIDAD</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71785A6" w14:textId="77777777" w:rsidR="003141AB" w:rsidRPr="003141AB" w:rsidRDefault="003141AB" w:rsidP="003141AB">
            <w:pPr>
              <w:shd w:val="clear" w:color="auto" w:fill="FFFFFF"/>
              <w:spacing w:after="120"/>
              <w:jc w:val="center"/>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UNIDAD</w:t>
            </w:r>
          </w:p>
        </w:tc>
        <w:tc>
          <w:tcPr>
            <w:tcW w:w="439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C6F266B" w14:textId="77777777" w:rsidR="003141AB" w:rsidRPr="003141AB" w:rsidRDefault="003141AB" w:rsidP="003141AB">
            <w:pPr>
              <w:shd w:val="clear" w:color="auto" w:fill="FFFFFF"/>
              <w:spacing w:after="120"/>
              <w:jc w:val="center"/>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DESCRIPCION</w:t>
            </w:r>
          </w:p>
        </w:tc>
        <w:tc>
          <w:tcPr>
            <w:tcW w:w="1423"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F21AD1D" w14:textId="3E7CB2DA" w:rsidR="003141AB" w:rsidRPr="003141AB" w:rsidRDefault="003141AB" w:rsidP="003141AB">
            <w:pPr>
              <w:shd w:val="clear" w:color="auto" w:fill="FFFFFF"/>
              <w:spacing w:after="120"/>
              <w:jc w:val="center"/>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SUB TOTAL POR EQUIPO MENSUAL ANTES DE IMPUESTOS</w:t>
            </w:r>
          </w:p>
        </w:tc>
        <w:tc>
          <w:tcPr>
            <w:tcW w:w="127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9FB0DFF" w14:textId="50E617CE" w:rsidR="003141AB" w:rsidRPr="003141AB" w:rsidRDefault="003141AB" w:rsidP="003141AB">
            <w:pPr>
              <w:shd w:val="clear" w:color="auto" w:fill="FFFFFF"/>
              <w:spacing w:after="120"/>
              <w:jc w:val="center"/>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SUB TOTAL MENSUAL ANTES DE IMPUESTOS</w:t>
            </w:r>
          </w:p>
        </w:tc>
      </w:tr>
      <w:tr w:rsidR="003141AB" w:rsidRPr="003141AB" w14:paraId="6E1C1303" w14:textId="77777777" w:rsidTr="003141AB">
        <w:trPr>
          <w:trHeight w:val="221"/>
        </w:trPr>
        <w:tc>
          <w:tcPr>
            <w:tcW w:w="988" w:type="dxa"/>
            <w:tcBorders>
              <w:top w:val="single" w:sz="4" w:space="0" w:color="auto"/>
              <w:left w:val="single" w:sz="4" w:space="0" w:color="auto"/>
              <w:bottom w:val="single" w:sz="4" w:space="0" w:color="auto"/>
              <w:right w:val="single" w:sz="4" w:space="0" w:color="auto"/>
            </w:tcBorders>
            <w:vAlign w:val="center"/>
          </w:tcPr>
          <w:p w14:paraId="2396D56D" w14:textId="4DBA352F"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c>
          <w:tcPr>
            <w:tcW w:w="1134" w:type="dxa"/>
            <w:tcBorders>
              <w:top w:val="single" w:sz="4" w:space="0" w:color="auto"/>
              <w:left w:val="single" w:sz="4" w:space="0" w:color="auto"/>
              <w:bottom w:val="single" w:sz="4" w:space="0" w:color="auto"/>
              <w:right w:val="single" w:sz="4" w:space="0" w:color="auto"/>
            </w:tcBorders>
            <w:vAlign w:val="center"/>
          </w:tcPr>
          <w:p w14:paraId="6C866B92" w14:textId="2D87CC6D"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c>
          <w:tcPr>
            <w:tcW w:w="992" w:type="dxa"/>
            <w:tcBorders>
              <w:top w:val="single" w:sz="4" w:space="0" w:color="auto"/>
              <w:left w:val="single" w:sz="4" w:space="0" w:color="auto"/>
              <w:bottom w:val="single" w:sz="4" w:space="0" w:color="auto"/>
              <w:right w:val="single" w:sz="4" w:space="0" w:color="auto"/>
            </w:tcBorders>
            <w:vAlign w:val="center"/>
          </w:tcPr>
          <w:p w14:paraId="7BD9A9FC" w14:textId="581EB80E"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c>
          <w:tcPr>
            <w:tcW w:w="4394" w:type="dxa"/>
            <w:tcBorders>
              <w:top w:val="single" w:sz="4" w:space="0" w:color="auto"/>
              <w:left w:val="single" w:sz="4" w:space="0" w:color="auto"/>
              <w:bottom w:val="single" w:sz="4" w:space="0" w:color="auto"/>
              <w:right w:val="single" w:sz="4" w:space="0" w:color="auto"/>
            </w:tcBorders>
            <w:vAlign w:val="center"/>
          </w:tcPr>
          <w:p w14:paraId="36C31A10" w14:textId="77777777"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c>
          <w:tcPr>
            <w:tcW w:w="1423" w:type="dxa"/>
            <w:tcBorders>
              <w:top w:val="single" w:sz="4" w:space="0" w:color="auto"/>
              <w:left w:val="single" w:sz="4" w:space="0" w:color="auto"/>
              <w:bottom w:val="single" w:sz="4" w:space="0" w:color="auto"/>
              <w:right w:val="single" w:sz="4" w:space="0" w:color="auto"/>
            </w:tcBorders>
          </w:tcPr>
          <w:p w14:paraId="75CBA775" w14:textId="77777777"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c>
          <w:tcPr>
            <w:tcW w:w="1275" w:type="dxa"/>
            <w:tcBorders>
              <w:top w:val="single" w:sz="4" w:space="0" w:color="auto"/>
              <w:left w:val="single" w:sz="4" w:space="0" w:color="auto"/>
              <w:bottom w:val="single" w:sz="4" w:space="0" w:color="auto"/>
              <w:right w:val="single" w:sz="4" w:space="0" w:color="auto"/>
            </w:tcBorders>
          </w:tcPr>
          <w:p w14:paraId="20E436EE" w14:textId="77777777"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r>
      <w:tr w:rsidR="003141AB" w:rsidRPr="003141AB" w14:paraId="3832E57B"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hideMark/>
          </w:tcPr>
          <w:p w14:paraId="46125007" w14:textId="77777777" w:rsidR="003141AB" w:rsidRPr="003141AB" w:rsidRDefault="003141AB" w:rsidP="003141AB">
            <w:pPr>
              <w:shd w:val="clear" w:color="auto" w:fill="FFFFFF"/>
              <w:spacing w:after="120"/>
              <w:jc w:val="right"/>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SUB TOTAL MENSUAL ANTES DE IMPUESTOS</w:t>
            </w:r>
          </w:p>
        </w:tc>
        <w:tc>
          <w:tcPr>
            <w:tcW w:w="1275" w:type="dxa"/>
            <w:tcBorders>
              <w:top w:val="single" w:sz="4" w:space="0" w:color="auto"/>
              <w:left w:val="single" w:sz="4" w:space="0" w:color="auto"/>
              <w:bottom w:val="single" w:sz="4" w:space="0" w:color="auto"/>
              <w:right w:val="single" w:sz="4" w:space="0" w:color="auto"/>
            </w:tcBorders>
          </w:tcPr>
          <w:p w14:paraId="4794F2C9" w14:textId="77777777"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r>
      <w:tr w:rsidR="003141AB" w:rsidRPr="003141AB" w14:paraId="6F2A80FE"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hideMark/>
          </w:tcPr>
          <w:p w14:paraId="139A7F12" w14:textId="77777777" w:rsidR="003141AB" w:rsidRPr="003141AB" w:rsidRDefault="003141AB" w:rsidP="003141AB">
            <w:pPr>
              <w:shd w:val="clear" w:color="auto" w:fill="FFFFFF"/>
              <w:spacing w:after="120"/>
              <w:jc w:val="right"/>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IMPUESTOS</w:t>
            </w:r>
          </w:p>
        </w:tc>
        <w:tc>
          <w:tcPr>
            <w:tcW w:w="1275" w:type="dxa"/>
            <w:tcBorders>
              <w:top w:val="single" w:sz="4" w:space="0" w:color="auto"/>
              <w:left w:val="single" w:sz="4" w:space="0" w:color="auto"/>
              <w:bottom w:val="single" w:sz="4" w:space="0" w:color="auto"/>
              <w:right w:val="single" w:sz="4" w:space="0" w:color="auto"/>
            </w:tcBorders>
          </w:tcPr>
          <w:p w14:paraId="290991C8" w14:textId="77777777"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r>
      <w:tr w:rsidR="003141AB" w:rsidRPr="003141AB" w14:paraId="0145F4E2"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hideMark/>
          </w:tcPr>
          <w:p w14:paraId="4CA37A39" w14:textId="77777777" w:rsidR="003141AB" w:rsidRPr="003141AB" w:rsidRDefault="003141AB" w:rsidP="003141AB">
            <w:pPr>
              <w:shd w:val="clear" w:color="auto" w:fill="FFFFFF"/>
              <w:spacing w:after="120"/>
              <w:jc w:val="right"/>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TOTAL MENSUAL CON IMPUESTOS INCLUIDOS</w:t>
            </w:r>
          </w:p>
        </w:tc>
        <w:tc>
          <w:tcPr>
            <w:tcW w:w="1275" w:type="dxa"/>
            <w:tcBorders>
              <w:top w:val="single" w:sz="4" w:space="0" w:color="auto"/>
              <w:left w:val="single" w:sz="4" w:space="0" w:color="auto"/>
              <w:bottom w:val="single" w:sz="4" w:space="0" w:color="auto"/>
              <w:right w:val="single" w:sz="4" w:space="0" w:color="auto"/>
            </w:tcBorders>
          </w:tcPr>
          <w:p w14:paraId="3694B08D" w14:textId="77777777"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r>
      <w:tr w:rsidR="003141AB" w:rsidRPr="003141AB" w14:paraId="2A6C6904" w14:textId="77777777" w:rsidTr="006C1D1B">
        <w:trPr>
          <w:trHeight w:val="221"/>
        </w:trPr>
        <w:tc>
          <w:tcPr>
            <w:tcW w:w="8931" w:type="dxa"/>
            <w:gridSpan w:val="5"/>
            <w:tcBorders>
              <w:top w:val="single" w:sz="4" w:space="0" w:color="auto"/>
              <w:left w:val="single" w:sz="4" w:space="0" w:color="auto"/>
              <w:bottom w:val="single" w:sz="4" w:space="0" w:color="auto"/>
              <w:right w:val="single" w:sz="4" w:space="0" w:color="auto"/>
            </w:tcBorders>
            <w:vAlign w:val="center"/>
          </w:tcPr>
          <w:p w14:paraId="73D0258A" w14:textId="77777777" w:rsidR="003141AB" w:rsidRPr="003141AB" w:rsidRDefault="003141AB" w:rsidP="003141AB">
            <w:pPr>
              <w:shd w:val="clear" w:color="auto" w:fill="FFFFFF"/>
              <w:spacing w:after="120"/>
              <w:jc w:val="right"/>
              <w:rPr>
                <w:rFonts w:ascii="Tw Cen MT" w:hAnsi="Tw Cen MT" w:cs="Tahoma"/>
                <w:b/>
                <w:color w:val="000000"/>
                <w:sz w:val="16"/>
                <w:szCs w:val="16"/>
                <w:bdr w:val="none" w:sz="0" w:space="0" w:color="auto" w:frame="1"/>
              </w:rPr>
            </w:pPr>
            <w:r w:rsidRPr="003141AB">
              <w:rPr>
                <w:rFonts w:ascii="Tw Cen MT" w:hAnsi="Tw Cen MT" w:cs="Tahoma"/>
                <w:b/>
                <w:color w:val="000000"/>
                <w:sz w:val="16"/>
                <w:szCs w:val="16"/>
                <w:bdr w:val="none" w:sz="0" w:space="0" w:color="auto" w:frame="1"/>
              </w:rPr>
              <w:t>TOTAL POR 36 MESES CON IMPUESTOS INCLUIDOS</w:t>
            </w:r>
          </w:p>
        </w:tc>
        <w:tc>
          <w:tcPr>
            <w:tcW w:w="1275" w:type="dxa"/>
            <w:tcBorders>
              <w:top w:val="single" w:sz="4" w:space="0" w:color="auto"/>
              <w:left w:val="single" w:sz="4" w:space="0" w:color="auto"/>
              <w:bottom w:val="single" w:sz="4" w:space="0" w:color="auto"/>
              <w:right w:val="single" w:sz="4" w:space="0" w:color="auto"/>
            </w:tcBorders>
          </w:tcPr>
          <w:p w14:paraId="133D1C1E" w14:textId="77777777" w:rsidR="003141AB" w:rsidRPr="003141AB" w:rsidRDefault="003141AB" w:rsidP="003141AB">
            <w:pPr>
              <w:shd w:val="clear" w:color="auto" w:fill="FFFFFF"/>
              <w:spacing w:after="120"/>
              <w:jc w:val="both"/>
              <w:rPr>
                <w:rFonts w:ascii="Tw Cen MT" w:hAnsi="Tw Cen MT" w:cs="Tahoma"/>
                <w:b/>
                <w:color w:val="000000"/>
                <w:sz w:val="16"/>
                <w:szCs w:val="16"/>
                <w:bdr w:val="none" w:sz="0" w:space="0" w:color="auto" w:frame="1"/>
              </w:rPr>
            </w:pPr>
          </w:p>
        </w:tc>
      </w:tr>
    </w:tbl>
    <w:p w14:paraId="66C7FF93" w14:textId="685DB908"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rPr>
      </w:pPr>
      <w:r w:rsidRPr="005B672C">
        <w:rPr>
          <w:rFonts w:ascii="Tw Cen MT" w:hAnsi="Tw Cen MT" w:cs="Tahoma"/>
          <w:b/>
          <w:bCs/>
          <w:color w:val="000000"/>
          <w:sz w:val="22"/>
          <w:szCs w:val="22"/>
          <w:bdr w:val="none" w:sz="0" w:space="0" w:color="auto" w:frame="1"/>
        </w:rPr>
        <w:t>TERCERA.</w:t>
      </w:r>
      <w:r w:rsidRPr="005B672C">
        <w:rPr>
          <w:rFonts w:ascii="Tw Cen MT" w:hAnsi="Tw Cen MT" w:cs="Tahoma"/>
          <w:color w:val="000000"/>
          <w:sz w:val="22"/>
          <w:szCs w:val="22"/>
          <w:bdr w:val="none" w:sz="0" w:space="0" w:color="auto" w:frame="1"/>
        </w:rPr>
        <w:t xml:space="preserve"> </w:t>
      </w:r>
      <w:r w:rsidRPr="005B672C">
        <w:rPr>
          <w:rFonts w:ascii="Tw Cen MT" w:hAnsi="Tw Cen MT" w:cs="Tahoma"/>
          <w:b/>
          <w:bCs/>
          <w:color w:val="000000"/>
          <w:sz w:val="22"/>
          <w:szCs w:val="22"/>
          <w:bdr w:val="none" w:sz="0" w:space="0" w:color="auto" w:frame="1"/>
        </w:rPr>
        <w:t>CONDICIONES DE PAGO.-</w:t>
      </w:r>
      <w:r w:rsidRPr="005B672C">
        <w:rPr>
          <w:rFonts w:ascii="Tw Cen MT" w:hAnsi="Tw Cen MT" w:cs="Tahoma"/>
          <w:color w:val="000000"/>
          <w:sz w:val="22"/>
          <w:szCs w:val="22"/>
          <w:bdr w:val="none" w:sz="0" w:space="0" w:color="auto" w:frame="1"/>
        </w:rPr>
        <w:t xml:space="preserve"> Conformes las especificaciones mencionadas en las bases de la licitación pública nacional con carácter presencial número </w:t>
      </w:r>
      <w:r w:rsidR="00EE0927">
        <w:rPr>
          <w:rFonts w:ascii="Tw Cen MT" w:hAnsi="Tw Cen MT" w:cs="Tahoma"/>
          <w:color w:val="000000"/>
          <w:sz w:val="22"/>
          <w:szCs w:val="22"/>
          <w:bdr w:val="none" w:sz="0" w:space="0" w:color="auto" w:frame="1"/>
        </w:rPr>
        <w:t>________</w:t>
      </w:r>
      <w:r w:rsidRPr="005B672C">
        <w:rPr>
          <w:rFonts w:ascii="Tw Cen MT" w:hAnsi="Tw Cen MT" w:cs="Tahoma"/>
          <w:color w:val="000000"/>
          <w:sz w:val="22"/>
          <w:szCs w:val="22"/>
          <w:bdr w:val="none" w:sz="0" w:space="0" w:color="auto" w:frame="1"/>
        </w:rPr>
        <w:t xml:space="preserve">. 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5B672C">
        <w:rPr>
          <w:rFonts w:cs="Times New Roman"/>
          <w:noProof/>
          <w:sz w:val="22"/>
          <w:szCs w:val="22"/>
          <w:lang w:eastAsia="en-US"/>
        </w:rPr>
        <mc:AlternateContent>
          <mc:Choice Requires="wps">
            <w:drawing>
              <wp:anchor distT="0" distB="0" distL="114300" distR="114300" simplePos="0" relativeHeight="251659264" behindDoc="0" locked="0" layoutInCell="1" allowOverlap="1" wp14:anchorId="6D722FF0" wp14:editId="50A5F88E">
                <wp:simplePos x="0" y="0"/>
                <wp:positionH relativeFrom="column">
                  <wp:posOffset>2115820</wp:posOffset>
                </wp:positionH>
                <wp:positionV relativeFrom="paragraph">
                  <wp:posOffset>6791325</wp:posOffset>
                </wp:positionV>
                <wp:extent cx="730250" cy="169545"/>
                <wp:effectExtent l="0" t="0" r="12700" b="20955"/>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8CE3F" id="Rectángulo 1"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pMJjGQCAAD7BA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5B672C">
        <w:rPr>
          <w:rFonts w:cs="Times New Roman"/>
          <w:noProof/>
          <w:sz w:val="22"/>
          <w:szCs w:val="22"/>
          <w:lang w:eastAsia="en-US"/>
        </w:rPr>
        <mc:AlternateContent>
          <mc:Choice Requires="wps">
            <w:drawing>
              <wp:anchor distT="0" distB="0" distL="114300" distR="114300" simplePos="0" relativeHeight="251660288" behindDoc="0" locked="0" layoutInCell="1" allowOverlap="1" wp14:anchorId="0A3D4EDC" wp14:editId="6D06F748">
                <wp:simplePos x="0" y="0"/>
                <wp:positionH relativeFrom="page">
                  <wp:align>center</wp:align>
                </wp:positionH>
                <wp:positionV relativeFrom="paragraph">
                  <wp:posOffset>6950075</wp:posOffset>
                </wp:positionV>
                <wp:extent cx="1712595" cy="149860"/>
                <wp:effectExtent l="0" t="0" r="20955" b="21590"/>
                <wp:wrapNone/>
                <wp:docPr id="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95D70" id="Rectángulo 2"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LoQuY2gCAAD8BA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1A491BB" w14:textId="09CA2732" w:rsidR="005B672C" w:rsidRPr="005B672C" w:rsidRDefault="005B672C" w:rsidP="005B672C">
      <w:pPr>
        <w:jc w:val="both"/>
        <w:rPr>
          <w:rFonts w:ascii="Tw Cen MT" w:eastAsia="Times New Roman" w:hAnsi="Tw Cen MT" w:cs="Tahoma"/>
          <w:color w:val="000000"/>
          <w:sz w:val="22"/>
          <w:szCs w:val="22"/>
          <w:bdr w:val="none" w:sz="0" w:space="0" w:color="auto" w:frame="1"/>
        </w:rPr>
      </w:pPr>
      <w:r w:rsidRPr="005B672C">
        <w:rPr>
          <w:rFonts w:ascii="Tw Cen MT" w:eastAsia="Times New Roman" w:hAnsi="Tw Cen MT" w:cs="Tahoma"/>
          <w:b/>
          <w:color w:val="000000"/>
          <w:sz w:val="22"/>
          <w:szCs w:val="22"/>
          <w:bdr w:val="none" w:sz="0" w:space="0" w:color="auto" w:frame="1"/>
        </w:rPr>
        <w:t>CUARTA.</w:t>
      </w:r>
      <w:r w:rsidRPr="005B672C">
        <w:rPr>
          <w:rFonts w:ascii="Tw Cen MT" w:hAnsi="Tw Cen MT" w:cs="Times New Roman"/>
          <w:sz w:val="22"/>
          <w:szCs w:val="22"/>
          <w:lang w:eastAsia="en-US"/>
        </w:rPr>
        <w:t xml:space="preserve"> </w:t>
      </w:r>
      <w:r w:rsidRPr="005B672C">
        <w:rPr>
          <w:rFonts w:ascii="Tw Cen MT" w:eastAsia="Times New Roman" w:hAnsi="Tw Cen MT" w:cs="Tahoma"/>
          <w:b/>
          <w:color w:val="000000"/>
          <w:sz w:val="22"/>
          <w:szCs w:val="22"/>
          <w:bdr w:val="none" w:sz="0" w:space="0" w:color="auto" w:frame="1"/>
        </w:rPr>
        <w:t>VIGENCIA. - “El Proveedor”</w:t>
      </w:r>
      <w:r w:rsidRPr="005B672C">
        <w:rPr>
          <w:rFonts w:ascii="Tw Cen MT" w:eastAsia="Times New Roman" w:hAnsi="Tw Cen MT" w:cs="Tahoma"/>
          <w:color w:val="000000"/>
          <w:sz w:val="22"/>
          <w:szCs w:val="22"/>
          <w:bdr w:val="none" w:sz="0" w:space="0" w:color="auto" w:frame="1"/>
        </w:rPr>
        <w:t xml:space="preserve"> deberá entregar </w:t>
      </w:r>
      <w:r w:rsidRPr="005B672C">
        <w:rPr>
          <w:rFonts w:ascii="Tw Cen MT" w:hAnsi="Tw Cen MT" w:cs="Tahoma"/>
          <w:color w:val="000000"/>
          <w:sz w:val="22"/>
          <w:szCs w:val="22"/>
          <w:bdr w:val="none" w:sz="0" w:space="0" w:color="auto" w:frame="1"/>
        </w:rPr>
        <w:t xml:space="preserve">el bien o prestar el servicio a partir de la fecha especificada y de acuerdo a las características señaladas en el punto 1.2 de las bases de la licitación pública nacional con carácter presencial número </w:t>
      </w:r>
      <w:r w:rsidR="00EE0927">
        <w:rPr>
          <w:rFonts w:ascii="Tw Cen MT" w:hAnsi="Tw Cen MT" w:cs="Tahoma"/>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que se refieren en lo específico a </w:t>
      </w:r>
      <w:r w:rsidRPr="005B672C">
        <w:rPr>
          <w:rFonts w:ascii="Tw Cen MT" w:hAnsi="Tw Cen MT" w:cs="Tahoma"/>
          <w:b/>
          <w:bCs/>
          <w:color w:val="000000"/>
          <w:sz w:val="22"/>
          <w:szCs w:val="22"/>
          <w:bdr w:val="none" w:sz="0" w:space="0" w:color="auto" w:frame="1"/>
        </w:rPr>
        <w:t>“FECHA, LUGAR Y CONDICIONES DE ENTREGA”</w:t>
      </w:r>
      <w:r w:rsidRPr="005B672C">
        <w:rPr>
          <w:rFonts w:ascii="Tw Cen MT" w:hAnsi="Tw Cen MT" w:cs="Tahoma"/>
          <w:color w:val="000000"/>
          <w:sz w:val="22"/>
          <w:szCs w:val="22"/>
          <w:bdr w:val="none" w:sz="0" w:space="0" w:color="auto" w:frame="1"/>
        </w:rPr>
        <w:t xml:space="preserve">. </w:t>
      </w:r>
      <w:r w:rsidRPr="005B672C">
        <w:rPr>
          <w:rFonts w:ascii="Tw Cen MT" w:eastAsia="Times New Roman" w:hAnsi="Tw Cen MT" w:cs="Tahoma"/>
          <w:b/>
          <w:color w:val="000000"/>
          <w:sz w:val="22"/>
          <w:szCs w:val="22"/>
          <w:bdr w:val="none" w:sz="0" w:space="0" w:color="auto" w:frame="1"/>
        </w:rPr>
        <w:t>“El Proveedor”</w:t>
      </w:r>
      <w:r w:rsidRPr="005B672C">
        <w:rPr>
          <w:rFonts w:ascii="Tw Cen MT" w:eastAsia="Times New Roman" w:hAnsi="Tw Cen MT" w:cs="Tahoma"/>
          <w:color w:val="000000"/>
          <w:sz w:val="22"/>
          <w:szCs w:val="22"/>
          <w:bdr w:val="none" w:sz="0" w:space="0" w:color="auto" w:frame="1"/>
        </w:rPr>
        <w:t xml:space="preserve"> entregará el bien o servicios con las características y de conformidad a las especificaciones del anexo 1 técnico de las bases de licitación pública nacional con carácter presencial número </w:t>
      </w:r>
      <w:r w:rsidR="00EE0927">
        <w:rPr>
          <w:rFonts w:ascii="Tw Cen MT" w:eastAsia="Times New Roman" w:hAnsi="Tw Cen MT" w:cs="Tahoma"/>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así como lo dispuesto en la propuesta técnica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anexo del contrato. </w:t>
      </w:r>
    </w:p>
    <w:p w14:paraId="417778EB" w14:textId="77777777" w:rsidR="005B672C" w:rsidRPr="005B672C" w:rsidRDefault="005B672C" w:rsidP="005B672C">
      <w:pPr>
        <w:jc w:val="both"/>
        <w:rPr>
          <w:rFonts w:ascii="Tw Cen MT" w:eastAsia="Times New Roman" w:hAnsi="Tw Cen MT" w:cs="Tahoma"/>
          <w:b/>
          <w:bCs/>
          <w:color w:val="000000"/>
          <w:sz w:val="22"/>
          <w:szCs w:val="22"/>
          <w:bdr w:val="none" w:sz="0" w:space="0" w:color="auto" w:frame="1"/>
        </w:rPr>
      </w:pPr>
    </w:p>
    <w:p w14:paraId="1F669BE0" w14:textId="77777777" w:rsidR="005B672C" w:rsidRPr="005B672C" w:rsidRDefault="005B672C" w:rsidP="005B672C">
      <w:pPr>
        <w:ind w:right="51"/>
        <w:jc w:val="both"/>
        <w:rPr>
          <w:rFonts w:ascii="Tw Cen MT" w:eastAsia="Times New Roman" w:hAnsi="Tw Cen MT" w:cs="Tahoma"/>
          <w:bCs/>
          <w:color w:val="000000"/>
          <w:sz w:val="22"/>
          <w:szCs w:val="22"/>
          <w:bdr w:val="none" w:sz="0" w:space="0" w:color="auto" w:frame="1"/>
        </w:rPr>
      </w:pPr>
      <w:r w:rsidRPr="005B672C">
        <w:rPr>
          <w:rFonts w:ascii="Tw Cen MT" w:eastAsia="Times New Roman" w:hAnsi="Tw Cen MT" w:cs="Tahoma"/>
          <w:bCs/>
          <w:color w:val="000000"/>
          <w:sz w:val="22"/>
          <w:szCs w:val="22"/>
          <w:bdr w:val="none" w:sz="0" w:space="0" w:color="auto" w:frame="1"/>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E76A54F" w14:textId="77777777" w:rsidR="005B672C" w:rsidRPr="005B672C" w:rsidRDefault="005B672C" w:rsidP="005B672C">
      <w:pPr>
        <w:ind w:right="51"/>
        <w:jc w:val="both"/>
        <w:rPr>
          <w:rFonts w:ascii="Tw Cen MT" w:eastAsia="Times New Roman" w:hAnsi="Tw Cen MT" w:cs="Tahoma"/>
          <w:bCs/>
          <w:color w:val="000000"/>
          <w:sz w:val="22"/>
          <w:szCs w:val="22"/>
          <w:bdr w:val="none" w:sz="0" w:space="0" w:color="auto" w:frame="1"/>
        </w:rPr>
      </w:pPr>
    </w:p>
    <w:p w14:paraId="68B0A5BB" w14:textId="77777777" w:rsidR="005B672C" w:rsidRPr="005B672C" w:rsidRDefault="005B672C" w:rsidP="005B672C">
      <w:pPr>
        <w:jc w:val="both"/>
        <w:rPr>
          <w:rFonts w:ascii="Tw Cen MT" w:hAnsi="Tw Cen MT"/>
          <w:color w:val="000000"/>
          <w:sz w:val="22"/>
          <w:szCs w:val="22"/>
          <w:bdr w:val="none" w:sz="0" w:space="0" w:color="auto" w:frame="1"/>
        </w:rPr>
      </w:pPr>
      <w:r w:rsidRPr="005B672C">
        <w:rPr>
          <w:rFonts w:ascii="Tw Cen MT" w:hAnsi="Tw Cen MT" w:cs="Tahoma"/>
          <w:b/>
          <w:color w:val="000000"/>
          <w:sz w:val="22"/>
          <w:szCs w:val="22"/>
          <w:bdr w:val="none" w:sz="0" w:space="0" w:color="auto" w:frame="1"/>
        </w:rPr>
        <w:lastRenderedPageBreak/>
        <w:t xml:space="preserve">QUINTA. INCREMENTO. - </w:t>
      </w:r>
      <w:r w:rsidRPr="005B672C">
        <w:rPr>
          <w:rFonts w:ascii="Tw Cen MT" w:eastAsia="Times New Roman" w:hAnsi="Tw Cen MT" w:cs="Tahoma"/>
          <w:b/>
          <w:color w:val="000000"/>
          <w:sz w:val="22"/>
          <w:szCs w:val="22"/>
          <w:bdr w:val="none" w:sz="0" w:space="0" w:color="auto" w:frame="1"/>
        </w:rPr>
        <w:t>“El Poder Ejecutivo”</w:t>
      </w:r>
      <w:r w:rsidRPr="005B672C">
        <w:rPr>
          <w:rFonts w:ascii="Tw Cen MT" w:eastAsia="Times New Roman" w:hAnsi="Tw Cen MT" w:cs="Tahoma"/>
          <w:bCs/>
          <w:color w:val="000000"/>
          <w:sz w:val="22"/>
          <w:szCs w:val="22"/>
          <w:bdr w:val="none" w:sz="0" w:space="0" w:color="auto" w:frame="1"/>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BD2F590" w14:textId="77777777" w:rsidR="005B672C" w:rsidRPr="005B672C" w:rsidRDefault="005B672C" w:rsidP="005B672C">
      <w:pPr>
        <w:tabs>
          <w:tab w:val="left" w:pos="6480"/>
        </w:tabs>
        <w:jc w:val="both"/>
        <w:rPr>
          <w:rFonts w:ascii="Tw Cen MT" w:hAnsi="Tw Cen MT" w:cs="Tahoma"/>
          <w:b/>
          <w:color w:val="000000"/>
          <w:sz w:val="22"/>
          <w:szCs w:val="22"/>
          <w:bdr w:val="none" w:sz="0" w:space="0" w:color="auto" w:frame="1"/>
        </w:rPr>
      </w:pPr>
    </w:p>
    <w:p w14:paraId="47236E1A" w14:textId="16203D1A" w:rsidR="005B672C" w:rsidRPr="005B672C" w:rsidRDefault="005B672C" w:rsidP="005B672C">
      <w:pPr>
        <w:keepNext/>
        <w:tabs>
          <w:tab w:val="left" w:pos="6480"/>
        </w:tabs>
        <w:jc w:val="both"/>
        <w:rPr>
          <w:rFonts w:ascii="Tw Cen MT" w:hAnsi="Tw Cen MT" w:cs="Tahoma"/>
          <w:bCs/>
          <w:color w:val="000000"/>
          <w:sz w:val="22"/>
          <w:szCs w:val="22"/>
          <w:lang w:eastAsia="en-US"/>
        </w:rPr>
      </w:pPr>
      <w:r w:rsidRPr="005B672C">
        <w:rPr>
          <w:rFonts w:ascii="Tw Cen MT" w:hAnsi="Tw Cen MT" w:cs="Tahoma"/>
          <w:b/>
          <w:color w:val="000000"/>
          <w:sz w:val="22"/>
          <w:szCs w:val="22"/>
          <w:lang w:eastAsia="en-US"/>
        </w:rPr>
        <w:t xml:space="preserve">SEXTA.GARANTIA DE CUMPLIMIENTO DEL CONTRATO. - </w:t>
      </w:r>
      <w:r w:rsidRPr="005B672C">
        <w:rPr>
          <w:rFonts w:ascii="Tw Cen MT" w:hAnsi="Tw Cen MT" w:cs="Tahoma"/>
          <w:bCs/>
          <w:color w:val="000000"/>
          <w:sz w:val="22"/>
          <w:szCs w:val="22"/>
          <w:lang w:eastAsia="en-US"/>
        </w:rPr>
        <w:t xml:space="preserve">Conformes las especificaciones mencionadas en las bases de la licitación pública nacional con carácter presencial número </w:t>
      </w:r>
      <w:r w:rsidR="00EE0927">
        <w:rPr>
          <w:rFonts w:ascii="Tw Cen MT" w:hAnsi="Tw Cen MT" w:cs="Tahoma"/>
          <w:bCs/>
          <w:color w:val="000000"/>
          <w:sz w:val="22"/>
          <w:szCs w:val="22"/>
          <w:lang w:eastAsia="en-US"/>
        </w:rPr>
        <w:t>_________</w:t>
      </w:r>
      <w:r w:rsidRPr="005B672C">
        <w:rPr>
          <w:rFonts w:ascii="Tw Cen MT" w:hAnsi="Tw Cen MT" w:cs="Tahoma"/>
          <w:bCs/>
          <w:color w:val="000000"/>
          <w:sz w:val="22"/>
          <w:szCs w:val="22"/>
          <w:lang w:eastAsia="en-US"/>
        </w:rPr>
        <w:t>.</w:t>
      </w:r>
    </w:p>
    <w:p w14:paraId="3543BEA7" w14:textId="77777777" w:rsidR="005B672C" w:rsidRPr="005B672C" w:rsidRDefault="005B672C" w:rsidP="005B672C">
      <w:pPr>
        <w:keepNext/>
        <w:tabs>
          <w:tab w:val="left" w:pos="6480"/>
        </w:tabs>
        <w:jc w:val="both"/>
        <w:rPr>
          <w:rFonts w:ascii="Tw Cen MT" w:hAnsi="Tw Cen MT" w:cs="Tahoma"/>
          <w:color w:val="000000"/>
          <w:sz w:val="22"/>
          <w:szCs w:val="22"/>
          <w:bdr w:val="none" w:sz="0" w:space="0" w:color="auto" w:frame="1"/>
        </w:rPr>
      </w:pPr>
    </w:p>
    <w:p w14:paraId="02F5D308" w14:textId="77777777" w:rsidR="005B672C" w:rsidRPr="005B672C" w:rsidRDefault="005B672C" w:rsidP="005B672C">
      <w:pPr>
        <w:widowControl w:val="0"/>
        <w:jc w:val="both"/>
        <w:rPr>
          <w:rFonts w:ascii="Tw Cen MT" w:hAnsi="Tw Cen MT"/>
          <w:color w:val="000000"/>
          <w:sz w:val="22"/>
          <w:szCs w:val="22"/>
          <w:bdr w:val="none" w:sz="0" w:space="0" w:color="auto" w:frame="1"/>
        </w:rPr>
      </w:pPr>
      <w:r w:rsidRPr="005B672C">
        <w:rPr>
          <w:rFonts w:ascii="Tw Cen MT" w:hAnsi="Tw Cen MT" w:cs="Tahoma"/>
          <w:b/>
          <w:color w:val="000000"/>
          <w:sz w:val="22"/>
          <w:szCs w:val="22"/>
          <w:bdr w:val="none" w:sz="0" w:space="0" w:color="auto" w:frame="1"/>
        </w:rPr>
        <w:t>SÉPTIMA.RESCISIÓN DEL CONTRATO. - “El Poder Ejecutivo”</w:t>
      </w:r>
      <w:r w:rsidRPr="005B672C">
        <w:rPr>
          <w:rFonts w:ascii="Tw Cen MT" w:hAnsi="Tw Cen MT" w:cs="Tahoma"/>
          <w:color w:val="000000"/>
          <w:sz w:val="22"/>
          <w:szCs w:val="22"/>
          <w:bdr w:val="none" w:sz="0" w:space="0" w:color="auto" w:frame="1"/>
        </w:rPr>
        <w:t xml:space="preserve"> podrá rescindir administrativamente el presente contrato por cualquiera de las causas que a continuación se mencionan: </w:t>
      </w:r>
    </w:p>
    <w:p w14:paraId="2BAD7C86" w14:textId="77777777" w:rsidR="005B672C" w:rsidRPr="005B672C" w:rsidRDefault="005B672C" w:rsidP="005B672C">
      <w:pPr>
        <w:rPr>
          <w:rFonts w:ascii="Tw Cen MT" w:hAnsi="Tw Cen MT" w:cs="Tahoma"/>
          <w:color w:val="000000"/>
          <w:sz w:val="22"/>
          <w:szCs w:val="22"/>
          <w:bdr w:val="none" w:sz="0" w:space="0" w:color="auto" w:frame="1"/>
        </w:rPr>
      </w:pPr>
    </w:p>
    <w:p w14:paraId="398EF760"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caso de incumplimiento de las obligaciones a cargo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conforme a lo dispuesto en el artículo 59 numeral 1 fracción I de la Ley de Adquisiciones, Arrendamientos y Servicios del Sector Publico del Estado de Colima.</w:t>
      </w:r>
    </w:p>
    <w:p w14:paraId="3CB4EE6C"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caso de que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ceda(n) en forma parcial o total los derechos u obligaciones derivadas de la licitación y/o del contrato.</w:t>
      </w:r>
    </w:p>
    <w:p w14:paraId="042B8931"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la suma de las penas por atraso alcance el mismo monto que correspondería a la garantía de cumplimiento, en ningún caso excederán del 10% del monto adjudicado.</w:t>
      </w:r>
    </w:p>
    <w:p w14:paraId="153ADC1E" w14:textId="3C1AEA9F"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Cuando no coincidan las características del bien o servicio ofertado con el producto entregado, siendo menores a las especificadas </w:t>
      </w:r>
      <w:r w:rsidRPr="005B672C">
        <w:rPr>
          <w:rFonts w:ascii="Tw Cen MT" w:hAnsi="Tw Cen MT" w:cs="Tahoma"/>
          <w:bCs/>
          <w:color w:val="000000"/>
          <w:sz w:val="22"/>
          <w:szCs w:val="22"/>
          <w:bdr w:val="none" w:sz="0" w:space="0" w:color="auto" w:frame="1"/>
        </w:rPr>
        <w:t xml:space="preserve">en </w:t>
      </w:r>
      <w:r w:rsidRPr="005B672C">
        <w:rPr>
          <w:rFonts w:ascii="Tw Cen MT" w:eastAsia="Times New Roman" w:hAnsi="Tw Cen MT" w:cs="Tahoma"/>
          <w:bCs/>
          <w:color w:val="000000"/>
          <w:sz w:val="22"/>
          <w:szCs w:val="22"/>
          <w:bdr w:val="none" w:sz="0" w:space="0" w:color="auto" w:frame="1"/>
        </w:rPr>
        <w:t xml:space="preserve">el anexo número 1 técnico de las bases de licitación pública nacional con carácter presencial número </w:t>
      </w:r>
      <w:r w:rsidR="00EE0927">
        <w:rPr>
          <w:rFonts w:ascii="Tw Cen MT" w:eastAsia="Times New Roman" w:hAnsi="Tw Cen MT" w:cs="Tahoma"/>
          <w:bCs/>
          <w:color w:val="000000"/>
          <w:sz w:val="22"/>
          <w:szCs w:val="22"/>
          <w:bdr w:val="none" w:sz="0" w:space="0" w:color="auto" w:frame="1"/>
        </w:rPr>
        <w:t>___________</w:t>
      </w:r>
      <w:r w:rsidRPr="005B672C">
        <w:rPr>
          <w:rFonts w:ascii="Tw Cen MT" w:eastAsia="Times New Roman" w:hAnsi="Tw Cen MT" w:cs="Tahoma"/>
          <w:bCs/>
          <w:color w:val="000000"/>
          <w:sz w:val="22"/>
          <w:szCs w:val="22"/>
          <w:bdr w:val="none" w:sz="0" w:space="0" w:color="auto" w:frame="1"/>
        </w:rPr>
        <w:t>.</w:t>
      </w:r>
    </w:p>
    <w:p w14:paraId="0E1B3109" w14:textId="77777777" w:rsidR="005B672C" w:rsidRPr="005B672C" w:rsidRDefault="005B672C">
      <w:pPr>
        <w:numPr>
          <w:ilvl w:val="0"/>
          <w:numId w:val="29"/>
        </w:numPr>
        <w:spacing w:after="160" w:line="256" w:lineRule="auto"/>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34DA58" w14:textId="77777777" w:rsidR="005B672C" w:rsidRPr="005B672C" w:rsidRDefault="005B672C" w:rsidP="005B672C">
      <w:pPr>
        <w:ind w:left="720"/>
        <w:jc w:val="both"/>
        <w:rPr>
          <w:rFonts w:ascii="Tw Cen MT" w:hAnsi="Tw Cen MT" w:cs="Tahoma"/>
          <w:color w:val="000000"/>
          <w:sz w:val="22"/>
          <w:szCs w:val="22"/>
          <w:bdr w:val="none" w:sz="0" w:space="0" w:color="auto" w:frame="1"/>
        </w:rPr>
      </w:pPr>
    </w:p>
    <w:p w14:paraId="3AA94506"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AC9D5F8" w14:textId="77777777" w:rsidR="005B672C" w:rsidRPr="005B672C" w:rsidRDefault="005B672C" w:rsidP="005B672C">
      <w:pPr>
        <w:rPr>
          <w:rFonts w:ascii="Tw Cen MT" w:hAnsi="Tw Cen MT" w:cs="Tahoma"/>
          <w:color w:val="000000"/>
          <w:sz w:val="22"/>
          <w:szCs w:val="22"/>
          <w:bdr w:val="none" w:sz="0" w:space="0" w:color="auto" w:frame="1"/>
        </w:rPr>
      </w:pPr>
    </w:p>
    <w:p w14:paraId="7C2235F3"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77CA795" w14:textId="77777777" w:rsidR="005B672C" w:rsidRPr="005B672C" w:rsidRDefault="005B672C" w:rsidP="005B672C">
      <w:pPr>
        <w:jc w:val="both"/>
        <w:rPr>
          <w:rFonts w:ascii="Tw Cen MT" w:hAnsi="Tw Cen MT" w:cs="Tahoma"/>
          <w:color w:val="000000"/>
          <w:sz w:val="22"/>
          <w:szCs w:val="22"/>
          <w:bdr w:val="none" w:sz="0" w:space="0" w:color="auto" w:frame="1"/>
        </w:rPr>
      </w:pPr>
    </w:p>
    <w:p w14:paraId="1435E629"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el incumplimiento de las obligaciones del proveedor no derive del atraso, sino por otras causas establecidas en el contrato, se iniciará en cualquier momento posterior al incumplimiento el procedimiento de rescisión del contrato.</w:t>
      </w:r>
    </w:p>
    <w:p w14:paraId="72CB5D00" w14:textId="77777777" w:rsidR="005B672C" w:rsidRPr="005B672C" w:rsidRDefault="005B672C" w:rsidP="005B672C">
      <w:pPr>
        <w:widowControl w:val="0"/>
        <w:jc w:val="both"/>
        <w:rPr>
          <w:rFonts w:ascii="Tw Cen MT" w:hAnsi="Tw Cen MT" w:cs="Tahoma"/>
          <w:b/>
          <w:color w:val="000000"/>
          <w:sz w:val="22"/>
          <w:szCs w:val="22"/>
          <w:highlight w:val="yellow"/>
          <w:bdr w:val="none" w:sz="0" w:space="0" w:color="auto" w:frame="1"/>
        </w:rPr>
      </w:pPr>
    </w:p>
    <w:p w14:paraId="7EBBCC59"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OCTAVA. </w:t>
      </w:r>
      <w:r w:rsidRPr="005B672C">
        <w:rPr>
          <w:rFonts w:ascii="Tw Cen MT" w:hAnsi="Tw Cen MT" w:cs="Tahoma"/>
          <w:b/>
          <w:bCs/>
          <w:color w:val="000000"/>
          <w:sz w:val="22"/>
          <w:szCs w:val="22"/>
          <w:bdr w:val="none" w:sz="0" w:space="0" w:color="auto" w:frame="1"/>
        </w:rPr>
        <w:t>TERMINACION ANTICIPADA DEL CONTRATO. -</w:t>
      </w:r>
      <w:r w:rsidRPr="005B672C">
        <w:rPr>
          <w:rFonts w:ascii="Tw Cen MT" w:hAnsi="Tw Cen MT" w:cs="Tahoma"/>
          <w:color w:val="000000"/>
          <w:sz w:val="22"/>
          <w:szCs w:val="22"/>
          <w:bdr w:val="none" w:sz="0" w:space="0" w:color="auto" w:frame="1"/>
        </w:rPr>
        <w:t xml:space="preserve"> </w:t>
      </w:r>
      <w:r w:rsidRPr="005B672C">
        <w:rPr>
          <w:rFonts w:ascii="Tw Cen MT" w:hAnsi="Tw Cen MT" w:cs="Tahoma"/>
          <w:b/>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59B5C36"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342D2A0E"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3B33BE5"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4E0D8DBE"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estos supuestos se reembolsará a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los gastos no recuperables en que haya incurrido, siempre que éstos sean razonables, estén debidamente comprobados y se relacionen directamente con el contrato,</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limitándose los conceptos conforme lo dispuesto en el artículo 84 del Reglamento de la Ley de Adquisiciones, Arrendamientos y Servicios del Sector Publico del Estado de Colima.</w:t>
      </w:r>
    </w:p>
    <w:p w14:paraId="79038BC9"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18168F17" w14:textId="77777777" w:rsidR="005B672C" w:rsidRPr="005B672C" w:rsidRDefault="005B672C" w:rsidP="005B672C">
      <w:pPr>
        <w:widowControl w:val="0"/>
        <w:jc w:val="both"/>
        <w:rPr>
          <w:rFonts w:ascii="Tw Cen MT" w:hAnsi="Tw Cen MT" w:cs="Times New Roman"/>
          <w:sz w:val="22"/>
          <w:szCs w:val="22"/>
          <w:lang w:eastAsia="en-US"/>
        </w:rPr>
      </w:pPr>
      <w:r w:rsidRPr="005B672C">
        <w:rPr>
          <w:rFonts w:ascii="Tw Cen MT" w:hAnsi="Tw Cen MT" w:cs="Tahoma"/>
          <w:b/>
          <w:color w:val="000000"/>
          <w:sz w:val="22"/>
          <w:szCs w:val="22"/>
          <w:bdr w:val="none" w:sz="0" w:space="0" w:color="auto" w:frame="1"/>
        </w:rPr>
        <w:t xml:space="preserve">NOVENA.SUSPENSIÓN EN LA PRESTACION DEL SERVICIO.-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bajo su responsabilidad podrá suspender la entrega de los bienes o la prestación del servicio, en cuyo caso únicamente se pagarán a </w:t>
      </w:r>
      <w:r w:rsidRPr="005B672C">
        <w:rPr>
          <w:rFonts w:ascii="Tw Cen MT" w:hAnsi="Tw Cen MT" w:cs="Times New Roman"/>
          <w:b/>
          <w:bCs/>
          <w:sz w:val="22"/>
          <w:szCs w:val="22"/>
          <w:lang w:eastAsia="en-US"/>
        </w:rPr>
        <w:t xml:space="preserve">“El Proveedor” </w:t>
      </w:r>
      <w:r w:rsidRPr="005B672C">
        <w:rPr>
          <w:rFonts w:ascii="Tw Cen MT" w:hAnsi="Tw Cen MT" w:cs="Times New Roman"/>
          <w:sz w:val="22"/>
          <w:szCs w:val="22"/>
          <w:lang w:eastAsia="en-US"/>
        </w:rPr>
        <w:t>aquellos bienes o servicios que hubiesen sido efectivamente entregados o prestados.</w:t>
      </w:r>
    </w:p>
    <w:p w14:paraId="347C1C94"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p>
    <w:p w14:paraId="18612E96"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Cuando la suspensión obedezca a causas imputables a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previa petición y justificación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344FBA5"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p>
    <w:p w14:paraId="6876C9E5"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cualquiera de los casos previstos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xml:space="preserve"> pactaran el plazo de suspensión, a cuyo término podrá iniciarse la terminación anticipada del contrato.</w:t>
      </w:r>
    </w:p>
    <w:p w14:paraId="302C580B" w14:textId="77777777" w:rsidR="005B672C" w:rsidRPr="005B672C" w:rsidRDefault="005B672C" w:rsidP="005B672C">
      <w:pPr>
        <w:widowControl w:val="0"/>
        <w:jc w:val="both"/>
        <w:rPr>
          <w:rFonts w:ascii="Tw Cen MT" w:hAnsi="Tw Cen MT" w:cs="Tahoma"/>
          <w:b/>
          <w:color w:val="000000"/>
          <w:sz w:val="22"/>
          <w:szCs w:val="22"/>
          <w:bdr w:val="none" w:sz="0" w:space="0" w:color="auto" w:frame="1"/>
        </w:rPr>
      </w:pPr>
    </w:p>
    <w:p w14:paraId="303A6F85" w14:textId="77777777" w:rsidR="005B672C" w:rsidRPr="005B672C" w:rsidRDefault="005B672C" w:rsidP="005B672C">
      <w:pPr>
        <w:keepNext/>
        <w:widowControl w:val="0"/>
        <w:jc w:val="both"/>
        <w:rPr>
          <w:rFonts w:ascii="Tw Cen MT" w:eastAsia="Tw Cen MT" w:hAnsi="Tw Cen MT" w:cs="Tw Cen MT"/>
          <w:color w:val="000000"/>
          <w:sz w:val="22"/>
          <w:szCs w:val="22"/>
          <w:lang w:eastAsia="en-US"/>
        </w:rPr>
      </w:pPr>
      <w:r w:rsidRPr="005B672C">
        <w:rPr>
          <w:rFonts w:ascii="Tw Cen MT" w:hAnsi="Tw Cen MT" w:cs="Tahoma"/>
          <w:b/>
          <w:color w:val="000000"/>
          <w:sz w:val="22"/>
          <w:szCs w:val="22"/>
          <w:lang w:eastAsia="en-US"/>
        </w:rPr>
        <w:t xml:space="preserve">DECIMA. REGISTRO DE PATENTES MARCAS, DERECHOS DE AUTOR U OTROS DERECHO EXCLUSIVOS. - </w:t>
      </w:r>
      <w:r w:rsidRPr="005B672C">
        <w:rPr>
          <w:rFonts w:ascii="Tw Cen MT" w:hAnsi="Tw Cen MT"/>
          <w:color w:val="000000"/>
          <w:sz w:val="22"/>
          <w:szCs w:val="22"/>
          <w:lang w:eastAsia="en-US"/>
        </w:rPr>
        <w:t>Según lo dispuesto en las bases de la licitación pública nacional con carácter presencial número----------------.</w:t>
      </w:r>
    </w:p>
    <w:p w14:paraId="4CD50CC5" w14:textId="77777777" w:rsidR="005B672C" w:rsidRPr="005B672C" w:rsidRDefault="005B672C" w:rsidP="005B672C">
      <w:pPr>
        <w:widowControl w:val="0"/>
        <w:tabs>
          <w:tab w:val="left" w:pos="5760"/>
        </w:tabs>
        <w:jc w:val="both"/>
        <w:rPr>
          <w:rFonts w:ascii="Tw Cen MT" w:hAnsi="Tw Cen MT" w:cs="Tahoma"/>
          <w:color w:val="000000"/>
          <w:sz w:val="22"/>
          <w:szCs w:val="22"/>
          <w:bdr w:val="none" w:sz="0" w:space="0" w:color="auto" w:frame="1"/>
        </w:rPr>
      </w:pPr>
    </w:p>
    <w:p w14:paraId="2457B809" w14:textId="77777777" w:rsidR="005B672C" w:rsidRPr="005B672C" w:rsidRDefault="005B672C" w:rsidP="005B672C">
      <w:pPr>
        <w:keepNext/>
        <w:spacing w:after="240"/>
        <w:jc w:val="both"/>
        <w:rPr>
          <w:rFonts w:ascii="Tw Cen MT" w:hAnsi="Tw Cen MT"/>
          <w:color w:val="000000"/>
          <w:sz w:val="22"/>
          <w:szCs w:val="22"/>
          <w:lang w:eastAsia="en-US"/>
        </w:rPr>
      </w:pPr>
      <w:r w:rsidRPr="005B672C">
        <w:rPr>
          <w:rFonts w:ascii="Tw Cen MT" w:hAnsi="Tw Cen MT" w:cs="Tahoma"/>
          <w:b/>
          <w:color w:val="000000"/>
          <w:sz w:val="22"/>
          <w:szCs w:val="22"/>
          <w:lang w:eastAsia="en-US"/>
        </w:rPr>
        <w:t>DECIMA PRIMERA. PENAS CONVENCIONALES. - “</w:t>
      </w:r>
      <w:r w:rsidRPr="005B672C">
        <w:rPr>
          <w:rFonts w:ascii="Tw Cen MT" w:hAnsi="Tw Cen MT"/>
          <w:b/>
          <w:bCs/>
          <w:color w:val="000000"/>
          <w:sz w:val="22"/>
          <w:szCs w:val="22"/>
          <w:lang w:eastAsia="en-US"/>
        </w:rPr>
        <w:t>El Poder Ejecutivo”</w:t>
      </w:r>
      <w:r w:rsidRPr="005B672C">
        <w:rPr>
          <w:rFonts w:ascii="Tw Cen MT" w:hAnsi="Tw Cen MT"/>
          <w:color w:val="000000"/>
          <w:sz w:val="22"/>
          <w:szCs w:val="22"/>
          <w:lang w:eastAsia="en-US"/>
        </w:rPr>
        <w:t xml:space="preserve"> aplicará penas convencionales a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conforme lo indicado en los términos y condiciones establecidas en las bases de licitación pública nacional con carácter presencial número-------------.</w:t>
      </w:r>
    </w:p>
    <w:p w14:paraId="543BFC46"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
          <w:sz w:val="22"/>
          <w:szCs w:val="22"/>
          <w:bdr w:val="none" w:sz="0" w:space="0" w:color="auto" w:frame="1"/>
        </w:rPr>
        <w:t xml:space="preserve">DÉCIMA SEGUNDA. </w:t>
      </w:r>
      <w:r w:rsidRPr="005B672C">
        <w:rPr>
          <w:rFonts w:ascii="Tw Cen MT" w:hAnsi="Tw Cen MT" w:cs="Tahoma"/>
          <w:b/>
          <w:bCs/>
          <w:color w:val="000000"/>
          <w:sz w:val="22"/>
          <w:szCs w:val="22"/>
          <w:bdr w:val="none" w:sz="0" w:space="0" w:color="auto" w:frame="1"/>
        </w:rPr>
        <w:t>SANCIONES. -</w:t>
      </w:r>
      <w:r w:rsidRPr="005B672C">
        <w:rPr>
          <w:rFonts w:ascii="Tw Cen MT" w:hAnsi="Tw Cen MT" w:cs="Tahoma"/>
          <w:color w:val="000000"/>
          <w:sz w:val="22"/>
          <w:szCs w:val="22"/>
          <w:bdr w:val="none" w:sz="0" w:space="0" w:color="auto" w:frame="1"/>
        </w:rPr>
        <w:t xml:space="preserve"> Se hará efectiva la garantía relativa al cumplimiento del contrato, realizando el procedimiento que corresponda al área requirente o receptora del bien o del servicio, cuando se incumpla por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cualquiera de las condiciones pactadas en el mismo.</w:t>
      </w:r>
    </w:p>
    <w:p w14:paraId="1C49DC74" w14:textId="77777777" w:rsidR="005B672C" w:rsidRPr="005B672C" w:rsidRDefault="005B672C" w:rsidP="005B672C">
      <w:pPr>
        <w:keepNext/>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5B672C">
        <w:rPr>
          <w:rFonts w:ascii="Tw Cen MT" w:hAnsi="Tw Cen MT"/>
          <w:b/>
          <w:bCs/>
          <w:color w:val="000000"/>
          <w:sz w:val="22"/>
          <w:szCs w:val="22"/>
          <w:lang w:eastAsia="en-US"/>
        </w:rPr>
        <w:t xml:space="preserve">“El Proveedor” </w:t>
      </w:r>
      <w:r w:rsidRPr="005B672C">
        <w:rPr>
          <w:rFonts w:ascii="Tw Cen MT" w:hAnsi="Tw Cen MT"/>
          <w:color w:val="000000"/>
          <w:sz w:val="22"/>
          <w:szCs w:val="22"/>
          <w:lang w:eastAsia="en-US"/>
        </w:rPr>
        <w:t>que se encuentre en alguno de los siguientes supuestos:</w:t>
      </w:r>
    </w:p>
    <w:p w14:paraId="589B0B81" w14:textId="77777777" w:rsidR="005B672C" w:rsidRPr="005B672C" w:rsidRDefault="005B672C" w:rsidP="005B672C">
      <w:pPr>
        <w:keepNext/>
        <w:jc w:val="both"/>
        <w:rPr>
          <w:rFonts w:ascii="Tw Cen MT" w:eastAsia="Tw Cen MT" w:hAnsi="Tw Cen MT" w:cs="Tw Cen MT"/>
          <w:color w:val="000000"/>
          <w:sz w:val="22"/>
          <w:szCs w:val="22"/>
          <w:lang w:eastAsia="en-US"/>
        </w:rPr>
      </w:pPr>
    </w:p>
    <w:p w14:paraId="4F154B00"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injustificadamente y por causas imputables a él no formalice el pedido o contrato.</w:t>
      </w:r>
    </w:p>
    <w:p w14:paraId="7EEB117E"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se encuentre en el supuesto del artículo 38, numeral 1, fracción I de la Ley de Adquisiciones, Arrendamientos y Servicios del Sector Público del Estado de Colima.</w:t>
      </w:r>
    </w:p>
    <w:p w14:paraId="1B0B0E74"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lastRenderedPageBreak/>
        <w:t>“El Proveedor”</w:t>
      </w:r>
      <w:r w:rsidRPr="005B672C">
        <w:rPr>
          <w:rFonts w:ascii="Tw Cen MT" w:hAnsi="Tw Cen MT"/>
          <w:color w:val="000000"/>
          <w:sz w:val="22"/>
          <w:szCs w:val="22"/>
          <w:lang w:eastAsia="en-US"/>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2363F67"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62AFBEE"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La participación de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con una razón social diversa, con el propósito de evadir una inhabilitación.</w:t>
      </w:r>
    </w:p>
    <w:p w14:paraId="7A0FA50F"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La participación de empresas con socios en común dentro de una misma licitación.</w:t>
      </w:r>
    </w:p>
    <w:p w14:paraId="453C3B37"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El incumplimiento contractual con daño y perjuicio grave para </w:t>
      </w:r>
      <w:r w:rsidRPr="005B672C">
        <w:rPr>
          <w:rFonts w:ascii="Tw Cen MT" w:hAnsi="Tw Cen MT"/>
          <w:b/>
          <w:bCs/>
          <w:color w:val="000000"/>
          <w:sz w:val="22"/>
          <w:szCs w:val="22"/>
          <w:lang w:eastAsia="en-US"/>
        </w:rPr>
        <w:t>“El Poder Ejecutivo”</w:t>
      </w:r>
      <w:r w:rsidRPr="005B672C">
        <w:rPr>
          <w:rFonts w:ascii="Tw Cen MT" w:hAnsi="Tw Cen MT"/>
          <w:color w:val="000000"/>
          <w:sz w:val="22"/>
          <w:szCs w:val="22"/>
          <w:lang w:eastAsia="en-US"/>
        </w:rPr>
        <w:t>.</w:t>
      </w:r>
    </w:p>
    <w:p w14:paraId="32B8961B" w14:textId="77777777" w:rsidR="005B672C" w:rsidRPr="005B672C" w:rsidRDefault="005B672C" w:rsidP="005B672C">
      <w:pPr>
        <w:keepNext/>
        <w:rPr>
          <w:rFonts w:ascii="Tw Cen MT" w:eastAsia="Tw Cen MT" w:hAnsi="Tw Cen MT" w:cs="Tw Cen MT"/>
          <w:color w:val="000000"/>
          <w:sz w:val="22"/>
          <w:szCs w:val="22"/>
          <w:lang w:eastAsia="en-US"/>
        </w:rPr>
      </w:pPr>
    </w:p>
    <w:p w14:paraId="6E635D93" w14:textId="77777777" w:rsidR="005B672C" w:rsidRPr="005B672C" w:rsidRDefault="005B672C" w:rsidP="005B672C">
      <w:pPr>
        <w:keepNext/>
        <w:jc w:val="both"/>
        <w:rPr>
          <w:rFonts w:ascii="Tw Cen MT" w:eastAsia="Tw Cen MT" w:hAnsi="Tw Cen MT" w:cs="Tw Cen MT"/>
          <w:color w:val="000000"/>
          <w:sz w:val="22"/>
          <w:szCs w:val="22"/>
          <w:lang w:eastAsia="en-US"/>
        </w:rPr>
      </w:pPr>
      <w:r w:rsidRPr="005B672C">
        <w:rPr>
          <w:rFonts w:ascii="Tw Cen MT" w:hAnsi="Tw Cen MT"/>
          <w:b/>
          <w:color w:val="000000"/>
          <w:sz w:val="22"/>
          <w:szCs w:val="22"/>
          <w:lang w:eastAsia="en-US"/>
        </w:rPr>
        <w:t>“El Proveedor”</w:t>
      </w:r>
      <w:r w:rsidRPr="005B672C">
        <w:rPr>
          <w:rFonts w:ascii="Tw Cen MT" w:hAnsi="Tw Cen MT"/>
          <w:color w:val="000000"/>
          <w:sz w:val="22"/>
          <w:szCs w:val="22"/>
          <w:lang w:eastAsia="en-US"/>
        </w:rPr>
        <w:t xml:space="preserve"> será responsable de los daños y perjuicios de cualquier tipo, en caso de incumplir en la entrega del bien o del servicio.</w:t>
      </w:r>
    </w:p>
    <w:p w14:paraId="7509D373" w14:textId="77777777" w:rsidR="005B672C" w:rsidRPr="005B672C" w:rsidRDefault="005B672C" w:rsidP="005B672C">
      <w:pPr>
        <w:jc w:val="both"/>
        <w:rPr>
          <w:rFonts w:ascii="Tw Cen MT" w:hAnsi="Tw Cen MT" w:cs="Tahoma"/>
          <w:color w:val="000000"/>
          <w:sz w:val="22"/>
          <w:szCs w:val="22"/>
          <w:bdr w:val="none" w:sz="0" w:space="0" w:color="auto" w:frame="1"/>
        </w:rPr>
      </w:pPr>
    </w:p>
    <w:p w14:paraId="1501D725" w14:textId="77777777" w:rsidR="005B672C" w:rsidRPr="005B672C" w:rsidRDefault="005B672C" w:rsidP="005B672C">
      <w:pPr>
        <w:keepNext/>
        <w:widowControl w:val="0"/>
        <w:spacing w:after="240"/>
        <w:jc w:val="both"/>
        <w:rPr>
          <w:rFonts w:ascii="Tw Cen MT" w:eastAsia="Tw Cen MT" w:hAnsi="Tw Cen MT" w:cs="Tw Cen MT"/>
          <w:color w:val="000000"/>
          <w:sz w:val="22"/>
          <w:szCs w:val="22"/>
          <w:lang w:eastAsia="en-US"/>
        </w:rPr>
      </w:pPr>
      <w:r w:rsidRPr="005B672C">
        <w:rPr>
          <w:rFonts w:ascii="Tw Cen MT" w:hAnsi="Tw Cen MT" w:cs="Tahoma"/>
          <w:b/>
          <w:color w:val="000000"/>
          <w:sz w:val="22"/>
          <w:szCs w:val="22"/>
          <w:lang w:eastAsia="en-US"/>
        </w:rPr>
        <w:t xml:space="preserve">DÉCIMA TERCERA. EXCLUSIÓN DEL PADRÓN DE PROVEEDORES.- </w:t>
      </w:r>
      <w:r w:rsidRPr="005B672C">
        <w:rPr>
          <w:rFonts w:ascii="Tw Cen MT" w:hAnsi="Tw Cen MT"/>
          <w:color w:val="000000"/>
          <w:sz w:val="22"/>
          <w:szCs w:val="22"/>
          <w:lang w:eastAsia="en-US"/>
        </w:rPr>
        <w:t xml:space="preserve">En el caso de que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2A75D5E" w14:textId="77777777" w:rsidR="005B672C" w:rsidRPr="005B672C" w:rsidRDefault="005B672C" w:rsidP="005B672C">
      <w:pPr>
        <w:widowControl w:val="0"/>
        <w:spacing w:after="240"/>
        <w:jc w:val="both"/>
        <w:rPr>
          <w:rFonts w:ascii="Tw Cen MT" w:hAnsi="Tw Cen MT" w:cs="Times New Roman"/>
          <w:sz w:val="22"/>
          <w:szCs w:val="22"/>
          <w:lang w:eastAsia="en-US"/>
        </w:rPr>
      </w:pPr>
      <w:r w:rsidRPr="005B672C">
        <w:rPr>
          <w:rFonts w:ascii="Tw Cen MT" w:hAnsi="Tw Cen MT" w:cs="Tahoma"/>
          <w:b/>
          <w:color w:val="000000"/>
          <w:sz w:val="22"/>
          <w:szCs w:val="22"/>
          <w:bdr w:val="none" w:sz="0" w:space="0" w:color="auto" w:frame="1"/>
        </w:rPr>
        <w:t xml:space="preserve">DÉCIMA CUARTA. JURISDICCIÓN. - </w:t>
      </w:r>
      <w:r w:rsidRPr="005B672C">
        <w:rPr>
          <w:rFonts w:ascii="Tw Cen MT" w:hAnsi="Tw Cen MT" w:cs="Times New Roman"/>
          <w:b/>
          <w:bCs/>
          <w:sz w:val="22"/>
          <w:szCs w:val="22"/>
          <w:lang w:eastAsia="en-US"/>
        </w:rPr>
        <w:t>“Las Partes”</w:t>
      </w:r>
      <w:r w:rsidRPr="005B672C">
        <w:rPr>
          <w:rFonts w:ascii="Tw Cen MT" w:hAnsi="Tw Cen MT" w:cs="Times New Roman"/>
          <w:sz w:val="22"/>
          <w:szCs w:val="22"/>
          <w:lang w:eastAsia="en-US"/>
        </w:rPr>
        <w:t xml:space="preserve"> acuerdan sujetarse a la jurisdicción de los tribunales del Estado de Colima, renunciando expresamente a la jurisdicción que pudiera corresponderle en razón de su domicilio presente o futuro.</w:t>
      </w:r>
    </w:p>
    <w:p w14:paraId="69B59817"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DÉCIMA QUINTA.</w:t>
      </w:r>
      <w:r w:rsidRPr="005B672C">
        <w:rPr>
          <w:rFonts w:ascii="Tw Cen MT" w:hAnsi="Tw Cen MT" w:cs="Times New Roman"/>
          <w:b/>
          <w:bCs/>
          <w:sz w:val="22"/>
          <w:szCs w:val="22"/>
          <w:lang w:eastAsia="en-US"/>
        </w:rPr>
        <w:t>PRINCIPIO DE MAXIMA PUBLICIDAD.-“El Proveedor”</w:t>
      </w:r>
      <w:r w:rsidRPr="005B672C">
        <w:rPr>
          <w:rFonts w:ascii="Tw Cen MT" w:hAnsi="Tw Cen MT" w:cs="Times New Roman"/>
          <w:sz w:val="22"/>
          <w:szCs w:val="22"/>
          <w:lang w:eastAsia="en-US"/>
        </w:rPr>
        <w:t xml:space="preserve"> autoriza a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698AC5B" w14:textId="0C5697A9"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Leído que fue el presente contrato por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sabedoras de su contenido, valor y fuerza legal, lo firman por triplicado en de Colima, Col., el día – del mes ---del año 202</w:t>
      </w:r>
      <w:r w:rsidR="00EE0927">
        <w:rPr>
          <w:rFonts w:ascii="Tw Cen MT" w:hAnsi="Tw Cen MT" w:cs="Tahoma"/>
          <w:color w:val="000000"/>
          <w:sz w:val="22"/>
          <w:szCs w:val="22"/>
          <w:bdr w:val="none" w:sz="0" w:space="0" w:color="auto" w:frame="1"/>
        </w:rPr>
        <w:t>3</w:t>
      </w:r>
      <w:r w:rsidRPr="005B672C">
        <w:rPr>
          <w:rFonts w:ascii="Tw Cen MT" w:hAnsi="Tw Cen MT" w:cs="Tahoma"/>
          <w:color w:val="000000"/>
          <w:sz w:val="22"/>
          <w:szCs w:val="22"/>
          <w:bdr w:val="none" w:sz="0" w:space="0" w:color="auto" w:frame="1"/>
        </w:rPr>
        <w:t>.</w:t>
      </w:r>
    </w:p>
    <w:p w14:paraId="5A191585"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p>
    <w:tbl>
      <w:tblPr>
        <w:tblW w:w="11130" w:type="dxa"/>
        <w:tblInd w:w="-922" w:type="dxa"/>
        <w:tblLayout w:type="fixed"/>
        <w:tblCellMar>
          <w:left w:w="0" w:type="dxa"/>
          <w:right w:w="0" w:type="dxa"/>
        </w:tblCellMar>
        <w:tblLook w:val="04A0" w:firstRow="1" w:lastRow="0" w:firstColumn="1" w:lastColumn="0" w:noHBand="0" w:noVBand="1"/>
      </w:tblPr>
      <w:tblGrid>
        <w:gridCol w:w="5362"/>
        <w:gridCol w:w="5768"/>
      </w:tblGrid>
      <w:tr w:rsidR="005B672C" w:rsidRPr="005B672C" w14:paraId="2863A954" w14:textId="77777777" w:rsidTr="005B672C">
        <w:trPr>
          <w:trHeight w:val="1898"/>
        </w:trPr>
        <w:tc>
          <w:tcPr>
            <w:tcW w:w="5359" w:type="dxa"/>
            <w:tcMar>
              <w:top w:w="80" w:type="dxa"/>
              <w:left w:w="80" w:type="dxa"/>
              <w:bottom w:w="80" w:type="dxa"/>
              <w:right w:w="80" w:type="dxa"/>
            </w:tcMar>
          </w:tcPr>
          <w:p w14:paraId="0F5B6FE7" w14:textId="77777777" w:rsidR="005B672C" w:rsidRPr="005B672C" w:rsidRDefault="005B672C" w:rsidP="005B672C">
            <w:pPr>
              <w:widowControl w:val="0"/>
              <w:spacing w:after="8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lastRenderedPageBreak/>
              <w:t>Por “El Poder Ejecutivo”</w:t>
            </w:r>
          </w:p>
          <w:p w14:paraId="41E0A990" w14:textId="77777777" w:rsidR="005B672C" w:rsidRPr="005B672C" w:rsidRDefault="005B672C" w:rsidP="005B672C">
            <w:pPr>
              <w:widowControl w:val="0"/>
              <w:ind w:left="840"/>
              <w:rPr>
                <w:rFonts w:ascii="Tw Cen MT" w:eastAsia="Tahoma Negreta" w:hAnsi="Tw Cen MT" w:cs="Tahoma"/>
                <w:b/>
                <w:color w:val="000000"/>
                <w:sz w:val="22"/>
                <w:szCs w:val="22"/>
                <w:u w:val="single"/>
                <w:bdr w:val="none" w:sz="0" w:space="0" w:color="auto" w:frame="1"/>
              </w:rPr>
            </w:pPr>
            <w:r w:rsidRPr="005B672C">
              <w:rPr>
                <w:rFonts w:ascii="Tw Cen MT" w:hAnsi="Tw Cen MT" w:cs="Tahoma"/>
                <w:color w:val="000000"/>
                <w:sz w:val="22"/>
                <w:szCs w:val="22"/>
                <w:u w:val="single"/>
                <w:bdr w:val="none" w:sz="0" w:space="0" w:color="auto" w:frame="1"/>
              </w:rPr>
              <w:t xml:space="preserve">  ___                 FIRMA_ ________________</w:t>
            </w:r>
          </w:p>
          <w:p w14:paraId="62D5DF70" w14:textId="77777777" w:rsidR="005B672C" w:rsidRPr="005B672C" w:rsidRDefault="005B672C" w:rsidP="005B672C">
            <w:pPr>
              <w:widowControl w:val="0"/>
              <w:ind w:left="840"/>
              <w:jc w:val="center"/>
              <w:rPr>
                <w:rFonts w:ascii="Tw Cen MT" w:hAnsi="Tw Cen MT" w:cs="Tahoma"/>
                <w:color w:val="000000"/>
                <w:sz w:val="22"/>
                <w:szCs w:val="22"/>
                <w:bdr w:val="none" w:sz="0" w:space="0" w:color="auto" w:frame="1"/>
              </w:rPr>
            </w:pPr>
          </w:p>
          <w:p w14:paraId="41E9BBA1"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p w14:paraId="3ECFF790"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p w14:paraId="4B59349D"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tc>
        <w:tc>
          <w:tcPr>
            <w:tcW w:w="5764" w:type="dxa"/>
            <w:tcMar>
              <w:top w:w="80" w:type="dxa"/>
              <w:left w:w="80" w:type="dxa"/>
              <w:bottom w:w="80" w:type="dxa"/>
              <w:right w:w="80" w:type="dxa"/>
            </w:tcMar>
          </w:tcPr>
          <w:p w14:paraId="38445B0E" w14:textId="77777777" w:rsidR="005B672C" w:rsidRPr="005B672C" w:rsidRDefault="005B672C" w:rsidP="005B672C">
            <w:pPr>
              <w:widowControl w:val="0"/>
              <w:spacing w:after="840"/>
              <w:jc w:val="center"/>
              <w:rPr>
                <w:rFonts w:ascii="Tw Cen MT" w:eastAsia="Tahoma Negreta"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Por “El Proveedor”</w:t>
            </w:r>
          </w:p>
          <w:p w14:paraId="3165F0C5"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r w:rsidRPr="005B672C">
              <w:rPr>
                <w:rFonts w:ascii="Tw Cen MT" w:hAnsi="Tw Cen MT" w:cs="Tahoma"/>
                <w:color w:val="000000"/>
                <w:sz w:val="22"/>
                <w:szCs w:val="22"/>
                <w:u w:val="single"/>
                <w:bdr w:val="none" w:sz="0" w:space="0" w:color="auto" w:frame="1"/>
              </w:rPr>
              <w:t xml:space="preserve">___                FIRMA                    _           </w:t>
            </w:r>
          </w:p>
          <w:p w14:paraId="2ED27063" w14:textId="77777777" w:rsidR="005B672C" w:rsidRPr="005B672C" w:rsidRDefault="005B672C" w:rsidP="005B672C">
            <w:pPr>
              <w:widowControl w:val="0"/>
              <w:jc w:val="center"/>
              <w:rPr>
                <w:rFonts w:ascii="Tw Cen MT" w:hAnsi="Tw Cen MT" w:cs="Tahoma"/>
                <w:bCs/>
                <w:color w:val="000000"/>
                <w:sz w:val="22"/>
                <w:szCs w:val="22"/>
                <w:bdr w:val="none" w:sz="0" w:space="0" w:color="auto" w:frame="1"/>
              </w:rPr>
            </w:pPr>
            <w:r w:rsidRPr="005B672C">
              <w:rPr>
                <w:rFonts w:ascii="Tw Cen MT" w:hAnsi="Tw Cen MT" w:cs="Tahoma"/>
                <w:bCs/>
                <w:color w:val="000000"/>
                <w:sz w:val="22"/>
                <w:szCs w:val="22"/>
                <w:bdr w:val="none" w:sz="0" w:space="0" w:color="auto" w:frame="1"/>
              </w:rPr>
              <w:t>(Nombre del representante)</w:t>
            </w:r>
          </w:p>
          <w:p w14:paraId="5A2E4FFE"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r w:rsidRPr="005B672C">
              <w:rPr>
                <w:rFonts w:ascii="Tw Cen MT" w:hAnsi="Tw Cen MT" w:cs="Tahoma"/>
                <w:bCs/>
                <w:color w:val="000000"/>
                <w:sz w:val="22"/>
                <w:szCs w:val="22"/>
                <w:bdr w:val="none" w:sz="0" w:space="0" w:color="auto" w:frame="1"/>
              </w:rPr>
              <w:t>(Nombre de la empresa</w:t>
            </w:r>
            <w:r w:rsidRPr="005B672C">
              <w:rPr>
                <w:rFonts w:ascii="Tw Cen MT" w:hAnsi="Tw Cen MT" w:cs="Tahoma"/>
                <w:b/>
                <w:color w:val="000000"/>
                <w:sz w:val="22"/>
                <w:szCs w:val="22"/>
                <w:bdr w:val="none" w:sz="0" w:space="0" w:color="auto" w:frame="1"/>
              </w:rPr>
              <w:t>)</w:t>
            </w:r>
          </w:p>
          <w:p w14:paraId="3DBFAECC"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3AD1EFD7"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22EAE519"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tc>
      </w:tr>
    </w:tbl>
    <w:p w14:paraId="1263CCAB"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TESTIGOS</w:t>
      </w:r>
    </w:p>
    <w:p w14:paraId="19AF64BC"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78B84501"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503C26DB"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2EAB8430" w14:textId="77777777" w:rsidR="005B672C" w:rsidRPr="005B672C" w:rsidRDefault="005B672C" w:rsidP="005B672C">
      <w:pPr>
        <w:widowControl w:val="0"/>
        <w:rPr>
          <w:rFonts w:ascii="Tw Cen MT" w:hAnsi="Tw Cen MT" w:cs="Tahoma"/>
          <w:b/>
          <w:color w:val="000000"/>
          <w:sz w:val="22"/>
          <w:szCs w:val="22"/>
          <w:bdr w:val="none" w:sz="0" w:space="0" w:color="auto" w:frame="1"/>
        </w:rPr>
      </w:pPr>
    </w:p>
    <w:p w14:paraId="04FAFD1C" w14:textId="77777777" w:rsidR="005B672C" w:rsidRPr="005B672C" w:rsidRDefault="005B672C" w:rsidP="005B672C">
      <w:pPr>
        <w:widowControl w:val="0"/>
        <w:rPr>
          <w:rFonts w:ascii="Tw Cen MT" w:hAnsi="Tw Cen MT" w:cs="Tahoma"/>
          <w:b/>
          <w:color w:val="000000"/>
          <w:sz w:val="22"/>
          <w:szCs w:val="22"/>
          <w:bdr w:val="none" w:sz="0" w:space="0" w:color="auto" w:frame="1"/>
        </w:rPr>
      </w:pPr>
    </w:p>
    <w:tbl>
      <w:tblPr>
        <w:tblW w:w="10908" w:type="dxa"/>
        <w:tblInd w:w="-885" w:type="dxa"/>
        <w:tblLook w:val="04A0" w:firstRow="1" w:lastRow="0" w:firstColumn="1" w:lastColumn="0" w:noHBand="0" w:noVBand="1"/>
      </w:tblPr>
      <w:tblGrid>
        <w:gridCol w:w="5624"/>
        <w:gridCol w:w="5284"/>
      </w:tblGrid>
      <w:tr w:rsidR="005B672C" w:rsidRPr="005B672C" w14:paraId="22DED973" w14:textId="77777777" w:rsidTr="005B672C">
        <w:trPr>
          <w:trHeight w:val="819"/>
        </w:trPr>
        <w:tc>
          <w:tcPr>
            <w:tcW w:w="5624" w:type="dxa"/>
          </w:tcPr>
          <w:p w14:paraId="2BCCBC38"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__</w:t>
            </w:r>
            <w:r w:rsidRPr="005B672C">
              <w:rPr>
                <w:rFonts w:ascii="Tw Cen MT" w:hAnsi="Tw Cen MT" w:cs="Tahoma"/>
                <w:color w:val="000000"/>
                <w:sz w:val="22"/>
                <w:szCs w:val="22"/>
                <w:u w:val="single"/>
                <w:bdr w:val="none" w:sz="0" w:space="0" w:color="auto" w:frame="1"/>
              </w:rPr>
              <w:t xml:space="preserve">___                    FIRMA_                       </w:t>
            </w:r>
            <w:r w:rsidRPr="005B672C">
              <w:rPr>
                <w:rFonts w:ascii="Tw Cen MT" w:hAnsi="Tw Cen MT" w:cs="Tahoma"/>
                <w:color w:val="000000"/>
                <w:sz w:val="22"/>
                <w:szCs w:val="22"/>
                <w:bdr w:val="none" w:sz="0" w:space="0" w:color="auto" w:frame="1"/>
              </w:rPr>
              <w:t>___</w:t>
            </w:r>
          </w:p>
          <w:p w14:paraId="685D67CA" w14:textId="77777777" w:rsidR="005B672C" w:rsidRPr="005B672C" w:rsidRDefault="005B672C" w:rsidP="005B672C">
            <w:pPr>
              <w:widowControl w:val="0"/>
              <w:jc w:val="center"/>
              <w:rPr>
                <w:rFonts w:ascii="Tw Cen MT" w:eastAsia="Arial Unicode MS" w:hAnsi="Tw Cen MT" w:cs="Arial Unicode MS"/>
                <w:sz w:val="22"/>
                <w:szCs w:val="22"/>
                <w:lang w:eastAsia="en-US"/>
              </w:rPr>
            </w:pPr>
          </w:p>
        </w:tc>
        <w:tc>
          <w:tcPr>
            <w:tcW w:w="5284" w:type="dxa"/>
          </w:tcPr>
          <w:p w14:paraId="62639A1B" w14:textId="77777777" w:rsidR="005B672C" w:rsidRPr="005B672C" w:rsidRDefault="005B672C" w:rsidP="005B672C">
            <w:pPr>
              <w:widowControl w:val="0"/>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 __</w:t>
            </w:r>
            <w:r w:rsidRPr="005B672C">
              <w:rPr>
                <w:rFonts w:ascii="Tw Cen MT" w:hAnsi="Tw Cen MT" w:cs="Tahoma"/>
                <w:color w:val="000000"/>
                <w:sz w:val="22"/>
                <w:szCs w:val="22"/>
                <w:u w:val="single"/>
                <w:bdr w:val="none" w:sz="0" w:space="0" w:color="auto" w:frame="1"/>
              </w:rPr>
              <w:t xml:space="preserve">___                   FIRMA_                       </w:t>
            </w:r>
            <w:r w:rsidRPr="005B672C">
              <w:rPr>
                <w:rFonts w:ascii="Tw Cen MT" w:hAnsi="Tw Cen MT" w:cs="Tahoma"/>
                <w:color w:val="000000"/>
                <w:sz w:val="22"/>
                <w:szCs w:val="22"/>
                <w:bdr w:val="none" w:sz="0" w:space="0" w:color="auto" w:frame="1"/>
              </w:rPr>
              <w:t>_</w:t>
            </w:r>
          </w:p>
          <w:p w14:paraId="221BE2F7" w14:textId="77777777" w:rsidR="005B672C" w:rsidRPr="005B672C" w:rsidRDefault="005B672C" w:rsidP="005B672C">
            <w:pPr>
              <w:widowControl w:val="0"/>
              <w:tabs>
                <w:tab w:val="left" w:pos="3075"/>
              </w:tabs>
              <w:rPr>
                <w:rFonts w:ascii="Tw Cen MT" w:hAnsi="Tw Cen MT" w:cs="Tahoma"/>
                <w:color w:val="000000"/>
                <w:sz w:val="22"/>
                <w:szCs w:val="22"/>
                <w:bdr w:val="none" w:sz="0" w:space="0" w:color="auto" w:frame="1"/>
              </w:rPr>
            </w:pPr>
          </w:p>
        </w:tc>
      </w:tr>
    </w:tbl>
    <w:p w14:paraId="5A48E1B3" w14:textId="77777777" w:rsidR="005B672C" w:rsidRPr="005B672C" w:rsidRDefault="005B672C" w:rsidP="005B672C">
      <w:pPr>
        <w:rPr>
          <w:rFonts w:ascii="Tw Cen MT" w:hAnsi="Tw Cen MT" w:cs="Arial"/>
          <w:sz w:val="22"/>
          <w:szCs w:val="22"/>
          <w:lang w:eastAsia="en-US"/>
        </w:rPr>
      </w:pPr>
    </w:p>
    <w:bookmarkEnd w:id="34"/>
    <w:p w14:paraId="39077076" w14:textId="77777777" w:rsidR="005B672C" w:rsidRPr="005B672C" w:rsidRDefault="005B672C" w:rsidP="005B672C">
      <w:pPr>
        <w:spacing w:after="160" w:line="256" w:lineRule="auto"/>
        <w:rPr>
          <w:rFonts w:ascii="Tw Cen MT" w:hAnsi="Tw Cen MT" w:cs="Times New Roman"/>
          <w:sz w:val="22"/>
          <w:szCs w:val="22"/>
          <w:lang w:eastAsia="en-US"/>
        </w:rPr>
      </w:pPr>
    </w:p>
    <w:p w14:paraId="091DFB0A" w14:textId="77777777" w:rsidR="00CF0B0F" w:rsidRPr="005B672C" w:rsidRDefault="00CF0B0F" w:rsidP="005B672C"/>
    <w:sectPr w:rsidR="00CF0B0F" w:rsidRPr="005B672C">
      <w:headerReference w:type="default" r:id="rId16"/>
      <w:footerReference w:type="default" r:id="rId17"/>
      <w:pgSz w:w="12240" w:h="15840"/>
      <w:pgMar w:top="1985"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642D5" w14:textId="77777777" w:rsidR="00AF2304" w:rsidRDefault="00AF2304">
      <w:r>
        <w:separator/>
      </w:r>
    </w:p>
  </w:endnote>
  <w:endnote w:type="continuationSeparator" w:id="0">
    <w:p w14:paraId="36A96FA9" w14:textId="77777777" w:rsidR="00AF2304" w:rsidRDefault="00AF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Lucida Sans Unicode"/>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576" w14:textId="77777777" w:rsidR="00CF0B0F" w:rsidRDefault="00CF0B0F" w:rsidP="004F48D5">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3BA61" w14:textId="77777777" w:rsidR="00AF2304" w:rsidRDefault="00AF2304">
      <w:r>
        <w:separator/>
      </w:r>
    </w:p>
  </w:footnote>
  <w:footnote w:type="continuationSeparator" w:id="0">
    <w:p w14:paraId="4FA17ABF" w14:textId="77777777" w:rsidR="00AF2304" w:rsidRDefault="00AF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b/>
        <w:sz w:val="18"/>
        <w:szCs w:val="18"/>
      </w:rPr>
      <w:id w:val="-915859957"/>
      <w:docPartObj>
        <w:docPartGallery w:val="Page Numbers (Margins)"/>
        <w:docPartUnique/>
      </w:docPartObj>
    </w:sdtPr>
    <w:sdtContent>
      <w:p w14:paraId="5BFA6CEB" w14:textId="14CCE856" w:rsidR="00971AA6" w:rsidRDefault="004F48D5">
        <w:pPr>
          <w:pBdr>
            <w:top w:val="nil"/>
            <w:left w:val="nil"/>
            <w:bottom w:val="nil"/>
            <w:right w:val="nil"/>
            <w:between w:val="nil"/>
          </w:pBdr>
          <w:tabs>
            <w:tab w:val="center" w:pos="4419"/>
            <w:tab w:val="right" w:pos="8838"/>
            <w:tab w:val="left" w:pos="7875"/>
          </w:tabs>
          <w:rPr>
            <w:rFonts w:ascii="Arial Black" w:hAnsi="Arial Black"/>
            <w:b/>
            <w:sz w:val="18"/>
            <w:szCs w:val="18"/>
          </w:rPr>
        </w:pPr>
        <w:r w:rsidRPr="00783AFF">
          <w:rPr>
            <w:rFonts w:ascii="Tw Cen MT" w:hAnsi="Tw Cen MT"/>
            <w:bCs/>
            <w:noProof/>
            <w:color w:val="000000"/>
            <w:sz w:val="30"/>
            <w:szCs w:val="30"/>
          </w:rPr>
          <w:drawing>
            <wp:anchor distT="0" distB="0" distL="0" distR="0" simplePos="0" relativeHeight="251658240" behindDoc="1" locked="0" layoutInCell="1" hidden="0" allowOverlap="1" wp14:anchorId="2A341EC1" wp14:editId="13F9D667">
              <wp:simplePos x="0" y="0"/>
              <wp:positionH relativeFrom="page">
                <wp:posOffset>-12700</wp:posOffset>
              </wp:positionH>
              <wp:positionV relativeFrom="margin">
                <wp:align>center</wp:align>
              </wp:positionV>
              <wp:extent cx="7771765" cy="11518900"/>
              <wp:effectExtent l="0" t="0" r="635" b="635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r w:rsidRPr="004F48D5">
          <w:rPr>
            <w:rFonts w:asciiTheme="majorHAnsi" w:eastAsiaTheme="majorEastAsia" w:hAnsiTheme="majorHAnsi" w:cstheme="majorBidi"/>
            <w:b/>
            <w:noProof/>
            <w:sz w:val="28"/>
            <w:szCs w:val="28"/>
          </w:rPr>
          <mc:AlternateContent>
            <mc:Choice Requires="wps">
              <w:drawing>
                <wp:anchor distT="0" distB="0" distL="114300" distR="114300" simplePos="0" relativeHeight="251660288" behindDoc="0" locked="0" layoutInCell="0" allowOverlap="1" wp14:anchorId="5260F16B" wp14:editId="72FB26A2">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60F16B" id="Elipse 1" o:spid="_x0000_s1026" style="position:absolute;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v:textbox>
                  <w10:wrap anchorx="margin" anchory="page"/>
                </v:oval>
              </w:pict>
            </mc:Fallback>
          </mc:AlternateContent>
        </w:r>
      </w:p>
    </w:sdtContent>
  </w:sdt>
  <w:p w14:paraId="31315920" w14:textId="10632710" w:rsidR="00971AA6" w:rsidRDefault="004F48D5" w:rsidP="004F48D5">
    <w:pPr>
      <w:pBdr>
        <w:top w:val="nil"/>
        <w:left w:val="nil"/>
        <w:bottom w:val="nil"/>
        <w:right w:val="nil"/>
        <w:between w:val="nil"/>
      </w:pBdr>
      <w:tabs>
        <w:tab w:val="center" w:pos="4419"/>
        <w:tab w:val="left" w:pos="6460"/>
        <w:tab w:val="right" w:pos="8838"/>
        <w:tab w:val="left" w:pos="7875"/>
      </w:tabs>
      <w:rPr>
        <w:rFonts w:ascii="Arial Black" w:hAnsi="Arial Black"/>
        <w:b/>
        <w:sz w:val="18"/>
        <w:szCs w:val="18"/>
      </w:rPr>
    </w:pPr>
    <w:r>
      <w:rPr>
        <w:rFonts w:ascii="Arial Black" w:hAnsi="Arial Black"/>
        <w:b/>
        <w:sz w:val="18"/>
        <w:szCs w:val="18"/>
      </w:rPr>
      <w:tab/>
    </w:r>
  </w:p>
  <w:p w14:paraId="4D34EDBA" w14:textId="77777777" w:rsidR="00971AA6" w:rsidRDefault="00971AA6">
    <w:pPr>
      <w:pBdr>
        <w:top w:val="nil"/>
        <w:left w:val="nil"/>
        <w:bottom w:val="nil"/>
        <w:right w:val="nil"/>
        <w:between w:val="nil"/>
      </w:pBdr>
      <w:tabs>
        <w:tab w:val="center" w:pos="4419"/>
        <w:tab w:val="right" w:pos="8838"/>
        <w:tab w:val="left" w:pos="7875"/>
      </w:tabs>
      <w:rPr>
        <w:rFonts w:ascii="Arial Black" w:hAnsi="Arial Black"/>
        <w:b/>
        <w:sz w:val="18"/>
        <w:szCs w:val="18"/>
      </w:rPr>
    </w:pPr>
  </w:p>
  <w:p w14:paraId="0290CEE4" w14:textId="279FC7F4" w:rsidR="00CF0B0F" w:rsidRPr="00461635" w:rsidRDefault="00971AA6" w:rsidP="00971AA6">
    <w:pPr>
      <w:pBdr>
        <w:top w:val="nil"/>
        <w:left w:val="nil"/>
        <w:bottom w:val="nil"/>
        <w:right w:val="nil"/>
        <w:between w:val="nil"/>
      </w:pBdr>
      <w:tabs>
        <w:tab w:val="center" w:pos="4419"/>
        <w:tab w:val="right" w:pos="8838"/>
        <w:tab w:val="left" w:pos="7875"/>
      </w:tabs>
      <w:jc w:val="right"/>
      <w:rPr>
        <w:rFonts w:ascii="Arial Black" w:hAnsi="Arial Black"/>
        <w:bCs/>
        <w:color w:val="000000"/>
        <w:sz w:val="22"/>
        <w:szCs w:val="22"/>
      </w:rPr>
    </w:pPr>
    <w:r w:rsidRPr="00461635">
      <w:rPr>
        <w:rFonts w:ascii="Arial Black" w:hAnsi="Arial Black"/>
        <w:bCs/>
        <w:sz w:val="22"/>
        <w:szCs w:val="22"/>
      </w:rPr>
      <w:t>Licitación Pública Nacional No. 06002-0</w:t>
    </w:r>
    <w:r w:rsidR="004D1C54" w:rsidRPr="00461635">
      <w:rPr>
        <w:rFonts w:ascii="Arial Black" w:hAnsi="Arial Black"/>
        <w:bCs/>
        <w:sz w:val="22"/>
        <w:szCs w:val="22"/>
      </w:rPr>
      <w:t>1</w:t>
    </w:r>
    <w:r w:rsidR="001D1ED6">
      <w:rPr>
        <w:rFonts w:ascii="Arial Black" w:hAnsi="Arial Black"/>
        <w:bCs/>
        <w:sz w:val="22"/>
        <w:szCs w:val="22"/>
      </w:rPr>
      <w:t>3</w:t>
    </w:r>
    <w:r w:rsidRPr="00461635">
      <w:rPr>
        <w:rFonts w:ascii="Arial Black" w:hAnsi="Arial Black"/>
        <w:bCs/>
        <w:sz w:val="22"/>
        <w:szCs w:val="22"/>
      </w:rPr>
      <w:t>-2</w:t>
    </w:r>
    <w:r w:rsidR="00A471A3" w:rsidRPr="00461635">
      <w:rPr>
        <w:rFonts w:ascii="Arial Black" w:hAnsi="Arial Black"/>
        <w:bCs/>
        <w:sz w:val="22"/>
        <w:szCs w:val="22"/>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F80"/>
    <w:multiLevelType w:val="hybridMultilevel"/>
    <w:tmpl w:val="40F6993A"/>
    <w:styleLink w:val="Estiloimportado153"/>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81F47EC"/>
    <w:multiLevelType w:val="hybridMultilevel"/>
    <w:tmpl w:val="F9B08ECE"/>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C0E1C0D"/>
    <w:multiLevelType w:val="hybridMultilevel"/>
    <w:tmpl w:val="0E727F66"/>
    <w:styleLink w:val="Estilo12"/>
    <w:lvl w:ilvl="0" w:tplc="24C4D7BC">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F228A6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3AA13F6">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1D107A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C6F5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0E086C">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67A45F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C634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BC6484">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styleLink w:val="Estilo11"/>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6E685E"/>
    <w:multiLevelType w:val="hybridMultilevel"/>
    <w:tmpl w:val="44AE3C0A"/>
    <w:lvl w:ilvl="0" w:tplc="64EE915E">
      <w:start w:val="1"/>
      <w:numFmt w:val="decimal"/>
      <w:lvlText w:val="%1."/>
      <w:lvlJc w:val="left"/>
      <w:pPr>
        <w:ind w:left="1065" w:hanging="705"/>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 w15:restartNumberingAfterBreak="0">
    <w:nsid w:val="1D045555"/>
    <w:multiLevelType w:val="multilevel"/>
    <w:tmpl w:val="BE8ECBE0"/>
    <w:styleLink w:val="WWNum37"/>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70D5615"/>
    <w:multiLevelType w:val="hybridMultilevel"/>
    <w:tmpl w:val="2B06FB56"/>
    <w:numStyleLink w:val="Estiloimportado164"/>
  </w:abstractNum>
  <w:abstractNum w:abstractNumId="13" w15:restartNumberingAfterBreak="0">
    <w:nsid w:val="2E8907F5"/>
    <w:multiLevelType w:val="hybridMultilevel"/>
    <w:tmpl w:val="1D606172"/>
    <w:styleLink w:val="Estiloimportado3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1801871"/>
    <w:multiLevelType w:val="hybridMultilevel"/>
    <w:tmpl w:val="2B06FB56"/>
    <w:styleLink w:val="Estiloimportado164"/>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7" w15:restartNumberingAfterBreak="0">
    <w:nsid w:val="432E6DB3"/>
    <w:multiLevelType w:val="multilevel"/>
    <w:tmpl w:val="76B8E778"/>
    <w:styleLink w:val="Estiloimportado1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55F30F5D"/>
    <w:multiLevelType w:val="hybridMultilevel"/>
    <w:tmpl w:val="D7381314"/>
    <w:lvl w:ilvl="0" w:tplc="00D4FF48">
      <w:numFmt w:val="decimal"/>
      <w:lvlText w:val=""/>
      <w:lvlJc w:val="left"/>
    </w:lvl>
    <w:lvl w:ilvl="1" w:tplc="01463A24">
      <w:numFmt w:val="decimal"/>
      <w:lvlText w:val=""/>
      <w:lvlJc w:val="left"/>
    </w:lvl>
    <w:lvl w:ilvl="2" w:tplc="E534A156">
      <w:numFmt w:val="decimal"/>
      <w:lvlText w:val=""/>
      <w:lvlJc w:val="left"/>
    </w:lvl>
    <w:lvl w:ilvl="3" w:tplc="02F23B7E">
      <w:numFmt w:val="decimal"/>
      <w:lvlText w:val=""/>
      <w:lvlJc w:val="left"/>
    </w:lvl>
    <w:lvl w:ilvl="4" w:tplc="CAAA7FF8">
      <w:numFmt w:val="decimal"/>
      <w:lvlText w:val=""/>
      <w:lvlJc w:val="left"/>
    </w:lvl>
    <w:lvl w:ilvl="5" w:tplc="CD908C3C">
      <w:numFmt w:val="decimal"/>
      <w:lvlText w:val=""/>
      <w:lvlJc w:val="left"/>
    </w:lvl>
    <w:lvl w:ilvl="6" w:tplc="5120B33E">
      <w:numFmt w:val="decimal"/>
      <w:lvlText w:val=""/>
      <w:lvlJc w:val="left"/>
    </w:lvl>
    <w:lvl w:ilvl="7" w:tplc="DCE6F6E8">
      <w:numFmt w:val="decimal"/>
      <w:lvlText w:val=""/>
      <w:lvlJc w:val="left"/>
    </w:lvl>
    <w:lvl w:ilvl="8" w:tplc="C3E0E87E">
      <w:numFmt w:val="decimal"/>
      <w:lvlText w:val=""/>
      <w:lvlJc w:val="left"/>
    </w:lvl>
  </w:abstractNum>
  <w:abstractNum w:abstractNumId="21"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CB3185"/>
    <w:multiLevelType w:val="multilevel"/>
    <w:tmpl w:val="D9AE8B3E"/>
    <w:styleLink w:val="WWNum36"/>
    <w:lvl w:ilvl="0">
      <w:numFmt w:val="bullet"/>
      <w:lvlText w:val=""/>
      <w:lvlJc w:val="left"/>
      <w:pPr>
        <w:ind w:left="0" w:firstLine="0"/>
      </w:pPr>
      <w:rPr>
        <w:rFonts w:ascii="Symbol" w:hAnsi="Symbol" w:cs="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5CD8063A"/>
    <w:multiLevelType w:val="hybridMultilevel"/>
    <w:tmpl w:val="0E727F66"/>
    <w:styleLink w:val="Estiloimportado154"/>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DC80360"/>
    <w:multiLevelType w:val="hybridMultilevel"/>
    <w:tmpl w:val="D7381314"/>
    <w:styleLink w:val="Estiloimportado163"/>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5FBD2F00"/>
    <w:multiLevelType w:val="hybridMultilevel"/>
    <w:tmpl w:val="6CCC6690"/>
    <w:styleLink w:val="Estiloimportado161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0">
    <w:nsid w:val="5FF8759D"/>
    <w:multiLevelType w:val="hybridMultilevel"/>
    <w:tmpl w:val="5AA877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abstractNum w:abstractNumId="33" w15:restartNumberingAfterBreak="0">
    <w:nsid w:val="7B6B1955"/>
    <w:multiLevelType w:val="hybridMultilevel"/>
    <w:tmpl w:val="6BF4D3D0"/>
    <w:styleLink w:val="Estiloimportado16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94423073">
    <w:abstractNumId w:val="0"/>
  </w:num>
  <w:num w:numId="2" w16cid:durableId="1107041389">
    <w:abstractNumId w:val="24"/>
  </w:num>
  <w:num w:numId="3" w16cid:durableId="517542997">
    <w:abstractNumId w:val="30"/>
  </w:num>
  <w:num w:numId="4" w16cid:durableId="855080273">
    <w:abstractNumId w:val="25"/>
  </w:num>
  <w:num w:numId="5" w16cid:durableId="654142988">
    <w:abstractNumId w:val="5"/>
  </w:num>
  <w:num w:numId="6" w16cid:durableId="613755118">
    <w:abstractNumId w:val="7"/>
  </w:num>
  <w:num w:numId="7" w16cid:durableId="1963263175">
    <w:abstractNumId w:val="23"/>
  </w:num>
  <w:num w:numId="8" w16cid:durableId="84542702">
    <w:abstractNumId w:val="2"/>
  </w:num>
  <w:num w:numId="9" w16cid:durableId="1812558980">
    <w:abstractNumId w:val="8"/>
  </w:num>
  <w:num w:numId="10" w16cid:durableId="26759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5218706">
    <w:abstractNumId w:val="16"/>
  </w:num>
  <w:num w:numId="12" w16cid:durableId="1686008203">
    <w:abstractNumId w:val="33"/>
  </w:num>
  <w:num w:numId="13" w16cid:durableId="814836370">
    <w:abstractNumId w:val="17"/>
  </w:num>
  <w:num w:numId="14" w16cid:durableId="11104723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88752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8139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000872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61897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8234986">
    <w:abstractNumId w:val="19"/>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21733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321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23760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8432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729960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60027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57196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21964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89191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12463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90180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44057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52750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4338537">
    <w:abstractNumId w:val="10"/>
  </w:num>
  <w:num w:numId="34" w16cid:durableId="553322168">
    <w:abstractNumId w:val="22"/>
  </w:num>
  <w:num w:numId="35" w16cid:durableId="1656183724">
    <w:abstractNumId w:val="13"/>
  </w:num>
  <w:num w:numId="36" w16cid:durableId="1233808915">
    <w:abstractNumId w:val="20"/>
  </w:num>
  <w:num w:numId="37" w16cid:durableId="639918455">
    <w:abstractNumId w:val="4"/>
  </w:num>
  <w:num w:numId="38" w16cid:durableId="1633167457">
    <w:abstractNumId w:val="3"/>
  </w:num>
  <w:num w:numId="39" w16cid:durableId="1990092679">
    <w:abstractNumId w:val="1"/>
  </w:num>
  <w:num w:numId="40" w16cid:durableId="1162425269">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0F"/>
    <w:rsid w:val="00015376"/>
    <w:rsid w:val="00015DF7"/>
    <w:rsid w:val="000339E9"/>
    <w:rsid w:val="000409A9"/>
    <w:rsid w:val="0005484C"/>
    <w:rsid w:val="00055541"/>
    <w:rsid w:val="00093A4F"/>
    <w:rsid w:val="000A1D89"/>
    <w:rsid w:val="000C4102"/>
    <w:rsid w:val="000E0D14"/>
    <w:rsid w:val="000E3742"/>
    <w:rsid w:val="000E4003"/>
    <w:rsid w:val="001011B7"/>
    <w:rsid w:val="00112F59"/>
    <w:rsid w:val="0011634B"/>
    <w:rsid w:val="00120CF4"/>
    <w:rsid w:val="00121FCC"/>
    <w:rsid w:val="001375F2"/>
    <w:rsid w:val="001404CC"/>
    <w:rsid w:val="001406D4"/>
    <w:rsid w:val="00161380"/>
    <w:rsid w:val="001622FA"/>
    <w:rsid w:val="00171C9D"/>
    <w:rsid w:val="00187E39"/>
    <w:rsid w:val="00191AE5"/>
    <w:rsid w:val="001961E6"/>
    <w:rsid w:val="001B3F2F"/>
    <w:rsid w:val="001C2690"/>
    <w:rsid w:val="001D1ED6"/>
    <w:rsid w:val="00260BF9"/>
    <w:rsid w:val="0026457F"/>
    <w:rsid w:val="00280A59"/>
    <w:rsid w:val="002973F1"/>
    <w:rsid w:val="002B16EC"/>
    <w:rsid w:val="002F0119"/>
    <w:rsid w:val="003141AB"/>
    <w:rsid w:val="00383A58"/>
    <w:rsid w:val="00384AC6"/>
    <w:rsid w:val="00386ACE"/>
    <w:rsid w:val="003B19DA"/>
    <w:rsid w:val="003B5399"/>
    <w:rsid w:val="003D3D96"/>
    <w:rsid w:val="004042DF"/>
    <w:rsid w:val="00412476"/>
    <w:rsid w:val="004501FD"/>
    <w:rsid w:val="00461635"/>
    <w:rsid w:val="004874A3"/>
    <w:rsid w:val="00491DE7"/>
    <w:rsid w:val="004B7409"/>
    <w:rsid w:val="004C7890"/>
    <w:rsid w:val="004D1C54"/>
    <w:rsid w:val="004E37EA"/>
    <w:rsid w:val="004F48D5"/>
    <w:rsid w:val="00501F10"/>
    <w:rsid w:val="0050502C"/>
    <w:rsid w:val="0052220E"/>
    <w:rsid w:val="005712E5"/>
    <w:rsid w:val="005B672C"/>
    <w:rsid w:val="005B77B1"/>
    <w:rsid w:val="005C246C"/>
    <w:rsid w:val="005C2BAD"/>
    <w:rsid w:val="005C3B99"/>
    <w:rsid w:val="005D0C1D"/>
    <w:rsid w:val="005D491D"/>
    <w:rsid w:val="005E3455"/>
    <w:rsid w:val="005E4A03"/>
    <w:rsid w:val="00605D5E"/>
    <w:rsid w:val="006135C5"/>
    <w:rsid w:val="00622679"/>
    <w:rsid w:val="00624C67"/>
    <w:rsid w:val="00630C7F"/>
    <w:rsid w:val="00632711"/>
    <w:rsid w:val="00657B12"/>
    <w:rsid w:val="00657F03"/>
    <w:rsid w:val="006664FB"/>
    <w:rsid w:val="00674D21"/>
    <w:rsid w:val="00677F89"/>
    <w:rsid w:val="00696F8E"/>
    <w:rsid w:val="006C6A1C"/>
    <w:rsid w:val="006C70D0"/>
    <w:rsid w:val="006D69EA"/>
    <w:rsid w:val="006D783D"/>
    <w:rsid w:val="006E7B25"/>
    <w:rsid w:val="006F5B4F"/>
    <w:rsid w:val="0071588E"/>
    <w:rsid w:val="007176E9"/>
    <w:rsid w:val="007264A4"/>
    <w:rsid w:val="00730E0A"/>
    <w:rsid w:val="0074530A"/>
    <w:rsid w:val="00753AF8"/>
    <w:rsid w:val="007575BE"/>
    <w:rsid w:val="00760D2F"/>
    <w:rsid w:val="00776482"/>
    <w:rsid w:val="00781869"/>
    <w:rsid w:val="00783AFF"/>
    <w:rsid w:val="00784AAE"/>
    <w:rsid w:val="007A73C9"/>
    <w:rsid w:val="007D1523"/>
    <w:rsid w:val="007E1F7B"/>
    <w:rsid w:val="007F6D2F"/>
    <w:rsid w:val="00823D9A"/>
    <w:rsid w:val="0087382D"/>
    <w:rsid w:val="00881192"/>
    <w:rsid w:val="00885303"/>
    <w:rsid w:val="00886EE5"/>
    <w:rsid w:val="008C4134"/>
    <w:rsid w:val="008C4BF8"/>
    <w:rsid w:val="008E2E2C"/>
    <w:rsid w:val="008E6F6B"/>
    <w:rsid w:val="008F0928"/>
    <w:rsid w:val="008F3ADE"/>
    <w:rsid w:val="009039E5"/>
    <w:rsid w:val="00906FCA"/>
    <w:rsid w:val="009344A7"/>
    <w:rsid w:val="00951DEC"/>
    <w:rsid w:val="00952760"/>
    <w:rsid w:val="00955946"/>
    <w:rsid w:val="00971AA6"/>
    <w:rsid w:val="00976D46"/>
    <w:rsid w:val="009A7860"/>
    <w:rsid w:val="009A7E14"/>
    <w:rsid w:val="009B4A71"/>
    <w:rsid w:val="009E1313"/>
    <w:rsid w:val="00A047BC"/>
    <w:rsid w:val="00A327DD"/>
    <w:rsid w:val="00A420B0"/>
    <w:rsid w:val="00A471A3"/>
    <w:rsid w:val="00A52CCA"/>
    <w:rsid w:val="00A82CAA"/>
    <w:rsid w:val="00A86541"/>
    <w:rsid w:val="00AA5BC5"/>
    <w:rsid w:val="00AA7B19"/>
    <w:rsid w:val="00AB31DA"/>
    <w:rsid w:val="00AC14DC"/>
    <w:rsid w:val="00AC4823"/>
    <w:rsid w:val="00AF2304"/>
    <w:rsid w:val="00AF3ADD"/>
    <w:rsid w:val="00B05FD5"/>
    <w:rsid w:val="00B125A5"/>
    <w:rsid w:val="00B35314"/>
    <w:rsid w:val="00B37F5B"/>
    <w:rsid w:val="00B441AB"/>
    <w:rsid w:val="00B80F88"/>
    <w:rsid w:val="00BA3CB5"/>
    <w:rsid w:val="00BB3BB8"/>
    <w:rsid w:val="00BB40EE"/>
    <w:rsid w:val="00BF19EA"/>
    <w:rsid w:val="00C31285"/>
    <w:rsid w:val="00C46E3F"/>
    <w:rsid w:val="00C500C7"/>
    <w:rsid w:val="00C746B9"/>
    <w:rsid w:val="00C7560A"/>
    <w:rsid w:val="00C77EA4"/>
    <w:rsid w:val="00C879C9"/>
    <w:rsid w:val="00CB66AC"/>
    <w:rsid w:val="00CC2CC5"/>
    <w:rsid w:val="00CF0B0F"/>
    <w:rsid w:val="00CF13C8"/>
    <w:rsid w:val="00D20FF7"/>
    <w:rsid w:val="00D21FE4"/>
    <w:rsid w:val="00D47C73"/>
    <w:rsid w:val="00D50838"/>
    <w:rsid w:val="00D774EB"/>
    <w:rsid w:val="00D837CA"/>
    <w:rsid w:val="00DA6390"/>
    <w:rsid w:val="00DB506A"/>
    <w:rsid w:val="00DD045E"/>
    <w:rsid w:val="00DE63F0"/>
    <w:rsid w:val="00DE715A"/>
    <w:rsid w:val="00DF272F"/>
    <w:rsid w:val="00E1362D"/>
    <w:rsid w:val="00E24717"/>
    <w:rsid w:val="00E412AE"/>
    <w:rsid w:val="00E57716"/>
    <w:rsid w:val="00E621A5"/>
    <w:rsid w:val="00E74CB3"/>
    <w:rsid w:val="00EB63F8"/>
    <w:rsid w:val="00EC6247"/>
    <w:rsid w:val="00EE0927"/>
    <w:rsid w:val="00EE41EC"/>
    <w:rsid w:val="00F301DC"/>
    <w:rsid w:val="00F34249"/>
    <w:rsid w:val="00F8627D"/>
    <w:rsid w:val="00FB4C66"/>
    <w:rsid w:val="00FE3E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E6B1"/>
  <w15:docId w15:val="{769B6937-8D87-40F7-9242-D20EBC401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9"/>
    <w:qFormat/>
    <w:rsid w:val="00A82CAA"/>
    <w:pPr>
      <w:tabs>
        <w:tab w:val="num" w:pos="0"/>
      </w:tabs>
      <w:spacing w:before="240" w:after="60"/>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A82CAA"/>
    <w:pPr>
      <w:tabs>
        <w:tab w:val="num" w:pos="0"/>
      </w:tabs>
      <w:spacing w:before="240" w:after="60"/>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A82CAA"/>
    <w:pPr>
      <w:tabs>
        <w:tab w:val="num" w:pos="0"/>
      </w:tabs>
      <w:spacing w:before="240" w:after="60"/>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uiPriority w:val="99"/>
    <w:qForma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uiPriority w:val="99"/>
    <w:qFormat/>
    <w:pPr>
      <w:keepNext/>
      <w:keepLines/>
      <w:spacing w:before="360" w:after="80"/>
    </w:pPr>
    <w:rPr>
      <w:rFonts w:ascii="Georgia" w:eastAsia="Georgia" w:hAnsi="Georgia" w:cs="Georgia"/>
      <w:i/>
      <w:color w:val="666666"/>
      <w:sz w:val="48"/>
      <w:szCs w:val="48"/>
    </w:rPr>
  </w:style>
  <w:style w:type="character" w:customStyle="1" w:styleId="Ttulo7Car">
    <w:name w:val="Título 7 Car"/>
    <w:basedOn w:val="Fuentedeprrafopredeter"/>
    <w:link w:val="Ttulo7"/>
    <w:uiPriority w:val="99"/>
    <w:rsid w:val="00A82CAA"/>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A82CA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A82CA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A82CAA"/>
  </w:style>
  <w:style w:type="character" w:customStyle="1" w:styleId="Ttulo1Car">
    <w:name w:val="Título 1 Car"/>
    <w:basedOn w:val="Fuentedeprrafopredeter"/>
    <w:link w:val="Ttulo1"/>
    <w:rsid w:val="00A82CAA"/>
    <w:rPr>
      <w:b/>
      <w:sz w:val="48"/>
      <w:szCs w:val="48"/>
    </w:rPr>
  </w:style>
  <w:style w:type="character" w:customStyle="1" w:styleId="Ttulo2Car">
    <w:name w:val="Título 2 Car"/>
    <w:basedOn w:val="Fuentedeprrafopredeter"/>
    <w:link w:val="Ttulo2"/>
    <w:qFormat/>
    <w:rsid w:val="00A82CAA"/>
    <w:rPr>
      <w:b/>
      <w:sz w:val="36"/>
      <w:szCs w:val="36"/>
    </w:rPr>
  </w:style>
  <w:style w:type="character" w:customStyle="1" w:styleId="Ttulo3Car">
    <w:name w:val="Título 3 Car"/>
    <w:basedOn w:val="Fuentedeprrafopredeter"/>
    <w:link w:val="Ttulo3"/>
    <w:rsid w:val="00A82CAA"/>
    <w:rPr>
      <w:b/>
      <w:sz w:val="28"/>
      <w:szCs w:val="28"/>
    </w:rPr>
  </w:style>
  <w:style w:type="character" w:customStyle="1" w:styleId="Ttulo4Car">
    <w:name w:val="Título 4 Car"/>
    <w:basedOn w:val="Fuentedeprrafopredeter"/>
    <w:link w:val="Ttulo4"/>
    <w:rsid w:val="00A82CAA"/>
    <w:rPr>
      <w:b/>
    </w:rPr>
  </w:style>
  <w:style w:type="character" w:customStyle="1" w:styleId="Ttulo5Car">
    <w:name w:val="Título 5 Car"/>
    <w:basedOn w:val="Fuentedeprrafopredeter"/>
    <w:link w:val="Ttulo5"/>
    <w:rsid w:val="00A82CAA"/>
    <w:rPr>
      <w:b/>
      <w:sz w:val="22"/>
      <w:szCs w:val="22"/>
    </w:rPr>
  </w:style>
  <w:style w:type="character" w:customStyle="1" w:styleId="Ttulo6Car">
    <w:name w:val="Título 6 Car"/>
    <w:basedOn w:val="Fuentedeprrafopredeter"/>
    <w:link w:val="Ttulo6"/>
    <w:rsid w:val="00A82CAA"/>
    <w:rPr>
      <w:b/>
      <w:sz w:val="20"/>
      <w:szCs w:val="20"/>
    </w:rPr>
  </w:style>
  <w:style w:type="numbering" w:customStyle="1" w:styleId="Sinlista11">
    <w:name w:val="Sin lista11"/>
    <w:next w:val="Sinlista"/>
    <w:uiPriority w:val="99"/>
    <w:semiHidden/>
    <w:unhideWhenUsed/>
    <w:rsid w:val="00A82CAA"/>
  </w:style>
  <w:style w:type="paragraph" w:styleId="Textoindependiente3">
    <w:name w:val="Body Text 3"/>
    <w:basedOn w:val="Normal"/>
    <w:link w:val="Textoindependiente3Car"/>
    <w:uiPriority w:val="99"/>
    <w:rsid w:val="00A82CAA"/>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A82CAA"/>
    <w:rPr>
      <w:rFonts w:ascii="Arial" w:eastAsia="Times New Roman" w:hAnsi="Arial" w:cs="Arial"/>
      <w:sz w:val="22"/>
      <w:szCs w:val="22"/>
      <w:lang w:eastAsia="es-ES"/>
    </w:rPr>
  </w:style>
  <w:style w:type="character" w:customStyle="1" w:styleId="Ninguno">
    <w:name w:val="Ninguno"/>
    <w:qFormat/>
    <w:rsid w:val="00A82CAA"/>
    <w:rPr>
      <w:lang w:val="es-ES_tradnl"/>
    </w:rPr>
  </w:style>
  <w:style w:type="paragraph" w:customStyle="1" w:styleId="Textoindependiente21">
    <w:name w:val="Texto independiente 21"/>
    <w:basedOn w:val="Normal"/>
    <w:uiPriority w:val="99"/>
    <w:qFormat/>
    <w:rsid w:val="00A82CAA"/>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82CAA"/>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2CAA"/>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A82CAA"/>
    <w:pPr>
      <w:widowControl w:val="0"/>
      <w:jc w:val="both"/>
    </w:pPr>
    <w:rPr>
      <w:rFonts w:ascii="Albertus Medium" w:eastAsia="Times New Roman" w:hAnsi="Albertus Medium" w:cs="Albertus Medium"/>
      <w:sz w:val="22"/>
      <w:szCs w:val="22"/>
      <w:lang w:eastAsia="es-ES"/>
    </w:rPr>
  </w:style>
  <w:style w:type="paragraph" w:styleId="Textoindependiente">
    <w:name w:val="Body Text"/>
    <w:basedOn w:val="Normal"/>
    <w:link w:val="TextoindependienteCar"/>
    <w:uiPriority w:val="99"/>
    <w:unhideWhenUsed/>
    <w:qFormat/>
    <w:rsid w:val="00A82CAA"/>
    <w:pPr>
      <w:spacing w:after="120" w:line="259" w:lineRule="auto"/>
    </w:pPr>
    <w:rPr>
      <w:rFonts w:cs="Times New Roman"/>
      <w:sz w:val="22"/>
      <w:szCs w:val="22"/>
      <w:lang w:eastAsia="en-US"/>
    </w:rPr>
  </w:style>
  <w:style w:type="character" w:customStyle="1" w:styleId="TextoindependienteCar">
    <w:name w:val="Texto independiente Car"/>
    <w:basedOn w:val="Fuentedeprrafopredeter"/>
    <w:link w:val="Textoindependiente"/>
    <w:uiPriority w:val="99"/>
    <w:rsid w:val="00A82CAA"/>
    <w:rPr>
      <w:rFonts w:cs="Times New Roman"/>
      <w:sz w:val="22"/>
      <w:szCs w:val="22"/>
      <w:lang w:eastAsia="en-US"/>
    </w:rPr>
  </w:style>
  <w:style w:type="paragraph" w:styleId="Sangra2detindependiente">
    <w:name w:val="Body Text Indent 2"/>
    <w:basedOn w:val="Normal"/>
    <w:link w:val="Sangra2detindependienteCar"/>
    <w:uiPriority w:val="99"/>
    <w:unhideWhenUsed/>
    <w:rsid w:val="00A82CAA"/>
    <w:pPr>
      <w:spacing w:after="120" w:line="480" w:lineRule="auto"/>
      <w:ind w:left="283"/>
    </w:pPr>
    <w:rPr>
      <w:rFonts w:cs="Times New Roman"/>
      <w:sz w:val="22"/>
      <w:szCs w:val="22"/>
      <w:lang w:eastAsia="en-US"/>
    </w:rPr>
  </w:style>
  <w:style w:type="character" w:customStyle="1" w:styleId="Sangra2detindependienteCar">
    <w:name w:val="Sangría 2 de t. independiente Car"/>
    <w:basedOn w:val="Fuentedeprrafopredeter"/>
    <w:link w:val="Sangra2detindependiente"/>
    <w:uiPriority w:val="99"/>
    <w:rsid w:val="00A82CAA"/>
    <w:rPr>
      <w:rFonts w:cs="Times New Roman"/>
      <w:sz w:val="22"/>
      <w:szCs w:val="22"/>
      <w:lang w:eastAsia="en-US"/>
    </w:rPr>
  </w:style>
  <w:style w:type="paragraph" w:styleId="Sangranormal">
    <w:name w:val="Normal Indent"/>
    <w:basedOn w:val="Normal"/>
    <w:uiPriority w:val="99"/>
    <w:rsid w:val="00A82CAA"/>
    <w:pPr>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A82CAA"/>
    <w:pPr>
      <w:ind w:left="705" w:hanging="705"/>
      <w:jc w:val="both"/>
    </w:pPr>
    <w:rPr>
      <w:rFonts w:ascii="Arial" w:eastAsia="Times New Roman" w:hAnsi="Arial" w:cs="Arial"/>
      <w:sz w:val="20"/>
      <w:szCs w:val="20"/>
      <w:lang w:eastAsia="es-ES"/>
    </w:rPr>
  </w:style>
  <w:style w:type="character" w:styleId="Nmerodepgina">
    <w:name w:val="page number"/>
    <w:uiPriority w:val="99"/>
    <w:rsid w:val="00A82CAA"/>
    <w:rPr>
      <w:rFonts w:cs="Times New Roman"/>
    </w:rPr>
  </w:style>
  <w:style w:type="character" w:styleId="Refdenotaalpie">
    <w:name w:val="footnote reference"/>
    <w:uiPriority w:val="99"/>
    <w:semiHidden/>
    <w:rsid w:val="00A82CAA"/>
    <w:rPr>
      <w:rFonts w:cs="Times New Roman"/>
      <w:vertAlign w:val="superscript"/>
    </w:rPr>
  </w:style>
  <w:style w:type="paragraph" w:styleId="Textoindependiente2">
    <w:name w:val="Body Text 2"/>
    <w:basedOn w:val="Normal"/>
    <w:link w:val="Textoindependiente2Car"/>
    <w:uiPriority w:val="99"/>
    <w:rsid w:val="00A82CAA"/>
    <w:pPr>
      <w:jc w:val="both"/>
    </w:pPr>
    <w:rPr>
      <w:rFonts w:ascii="Arial"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A82CAA"/>
    <w:rPr>
      <w:rFonts w:ascii="Arial" w:hAnsi="Arial" w:cs="Arial"/>
      <w:b/>
      <w:bCs/>
      <w:sz w:val="22"/>
      <w:szCs w:val="22"/>
      <w:lang w:val="es-ES_tradnl" w:eastAsia="es-ES"/>
    </w:rPr>
  </w:style>
  <w:style w:type="paragraph" w:styleId="Sangradetextonormal">
    <w:name w:val="Body Text Indent"/>
    <w:basedOn w:val="Normal"/>
    <w:link w:val="SangradetextonormalCar"/>
    <w:uiPriority w:val="99"/>
    <w:rsid w:val="00A82CAA"/>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2CAA"/>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A82CAA"/>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A82CAA"/>
    <w:rPr>
      <w:b/>
      <w:sz w:val="72"/>
      <w:szCs w:val="72"/>
    </w:rPr>
  </w:style>
  <w:style w:type="paragraph" w:styleId="Textodebloque">
    <w:name w:val="Block Text"/>
    <w:basedOn w:val="Normal"/>
    <w:uiPriority w:val="99"/>
    <w:rsid w:val="00A82CAA"/>
    <w:pPr>
      <w:ind w:left="1418" w:right="618" w:hanging="567"/>
      <w:jc w:val="both"/>
    </w:pPr>
    <w:rPr>
      <w:rFonts w:ascii="Arial" w:eastAsia="Times New Roman" w:hAnsi="Arial" w:cs="Arial"/>
      <w:sz w:val="22"/>
      <w:szCs w:val="22"/>
      <w:lang w:eastAsia="es-ES"/>
    </w:rPr>
  </w:style>
  <w:style w:type="character" w:styleId="Hipervnculovisitado">
    <w:name w:val="FollowedHyperlink"/>
    <w:uiPriority w:val="99"/>
    <w:rsid w:val="00A82CAA"/>
    <w:rPr>
      <w:rFonts w:cs="Times New Roman"/>
      <w:color w:val="800080"/>
      <w:u w:val="single"/>
    </w:rPr>
  </w:style>
  <w:style w:type="paragraph" w:styleId="Continuarlista2">
    <w:name w:val="List Continue 2"/>
    <w:basedOn w:val="Normal"/>
    <w:uiPriority w:val="99"/>
    <w:rsid w:val="00A82CAA"/>
    <w:pPr>
      <w:spacing w:after="120"/>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A82CAA"/>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A82CA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2CA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2CA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2CAA"/>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A82CAA"/>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A82CAA"/>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2CAA"/>
    <w:pPr>
      <w:spacing w:after="101" w:line="216" w:lineRule="atLeast"/>
      <w:jc w:val="center"/>
    </w:pPr>
    <w:rPr>
      <w:rFonts w:ascii="Arial" w:eastAsia="Times New Roman" w:hAnsi="Arial" w:cs="Arial"/>
      <w:b/>
      <w:bCs/>
      <w:sz w:val="18"/>
      <w:szCs w:val="18"/>
      <w:lang w:val="es-ES_tradnl" w:eastAsia="es-ES"/>
    </w:rPr>
  </w:style>
  <w:style w:type="character" w:customStyle="1" w:styleId="SubttuloCar">
    <w:name w:val="Subtítulo Car"/>
    <w:basedOn w:val="Fuentedeprrafopredeter"/>
    <w:link w:val="Subttulo"/>
    <w:uiPriority w:val="99"/>
    <w:rsid w:val="00A82CAA"/>
    <w:rPr>
      <w:rFonts w:ascii="Georgia" w:eastAsia="Georgia" w:hAnsi="Georgia" w:cs="Georgia"/>
      <w:i/>
      <w:color w:val="666666"/>
      <w:sz w:val="48"/>
      <w:szCs w:val="48"/>
    </w:rPr>
  </w:style>
  <w:style w:type="paragraph" w:customStyle="1" w:styleId="Tcnico4">
    <w:name w:val="TÀ)Àcnico 4"/>
    <w:uiPriority w:val="99"/>
    <w:rsid w:val="00A82CAA"/>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A82CAA"/>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2CAA"/>
    <w:pPr>
      <w:jc w:val="center"/>
    </w:pPr>
    <w:rPr>
      <w:b/>
      <w:bCs/>
      <w:i/>
      <w:iCs/>
    </w:rPr>
  </w:style>
  <w:style w:type="paragraph" w:customStyle="1" w:styleId="Contenidodelatabla">
    <w:name w:val="Contenido de la tabla"/>
    <w:basedOn w:val="Normal"/>
    <w:uiPriority w:val="99"/>
    <w:qFormat/>
    <w:rsid w:val="00A82CAA"/>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uiPriority w:val="99"/>
    <w:rsid w:val="00A82CAA"/>
    <w:rPr>
      <w:rFonts w:ascii="Arial" w:hAnsi="Arial" w:cs="Arial"/>
      <w:sz w:val="18"/>
      <w:szCs w:val="18"/>
    </w:rPr>
  </w:style>
  <w:style w:type="character" w:customStyle="1" w:styleId="para">
    <w:name w:val="para"/>
    <w:uiPriority w:val="99"/>
    <w:rsid w:val="00A82CAA"/>
    <w:rPr>
      <w:rFonts w:cs="Times New Roman"/>
    </w:rPr>
  </w:style>
  <w:style w:type="paragraph" w:customStyle="1" w:styleId="WW-Textoindependiente2">
    <w:name w:val="WW-Texto independiente 2"/>
    <w:basedOn w:val="Normal"/>
    <w:uiPriority w:val="99"/>
    <w:rsid w:val="00A82CAA"/>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2CAA"/>
    <w:pPr>
      <w:spacing w:after="120"/>
    </w:pPr>
  </w:style>
  <w:style w:type="paragraph" w:customStyle="1" w:styleId="BodyText21">
    <w:name w:val="Body Text 21"/>
    <w:basedOn w:val="Normal"/>
    <w:uiPriority w:val="99"/>
    <w:rsid w:val="00A82CAA"/>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A82CAA"/>
    <w:pPr>
      <w:widowControl w:val="0"/>
    </w:pPr>
    <w:rPr>
      <w:rFonts w:ascii="Times New Roman" w:eastAsia="Times New Roman" w:hAnsi="Times New Roman" w:cs="Times New Roman"/>
      <w:lang w:eastAsia="es-ES"/>
    </w:rPr>
  </w:style>
  <w:style w:type="character" w:customStyle="1" w:styleId="spelle">
    <w:name w:val="spelle"/>
    <w:uiPriority w:val="99"/>
    <w:rsid w:val="00A82CAA"/>
    <w:rPr>
      <w:rFonts w:cs="Times New Roman"/>
    </w:rPr>
  </w:style>
  <w:style w:type="paragraph" w:customStyle="1" w:styleId="font5">
    <w:name w:val="font5"/>
    <w:basedOn w:val="Normal"/>
    <w:uiPriority w:val="99"/>
    <w:rsid w:val="00A82CAA"/>
    <w:pPr>
      <w:spacing w:before="100" w:beforeAutospacing="1" w:after="100" w:afterAutospacing="1"/>
    </w:pPr>
    <w:rPr>
      <w:rFonts w:ascii="Arial" w:hAnsi="Arial" w:cs="Arial"/>
      <w:b/>
      <w:bCs/>
      <w:sz w:val="16"/>
      <w:szCs w:val="16"/>
      <w:lang w:val="es-ES" w:eastAsia="es-ES"/>
    </w:rPr>
  </w:style>
  <w:style w:type="paragraph" w:customStyle="1" w:styleId="xl29">
    <w:name w:val="xl29"/>
    <w:basedOn w:val="Normal"/>
    <w:uiPriority w:val="99"/>
    <w:rsid w:val="00A82CA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A82CAA"/>
    <w:pPr>
      <w:spacing w:before="100" w:beforeAutospacing="1" w:after="100" w:afterAutospacing="1"/>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82CAA"/>
    <w:pPr>
      <w:widowControl w:val="0"/>
      <w:suppressAutoHyphens/>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82CA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82CA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82CAA"/>
    <w:pPr>
      <w:widowControl w:val="0"/>
      <w:jc w:val="both"/>
    </w:pPr>
    <w:rPr>
      <w:rFonts w:ascii="Albertus Medium" w:eastAsia="Times New Roman" w:hAnsi="Albertus Medium" w:cs="Albertus Medium"/>
      <w:sz w:val="22"/>
      <w:szCs w:val="22"/>
      <w:lang w:eastAsia="en-US"/>
    </w:rPr>
  </w:style>
  <w:style w:type="paragraph" w:customStyle="1" w:styleId="BodyText23">
    <w:name w:val="Body Text 23"/>
    <w:basedOn w:val="Normal"/>
    <w:uiPriority w:val="99"/>
    <w:rsid w:val="00A82CAA"/>
    <w:pPr>
      <w:jc w:val="both"/>
    </w:pPr>
    <w:rPr>
      <w:rFonts w:ascii="Arial" w:eastAsia="Times New Roman" w:hAnsi="Arial" w:cs="Arial"/>
      <w:b/>
      <w:bCs/>
      <w:sz w:val="22"/>
      <w:szCs w:val="22"/>
      <w:lang w:val="es-ES_tradnl" w:eastAsia="en-US"/>
    </w:rPr>
  </w:style>
  <w:style w:type="paragraph" w:customStyle="1" w:styleId="BodyText22">
    <w:name w:val="Body Text 22"/>
    <w:basedOn w:val="Normal"/>
    <w:uiPriority w:val="99"/>
    <w:rsid w:val="00A82CAA"/>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rPr>
  </w:style>
  <w:style w:type="paragraph" w:customStyle="1" w:styleId="Bullet">
    <w:name w:val="Bullet"/>
    <w:basedOn w:val="Normal"/>
    <w:uiPriority w:val="99"/>
    <w:rsid w:val="00A82CAA"/>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A82CAA"/>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2CAA"/>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2CAA"/>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A82CAA"/>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2CA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82CAA"/>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hAnsi="Arial" w:cs="Arial"/>
      <w:b/>
      <w:bCs/>
      <w:sz w:val="16"/>
      <w:szCs w:val="16"/>
      <w:lang w:val="es-ES" w:eastAsia="es-ES"/>
    </w:rPr>
  </w:style>
  <w:style w:type="paragraph" w:customStyle="1" w:styleId="xl26">
    <w:name w:val="xl26"/>
    <w:basedOn w:val="Normal"/>
    <w:uiPriority w:val="99"/>
    <w:rsid w:val="00A82CA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82CAA"/>
    <w:pPr>
      <w:pBdr>
        <w:top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8">
    <w:name w:val="xl28"/>
    <w:basedOn w:val="Normal"/>
    <w:uiPriority w:val="99"/>
    <w:rsid w:val="00A82CA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82CAA"/>
    <w:pPr>
      <w:pBdr>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3">
    <w:name w:val="xl33"/>
    <w:basedOn w:val="Normal"/>
    <w:uiPriority w:val="99"/>
    <w:rsid w:val="00A82CA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82CAA"/>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5">
    <w:name w:val="xl35"/>
    <w:basedOn w:val="Normal"/>
    <w:uiPriority w:val="99"/>
    <w:rsid w:val="00A82CAA"/>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HTMLBody">
    <w:name w:val="HTML Body"/>
    <w:uiPriority w:val="99"/>
    <w:rsid w:val="00A82CAA"/>
    <w:pPr>
      <w:autoSpaceDE w:val="0"/>
      <w:autoSpaceDN w:val="0"/>
      <w:adjustRightInd w:val="0"/>
    </w:pPr>
    <w:rPr>
      <w:rFonts w:ascii="Arial" w:eastAsia="Times New Roman" w:hAnsi="Arial" w:cs="Arial"/>
      <w:sz w:val="20"/>
      <w:szCs w:val="20"/>
      <w:lang w:val="en-US" w:eastAsia="en-US"/>
    </w:rPr>
  </w:style>
  <w:style w:type="paragraph" w:customStyle="1" w:styleId="NormalArial">
    <w:name w:val="Normal + Arial"/>
    <w:aliases w:val="8 pt"/>
    <w:basedOn w:val="Textonotapie"/>
    <w:uiPriority w:val="99"/>
    <w:rsid w:val="00A82CAA"/>
    <w:rPr>
      <w:rFonts w:ascii="Arial" w:hAnsi="Arial" w:cs="Arial"/>
      <w:lang w:val="es-ES"/>
    </w:rPr>
  </w:style>
  <w:style w:type="paragraph" w:styleId="Mapadeldocumento">
    <w:name w:val="Document Map"/>
    <w:basedOn w:val="Normal"/>
    <w:link w:val="MapadeldocumentoCar"/>
    <w:uiPriority w:val="99"/>
    <w:semiHidden/>
    <w:rsid w:val="00A82CAA"/>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2CA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82CAA"/>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2CAA"/>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2CAA"/>
    <w:pPr>
      <w:spacing w:before="60" w:after="160" w:line="240" w:lineRule="exact"/>
    </w:pPr>
    <w:rPr>
      <w:rFonts w:ascii="Verdana" w:hAnsi="Verdana" w:cs="Verdana"/>
      <w:color w:val="FF00FF"/>
      <w:sz w:val="20"/>
      <w:szCs w:val="20"/>
      <w:lang w:val="en-US" w:eastAsia="en-US"/>
    </w:rPr>
  </w:style>
  <w:style w:type="paragraph" w:customStyle="1" w:styleId="Car1">
    <w:name w:val="Car1"/>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2">
    <w:name w:val="Car2"/>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A82CAA"/>
    <w:pPr>
      <w:spacing w:after="160" w:line="240" w:lineRule="exact"/>
    </w:pPr>
    <w:rPr>
      <w:rFonts w:ascii="Tahoma" w:eastAsia="Times New Roman" w:hAnsi="Tahoma" w:cs="Times New Roman"/>
      <w:sz w:val="20"/>
      <w:szCs w:val="20"/>
      <w:lang w:val="en-US" w:eastAsia="en-US"/>
    </w:rPr>
  </w:style>
  <w:style w:type="paragraph" w:customStyle="1" w:styleId="xl66">
    <w:name w:val="xl66"/>
    <w:basedOn w:val="Normal"/>
    <w:uiPriority w:val="99"/>
    <w:rsid w:val="00A82CAA"/>
    <w:pPr>
      <w:spacing w:before="100" w:beforeAutospacing="1" w:after="100" w:afterAutospacing="1"/>
    </w:pPr>
    <w:rPr>
      <w:rFonts w:ascii="Times New Roman" w:eastAsia="Times New Roman" w:hAnsi="Times New Roman" w:cs="Times New Roman"/>
      <w:sz w:val="18"/>
      <w:szCs w:val="18"/>
    </w:rPr>
  </w:style>
  <w:style w:type="paragraph" w:customStyle="1" w:styleId="xl67">
    <w:name w:val="xl67"/>
    <w:basedOn w:val="Normal"/>
    <w:uiPriority w:val="99"/>
    <w:rsid w:val="00A82CA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rPr>
  </w:style>
  <w:style w:type="paragraph" w:customStyle="1" w:styleId="xl68">
    <w:name w:val="xl68"/>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69">
    <w:name w:val="xl6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0">
    <w:name w:val="xl70"/>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71">
    <w:name w:val="xl71"/>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72">
    <w:name w:val="xl7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3">
    <w:name w:val="xl73"/>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74">
    <w:name w:val="xl74"/>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75">
    <w:name w:val="xl75"/>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A82CAA"/>
    <w:rPr>
      <w:i/>
      <w:iCs/>
      <w:color w:val="808080"/>
    </w:rPr>
  </w:style>
  <w:style w:type="table" w:styleId="Sombreadoclaro">
    <w:name w:val="Light Shading"/>
    <w:basedOn w:val="Tablanormal"/>
    <w:uiPriority w:val="60"/>
    <w:rsid w:val="00A82CAA"/>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A82CAA"/>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A82CAA"/>
  </w:style>
  <w:style w:type="character" w:customStyle="1" w:styleId="MapadeldocumentoCar1">
    <w:name w:val="Mapa del documento Car1"/>
    <w:uiPriority w:val="99"/>
    <w:semiHidden/>
    <w:rsid w:val="00A82CAA"/>
    <w:rPr>
      <w:rFonts w:ascii="Tahoma" w:hAnsi="Tahoma" w:cs="Tahoma"/>
      <w:sz w:val="16"/>
      <w:szCs w:val="16"/>
    </w:rPr>
  </w:style>
  <w:style w:type="paragraph" w:styleId="Lista">
    <w:name w:val="List"/>
    <w:basedOn w:val="Normal"/>
    <w:uiPriority w:val="99"/>
    <w:unhideWhenUsed/>
    <w:rsid w:val="00A82CAA"/>
    <w:pPr>
      <w:ind w:left="283" w:hanging="283"/>
      <w:contextualSpacing/>
    </w:pPr>
    <w:rPr>
      <w:rFonts w:eastAsia="Times New Roman" w:cs="Times New Roman"/>
      <w:lang w:val="es-ES_tradnl" w:eastAsia="en-US"/>
    </w:rPr>
  </w:style>
  <w:style w:type="paragraph" w:styleId="Lista2">
    <w:name w:val="List 2"/>
    <w:basedOn w:val="Normal"/>
    <w:uiPriority w:val="99"/>
    <w:unhideWhenUsed/>
    <w:rsid w:val="00A82CAA"/>
    <w:pPr>
      <w:ind w:left="566" w:hanging="283"/>
      <w:contextualSpacing/>
    </w:pPr>
    <w:rPr>
      <w:rFonts w:eastAsia="Times New Roman" w:cs="Times New Roman"/>
      <w:lang w:val="es-ES_tradnl" w:eastAsia="en-US"/>
    </w:rPr>
  </w:style>
  <w:style w:type="paragraph" w:styleId="Lista3">
    <w:name w:val="List 3"/>
    <w:basedOn w:val="Normal"/>
    <w:uiPriority w:val="99"/>
    <w:unhideWhenUsed/>
    <w:rsid w:val="00A82CAA"/>
    <w:pPr>
      <w:ind w:left="849" w:hanging="283"/>
      <w:contextualSpacing/>
    </w:pPr>
    <w:rPr>
      <w:rFonts w:eastAsia="Times New Roman" w:cs="Times New Roman"/>
      <w:lang w:val="es-ES_tradnl" w:eastAsia="en-US"/>
    </w:rPr>
  </w:style>
  <w:style w:type="paragraph" w:styleId="Saludo">
    <w:name w:val="Salutation"/>
    <w:basedOn w:val="Normal"/>
    <w:next w:val="Normal"/>
    <w:link w:val="SaludoCar"/>
    <w:uiPriority w:val="99"/>
    <w:unhideWhenUsed/>
    <w:rsid w:val="00A82CAA"/>
    <w:rPr>
      <w:rFonts w:eastAsia="Times New Roman" w:cs="Times New Roman"/>
      <w:lang w:val="es-ES_tradnl" w:eastAsia="en-US"/>
    </w:rPr>
  </w:style>
  <w:style w:type="character" w:customStyle="1" w:styleId="SaludoCar">
    <w:name w:val="Saludo Car"/>
    <w:basedOn w:val="Fuentedeprrafopredeter"/>
    <w:link w:val="Saludo"/>
    <w:uiPriority w:val="99"/>
    <w:rsid w:val="00A82CAA"/>
    <w:rPr>
      <w:rFonts w:eastAsia="Times New Roman" w:cs="Times New Roman"/>
      <w:lang w:val="es-ES_tradnl" w:eastAsia="en-US"/>
    </w:rPr>
  </w:style>
  <w:style w:type="paragraph" w:styleId="Continuarlista">
    <w:name w:val="List Continue"/>
    <w:basedOn w:val="Normal"/>
    <w:uiPriority w:val="99"/>
    <w:unhideWhenUsed/>
    <w:rsid w:val="00A82CAA"/>
    <w:pPr>
      <w:spacing w:after="120"/>
      <w:ind w:left="283"/>
      <w:contextualSpacing/>
    </w:pPr>
    <w:rPr>
      <w:rFonts w:eastAsia="Times New Roman" w:cs="Times New Roman"/>
      <w:lang w:val="es-ES_tradnl" w:eastAsia="en-US"/>
    </w:rPr>
  </w:style>
  <w:style w:type="paragraph" w:customStyle="1" w:styleId="Lneadeasunto">
    <w:name w:val="Línea de asunto"/>
    <w:basedOn w:val="Normal"/>
    <w:uiPriority w:val="99"/>
    <w:rsid w:val="00A82CAA"/>
    <w:rPr>
      <w:rFonts w:eastAsia="Times New Roman" w:cs="Times New Roman"/>
      <w:lang w:val="es-ES_tradnl" w:eastAsia="en-US"/>
    </w:rPr>
  </w:style>
  <w:style w:type="paragraph" w:styleId="Textoindependienteprimerasangra2">
    <w:name w:val="Body Text First Indent 2"/>
    <w:basedOn w:val="Sangradetextonormal"/>
    <w:link w:val="Textoindependienteprimerasangra2Car"/>
    <w:uiPriority w:val="99"/>
    <w:unhideWhenUsed/>
    <w:rsid w:val="00A82CA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2CAA"/>
    <w:rPr>
      <w:rFonts w:ascii="Arial" w:eastAsia="Times New Roman" w:hAnsi="Arial" w:cs="Times New Roman"/>
      <w:b w:val="0"/>
      <w:bCs w:val="0"/>
      <w:sz w:val="20"/>
      <w:szCs w:val="20"/>
      <w:lang w:val="es-ES_tradnl" w:eastAsia="en-US"/>
    </w:rPr>
  </w:style>
  <w:style w:type="character" w:styleId="Refdecomentario">
    <w:name w:val="annotation reference"/>
    <w:semiHidden/>
    <w:unhideWhenUsed/>
    <w:rsid w:val="00A82CAA"/>
    <w:rPr>
      <w:sz w:val="16"/>
      <w:szCs w:val="16"/>
    </w:rPr>
  </w:style>
  <w:style w:type="paragraph" w:styleId="Textocomentario">
    <w:name w:val="annotation text"/>
    <w:basedOn w:val="Normal"/>
    <w:link w:val="TextocomentarioCar"/>
    <w:uiPriority w:val="99"/>
    <w:semiHidden/>
    <w:unhideWhenUsed/>
    <w:rsid w:val="00A82CA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A82C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2CAA"/>
    <w:rPr>
      <w:b/>
      <w:bCs/>
    </w:rPr>
  </w:style>
  <w:style w:type="character" w:customStyle="1" w:styleId="AsuntodelcomentarioCar">
    <w:name w:val="Asunto del comentario Car"/>
    <w:basedOn w:val="TextocomentarioCar"/>
    <w:link w:val="Asuntodelcomentario"/>
    <w:uiPriority w:val="99"/>
    <w:semiHidden/>
    <w:rsid w:val="00A82CAA"/>
    <w:rPr>
      <w:rFonts w:ascii="Times New Roman" w:eastAsia="Times New Roman" w:hAnsi="Times New Roman" w:cs="Times New Roman"/>
      <w:b/>
      <w:bCs/>
      <w:sz w:val="20"/>
      <w:szCs w:val="20"/>
      <w:lang w:eastAsia="es-ES"/>
    </w:rPr>
  </w:style>
  <w:style w:type="paragraph" w:customStyle="1" w:styleId="CuerpoA">
    <w:name w:val="Cuerpo A"/>
    <w:uiPriority w:val="99"/>
    <w:rsid w:val="00A82CA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82CAA"/>
  </w:style>
  <w:style w:type="numbering" w:customStyle="1" w:styleId="Estiloimportado16">
    <w:name w:val="Estilo importado 16"/>
    <w:rsid w:val="00A82CAA"/>
  </w:style>
  <w:style w:type="character" w:customStyle="1" w:styleId="qowt-font2-arial">
    <w:name w:val="qowt-font2-arial"/>
    <w:basedOn w:val="Fuentedeprrafopredeter"/>
    <w:rsid w:val="00A82CAA"/>
  </w:style>
  <w:style w:type="character" w:customStyle="1" w:styleId="ListLabel113">
    <w:name w:val="ListLabel 113"/>
    <w:qFormat/>
    <w:rsid w:val="00A82CAA"/>
    <w:rPr>
      <w:rFonts w:cs="Courier New"/>
    </w:rPr>
  </w:style>
  <w:style w:type="paragraph" w:customStyle="1" w:styleId="PoromisinA">
    <w:name w:val="Por omisión A"/>
    <w:uiPriority w:val="99"/>
    <w:qFormat/>
    <w:rsid w:val="00A82CAA"/>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uiPriority w:val="99"/>
    <w:qFormat/>
    <w:rsid w:val="00A82CAA"/>
    <w:pPr>
      <w:keepNext/>
      <w:spacing w:after="160" w:line="259" w:lineRule="auto"/>
    </w:pPr>
    <w:rPr>
      <w:color w:val="000000"/>
      <w:sz w:val="22"/>
      <w:szCs w:val="22"/>
      <w:u w:color="000000"/>
      <w:lang w:eastAsia="en-US"/>
    </w:rPr>
  </w:style>
  <w:style w:type="paragraph" w:customStyle="1" w:styleId="Poromisin">
    <w:name w:val="Por omisión"/>
    <w:uiPriority w:val="99"/>
    <w:qFormat/>
    <w:rsid w:val="00A82CAA"/>
    <w:rPr>
      <w:rFonts w:ascii="Helvetica" w:eastAsia="Arial Unicode MS" w:hAnsi="Helvetica" w:cs="Arial Unicode MS"/>
      <w:color w:val="000000"/>
      <w:u w:color="000000"/>
      <w:lang w:val="en-US" w:eastAsia="es-ES"/>
    </w:rPr>
  </w:style>
  <w:style w:type="table" w:customStyle="1" w:styleId="Tablaconcuadrcula1">
    <w:name w:val="Tabla con cuadrícula1"/>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82CAA"/>
  </w:style>
  <w:style w:type="table" w:customStyle="1" w:styleId="Sombreadomedio1-nfasis31">
    <w:name w:val="Sombreado medio 1 - Énfasis 31"/>
    <w:basedOn w:val="Tablanormal"/>
    <w:next w:val="Sombreadomedio1-nfasis3"/>
    <w:uiPriority w:val="63"/>
    <w:rsid w:val="00A82CAA"/>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A82CAA"/>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A82CAA"/>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A82CAA"/>
  </w:style>
  <w:style w:type="numbering" w:customStyle="1" w:styleId="Estiloimportado161">
    <w:name w:val="Estilo importado 161"/>
    <w:rsid w:val="00A82CAA"/>
  </w:style>
  <w:style w:type="table" w:customStyle="1" w:styleId="Tablaconcuadrcula4">
    <w:name w:val="Tabla con cuadrícula4"/>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82CAA"/>
  </w:style>
  <w:style w:type="paragraph" w:customStyle="1" w:styleId="1">
    <w:name w:val="1"/>
    <w:basedOn w:val="Normal"/>
    <w:next w:val="Ttulo"/>
    <w:link w:val="TtuloCar"/>
    <w:uiPriority w:val="99"/>
    <w:qFormat/>
    <w:rsid w:val="00A82CAA"/>
    <w:pPr>
      <w:jc w:val="center"/>
    </w:pPr>
    <w:rPr>
      <w:rFonts w:asciiTheme="majorHAnsi" w:eastAsiaTheme="majorEastAsia" w:hAnsiTheme="majorHAnsi" w:cstheme="majorBidi"/>
      <w:spacing w:val="-10"/>
      <w:kern w:val="28"/>
      <w:sz w:val="56"/>
      <w:szCs w:val="56"/>
    </w:rPr>
  </w:style>
  <w:style w:type="character" w:customStyle="1" w:styleId="CarCar4">
    <w:name w:val="Car Car4"/>
    <w:rsid w:val="00A82CAA"/>
    <w:rPr>
      <w:sz w:val="24"/>
      <w:szCs w:val="24"/>
      <w:lang w:val="es-ES" w:eastAsia="es-ES" w:bidi="ar-SA"/>
    </w:rPr>
  </w:style>
  <w:style w:type="character" w:customStyle="1" w:styleId="google-src-text1">
    <w:name w:val="google-src-text1"/>
    <w:rsid w:val="00A82CAA"/>
    <w:rPr>
      <w:vanish/>
      <w:webHidden w:val="0"/>
      <w:specVanish w:val="0"/>
    </w:rPr>
  </w:style>
  <w:style w:type="table" w:customStyle="1" w:styleId="Cuadrculadetablaclara1">
    <w:name w:val="Cuadrícula de tabla clara1"/>
    <w:basedOn w:val="Tablanormal"/>
    <w:uiPriority w:val="40"/>
    <w:rsid w:val="00A82CAA"/>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A82CAA"/>
    <w:pPr>
      <w:spacing w:line="201" w:lineRule="atLeast"/>
    </w:pPr>
    <w:rPr>
      <w:rFonts w:ascii="Myriad Pro" w:eastAsia="Times New Roman" w:hAnsi="Myriad Pro" w:cs="Times New Roman"/>
      <w:color w:val="auto"/>
      <w:lang w:val="es-ES" w:eastAsia="es-ES"/>
    </w:rPr>
  </w:style>
  <w:style w:type="character" w:customStyle="1" w:styleId="A0">
    <w:name w:val="A0"/>
    <w:uiPriority w:val="99"/>
    <w:rsid w:val="00A82CAA"/>
    <w:rPr>
      <w:rFonts w:cs="Myriad Pro"/>
      <w:color w:val="000000"/>
      <w:sz w:val="26"/>
      <w:szCs w:val="26"/>
    </w:rPr>
  </w:style>
  <w:style w:type="paragraph" w:styleId="Revisin">
    <w:name w:val="Revision"/>
    <w:hidden/>
    <w:uiPriority w:val="99"/>
    <w:semiHidden/>
    <w:rsid w:val="00A82CA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A82CA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uiPriority w:val="99"/>
    <w:rsid w:val="00A82CA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A82CA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A82CAA"/>
    <w:pPr>
      <w:spacing w:before="100" w:beforeAutospacing="1" w:after="100" w:afterAutospacing="1"/>
    </w:pPr>
    <w:rPr>
      <w:rFonts w:eastAsia="Times New Roman"/>
      <w:color w:val="000000"/>
      <w:sz w:val="22"/>
      <w:szCs w:val="22"/>
    </w:rPr>
  </w:style>
  <w:style w:type="paragraph" w:customStyle="1" w:styleId="xl65">
    <w:name w:val="xl65"/>
    <w:basedOn w:val="Normal"/>
    <w:uiPriority w:val="99"/>
    <w:rsid w:val="00A82CAA"/>
    <w:pPr>
      <w:shd w:val="clear" w:color="auto" w:fill="000000"/>
      <w:spacing w:before="100" w:beforeAutospacing="1" w:after="100" w:afterAutospacing="1"/>
      <w:jc w:val="center"/>
    </w:pPr>
    <w:rPr>
      <w:rFonts w:ascii="Times New Roman" w:eastAsia="Times New Roman" w:hAnsi="Times New Roman" w:cs="Times New Roman"/>
      <w:color w:val="FFFFFF"/>
    </w:rPr>
  </w:style>
  <w:style w:type="character" w:customStyle="1" w:styleId="TextocomentarioCar1">
    <w:name w:val="Texto comentario Car1"/>
    <w:locked/>
    <w:rsid w:val="00A82CAA"/>
    <w:rPr>
      <w:rFonts w:ascii="Times New Roman" w:eastAsia="Times New Roman" w:hAnsi="Times New Roman" w:cs="Times New Roman" w:hint="default"/>
      <w:sz w:val="20"/>
      <w:szCs w:val="20"/>
      <w:lang w:val="es-ES" w:eastAsia="es-ES"/>
    </w:rPr>
  </w:style>
  <w:style w:type="numbering" w:customStyle="1" w:styleId="Estilo1">
    <w:name w:val="Estilo1"/>
    <w:rsid w:val="00A82CAA"/>
    <w:pPr>
      <w:numPr>
        <w:numId w:val="5"/>
      </w:numPr>
    </w:pPr>
  </w:style>
  <w:style w:type="paragraph" w:customStyle="1" w:styleId="xl63">
    <w:name w:val="xl63"/>
    <w:basedOn w:val="Normal"/>
    <w:uiPriority w:val="99"/>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uiPriority w:val="99"/>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font7">
    <w:name w:val="font7"/>
    <w:basedOn w:val="Normal"/>
    <w:uiPriority w:val="99"/>
    <w:rsid w:val="00A82CAA"/>
    <w:pPr>
      <w:spacing w:before="100" w:beforeAutospacing="1" w:after="100" w:afterAutospacing="1"/>
    </w:pPr>
    <w:rPr>
      <w:rFonts w:ascii="Arial" w:eastAsia="Times New Roman" w:hAnsi="Arial" w:cs="Arial"/>
      <w:b/>
      <w:bCs/>
      <w:color w:val="000000"/>
      <w:sz w:val="18"/>
      <w:szCs w:val="18"/>
    </w:rPr>
  </w:style>
  <w:style w:type="paragraph" w:customStyle="1" w:styleId="font8">
    <w:name w:val="font8"/>
    <w:basedOn w:val="Normal"/>
    <w:uiPriority w:val="99"/>
    <w:rsid w:val="00A82CAA"/>
    <w:pPr>
      <w:spacing w:before="100" w:beforeAutospacing="1" w:after="100" w:afterAutospacing="1"/>
    </w:pPr>
    <w:rPr>
      <w:rFonts w:ascii="Arial" w:eastAsia="Times New Roman" w:hAnsi="Arial" w:cs="Arial"/>
      <w:b/>
      <w:bCs/>
      <w:color w:val="203764"/>
      <w:sz w:val="18"/>
      <w:szCs w:val="18"/>
    </w:rPr>
  </w:style>
  <w:style w:type="paragraph" w:customStyle="1" w:styleId="xl76">
    <w:name w:val="xl76"/>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7">
    <w:name w:val="xl77"/>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8">
    <w:name w:val="xl78"/>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79">
    <w:name w:val="xl79"/>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0">
    <w:name w:val="xl80"/>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1">
    <w:name w:val="xl81"/>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18"/>
      <w:szCs w:val="18"/>
    </w:rPr>
  </w:style>
  <w:style w:type="paragraph" w:customStyle="1" w:styleId="xl82">
    <w:name w:val="xl8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5">
    <w:name w:val="xl85"/>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6">
    <w:name w:val="xl86"/>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91">
    <w:name w:val="xl91"/>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2">
    <w:name w:val="xl92"/>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3">
    <w:name w:val="xl93"/>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7">
    <w:name w:val="xl97"/>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8">
    <w:name w:val="xl98"/>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99">
    <w:name w:val="xl9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rPr>
  </w:style>
  <w:style w:type="paragraph" w:customStyle="1" w:styleId="xl101">
    <w:name w:val="xl101"/>
    <w:basedOn w:val="Normal"/>
    <w:uiPriority w:val="99"/>
    <w:rsid w:val="00A82CAA"/>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A82CAA"/>
    <w:pPr>
      <w:pBdr>
        <w:top w:val="single" w:sz="4" w:space="0" w:color="0070C0"/>
        <w:left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3">
    <w:name w:val="xl103"/>
    <w:basedOn w:val="Normal"/>
    <w:uiPriority w:val="99"/>
    <w:rsid w:val="00A82CAA"/>
    <w:pPr>
      <w:pBdr>
        <w:top w:val="single" w:sz="4" w:space="0" w:color="0070C0"/>
        <w:lef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4">
    <w:name w:val="xl104"/>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05">
    <w:name w:val="xl105"/>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6">
    <w:name w:val="xl106"/>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7">
    <w:name w:val="xl107"/>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0">
    <w:name w:val="xl110"/>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1">
    <w:name w:val="xl111"/>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12">
    <w:name w:val="xl11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A82CAA"/>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cs="Times New Roman"/>
      <w:b/>
      <w:bCs/>
      <w:color w:val="203764"/>
      <w:sz w:val="20"/>
      <w:szCs w:val="20"/>
    </w:rPr>
  </w:style>
  <w:style w:type="paragraph" w:customStyle="1" w:styleId="qowt-stl-cuerpoa">
    <w:name w:val="qowt-stl-cuerpoa"/>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textoindependiente31">
    <w:name w:val="qowt-stl-textoindependiente31"/>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textodebloque">
    <w:name w:val="qowt-stl-textodebloque"/>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piedepgina">
    <w:name w:val="qowt-stl-piedepgina"/>
    <w:basedOn w:val="Normal"/>
    <w:uiPriority w:val="99"/>
    <w:rsid w:val="00A82CAA"/>
    <w:pPr>
      <w:spacing w:before="100" w:beforeAutospacing="1" w:after="100" w:afterAutospacing="1"/>
    </w:pPr>
    <w:rPr>
      <w:rFonts w:ascii="Times New Roman" w:eastAsia="Times New Roman" w:hAnsi="Times New Roman" w:cs="Times New Roman"/>
    </w:rPr>
  </w:style>
  <w:style w:type="character" w:customStyle="1" w:styleId="qowt-field">
    <w:name w:val="qowt-field"/>
    <w:basedOn w:val="Fuentedeprrafopredeter"/>
    <w:rsid w:val="00A82CAA"/>
  </w:style>
  <w:style w:type="paragraph" w:customStyle="1" w:styleId="qowt-stl-encabezado">
    <w:name w:val="qowt-stl-encabezado"/>
    <w:basedOn w:val="Normal"/>
    <w:uiPriority w:val="99"/>
    <w:rsid w:val="00A82CAA"/>
    <w:pPr>
      <w:spacing w:before="100" w:beforeAutospacing="1" w:after="100" w:afterAutospacing="1"/>
    </w:pPr>
    <w:rPr>
      <w:rFonts w:ascii="Times New Roman" w:eastAsia="Times New Roman" w:hAnsi="Times New Roman" w:cs="Times New Roman"/>
    </w:rPr>
  </w:style>
  <w:style w:type="character" w:customStyle="1" w:styleId="qowt-font15-clarendonbt">
    <w:name w:val="qowt-font15-clarendonbt"/>
    <w:basedOn w:val="Fuentedeprrafopredeter"/>
    <w:rsid w:val="00A82CAA"/>
  </w:style>
  <w:style w:type="paragraph" w:customStyle="1" w:styleId="qowt-li-220">
    <w:name w:val="qowt-li-22_0"/>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li-50">
    <w:name w:val="qowt-li-5_0"/>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prrafodelista">
    <w:name w:val="qowt-stl-prrafodelista"/>
    <w:basedOn w:val="Normal"/>
    <w:uiPriority w:val="99"/>
    <w:rsid w:val="00A82CAA"/>
    <w:pPr>
      <w:spacing w:before="100" w:beforeAutospacing="1" w:after="100" w:afterAutospacing="1"/>
    </w:pPr>
    <w:rPr>
      <w:rFonts w:ascii="Times New Roman" w:eastAsia="Times New Roman" w:hAnsi="Times New Roman" w:cs="Times New Roman"/>
    </w:rPr>
  </w:style>
  <w:style w:type="table" w:customStyle="1" w:styleId="TableNormal1">
    <w:name w:val="Table Normal1"/>
    <w:rsid w:val="00A82CAA"/>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82CAA"/>
    <w:rPr>
      <w:color w:val="605E5C"/>
      <w:shd w:val="clear" w:color="auto" w:fill="E1DFDD"/>
    </w:rPr>
  </w:style>
  <w:style w:type="numbering" w:customStyle="1" w:styleId="Estiloimportado3">
    <w:name w:val="Estilo importado 3"/>
    <w:rsid w:val="00A82CAA"/>
  </w:style>
  <w:style w:type="paragraph" w:customStyle="1" w:styleId="Prrafodelista1">
    <w:name w:val="Párrafo de lista1"/>
    <w:basedOn w:val="Normal"/>
    <w:uiPriority w:val="99"/>
    <w:rsid w:val="00A82CA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uiPriority w:val="99"/>
    <w:rsid w:val="00A82CAA"/>
    <w:pPr>
      <w:suppressAutoHyphens/>
    </w:pPr>
    <w:rPr>
      <w:rFonts w:ascii="Liberation Serif" w:eastAsia="SimSun" w:hAnsi="Liberation Serif" w:cs="Lucida Sans"/>
      <w:kern w:val="1"/>
      <w:lang w:eastAsia="zh-CN" w:bidi="hi-IN"/>
    </w:rPr>
  </w:style>
  <w:style w:type="paragraph" w:customStyle="1" w:styleId="Standard">
    <w:name w:val="Standard"/>
    <w:uiPriority w:val="99"/>
    <w:qFormat/>
    <w:rsid w:val="00A82CAA"/>
    <w:pPr>
      <w:suppressAutoHyphens/>
      <w:autoSpaceDN w:val="0"/>
    </w:pPr>
    <w:rPr>
      <w:rFonts w:ascii="Liberation Serif" w:eastAsia="SimSun" w:hAnsi="Liberation Serif" w:cs="Lucida Sans"/>
      <w:kern w:val="3"/>
      <w:lang w:eastAsia="zh-CN" w:bidi="hi-IN"/>
    </w:rPr>
  </w:style>
  <w:style w:type="paragraph" w:customStyle="1" w:styleId="xl114">
    <w:name w:val="xl114"/>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Light" w:eastAsia="Times New Roman" w:hAnsi="ColaborateLight" w:cs="Times New Roman"/>
      <w:b/>
      <w:bCs/>
      <w:i/>
      <w:iCs/>
      <w:color w:val="000000"/>
    </w:rPr>
  </w:style>
  <w:style w:type="paragraph" w:customStyle="1" w:styleId="xl115">
    <w:name w:val="xl115"/>
    <w:basedOn w:val="Normal"/>
    <w:uiPriority w:val="99"/>
    <w:rsid w:val="00A82CAA"/>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xl116">
    <w:name w:val="xl116"/>
    <w:basedOn w:val="Normal"/>
    <w:uiPriority w:val="99"/>
    <w:rsid w:val="00A82CAA"/>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7">
    <w:name w:val="xl117"/>
    <w:basedOn w:val="Normal"/>
    <w:uiPriority w:val="99"/>
    <w:rsid w:val="00A82CA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8">
    <w:name w:val="xl118"/>
    <w:basedOn w:val="Normal"/>
    <w:uiPriority w:val="99"/>
    <w:rsid w:val="00A82CA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19">
    <w:name w:val="xl119"/>
    <w:basedOn w:val="Normal"/>
    <w:uiPriority w:val="99"/>
    <w:rsid w:val="00A82CA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0">
    <w:name w:val="xl120"/>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1">
    <w:name w:val="xl121"/>
    <w:basedOn w:val="Normal"/>
    <w:uiPriority w:val="99"/>
    <w:rsid w:val="00A82CA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2">
    <w:name w:val="xl122"/>
    <w:basedOn w:val="Normal"/>
    <w:uiPriority w:val="99"/>
    <w:rsid w:val="00A82CA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3">
    <w:name w:val="xl123"/>
    <w:basedOn w:val="Normal"/>
    <w:uiPriority w:val="99"/>
    <w:rsid w:val="00A82CA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4">
    <w:name w:val="xl124"/>
    <w:basedOn w:val="Normal"/>
    <w:uiPriority w:val="99"/>
    <w:rsid w:val="00A82CA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5">
    <w:name w:val="xl125"/>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6">
    <w:name w:val="xl126"/>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7">
    <w:name w:val="xl127"/>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8">
    <w:name w:val="xl128"/>
    <w:basedOn w:val="Normal"/>
    <w:uiPriority w:val="99"/>
    <w:rsid w:val="00A82CA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9">
    <w:name w:val="xl129"/>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0">
    <w:name w:val="xl130"/>
    <w:basedOn w:val="Normal"/>
    <w:uiPriority w:val="99"/>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31">
    <w:name w:val="xl131"/>
    <w:basedOn w:val="Normal"/>
    <w:uiPriority w:val="99"/>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2">
    <w:name w:val="xl132"/>
    <w:basedOn w:val="Normal"/>
    <w:uiPriority w:val="99"/>
    <w:rsid w:val="00A82CA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3">
    <w:name w:val="xl133"/>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rPr>
  </w:style>
  <w:style w:type="paragraph" w:customStyle="1" w:styleId="xl134">
    <w:name w:val="xl134"/>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rPr>
  </w:style>
  <w:style w:type="paragraph" w:customStyle="1" w:styleId="xl135">
    <w:name w:val="xl135"/>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rPr>
  </w:style>
  <w:style w:type="paragraph" w:customStyle="1" w:styleId="xl136">
    <w:name w:val="xl136"/>
    <w:basedOn w:val="Normal"/>
    <w:uiPriority w:val="99"/>
    <w:rsid w:val="00A82CA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rPr>
  </w:style>
  <w:style w:type="paragraph" w:customStyle="1" w:styleId="xl137">
    <w:name w:val="xl137"/>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38">
    <w:name w:val="xl138"/>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9">
    <w:name w:val="xl139"/>
    <w:basedOn w:val="Normal"/>
    <w:uiPriority w:val="99"/>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0">
    <w:name w:val="xl140"/>
    <w:basedOn w:val="Normal"/>
    <w:uiPriority w:val="99"/>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1">
    <w:name w:val="xl141"/>
    <w:basedOn w:val="Normal"/>
    <w:uiPriority w:val="99"/>
    <w:rsid w:val="00A82CA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2">
    <w:name w:val="xl142"/>
    <w:basedOn w:val="Normal"/>
    <w:uiPriority w:val="99"/>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3">
    <w:name w:val="xl143"/>
    <w:basedOn w:val="Normal"/>
    <w:uiPriority w:val="99"/>
    <w:rsid w:val="00A82CA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4">
    <w:name w:val="xl144"/>
    <w:basedOn w:val="Normal"/>
    <w:uiPriority w:val="99"/>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5">
    <w:name w:val="xl145"/>
    <w:basedOn w:val="Normal"/>
    <w:uiPriority w:val="99"/>
    <w:rsid w:val="00A82CAA"/>
    <w:pP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6">
    <w:name w:val="xl146"/>
    <w:basedOn w:val="Normal"/>
    <w:uiPriority w:val="99"/>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7">
    <w:name w:val="xl147"/>
    <w:basedOn w:val="Normal"/>
    <w:uiPriority w:val="99"/>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8">
    <w:name w:val="xl148"/>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9">
    <w:name w:val="xl149"/>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0">
    <w:name w:val="xl150"/>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1">
    <w:name w:val="xl151"/>
    <w:basedOn w:val="Normal"/>
    <w:uiPriority w:val="99"/>
    <w:rsid w:val="00A82CA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2">
    <w:name w:val="xl152"/>
    <w:basedOn w:val="Normal"/>
    <w:uiPriority w:val="99"/>
    <w:rsid w:val="00A82CA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paragraph" w:customStyle="1" w:styleId="xl153">
    <w:name w:val="xl153"/>
    <w:basedOn w:val="Normal"/>
    <w:uiPriority w:val="99"/>
    <w:rsid w:val="00A82CA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character" w:customStyle="1" w:styleId="qowt-font13-twcenmt">
    <w:name w:val="qowt-font13-twcenmt"/>
    <w:basedOn w:val="Fuentedeprrafopredeter"/>
    <w:qFormat/>
    <w:rsid w:val="00A82CAA"/>
  </w:style>
  <w:style w:type="table" w:customStyle="1" w:styleId="Sombreadomedio1-nfasis32">
    <w:name w:val="Sombreado medio 1 - Énfasis 32"/>
    <w:basedOn w:val="Tablanormal"/>
    <w:next w:val="Sombreadomedio1-nfasis3"/>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A82CAA"/>
    <w:rPr>
      <w:rFonts w:asciiTheme="minorHAnsi" w:eastAsiaTheme="minorHAnsi" w:hAnsiTheme="minorHAnsi" w:cstheme="minorBid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A82CAA"/>
  </w:style>
  <w:style w:type="numbering" w:customStyle="1" w:styleId="Estiloimportado162">
    <w:name w:val="Estilo importado 162"/>
    <w:rsid w:val="00A82CAA"/>
  </w:style>
  <w:style w:type="table" w:customStyle="1" w:styleId="Tablaconcuadrcula12">
    <w:name w:val="Tabla con cuadrícula12"/>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A82CAA"/>
    <w:pPr>
      <w:numPr>
        <w:numId w:val="9"/>
      </w:numPr>
    </w:pPr>
  </w:style>
  <w:style w:type="table" w:customStyle="1" w:styleId="Tablaconcuadrcula41">
    <w:name w:val="Tabla con cuadrícula41"/>
    <w:basedOn w:val="Tablanormal"/>
    <w:next w:val="Tablaconcuadrcula"/>
    <w:uiPriority w:val="3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2">
    <w:name w:val="Estilo importado 32"/>
    <w:rsid w:val="00A82CAA"/>
  </w:style>
  <w:style w:type="table" w:customStyle="1" w:styleId="Tablaconcuadrcula13">
    <w:name w:val="Tabla con cuadrícula13"/>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353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D491D"/>
  </w:style>
  <w:style w:type="numbering" w:customStyle="1" w:styleId="Estiloimportado153">
    <w:name w:val="Estilo importado 153"/>
    <w:rsid w:val="005D491D"/>
    <w:pPr>
      <w:numPr>
        <w:numId w:val="1"/>
      </w:numPr>
    </w:pPr>
  </w:style>
  <w:style w:type="numbering" w:customStyle="1" w:styleId="Estiloimportado163">
    <w:name w:val="Estilo importado 163"/>
    <w:rsid w:val="005D491D"/>
    <w:pPr>
      <w:numPr>
        <w:numId w:val="2"/>
      </w:numPr>
    </w:pPr>
  </w:style>
  <w:style w:type="numbering" w:customStyle="1" w:styleId="Sinlista12">
    <w:name w:val="Sin lista12"/>
    <w:next w:val="Sinlista"/>
    <w:uiPriority w:val="99"/>
    <w:semiHidden/>
    <w:unhideWhenUsed/>
    <w:rsid w:val="005D491D"/>
  </w:style>
  <w:style w:type="numbering" w:customStyle="1" w:styleId="Estiloimportado1511">
    <w:name w:val="Estilo importado 1511"/>
    <w:rsid w:val="005D491D"/>
    <w:pPr>
      <w:numPr>
        <w:numId w:val="3"/>
      </w:numPr>
    </w:pPr>
  </w:style>
  <w:style w:type="numbering" w:customStyle="1" w:styleId="Estiloimportado1611">
    <w:name w:val="Estilo importado 1611"/>
    <w:rsid w:val="005D491D"/>
    <w:pPr>
      <w:numPr>
        <w:numId w:val="4"/>
      </w:numPr>
    </w:pPr>
  </w:style>
  <w:style w:type="numbering" w:customStyle="1" w:styleId="Sinlista112">
    <w:name w:val="Sin lista112"/>
    <w:next w:val="Sinlista"/>
    <w:uiPriority w:val="99"/>
    <w:semiHidden/>
    <w:unhideWhenUsed/>
    <w:rsid w:val="005D491D"/>
  </w:style>
  <w:style w:type="numbering" w:customStyle="1" w:styleId="Estilo11">
    <w:name w:val="Estilo11"/>
    <w:rsid w:val="005D491D"/>
    <w:pPr>
      <w:numPr>
        <w:numId w:val="6"/>
      </w:numPr>
    </w:pPr>
  </w:style>
  <w:style w:type="table" w:customStyle="1" w:styleId="TableNormal2">
    <w:name w:val="Table Normal2"/>
    <w:rsid w:val="005D491D"/>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numbering" w:customStyle="1" w:styleId="Estiloimportado33">
    <w:name w:val="Estilo importado 33"/>
    <w:rsid w:val="005D491D"/>
  </w:style>
  <w:style w:type="paragraph" w:customStyle="1" w:styleId="Sinespaciado1">
    <w:name w:val="Sin espaciado1"/>
    <w:next w:val="Sinespaciado"/>
    <w:uiPriority w:val="1"/>
    <w:qFormat/>
    <w:rsid w:val="00491DE7"/>
    <w:rPr>
      <w:rFonts w:asciiTheme="minorHAnsi" w:eastAsiaTheme="minorHAnsi" w:hAnsiTheme="minorHAnsi" w:cstheme="minorBidi"/>
      <w:sz w:val="22"/>
      <w:szCs w:val="22"/>
      <w:lang w:eastAsia="en-US"/>
    </w:rPr>
  </w:style>
  <w:style w:type="paragraph" w:customStyle="1" w:styleId="Textodeglobo1">
    <w:name w:val="Texto de globo1"/>
    <w:basedOn w:val="Normal"/>
    <w:next w:val="Textodeglobo"/>
    <w:uiPriority w:val="99"/>
    <w:semiHidden/>
    <w:unhideWhenUsed/>
    <w:rsid w:val="00491DE7"/>
    <w:rPr>
      <w:rFonts w:ascii="Tahoma" w:eastAsia="Cambria" w:hAnsi="Tahoma" w:cs="Tahoma"/>
      <w:sz w:val="16"/>
      <w:szCs w:val="16"/>
      <w:lang w:eastAsia="en-US"/>
    </w:rPr>
  </w:style>
  <w:style w:type="character" w:customStyle="1" w:styleId="TextodegloboCar1">
    <w:name w:val="Texto de globo Car1"/>
    <w:basedOn w:val="Fuentedeprrafopredeter"/>
    <w:uiPriority w:val="99"/>
    <w:semiHidden/>
    <w:rsid w:val="00491DE7"/>
    <w:rPr>
      <w:rFonts w:ascii="Segoe UI" w:hAnsi="Segoe UI" w:cs="Segoe UI"/>
      <w:sz w:val="18"/>
      <w:szCs w:val="18"/>
    </w:rPr>
  </w:style>
  <w:style w:type="numbering" w:customStyle="1" w:styleId="Sinlista3">
    <w:name w:val="Sin lista3"/>
    <w:next w:val="Sinlista"/>
    <w:uiPriority w:val="99"/>
    <w:semiHidden/>
    <w:unhideWhenUsed/>
    <w:rsid w:val="005B672C"/>
  </w:style>
  <w:style w:type="table" w:customStyle="1" w:styleId="Tablaelegante1">
    <w:name w:val="Tabla elegante1"/>
    <w:basedOn w:val="Tablanormal"/>
    <w:next w:val="Tablaelegante"/>
    <w:uiPriority w:val="99"/>
    <w:semiHidden/>
    <w:unhideWhenUsed/>
    <w:rsid w:val="005B672C"/>
    <w:rPr>
      <w:rFonts w:ascii="Times New Roman" w:eastAsia="Times New Roman" w:hAnsi="Times New Roman" w:cs="Times New Roman"/>
      <w:sz w:val="20"/>
      <w:szCs w:val="20"/>
      <w:lang w:eastAsia="en-U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semiHidden/>
    <w:unhideWhenUsed/>
    <w:rsid w:val="005B672C"/>
    <w:rPr>
      <w:rFonts w:ascii="Times New Roman" w:eastAsia="Times New Roman" w:hAnsi="Times New Roman" w:cs="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claro3">
    <w:name w:val="Sombreado claro3"/>
    <w:basedOn w:val="Tablanormal"/>
    <w:next w:val="Sombreadoclaro"/>
    <w:uiPriority w:val="60"/>
    <w:semiHidden/>
    <w:unhideWhenUsed/>
    <w:rsid w:val="005B672C"/>
    <w:rPr>
      <w:rFonts w:cs="Times New Roman"/>
      <w:color w:val="000000"/>
      <w:sz w:val="20"/>
      <w:szCs w:val="2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33">
    <w:name w:val="Lista clara - Énfasis 33"/>
    <w:basedOn w:val="Tablanormal"/>
    <w:next w:val="Listaclara-nfasis3"/>
    <w:uiPriority w:val="61"/>
    <w:semiHidden/>
    <w:unhideWhenUsed/>
    <w:rsid w:val="005B672C"/>
    <w:rPr>
      <w:rFonts w:cs="Times New Roman"/>
      <w:sz w:val="20"/>
      <w:szCs w:val="20"/>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medio1-nfasis33">
    <w:name w:val="Sombreado medio 1 - Énfasis 33"/>
    <w:basedOn w:val="Tablanormal"/>
    <w:next w:val="Sombreadomedio1-nfasis3"/>
    <w:uiPriority w:val="63"/>
    <w:semiHidden/>
    <w:unhideWhenUsed/>
    <w:rsid w:val="005B672C"/>
    <w:rPr>
      <w:rFonts w:cs="Times New Roman"/>
      <w:sz w:val="20"/>
      <w:szCs w:val="20"/>
      <w:lang w:eastAsia="en-US"/>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1-nfasis311">
    <w:name w:val="Sombreado medio 1 - Énfasis 311"/>
    <w:basedOn w:val="Tablanormal"/>
    <w:uiPriority w:val="63"/>
    <w:rsid w:val="005B672C"/>
    <w:rPr>
      <w:rFonts w:cs="Times New Roman"/>
      <w:sz w:val="20"/>
      <w:szCs w:val="20"/>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uiPriority w:val="61"/>
    <w:rsid w:val="005B672C"/>
    <w:rPr>
      <w:rFonts w:cs="Times New Roman"/>
      <w:sz w:val="20"/>
      <w:szCs w:val="20"/>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
    <w:name w:val="Sombreado claro11"/>
    <w:basedOn w:val="Tablanormal"/>
    <w:uiPriority w:val="60"/>
    <w:rsid w:val="005B672C"/>
    <w:rPr>
      <w:rFonts w:cs="Times New Roman"/>
      <w:color w:val="000000"/>
      <w:sz w:val="22"/>
      <w:szCs w:val="22"/>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3">
    <w:name w:val="Table Normal3"/>
    <w:rsid w:val="005B672C"/>
    <w:pPr>
      <w:spacing w:line="276" w:lineRule="auto"/>
    </w:pPr>
    <w:rPr>
      <w:rFonts w:ascii="Arial" w:eastAsia="Arial" w:hAnsi="Arial" w:cs="Arial"/>
      <w:sz w:val="22"/>
      <w:szCs w:val="22"/>
      <w:lang w:val="es-419" w:eastAsia="en-US"/>
    </w:rPr>
    <w:tblPr>
      <w:tblCellMar>
        <w:top w:w="0" w:type="dxa"/>
        <w:left w:w="0" w:type="dxa"/>
        <w:bottom w:w="0" w:type="dxa"/>
        <w:right w:w="0" w:type="dxa"/>
      </w:tblCellMar>
    </w:tblPr>
  </w:style>
  <w:style w:type="table" w:customStyle="1" w:styleId="Sombreadomedio1-nfasis321">
    <w:name w:val="Sombreado medio 1 - Énfasis 321"/>
    <w:basedOn w:val="Tablanormal"/>
    <w:uiPriority w:val="63"/>
    <w:rsid w:val="005B672C"/>
    <w:rPr>
      <w:rFonts w:cs="Times New Roman"/>
      <w:sz w:val="20"/>
      <w:szCs w:val="20"/>
      <w:lang w:eastAsia="en-US"/>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rsid w:val="005B672C"/>
    <w:rPr>
      <w:rFonts w:cs="Times New Roman"/>
      <w:sz w:val="20"/>
      <w:szCs w:val="20"/>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1">
    <w:name w:val="Sombreado claro21"/>
    <w:basedOn w:val="Tablanormal"/>
    <w:uiPriority w:val="60"/>
    <w:rsid w:val="005B672C"/>
    <w:rPr>
      <w:rFonts w:cs="Times New Roman"/>
      <w:color w:val="000000"/>
      <w:sz w:val="22"/>
      <w:szCs w:val="22"/>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21">
    <w:name w:val="Tabla con cuadrícula121"/>
    <w:basedOn w:val="Tablanormal"/>
    <w:uiPriority w:val="59"/>
    <w:rsid w:val="005B672C"/>
    <w:rPr>
      <w:rFonts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39"/>
    <w:rsid w:val="005B672C"/>
    <w:rPr>
      <w:rFonts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4">
    <w:name w:val="Estilo importado 154"/>
    <w:rsid w:val="005B672C"/>
    <w:pPr>
      <w:numPr>
        <w:numId w:val="7"/>
      </w:numPr>
    </w:pPr>
  </w:style>
  <w:style w:type="numbering" w:customStyle="1" w:styleId="Estilo12">
    <w:name w:val="Estilo12"/>
    <w:rsid w:val="005B672C"/>
    <w:pPr>
      <w:numPr>
        <w:numId w:val="8"/>
      </w:numPr>
    </w:pPr>
  </w:style>
  <w:style w:type="numbering" w:customStyle="1" w:styleId="WWNum37">
    <w:name w:val="WWNum37"/>
    <w:rsid w:val="005B672C"/>
    <w:pPr>
      <w:numPr>
        <w:numId w:val="33"/>
      </w:numPr>
    </w:pPr>
  </w:style>
  <w:style w:type="numbering" w:customStyle="1" w:styleId="WWNum36">
    <w:name w:val="WWNum36"/>
    <w:rsid w:val="005B672C"/>
    <w:pPr>
      <w:numPr>
        <w:numId w:val="34"/>
      </w:numPr>
    </w:pPr>
  </w:style>
  <w:style w:type="numbering" w:customStyle="1" w:styleId="Estiloimportado34">
    <w:name w:val="Estilo importado 34"/>
    <w:rsid w:val="005B672C"/>
    <w:pPr>
      <w:numPr>
        <w:numId w:val="35"/>
      </w:numPr>
    </w:pPr>
  </w:style>
  <w:style w:type="numbering" w:customStyle="1" w:styleId="Estiloimportado164">
    <w:name w:val="Estilo importado 164"/>
    <w:rsid w:val="005B672C"/>
    <w:pPr>
      <w:numPr>
        <w:numId w:val="11"/>
      </w:numPr>
    </w:pPr>
  </w:style>
  <w:style w:type="numbering" w:customStyle="1" w:styleId="Estiloimportado1612">
    <w:name w:val="Estilo importado 1612"/>
    <w:rsid w:val="005B672C"/>
    <w:pPr>
      <w:numPr>
        <w:numId w:val="12"/>
      </w:numPr>
    </w:pPr>
  </w:style>
  <w:style w:type="numbering" w:customStyle="1" w:styleId="Estiloimportado1512">
    <w:name w:val="Estilo importado 1512"/>
    <w:rsid w:val="005B672C"/>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dgicolima.col.gob.mx/web/ConstanciaDeOpinion/Constancia"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AMUW2mVmg2oNndVKjCeqiAg0lT0BLOCnEK8cizRyzw57XQ4Ueo7iqSteMNnXaiiKXH2JOTndCoELs3yGH8Q8io9SQEPMDsFEvZb9Rw1x+wOwt3JW7DwPjSU=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49</Pages>
  <Words>17062</Words>
  <Characters>93843</Characters>
  <Application>Microsoft Office Word</Application>
  <DocSecurity>0</DocSecurity>
  <Lines>782</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Secretaría Administración</cp:lastModifiedBy>
  <cp:revision>76</cp:revision>
  <cp:lastPrinted>2023-04-19T20:44:00Z</cp:lastPrinted>
  <dcterms:created xsi:type="dcterms:W3CDTF">2023-01-13T21:00:00Z</dcterms:created>
  <dcterms:modified xsi:type="dcterms:W3CDTF">2023-04-26T19:55:00Z</dcterms:modified>
</cp:coreProperties>
</file>