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0A5" w:rsidRPr="00BB1734" w:rsidRDefault="00A350A5" w:rsidP="00A350A5">
      <w:pPr>
        <w:jc w:val="right"/>
        <w:rPr>
          <w:sz w:val="17"/>
          <w:szCs w:val="17"/>
        </w:rPr>
      </w:pPr>
    </w:p>
    <w:p w:rsidR="00A350A5" w:rsidRPr="00BB1734" w:rsidRDefault="00A350A5" w:rsidP="00A350A5">
      <w:pPr>
        <w:jc w:val="right"/>
        <w:rPr>
          <w:sz w:val="17"/>
          <w:szCs w:val="17"/>
        </w:rPr>
      </w:pPr>
      <w:r w:rsidRPr="00BB1734">
        <w:rPr>
          <w:sz w:val="17"/>
          <w:szCs w:val="17"/>
        </w:rPr>
        <w:t>DEL GOBIERNO DEL ESTADO</w:t>
      </w:r>
    </w:p>
    <w:p w:rsidR="00A350A5" w:rsidRPr="00BB1734" w:rsidRDefault="00A350A5" w:rsidP="00A350A5">
      <w:pPr>
        <w:jc w:val="right"/>
        <w:rPr>
          <w:sz w:val="17"/>
          <w:szCs w:val="17"/>
        </w:rPr>
      </w:pPr>
      <w:r w:rsidRPr="00BB1734">
        <w:rPr>
          <w:sz w:val="17"/>
          <w:szCs w:val="17"/>
        </w:rPr>
        <w:t>PODER EJECUTIVO</w:t>
      </w:r>
      <w:bookmarkStart w:id="0" w:name="_GoBack"/>
    </w:p>
    <w:bookmarkEnd w:id="0"/>
    <w:p w:rsidR="00A350A5" w:rsidRPr="00BB1734" w:rsidRDefault="00A350A5" w:rsidP="00A350A5">
      <w:pPr>
        <w:jc w:val="right"/>
        <w:rPr>
          <w:sz w:val="17"/>
          <w:szCs w:val="17"/>
        </w:rPr>
      </w:pPr>
      <w:r w:rsidRPr="00BB1734">
        <w:rPr>
          <w:sz w:val="17"/>
          <w:szCs w:val="17"/>
        </w:rPr>
        <w:t>SISTEMA PARA EL DESARROLLO</w:t>
      </w:r>
      <w:r w:rsidR="00C20178" w:rsidRPr="00BB1734">
        <w:rPr>
          <w:sz w:val="17"/>
          <w:szCs w:val="17"/>
        </w:rPr>
        <w:t xml:space="preserve"> </w:t>
      </w:r>
      <w:r w:rsidRPr="00BB1734">
        <w:rPr>
          <w:sz w:val="17"/>
          <w:szCs w:val="17"/>
        </w:rPr>
        <w:t xml:space="preserve"> INTEGRAL DE LA FAMILIA </w:t>
      </w:r>
      <w:r w:rsidR="006B1172" w:rsidRPr="00BB1734">
        <w:rPr>
          <w:sz w:val="17"/>
          <w:szCs w:val="17"/>
        </w:rPr>
        <w:t>DEL ESTADO DE</w:t>
      </w:r>
      <w:r w:rsidRPr="00BB1734">
        <w:rPr>
          <w:sz w:val="17"/>
          <w:szCs w:val="17"/>
        </w:rPr>
        <w:t xml:space="preserve"> COLIMA</w:t>
      </w: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  <w:r w:rsidRPr="00BB1734">
        <w:rPr>
          <w:sz w:val="17"/>
          <w:szCs w:val="17"/>
        </w:rPr>
        <w:t>LICITACIÓN</w:t>
      </w:r>
    </w:p>
    <w:p w:rsidR="00A350A5" w:rsidRPr="00BB1734" w:rsidRDefault="00A350A5" w:rsidP="00A350A5">
      <w:pPr>
        <w:jc w:val="center"/>
        <w:rPr>
          <w:b w:val="0"/>
          <w:sz w:val="17"/>
          <w:szCs w:val="17"/>
        </w:rPr>
      </w:pPr>
    </w:p>
    <w:p w:rsidR="00512CAB" w:rsidRPr="00BB1734" w:rsidRDefault="00A350A5" w:rsidP="000218D6">
      <w:pPr>
        <w:tabs>
          <w:tab w:val="left" w:pos="0"/>
        </w:tabs>
        <w:ind w:right="51"/>
        <w:jc w:val="left"/>
        <w:outlineLvl w:val="0"/>
        <w:rPr>
          <w:bCs/>
          <w:sz w:val="17"/>
          <w:szCs w:val="17"/>
        </w:rPr>
      </w:pPr>
      <w:r w:rsidRPr="00BB1734">
        <w:rPr>
          <w:bCs/>
          <w:sz w:val="17"/>
          <w:szCs w:val="17"/>
        </w:rPr>
        <w:t>LICITACIÓN PÚBLICA NACIO</w:t>
      </w:r>
      <w:r w:rsidR="00BE41C3" w:rsidRPr="00BB1734">
        <w:rPr>
          <w:bCs/>
          <w:sz w:val="17"/>
          <w:szCs w:val="17"/>
        </w:rPr>
        <w:t xml:space="preserve">NAL CON CARÁCTER PRESENCIAL No. </w:t>
      </w:r>
      <w:r w:rsidRPr="00BB1734">
        <w:rPr>
          <w:bCs/>
          <w:sz w:val="17"/>
          <w:szCs w:val="17"/>
        </w:rPr>
        <w:t>06002-</w:t>
      </w:r>
      <w:r w:rsidR="00D80F84">
        <w:rPr>
          <w:bCs/>
          <w:sz w:val="17"/>
          <w:szCs w:val="17"/>
        </w:rPr>
        <w:t>DIF0</w:t>
      </w:r>
      <w:r w:rsidR="006B5178">
        <w:rPr>
          <w:bCs/>
          <w:sz w:val="17"/>
          <w:szCs w:val="17"/>
        </w:rPr>
        <w:t>8</w:t>
      </w:r>
      <w:r w:rsidR="00512CAB" w:rsidRPr="00BB1734">
        <w:rPr>
          <w:bCs/>
          <w:sz w:val="17"/>
          <w:szCs w:val="17"/>
        </w:rPr>
        <w:t>-2</w:t>
      </w:r>
      <w:r w:rsidR="00EB06CC" w:rsidRPr="00BB1734">
        <w:rPr>
          <w:bCs/>
          <w:sz w:val="17"/>
          <w:szCs w:val="17"/>
        </w:rPr>
        <w:t>3</w:t>
      </w:r>
      <w:r w:rsidRPr="00BB1734">
        <w:rPr>
          <w:bCs/>
          <w:sz w:val="17"/>
          <w:szCs w:val="17"/>
        </w:rPr>
        <w:t xml:space="preserve">, </w:t>
      </w:r>
      <w:r w:rsidR="00073DCC" w:rsidRPr="00BB1734">
        <w:rPr>
          <w:bCs/>
          <w:sz w:val="17"/>
          <w:szCs w:val="17"/>
        </w:rPr>
        <w:t xml:space="preserve">PARA LA </w:t>
      </w:r>
      <w:r w:rsidR="00D80F84" w:rsidRPr="00D80F84">
        <w:rPr>
          <w:bCs/>
          <w:sz w:val="17"/>
          <w:szCs w:val="17"/>
        </w:rPr>
        <w:t>ADQUISICIÓN DE MATERIALES DE CONSTRUCCIÓN Y FERRETERÍA PARA LOS PROYECTOS DEL PROGRAMA DE SALUD Y BIENESTAR COMUNITARIO PSBC 2023</w:t>
      </w:r>
      <w:r w:rsidR="00073DCC" w:rsidRPr="00BB1734">
        <w:rPr>
          <w:bCs/>
          <w:sz w:val="17"/>
          <w:szCs w:val="17"/>
        </w:rPr>
        <w:t>.</w:t>
      </w:r>
    </w:p>
    <w:p w:rsidR="00073DCC" w:rsidRPr="00BB1734" w:rsidRDefault="00073DCC" w:rsidP="00DC1E71">
      <w:pPr>
        <w:tabs>
          <w:tab w:val="left" w:pos="0"/>
        </w:tabs>
        <w:ind w:right="51"/>
        <w:outlineLvl w:val="0"/>
        <w:rPr>
          <w:sz w:val="17"/>
          <w:szCs w:val="17"/>
        </w:rPr>
      </w:pPr>
    </w:p>
    <w:p w:rsidR="00A350A5" w:rsidRPr="00BB1734" w:rsidRDefault="00A350A5" w:rsidP="00F20837">
      <w:pPr>
        <w:tabs>
          <w:tab w:val="left" w:pos="0"/>
        </w:tabs>
        <w:ind w:right="51"/>
        <w:outlineLvl w:val="0"/>
        <w:rPr>
          <w:b w:val="0"/>
          <w:sz w:val="17"/>
          <w:szCs w:val="17"/>
          <w:lang w:val="es-MX"/>
        </w:rPr>
      </w:pPr>
      <w:r w:rsidRPr="00BB1734">
        <w:rPr>
          <w:b w:val="0"/>
          <w:sz w:val="17"/>
          <w:szCs w:val="17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BB1734">
        <w:rPr>
          <w:sz w:val="17"/>
          <w:szCs w:val="17"/>
          <w:lang w:val="es-MX"/>
        </w:rPr>
        <w:t>Licitación Pública Nacional</w:t>
      </w:r>
      <w:r w:rsidRPr="00BB1734">
        <w:rPr>
          <w:b w:val="0"/>
          <w:sz w:val="17"/>
          <w:szCs w:val="17"/>
          <w:lang w:val="es-MX"/>
        </w:rPr>
        <w:t xml:space="preserve"> </w:t>
      </w:r>
      <w:r w:rsidRPr="00BB1734">
        <w:rPr>
          <w:sz w:val="17"/>
          <w:szCs w:val="17"/>
          <w:lang w:val="es-MX"/>
        </w:rPr>
        <w:t xml:space="preserve">con carácter presencial </w:t>
      </w:r>
      <w:r w:rsidRPr="00BB1734">
        <w:rPr>
          <w:bCs/>
          <w:color w:val="000000" w:themeColor="text1"/>
          <w:sz w:val="17"/>
          <w:szCs w:val="17"/>
          <w:lang w:val="es-MX"/>
        </w:rPr>
        <w:t xml:space="preserve">No. </w:t>
      </w:r>
      <w:r w:rsidR="007C53BA" w:rsidRPr="00BB1734">
        <w:rPr>
          <w:bCs/>
          <w:sz w:val="17"/>
          <w:szCs w:val="17"/>
        </w:rPr>
        <w:t>06002-</w:t>
      </w:r>
      <w:r w:rsidR="006B5178">
        <w:rPr>
          <w:bCs/>
          <w:sz w:val="17"/>
          <w:szCs w:val="17"/>
        </w:rPr>
        <w:t>DIF08</w:t>
      </w:r>
      <w:r w:rsidR="007C53BA" w:rsidRPr="00BB1734">
        <w:rPr>
          <w:bCs/>
          <w:sz w:val="17"/>
          <w:szCs w:val="17"/>
        </w:rPr>
        <w:t>-2</w:t>
      </w:r>
      <w:r w:rsidR="00EB06CC" w:rsidRPr="00BB1734">
        <w:rPr>
          <w:bCs/>
          <w:sz w:val="17"/>
          <w:szCs w:val="17"/>
        </w:rPr>
        <w:t>3</w:t>
      </w:r>
      <w:r w:rsidR="00BB63CA" w:rsidRPr="00BB1734">
        <w:rPr>
          <w:bCs/>
          <w:sz w:val="17"/>
          <w:szCs w:val="17"/>
        </w:rPr>
        <w:t>,</w:t>
      </w:r>
      <w:r w:rsidRPr="00BB1734">
        <w:rPr>
          <w:bCs/>
          <w:sz w:val="17"/>
          <w:szCs w:val="17"/>
        </w:rPr>
        <w:t xml:space="preserve"> </w:t>
      </w:r>
      <w:r w:rsidR="00073DCC" w:rsidRPr="00BB1734">
        <w:rPr>
          <w:bCs/>
          <w:sz w:val="17"/>
          <w:szCs w:val="17"/>
        </w:rPr>
        <w:t>PARA LA</w:t>
      </w:r>
      <w:r w:rsidR="004D688A" w:rsidRPr="00BB1734">
        <w:rPr>
          <w:bCs/>
          <w:sz w:val="17"/>
          <w:szCs w:val="17"/>
        </w:rPr>
        <w:t xml:space="preserve"> </w:t>
      </w:r>
      <w:r w:rsidR="00D80F84" w:rsidRPr="00D80F84">
        <w:rPr>
          <w:bCs/>
          <w:sz w:val="17"/>
          <w:szCs w:val="17"/>
        </w:rPr>
        <w:t>ADQUISICIÓN DE MATERIALES DE CONSTRUCCIÓN Y FERRETERÍA PARA LOS PROYECTOS DEL PROGRAMA DE SALUD Y BIENESTAR COMUNITARIO PSBC 2023</w:t>
      </w:r>
      <w:r w:rsidR="00D3386F" w:rsidRPr="00BB1734">
        <w:rPr>
          <w:bCs/>
          <w:sz w:val="17"/>
          <w:szCs w:val="17"/>
        </w:rPr>
        <w:t>,</w:t>
      </w:r>
      <w:r w:rsidR="00BE41C3" w:rsidRPr="00BB1734">
        <w:rPr>
          <w:bCs/>
          <w:sz w:val="17"/>
          <w:szCs w:val="17"/>
        </w:rPr>
        <w:t xml:space="preserve"> </w:t>
      </w:r>
      <w:r w:rsidRPr="00BB1734">
        <w:rPr>
          <w:b w:val="0"/>
          <w:sz w:val="17"/>
          <w:szCs w:val="17"/>
          <w:lang w:val="es-MX"/>
        </w:rPr>
        <w:t xml:space="preserve">solicitados por </w:t>
      </w:r>
      <w:r w:rsidR="008919C9" w:rsidRPr="00BB1734">
        <w:rPr>
          <w:sz w:val="17"/>
          <w:szCs w:val="17"/>
          <w:lang w:val="es-MX"/>
        </w:rPr>
        <w:t>EL SISTEMA PARA EL DESARROLLO INTEGRAL DE LA FAMILIA DEL ESTADO DE COLIMA</w:t>
      </w:r>
      <w:r w:rsidR="00BB63CA" w:rsidRPr="00BB1734">
        <w:rPr>
          <w:sz w:val="17"/>
          <w:szCs w:val="17"/>
          <w:lang w:val="es-MX"/>
        </w:rPr>
        <w:t>,</w:t>
      </w:r>
      <w:r w:rsidR="008919C9" w:rsidRPr="00BB1734">
        <w:rPr>
          <w:sz w:val="17"/>
          <w:szCs w:val="17"/>
          <w:lang w:val="es-MX"/>
        </w:rPr>
        <w:t xml:space="preserve"> </w:t>
      </w:r>
      <w:r w:rsidRPr="00BB1734">
        <w:rPr>
          <w:b w:val="0"/>
          <w:sz w:val="17"/>
          <w:szCs w:val="17"/>
          <w:lang w:val="es-MX"/>
        </w:rPr>
        <w:t>de conformidad con lo siguiente:</w:t>
      </w:r>
    </w:p>
    <w:p w:rsidR="00BE41C3" w:rsidRPr="00BB1734" w:rsidRDefault="00BE41C3" w:rsidP="00F20837">
      <w:pPr>
        <w:tabs>
          <w:tab w:val="left" w:pos="0"/>
        </w:tabs>
        <w:ind w:right="51"/>
        <w:outlineLvl w:val="0"/>
        <w:rPr>
          <w:bCs/>
          <w:sz w:val="17"/>
          <w:szCs w:val="17"/>
        </w:rPr>
      </w:pPr>
    </w:p>
    <w:p w:rsidR="00A350A5" w:rsidRPr="00D80F84" w:rsidRDefault="00A350A5" w:rsidP="00D80F84">
      <w:pPr>
        <w:jc w:val="center"/>
        <w:rPr>
          <w:sz w:val="17"/>
          <w:szCs w:val="17"/>
          <w:u w:val="single"/>
        </w:rPr>
      </w:pPr>
      <w:r w:rsidRPr="00BB1734">
        <w:rPr>
          <w:sz w:val="17"/>
          <w:szCs w:val="17"/>
          <w:u w:val="single"/>
        </w:rPr>
        <w:t>LICITACIÓN PÚBLICA NACIONAL</w:t>
      </w: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A350A5" w:rsidRPr="00BB1734" w:rsidTr="00C073E3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  <w:highlight w:val="yellow"/>
              </w:rPr>
            </w:pPr>
            <w:r w:rsidRPr="00BB1734">
              <w:rPr>
                <w:sz w:val="17"/>
                <w:szCs w:val="17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Fallo</w:t>
            </w:r>
          </w:p>
        </w:tc>
      </w:tr>
      <w:tr w:rsidR="00A350A5" w:rsidRPr="00BB1734" w:rsidTr="00C073E3">
        <w:trPr>
          <w:trHeight w:val="547"/>
        </w:trPr>
        <w:tc>
          <w:tcPr>
            <w:tcW w:w="1809" w:type="dxa"/>
          </w:tcPr>
          <w:p w:rsidR="00A350A5" w:rsidRPr="00BB1734" w:rsidRDefault="00BE41C3" w:rsidP="006B5178">
            <w:pPr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sz w:val="17"/>
                <w:szCs w:val="17"/>
              </w:rPr>
              <w:t>06002-</w:t>
            </w:r>
            <w:r w:rsidR="00D80F84">
              <w:rPr>
                <w:b w:val="0"/>
                <w:bCs/>
                <w:sz w:val="17"/>
                <w:szCs w:val="17"/>
              </w:rPr>
              <w:t>DIF0</w:t>
            </w:r>
            <w:r w:rsidR="006B5178">
              <w:rPr>
                <w:b w:val="0"/>
                <w:bCs/>
                <w:sz w:val="17"/>
                <w:szCs w:val="17"/>
              </w:rPr>
              <w:t>8</w:t>
            </w:r>
            <w:r w:rsidR="007C53BA" w:rsidRPr="00BB1734">
              <w:rPr>
                <w:b w:val="0"/>
                <w:bCs/>
                <w:sz w:val="17"/>
                <w:szCs w:val="17"/>
              </w:rPr>
              <w:t>-2</w:t>
            </w:r>
            <w:r w:rsidR="00EB06CC" w:rsidRPr="00BB1734">
              <w:rPr>
                <w:b w:val="0"/>
                <w:bCs/>
                <w:sz w:val="17"/>
                <w:szCs w:val="17"/>
              </w:rPr>
              <w:t>3</w:t>
            </w:r>
          </w:p>
        </w:tc>
        <w:tc>
          <w:tcPr>
            <w:tcW w:w="1560" w:type="dxa"/>
          </w:tcPr>
          <w:p w:rsidR="00A350A5" w:rsidRPr="00BB1734" w:rsidRDefault="00A350A5" w:rsidP="00E45F3B">
            <w:pPr>
              <w:jc w:val="center"/>
              <w:rPr>
                <w:b w:val="0"/>
                <w:sz w:val="17"/>
                <w:szCs w:val="17"/>
                <w:highlight w:val="yellow"/>
              </w:rPr>
            </w:pPr>
            <w:r w:rsidRPr="00BB1734">
              <w:rPr>
                <w:b w:val="0"/>
                <w:sz w:val="17"/>
                <w:szCs w:val="17"/>
              </w:rPr>
              <w:t>$1,</w:t>
            </w:r>
            <w:r w:rsidR="00E45F3B">
              <w:rPr>
                <w:b w:val="0"/>
                <w:sz w:val="17"/>
                <w:szCs w:val="17"/>
              </w:rPr>
              <w:t>287</w:t>
            </w:r>
            <w:r w:rsidRPr="00BB1734">
              <w:rPr>
                <w:b w:val="0"/>
                <w:sz w:val="17"/>
                <w:szCs w:val="17"/>
              </w:rPr>
              <w:t>.00</w:t>
            </w:r>
          </w:p>
        </w:tc>
        <w:tc>
          <w:tcPr>
            <w:tcW w:w="1842" w:type="dxa"/>
          </w:tcPr>
          <w:p w:rsidR="00A350A5" w:rsidRPr="00BB1734" w:rsidRDefault="006B5178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28-06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EB06CC" w:rsidP="00C073E3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7"/>
                <w:szCs w:val="17"/>
              </w:rPr>
            </w:pPr>
            <w:r w:rsidRPr="00BB1734">
              <w:rPr>
                <w:rFonts w:ascii="Arial" w:hAnsi="Arial" w:cs="Arial"/>
                <w:b w:val="0"/>
                <w:bCs/>
                <w:color w:val="000000" w:themeColor="text1"/>
                <w:sz w:val="17"/>
                <w:szCs w:val="17"/>
              </w:rPr>
              <w:t>12:00 HORAS</w:t>
            </w:r>
          </w:p>
          <w:p w:rsidR="00A350A5" w:rsidRPr="00BB1734" w:rsidRDefault="00A350A5" w:rsidP="00C073E3">
            <w:pPr>
              <w:jc w:val="center"/>
              <w:rPr>
                <w:b w:val="0"/>
                <w:sz w:val="17"/>
                <w:szCs w:val="17"/>
              </w:rPr>
            </w:pPr>
          </w:p>
        </w:tc>
        <w:tc>
          <w:tcPr>
            <w:tcW w:w="1701" w:type="dxa"/>
          </w:tcPr>
          <w:p w:rsidR="00A350A5" w:rsidRPr="00BB1734" w:rsidRDefault="006B5178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04-07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057368" w:rsidP="00EB06CC">
            <w:pPr>
              <w:ind w:right="51"/>
              <w:jc w:val="center"/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1</w:t>
            </w:r>
            <w:r w:rsidR="00EB06CC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2</w:t>
            </w:r>
            <w:r w:rsidR="00037864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:</w:t>
            </w:r>
            <w:r w:rsidR="00EB06CC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="00037864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="00A350A5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 xml:space="preserve"> HORAS</w:t>
            </w:r>
          </w:p>
        </w:tc>
        <w:tc>
          <w:tcPr>
            <w:tcW w:w="1985" w:type="dxa"/>
          </w:tcPr>
          <w:p w:rsidR="00EB06CC" w:rsidRPr="00BB1734" w:rsidRDefault="006B5178" w:rsidP="00EB06CC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11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-0</w:t>
            </w:r>
            <w:r>
              <w:rPr>
                <w:b w:val="0"/>
                <w:bCs/>
                <w:color w:val="000000" w:themeColor="text1"/>
                <w:sz w:val="17"/>
                <w:szCs w:val="17"/>
              </w:rPr>
              <w:t>7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512CAB" w:rsidP="00D80F84">
            <w:pPr>
              <w:ind w:right="51"/>
              <w:jc w:val="center"/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1</w:t>
            </w:r>
            <w:r w:rsidR="00AA561F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2</w:t>
            </w:r>
            <w:r w:rsidR="00EB06CC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:</w:t>
            </w:r>
            <w:r w:rsidR="00D80F8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3</w:t>
            </w:r>
            <w:r w:rsidR="00A350A5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 HORAS</w:t>
            </w:r>
          </w:p>
        </w:tc>
        <w:tc>
          <w:tcPr>
            <w:tcW w:w="1349" w:type="dxa"/>
          </w:tcPr>
          <w:p w:rsidR="00EB06CC" w:rsidRPr="00BB1734" w:rsidRDefault="006B5178" w:rsidP="00EB06CC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13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-0</w:t>
            </w:r>
            <w:r>
              <w:rPr>
                <w:b w:val="0"/>
                <w:bCs/>
                <w:color w:val="000000" w:themeColor="text1"/>
                <w:sz w:val="17"/>
                <w:szCs w:val="17"/>
              </w:rPr>
              <w:t>7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A350A5" w:rsidP="00D80F84">
            <w:pPr>
              <w:jc w:val="center"/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1</w:t>
            </w:r>
            <w:r w:rsidR="00D80F8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3</w:t>
            </w: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:</w:t>
            </w:r>
            <w:r w:rsidR="00D80F8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="00B670DA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 xml:space="preserve"> HORAS</w:t>
            </w:r>
          </w:p>
        </w:tc>
      </w:tr>
    </w:tbl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tbl>
      <w:tblPr>
        <w:tblW w:w="10207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0"/>
        <w:gridCol w:w="2866"/>
        <w:gridCol w:w="1802"/>
        <w:gridCol w:w="1346"/>
        <w:gridCol w:w="1743"/>
      </w:tblGrid>
      <w:tr w:rsidR="00450DE3" w:rsidRPr="00BB1734" w:rsidTr="00414A25">
        <w:trPr>
          <w:trHeight w:val="217"/>
        </w:trPr>
        <w:tc>
          <w:tcPr>
            <w:tcW w:w="2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B01E61" w:rsidP="00D80F84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>
              <w:rPr>
                <w:bCs/>
                <w:color w:val="000000"/>
                <w:sz w:val="17"/>
                <w:szCs w:val="17"/>
                <w:lang w:eastAsia="es-MX"/>
              </w:rPr>
              <w:t xml:space="preserve">              </w:t>
            </w:r>
            <w:r w:rsidR="00D80F84">
              <w:rPr>
                <w:bCs/>
                <w:color w:val="000000"/>
                <w:sz w:val="17"/>
                <w:szCs w:val="17"/>
                <w:lang w:eastAsia="es-MX"/>
              </w:rPr>
              <w:t>PARTIDAS</w:t>
            </w:r>
          </w:p>
        </w:tc>
        <w:tc>
          <w:tcPr>
            <w:tcW w:w="2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/>
                <w:sz w:val="17"/>
                <w:szCs w:val="17"/>
                <w:lang w:eastAsia="es-MX"/>
              </w:rPr>
              <w:t>Descripción</w:t>
            </w:r>
          </w:p>
        </w:tc>
        <w:tc>
          <w:tcPr>
            <w:tcW w:w="18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/>
                <w:sz w:val="17"/>
                <w:szCs w:val="17"/>
                <w:lang w:eastAsia="es-MX"/>
              </w:rPr>
              <w:t>Cantidad</w:t>
            </w:r>
          </w:p>
        </w:tc>
        <w:tc>
          <w:tcPr>
            <w:tcW w:w="13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 w:themeColor="text1"/>
                <w:sz w:val="17"/>
                <w:szCs w:val="17"/>
                <w:lang w:eastAsia="es-MX"/>
              </w:rPr>
              <w:t>Unidad de medida</w:t>
            </w:r>
          </w:p>
        </w:tc>
        <w:tc>
          <w:tcPr>
            <w:tcW w:w="1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/>
                <w:sz w:val="17"/>
                <w:szCs w:val="17"/>
                <w:lang w:eastAsia="es-MX"/>
              </w:rPr>
              <w:t>Especificaciones</w:t>
            </w:r>
          </w:p>
        </w:tc>
      </w:tr>
      <w:tr w:rsidR="00450DE3" w:rsidRPr="00BB1734" w:rsidTr="00EB06CC">
        <w:trPr>
          <w:trHeight w:val="217"/>
        </w:trPr>
        <w:tc>
          <w:tcPr>
            <w:tcW w:w="24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286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80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34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EB06CC" w:rsidRPr="00BB1734" w:rsidTr="00BB70B7">
        <w:trPr>
          <w:trHeight w:val="819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6CC" w:rsidRPr="00D80F84" w:rsidRDefault="00EB06CC" w:rsidP="00232B61">
            <w:pPr>
              <w:jc w:val="center"/>
              <w:rPr>
                <w:b w:val="0"/>
                <w:bCs/>
                <w:color w:val="000000"/>
                <w:sz w:val="17"/>
                <w:szCs w:val="17"/>
                <w:lang w:eastAsia="es-MX"/>
              </w:rPr>
            </w:pPr>
            <w:r w:rsidRPr="00D80F84">
              <w:rPr>
                <w:b w:val="0"/>
                <w:bCs/>
                <w:color w:val="000000"/>
                <w:sz w:val="17"/>
                <w:szCs w:val="17"/>
                <w:lang w:eastAsia="es-MX"/>
              </w:rPr>
              <w:t>1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6CC" w:rsidRPr="00D80F84" w:rsidRDefault="00D80F84" w:rsidP="00D80F84">
            <w:pPr>
              <w:jc w:val="left"/>
              <w:rPr>
                <w:b w:val="0"/>
                <w:bCs/>
                <w:color w:val="000000"/>
                <w:sz w:val="17"/>
                <w:szCs w:val="17"/>
                <w:lang w:eastAsia="es-MX"/>
              </w:rPr>
            </w:pPr>
            <w:r w:rsidRPr="00D80F84">
              <w:rPr>
                <w:b w:val="0"/>
                <w:bCs/>
                <w:color w:val="000000"/>
                <w:sz w:val="17"/>
                <w:szCs w:val="17"/>
                <w:lang w:eastAsia="es-MX"/>
              </w:rPr>
              <w:t>MATERIALES DE FERRETERÍA Y CONSTRUCCIÓN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6CC" w:rsidRPr="00BB1734" w:rsidRDefault="00EB06CC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 w:val="0"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 w:val="0"/>
                <w:color w:val="000000"/>
                <w:sz w:val="17"/>
                <w:szCs w:val="17"/>
                <w:lang w:eastAsia="es-MX"/>
              </w:rPr>
              <w:t>DE ACUERDO AL ANEXO 1 TÉCNICO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6CC" w:rsidRPr="00BB1734" w:rsidRDefault="00EB06CC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 w:val="0"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 w:val="0"/>
                <w:color w:val="000000"/>
                <w:sz w:val="17"/>
                <w:szCs w:val="17"/>
                <w:lang w:eastAsia="es-MX"/>
              </w:rPr>
              <w:t>ANEXO 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6CC" w:rsidRPr="00BB1734" w:rsidRDefault="00EB06CC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 w:val="0"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 w:val="0"/>
                <w:color w:val="000000"/>
                <w:sz w:val="17"/>
                <w:szCs w:val="17"/>
                <w:lang w:eastAsia="es-MX"/>
              </w:rPr>
              <w:t>DE ACUERDO AL ANEXO 1 TÉCNICO</w:t>
            </w:r>
          </w:p>
        </w:tc>
      </w:tr>
      <w:tr w:rsidR="00D80F84" w:rsidRPr="00BB1734" w:rsidTr="00BB70B7">
        <w:trPr>
          <w:trHeight w:val="819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F84" w:rsidRPr="00D80F84" w:rsidRDefault="00D80F84" w:rsidP="00232B61">
            <w:pPr>
              <w:jc w:val="center"/>
              <w:rPr>
                <w:b w:val="0"/>
                <w:bCs/>
                <w:color w:val="000000"/>
                <w:sz w:val="17"/>
                <w:szCs w:val="17"/>
                <w:lang w:eastAsia="es-MX"/>
              </w:rPr>
            </w:pPr>
            <w:r w:rsidRPr="00D80F84">
              <w:rPr>
                <w:b w:val="0"/>
                <w:bCs/>
                <w:color w:val="000000"/>
                <w:sz w:val="17"/>
                <w:szCs w:val="17"/>
                <w:lang w:eastAsia="es-MX"/>
              </w:rPr>
              <w:t>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F84" w:rsidRPr="00D80F84" w:rsidRDefault="00D80F84" w:rsidP="00BB70B7">
            <w:pPr>
              <w:jc w:val="left"/>
              <w:rPr>
                <w:b w:val="0"/>
                <w:bCs/>
                <w:color w:val="000000"/>
                <w:sz w:val="17"/>
                <w:szCs w:val="17"/>
                <w:lang w:eastAsia="es-MX"/>
              </w:rPr>
            </w:pPr>
            <w:r w:rsidRPr="00D80F84">
              <w:rPr>
                <w:b w:val="0"/>
                <w:bCs/>
                <w:color w:val="000000"/>
                <w:sz w:val="17"/>
                <w:szCs w:val="17"/>
                <w:lang w:eastAsia="es-MX"/>
              </w:rPr>
              <w:t>ARENA  Y GRAVA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F84" w:rsidRPr="00BB1734" w:rsidRDefault="00D80F84" w:rsidP="00A22D97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 w:val="0"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 w:val="0"/>
                <w:color w:val="000000"/>
                <w:sz w:val="17"/>
                <w:szCs w:val="17"/>
                <w:lang w:eastAsia="es-MX"/>
              </w:rPr>
              <w:t>DE ACUERDO AL ANEXO 1 TÉCNICO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F84" w:rsidRPr="00BB1734" w:rsidRDefault="00D80F84" w:rsidP="00A22D97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 w:val="0"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 w:val="0"/>
                <w:color w:val="000000"/>
                <w:sz w:val="17"/>
                <w:szCs w:val="17"/>
                <w:lang w:eastAsia="es-MX"/>
              </w:rPr>
              <w:t>ANEXO 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F84" w:rsidRPr="00BB1734" w:rsidRDefault="00D80F84" w:rsidP="00A22D97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 w:val="0"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 w:val="0"/>
                <w:color w:val="000000"/>
                <w:sz w:val="17"/>
                <w:szCs w:val="17"/>
                <w:lang w:eastAsia="es-MX"/>
              </w:rPr>
              <w:t>DE ACUERDO AL ANEXO 1 TÉCNICO</w:t>
            </w:r>
          </w:p>
        </w:tc>
      </w:tr>
    </w:tbl>
    <w:p w:rsidR="00A350A5" w:rsidRPr="00BB1734" w:rsidRDefault="00A350A5" w:rsidP="00A350A5">
      <w:pPr>
        <w:rPr>
          <w:sz w:val="17"/>
          <w:szCs w:val="17"/>
        </w:rPr>
      </w:pPr>
    </w:p>
    <w:p w:rsidR="004D688A" w:rsidRPr="00BB1734" w:rsidRDefault="004D688A" w:rsidP="00A350A5">
      <w:pPr>
        <w:rPr>
          <w:sz w:val="17"/>
          <w:szCs w:val="17"/>
        </w:rPr>
      </w:pPr>
    </w:p>
    <w:p w:rsidR="00A350A5" w:rsidRPr="00BB1734" w:rsidRDefault="00A350A5" w:rsidP="00A350A5">
      <w:pPr>
        <w:rPr>
          <w:sz w:val="17"/>
          <w:szCs w:val="17"/>
        </w:rPr>
      </w:pPr>
      <w:r w:rsidRPr="00BB1734">
        <w:rPr>
          <w:sz w:val="17"/>
          <w:szCs w:val="17"/>
        </w:rPr>
        <w:t xml:space="preserve">Descripción pormenorizada, especificaciones, características y cantidades de los servicios objeto de la presente licitación, se establecen en el </w:t>
      </w:r>
      <w:r w:rsidR="00BE41C3" w:rsidRPr="00BB1734">
        <w:rPr>
          <w:sz w:val="17"/>
          <w:szCs w:val="17"/>
        </w:rPr>
        <w:t>Anexo 1</w:t>
      </w:r>
      <w:r w:rsidRPr="00BB1734">
        <w:rPr>
          <w:sz w:val="17"/>
          <w:szCs w:val="17"/>
        </w:rPr>
        <w:t xml:space="preserve"> Técnico de las Bases de esta Licitación.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 xml:space="preserve">Las bases de la licitación </w:t>
      </w:r>
      <w:r w:rsidR="00037864" w:rsidRPr="00BB1734">
        <w:rPr>
          <w:b w:val="0"/>
          <w:sz w:val="17"/>
          <w:szCs w:val="17"/>
        </w:rPr>
        <w:t xml:space="preserve">estarán </w:t>
      </w:r>
      <w:r w:rsidR="00057368" w:rsidRPr="00BB1734">
        <w:rPr>
          <w:b w:val="0"/>
          <w:sz w:val="17"/>
          <w:szCs w:val="17"/>
        </w:rPr>
        <w:t>disponibles</w:t>
      </w:r>
      <w:r w:rsidR="00B670DA" w:rsidRPr="00BB1734">
        <w:rPr>
          <w:b w:val="0"/>
          <w:sz w:val="17"/>
          <w:szCs w:val="17"/>
        </w:rPr>
        <w:t xml:space="preserve"> en </w:t>
      </w:r>
      <w:r w:rsidRPr="00BB1734">
        <w:rPr>
          <w:b w:val="0"/>
          <w:sz w:val="17"/>
          <w:szCs w:val="17"/>
        </w:rPr>
        <w:t xml:space="preserve"> la Dirección de Administración y Finanzas, edificio del Complejo de Atención Integral a Grupos Vulnerables, con domicilio en la calle Encino #530, colonia Rinconada del Pereyra, Colima, Col. C.P. 2807</w:t>
      </w:r>
      <w:r w:rsidR="00247820" w:rsidRPr="00BB1734">
        <w:rPr>
          <w:b w:val="0"/>
          <w:sz w:val="17"/>
          <w:szCs w:val="17"/>
        </w:rPr>
        <w:t>7</w:t>
      </w:r>
      <w:r w:rsidRPr="00BB1734">
        <w:rPr>
          <w:b w:val="0"/>
          <w:sz w:val="17"/>
          <w:szCs w:val="17"/>
        </w:rPr>
        <w:t>, Teléfono 31 6 31 01, de lunes a viernes de 8:30 a 15:00 hrs.</w:t>
      </w:r>
    </w:p>
    <w:p w:rsidR="00A350A5" w:rsidRPr="00BB1734" w:rsidRDefault="00A350A5" w:rsidP="00A350A5">
      <w:pPr>
        <w:rPr>
          <w:sz w:val="17"/>
          <w:szCs w:val="17"/>
        </w:rPr>
      </w:pPr>
      <w:r w:rsidRPr="00BB1734">
        <w:rPr>
          <w:b w:val="0"/>
          <w:sz w:val="17"/>
          <w:szCs w:val="17"/>
        </w:rPr>
        <w:t>La forma de pago de la adquisición de las bases</w:t>
      </w:r>
      <w:r w:rsidR="00BB63CA" w:rsidRPr="00BB1734">
        <w:rPr>
          <w:b w:val="0"/>
          <w:sz w:val="17"/>
          <w:szCs w:val="17"/>
        </w:rPr>
        <w:t>,</w:t>
      </w:r>
      <w:r w:rsidRPr="00BB1734">
        <w:rPr>
          <w:b w:val="0"/>
          <w:sz w:val="17"/>
          <w:szCs w:val="17"/>
        </w:rPr>
        <w:t xml:space="preserve"> es mediante cheque certificado de caja o depósito bancario al </w:t>
      </w:r>
      <w:r w:rsidRPr="00BB1734">
        <w:rPr>
          <w:sz w:val="17"/>
          <w:szCs w:val="17"/>
        </w:rPr>
        <w:t>Banco Banorte, plaza 090</w:t>
      </w:r>
      <w:r w:rsidR="00BB63CA" w:rsidRPr="00BB1734">
        <w:rPr>
          <w:sz w:val="17"/>
          <w:szCs w:val="17"/>
        </w:rPr>
        <w:t>,</w:t>
      </w:r>
      <w:r w:rsidRPr="00BB1734">
        <w:rPr>
          <w:sz w:val="17"/>
          <w:szCs w:val="17"/>
        </w:rPr>
        <w:t xml:space="preserve"> sucursal 1602</w:t>
      </w:r>
      <w:r w:rsidR="00BB63CA" w:rsidRPr="00BB1734">
        <w:rPr>
          <w:sz w:val="17"/>
          <w:szCs w:val="17"/>
        </w:rPr>
        <w:t>,</w:t>
      </w:r>
      <w:r w:rsidRPr="00BB1734">
        <w:rPr>
          <w:sz w:val="17"/>
          <w:szCs w:val="17"/>
        </w:rPr>
        <w:t xml:space="preserve"> cuenta 0314225090, en ventanilla clave bancaria estandarizada (CLABE) SPEUA 072090003142250902, ambos a nombre del Sistema para el Desarrollo Integral de la Familia </w:t>
      </w:r>
      <w:r w:rsidR="00247820" w:rsidRPr="00BB1734">
        <w:rPr>
          <w:sz w:val="17"/>
          <w:szCs w:val="17"/>
        </w:rPr>
        <w:t>del Estado de</w:t>
      </w:r>
      <w:r w:rsidRPr="00BB1734">
        <w:rPr>
          <w:sz w:val="17"/>
          <w:szCs w:val="17"/>
        </w:rPr>
        <w:t xml:space="preserve"> Colima.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La junta de licitación (de aclaraciones, apertura de propuestas y fallo)</w:t>
      </w:r>
      <w:r w:rsidR="00BB63CA" w:rsidRPr="00BB1734">
        <w:rPr>
          <w:b w:val="0"/>
          <w:sz w:val="17"/>
          <w:szCs w:val="17"/>
        </w:rPr>
        <w:t>,</w:t>
      </w:r>
      <w:r w:rsidRPr="00BB1734">
        <w:rPr>
          <w:b w:val="0"/>
          <w:sz w:val="17"/>
          <w:szCs w:val="17"/>
        </w:rPr>
        <w:t xml:space="preserve"> se efectuarán en su totalidad en la Sala de Juntas de Dirección General </w:t>
      </w:r>
      <w:r w:rsidR="004C1A61" w:rsidRPr="00BB1734">
        <w:rPr>
          <w:b w:val="0"/>
          <w:sz w:val="17"/>
          <w:szCs w:val="17"/>
        </w:rPr>
        <w:t xml:space="preserve">o Auditorio </w:t>
      </w:r>
      <w:r w:rsidRPr="00BB1734">
        <w:rPr>
          <w:b w:val="0"/>
          <w:sz w:val="17"/>
          <w:szCs w:val="17"/>
        </w:rPr>
        <w:t xml:space="preserve">del DIF Estatal Colima, </w:t>
      </w:r>
      <w:r w:rsidR="004C1A61" w:rsidRPr="00BB1734">
        <w:rPr>
          <w:b w:val="0"/>
          <w:sz w:val="17"/>
          <w:szCs w:val="17"/>
        </w:rPr>
        <w:t xml:space="preserve">sita en el </w:t>
      </w:r>
      <w:r w:rsidRPr="00BB1734">
        <w:rPr>
          <w:b w:val="0"/>
          <w:sz w:val="17"/>
          <w:szCs w:val="17"/>
        </w:rPr>
        <w:t>edificio del Complejo de Atención Integral a Grupos Vulnerables, calle Encino #530, Colonia Rinconada del Pereyra Colima, Col.</w:t>
      </w:r>
      <w:r w:rsidR="00BB63CA" w:rsidRPr="00BB1734">
        <w:rPr>
          <w:b w:val="0"/>
          <w:sz w:val="17"/>
          <w:szCs w:val="17"/>
        </w:rPr>
        <w:t>,</w:t>
      </w:r>
      <w:r w:rsidRPr="00BB1734">
        <w:rPr>
          <w:b w:val="0"/>
          <w:sz w:val="17"/>
          <w:szCs w:val="17"/>
        </w:rPr>
        <w:t xml:space="preserve"> </w:t>
      </w:r>
      <w:r w:rsidR="00BB63CA" w:rsidRPr="00BB1734">
        <w:rPr>
          <w:b w:val="0"/>
          <w:sz w:val="17"/>
          <w:szCs w:val="17"/>
        </w:rPr>
        <w:t>e</w:t>
      </w:r>
      <w:r w:rsidRPr="00BB1734">
        <w:rPr>
          <w:b w:val="0"/>
          <w:sz w:val="17"/>
          <w:szCs w:val="17"/>
        </w:rPr>
        <w:t>n las fechas y horas consignadas en esta convocatoria.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 xml:space="preserve">El idioma en que deberán presentarse las proposiciones será en </w:t>
      </w:r>
      <w:r w:rsidRPr="00BB1734">
        <w:rPr>
          <w:sz w:val="17"/>
          <w:szCs w:val="17"/>
        </w:rPr>
        <w:t>español.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La moneda e</w:t>
      </w:r>
      <w:r w:rsidR="008919C9" w:rsidRPr="00BB1734">
        <w:rPr>
          <w:b w:val="0"/>
          <w:sz w:val="17"/>
          <w:szCs w:val="17"/>
        </w:rPr>
        <w:t>n que deberán de cotizar las pro</w:t>
      </w:r>
      <w:r w:rsidRPr="00BB1734">
        <w:rPr>
          <w:b w:val="0"/>
          <w:sz w:val="17"/>
          <w:szCs w:val="17"/>
        </w:rPr>
        <w:t>posiciones será en moneda nacional.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Lugar y plazo de entrega: El proveedor adjudicado deberá entregar los bienes en los l</w:t>
      </w:r>
      <w:r w:rsidR="00DC1E71" w:rsidRPr="00BB1734">
        <w:rPr>
          <w:b w:val="0"/>
          <w:sz w:val="17"/>
          <w:szCs w:val="17"/>
        </w:rPr>
        <w:t>ugares señalados en</w:t>
      </w:r>
      <w:r w:rsidR="00AB015C" w:rsidRPr="00BB1734">
        <w:rPr>
          <w:b w:val="0"/>
          <w:sz w:val="17"/>
          <w:szCs w:val="17"/>
        </w:rPr>
        <w:t xml:space="preserve"> el punto 1.2 </w:t>
      </w:r>
      <w:r w:rsidR="00450DE3" w:rsidRPr="00BB1734">
        <w:rPr>
          <w:b w:val="0"/>
          <w:sz w:val="17"/>
          <w:szCs w:val="17"/>
        </w:rPr>
        <w:t>de</w:t>
      </w:r>
      <w:r w:rsidRPr="00BB1734">
        <w:rPr>
          <w:b w:val="0"/>
          <w:sz w:val="17"/>
          <w:szCs w:val="17"/>
        </w:rPr>
        <w:t xml:space="preserve"> las Bases de esta Licitación.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Ninguna de las condiciones establecidas en las bases de esta Licitación, así como las proposiciones presentadas por los licitantes, podrán ser negociadas.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No podrán participar las personas que se encuentren en los supuestos del artículo 38 de la Ley de Adquisiciones, Arrendamientos y Servicios del Sector Público del Estado de Colima.</w:t>
      </w:r>
    </w:p>
    <w:p w:rsidR="000E3607" w:rsidRPr="00BB1734" w:rsidRDefault="000E3607" w:rsidP="000E3607">
      <w:pPr>
        <w:rPr>
          <w:sz w:val="17"/>
          <w:szCs w:val="17"/>
        </w:rPr>
      </w:pPr>
    </w:p>
    <w:p w:rsidR="004D688A" w:rsidRDefault="004D688A" w:rsidP="000E3607">
      <w:pPr>
        <w:rPr>
          <w:sz w:val="17"/>
          <w:szCs w:val="17"/>
        </w:rPr>
      </w:pPr>
    </w:p>
    <w:p w:rsidR="00666698" w:rsidRPr="00BB1734" w:rsidRDefault="00666698" w:rsidP="000E3607">
      <w:pPr>
        <w:rPr>
          <w:sz w:val="17"/>
          <w:szCs w:val="17"/>
        </w:rPr>
      </w:pPr>
    </w:p>
    <w:p w:rsidR="00A350A5" w:rsidRPr="00BB1734" w:rsidRDefault="00A350A5" w:rsidP="00450DE3">
      <w:pPr>
        <w:jc w:val="center"/>
        <w:rPr>
          <w:sz w:val="17"/>
          <w:szCs w:val="17"/>
        </w:rPr>
      </w:pPr>
      <w:r w:rsidRPr="00BB1734">
        <w:rPr>
          <w:sz w:val="17"/>
          <w:szCs w:val="17"/>
        </w:rPr>
        <w:t>COLIMA, COL</w:t>
      </w:r>
      <w:r w:rsidR="00500E2A" w:rsidRPr="00BB1734">
        <w:rPr>
          <w:sz w:val="17"/>
          <w:szCs w:val="17"/>
        </w:rPr>
        <w:t>.</w:t>
      </w:r>
      <w:r w:rsidRPr="00BB1734">
        <w:rPr>
          <w:sz w:val="17"/>
          <w:szCs w:val="17"/>
        </w:rPr>
        <w:t xml:space="preserve"> </w:t>
      </w:r>
      <w:r w:rsidR="006B5178">
        <w:rPr>
          <w:sz w:val="17"/>
          <w:szCs w:val="17"/>
        </w:rPr>
        <w:t>20</w:t>
      </w:r>
      <w:r w:rsidR="00B01E61">
        <w:rPr>
          <w:sz w:val="17"/>
          <w:szCs w:val="17"/>
        </w:rPr>
        <w:t xml:space="preserve"> DE </w:t>
      </w:r>
      <w:r w:rsidR="006B5178">
        <w:rPr>
          <w:sz w:val="17"/>
          <w:szCs w:val="17"/>
        </w:rPr>
        <w:t>JUNIO</w:t>
      </w:r>
      <w:r w:rsidR="00871ED2" w:rsidRPr="00BB1734">
        <w:rPr>
          <w:sz w:val="17"/>
          <w:szCs w:val="17"/>
        </w:rPr>
        <w:t xml:space="preserve"> </w:t>
      </w:r>
      <w:proofErr w:type="spellStart"/>
      <w:r w:rsidR="00871ED2" w:rsidRPr="00BB1734">
        <w:rPr>
          <w:sz w:val="17"/>
          <w:szCs w:val="17"/>
        </w:rPr>
        <w:t>DE</w:t>
      </w:r>
      <w:proofErr w:type="spellEnd"/>
      <w:r w:rsidR="00871ED2" w:rsidRPr="00BB1734">
        <w:rPr>
          <w:sz w:val="17"/>
          <w:szCs w:val="17"/>
        </w:rPr>
        <w:t xml:space="preserve"> 202</w:t>
      </w:r>
      <w:r w:rsidR="00B01E61">
        <w:rPr>
          <w:sz w:val="17"/>
          <w:szCs w:val="17"/>
        </w:rPr>
        <w:t>3</w:t>
      </w:r>
      <w:r w:rsidR="00BB63CA" w:rsidRPr="00BB1734">
        <w:rPr>
          <w:sz w:val="17"/>
          <w:szCs w:val="17"/>
        </w:rPr>
        <w:t>.</w:t>
      </w: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BB1734" w:rsidRPr="00BB1734" w:rsidRDefault="00871ED2" w:rsidP="00BB1734">
      <w:pPr>
        <w:jc w:val="center"/>
        <w:rPr>
          <w:b w:val="0"/>
          <w:sz w:val="17"/>
          <w:szCs w:val="17"/>
        </w:rPr>
      </w:pPr>
      <w:r w:rsidRPr="00BB1734">
        <w:rPr>
          <w:sz w:val="17"/>
          <w:szCs w:val="17"/>
        </w:rPr>
        <w:t xml:space="preserve">LICDA. </w:t>
      </w:r>
      <w:r w:rsidR="00AB015C" w:rsidRPr="00BB1734">
        <w:rPr>
          <w:sz w:val="17"/>
          <w:szCs w:val="17"/>
        </w:rPr>
        <w:t>ROSA MARIA BAYARDO CABRERA</w:t>
      </w:r>
    </w:p>
    <w:p w:rsidR="005E3F4F" w:rsidRDefault="005E3F4F" w:rsidP="00D8405E">
      <w:pPr>
        <w:jc w:val="center"/>
        <w:rPr>
          <w:sz w:val="17"/>
          <w:szCs w:val="17"/>
        </w:rPr>
      </w:pPr>
    </w:p>
    <w:p w:rsidR="00666698" w:rsidRDefault="00666698" w:rsidP="00D8405E">
      <w:pPr>
        <w:jc w:val="center"/>
        <w:rPr>
          <w:sz w:val="17"/>
          <w:szCs w:val="17"/>
        </w:rPr>
      </w:pPr>
    </w:p>
    <w:p w:rsidR="00666698" w:rsidRDefault="00666698" w:rsidP="00D8405E">
      <w:pPr>
        <w:jc w:val="center"/>
        <w:rPr>
          <w:sz w:val="17"/>
          <w:szCs w:val="17"/>
        </w:rPr>
      </w:pPr>
    </w:p>
    <w:p w:rsidR="00666698" w:rsidRDefault="00666698" w:rsidP="00D8405E">
      <w:pPr>
        <w:jc w:val="center"/>
        <w:rPr>
          <w:sz w:val="17"/>
          <w:szCs w:val="17"/>
        </w:rPr>
      </w:pPr>
    </w:p>
    <w:p w:rsidR="00666698" w:rsidRPr="00BB1734" w:rsidRDefault="00666698" w:rsidP="00D8405E">
      <w:pPr>
        <w:jc w:val="center"/>
        <w:rPr>
          <w:sz w:val="17"/>
          <w:szCs w:val="17"/>
        </w:rPr>
      </w:pPr>
    </w:p>
    <w:p w:rsidR="005E3F4F" w:rsidRPr="00BB1734" w:rsidRDefault="005E3F4F" w:rsidP="00D8405E">
      <w:pPr>
        <w:jc w:val="center"/>
        <w:rPr>
          <w:sz w:val="17"/>
          <w:szCs w:val="17"/>
        </w:rPr>
      </w:pPr>
    </w:p>
    <w:p w:rsidR="007657B3" w:rsidRPr="00BB1734" w:rsidRDefault="00A350A5" w:rsidP="00D8405E">
      <w:pPr>
        <w:jc w:val="center"/>
        <w:rPr>
          <w:sz w:val="17"/>
          <w:szCs w:val="17"/>
        </w:rPr>
      </w:pPr>
      <w:r w:rsidRPr="00BB1734">
        <w:rPr>
          <w:sz w:val="17"/>
          <w:szCs w:val="17"/>
        </w:rPr>
        <w:t>DIRECTORA GENERAL DEL DIF ESTATAL COLIMA</w:t>
      </w:r>
    </w:p>
    <w:sectPr w:rsidR="007657B3" w:rsidRPr="00BB1734" w:rsidSect="004803B3">
      <w:headerReference w:type="default" r:id="rId7"/>
      <w:footerReference w:type="default" r:id="rId8"/>
      <w:pgSz w:w="12240" w:h="20160" w:code="5"/>
      <w:pgMar w:top="567" w:right="1134" w:bottom="567" w:left="1134" w:header="680" w:footer="21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674" w:rsidRDefault="00267674">
      <w:r>
        <w:separator/>
      </w:r>
    </w:p>
  </w:endnote>
  <w:endnote w:type="continuationSeparator" w:id="0">
    <w:p w:rsidR="00267674" w:rsidRDefault="00267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laborate-Bold">
    <w:altName w:val="Tw Cen MT Condensed Extra Bold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666698" w:rsidP="00A9305D">
    <w:pPr>
      <w:pStyle w:val="Piedepgina"/>
      <w:jc w:val="center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F0C8724" wp14:editId="4EA9657D">
              <wp:simplePos x="0" y="0"/>
              <wp:positionH relativeFrom="column">
                <wp:posOffset>-10783</wp:posOffset>
              </wp:positionH>
              <wp:positionV relativeFrom="paragraph">
                <wp:posOffset>319753</wp:posOffset>
              </wp:positionV>
              <wp:extent cx="6317672" cy="1403985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72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66698" w:rsidRPr="00857838" w:rsidRDefault="00666698" w:rsidP="00666698">
                          <w:pPr>
                            <w:jc w:val="center"/>
                            <w:rPr>
                              <w:rFonts w:ascii="Colaborate-Bold" w:hAnsi="Colaborate-Bold"/>
                              <w:b w:val="0"/>
                              <w:color w:val="FFFFFF" w:themeColor="background1"/>
                              <w:sz w:val="22"/>
                            </w:rPr>
                          </w:pP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>Calle Encino # 530 Colonia Rinconada del Pereyra C.P. 2807</w:t>
                          </w:r>
                          <w:r w:rsidR="00630817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>7</w:t>
                          </w: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 xml:space="preserve"> Colima, Colima. México.</w:t>
                          </w:r>
                        </w:p>
                        <w:p w:rsidR="00666698" w:rsidRPr="00857838" w:rsidRDefault="00666698" w:rsidP="00666698">
                          <w:pPr>
                            <w:jc w:val="center"/>
                            <w:rPr>
                              <w:rFonts w:ascii="Colaborate-Bold" w:hAnsi="Colaborate-Bold"/>
                              <w:b w:val="0"/>
                              <w:color w:val="FFFFFF" w:themeColor="background1"/>
                              <w:sz w:val="22"/>
                            </w:rPr>
                          </w:pP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 xml:space="preserve">Tel. (312) 31 6 31 00 Ext. </w:t>
                          </w:r>
                          <w:r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>3109 Línea Directa (312) 31 63101</w:t>
                          </w: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 xml:space="preserve"> www.difcolima.gob.mx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.85pt;margin-top:25.2pt;width:497.4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" filled="f" stroked="f">
              <v:textbox style="mso-fit-shape-to-text:t">
                <w:txbxContent>
                  <w:p w:rsidR="00666698" w:rsidRPr="00857838" w:rsidRDefault="00666698" w:rsidP="00666698">
                    <w:pPr>
                      <w:jc w:val="center"/>
                      <w:rPr>
                        <w:rFonts w:ascii="Colaborate-Bold" w:hAnsi="Colaborate-Bold"/>
                        <w:b w:val="0"/>
                        <w:color w:val="FFFFFF" w:themeColor="background1"/>
                        <w:sz w:val="22"/>
                      </w:rPr>
                    </w:pP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>Calle Encino # 530 Colonia Rinconada del Pereyra C.P. 2807</w:t>
                    </w:r>
                    <w:r w:rsidR="00630817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>7</w:t>
                    </w: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 xml:space="preserve"> Colima, Colima. México.</w:t>
                    </w:r>
                  </w:p>
                  <w:p w:rsidR="00666698" w:rsidRPr="00857838" w:rsidRDefault="00666698" w:rsidP="00666698">
                    <w:pPr>
                      <w:jc w:val="center"/>
                      <w:rPr>
                        <w:rFonts w:ascii="Colaborate-Bold" w:hAnsi="Colaborate-Bold"/>
                        <w:b w:val="0"/>
                        <w:color w:val="FFFFFF" w:themeColor="background1"/>
                        <w:sz w:val="22"/>
                      </w:rPr>
                    </w:pP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 xml:space="preserve">Tel. (312) 31 6 31 00 Ext. </w:t>
                    </w:r>
                    <w:r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>3109 Línea Directa (312) 31 63101</w:t>
                    </w: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 xml:space="preserve"> www.difcolima.gob.mx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MX"/>
      </w:rPr>
      <w:drawing>
        <wp:anchor distT="0" distB="0" distL="114300" distR="114300" simplePos="0" relativeHeight="251661312" behindDoc="1" locked="0" layoutInCell="1" allowOverlap="1" wp14:anchorId="53A75E86" wp14:editId="56E22D05">
          <wp:simplePos x="0" y="0"/>
          <wp:positionH relativeFrom="column">
            <wp:posOffset>-714339</wp:posOffset>
          </wp:positionH>
          <wp:positionV relativeFrom="paragraph">
            <wp:posOffset>-959665</wp:posOffset>
          </wp:positionV>
          <wp:extent cx="7763347" cy="189411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1463"/>
                  <a:stretch/>
                </pic:blipFill>
                <pic:spPr bwMode="auto">
                  <a:xfrm>
                    <a:off x="0" y="0"/>
                    <a:ext cx="7763347" cy="18941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674" w:rsidRDefault="00267674">
      <w:r>
        <w:separator/>
      </w:r>
    </w:p>
  </w:footnote>
  <w:footnote w:type="continuationSeparator" w:id="0">
    <w:p w:rsidR="00267674" w:rsidRDefault="00267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871ED2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2075FAB2" wp14:editId="691F40F9">
          <wp:simplePos x="0" y="0"/>
          <wp:positionH relativeFrom="column">
            <wp:posOffset>-497840</wp:posOffset>
          </wp:positionH>
          <wp:positionV relativeFrom="paragraph">
            <wp:posOffset>-94615</wp:posOffset>
          </wp:positionV>
          <wp:extent cx="7413625" cy="871220"/>
          <wp:effectExtent l="0" t="0" r="0" b="5080"/>
          <wp:wrapTight wrapText="bothSides">
            <wp:wrapPolygon edited="0">
              <wp:start x="0" y="0"/>
              <wp:lineTo x="0" y="21254"/>
              <wp:lineTo x="21535" y="21254"/>
              <wp:lineTo x="21535" y="0"/>
              <wp:lineTo x="0" y="0"/>
            </wp:wrapPolygon>
          </wp:wrapTight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5" cy="871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7DFD" w:rsidRPr="00F62596">
      <w:rPr>
        <w:color w:val="FFFFFF" w:themeColor="background1"/>
        <w:sz w:val="20"/>
        <w:szCs w:val="20"/>
      </w:rPr>
      <w:t>Copia</w:t>
    </w:r>
  </w:p>
  <w:p w:rsidR="00B67963" w:rsidRDefault="00267674">
    <w:pPr>
      <w:pStyle w:val="Encabezado"/>
    </w:pPr>
  </w:p>
  <w:p w:rsidR="00B67963" w:rsidRDefault="00267674">
    <w:pPr>
      <w:pStyle w:val="Encabezado"/>
    </w:pPr>
  </w:p>
  <w:p w:rsidR="00527FB7" w:rsidRDefault="002676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A5"/>
    <w:rsid w:val="000218D6"/>
    <w:rsid w:val="00037864"/>
    <w:rsid w:val="000412B8"/>
    <w:rsid w:val="0004591B"/>
    <w:rsid w:val="00057368"/>
    <w:rsid w:val="00070D65"/>
    <w:rsid w:val="00073DCC"/>
    <w:rsid w:val="00075A74"/>
    <w:rsid w:val="00082A0A"/>
    <w:rsid w:val="00083F7E"/>
    <w:rsid w:val="000A7F00"/>
    <w:rsid w:val="000E3607"/>
    <w:rsid w:val="00161066"/>
    <w:rsid w:val="001E742A"/>
    <w:rsid w:val="00244DAC"/>
    <w:rsid w:val="00247820"/>
    <w:rsid w:val="00267674"/>
    <w:rsid w:val="002A1FC7"/>
    <w:rsid w:val="003150FE"/>
    <w:rsid w:val="00354DD3"/>
    <w:rsid w:val="003819AA"/>
    <w:rsid w:val="00387522"/>
    <w:rsid w:val="0038758B"/>
    <w:rsid w:val="003935D2"/>
    <w:rsid w:val="003C3EA9"/>
    <w:rsid w:val="00414A25"/>
    <w:rsid w:val="0043446F"/>
    <w:rsid w:val="00434D9D"/>
    <w:rsid w:val="00450DE3"/>
    <w:rsid w:val="004803B3"/>
    <w:rsid w:val="0048147B"/>
    <w:rsid w:val="004C1A61"/>
    <w:rsid w:val="004D688A"/>
    <w:rsid w:val="004E6239"/>
    <w:rsid w:val="00500E2A"/>
    <w:rsid w:val="00512CAB"/>
    <w:rsid w:val="00562F70"/>
    <w:rsid w:val="0057029C"/>
    <w:rsid w:val="005A5BB2"/>
    <w:rsid w:val="005B1723"/>
    <w:rsid w:val="005E3F4F"/>
    <w:rsid w:val="00625999"/>
    <w:rsid w:val="00630817"/>
    <w:rsid w:val="00666698"/>
    <w:rsid w:val="00695604"/>
    <w:rsid w:val="006B1172"/>
    <w:rsid w:val="006B5178"/>
    <w:rsid w:val="007547AE"/>
    <w:rsid w:val="0076302B"/>
    <w:rsid w:val="00764C1F"/>
    <w:rsid w:val="007657B3"/>
    <w:rsid w:val="007C53BA"/>
    <w:rsid w:val="00806F8B"/>
    <w:rsid w:val="00871ED2"/>
    <w:rsid w:val="0087343E"/>
    <w:rsid w:val="008777E3"/>
    <w:rsid w:val="008919C9"/>
    <w:rsid w:val="008C2E4C"/>
    <w:rsid w:val="009143DB"/>
    <w:rsid w:val="0094711E"/>
    <w:rsid w:val="0099215E"/>
    <w:rsid w:val="009A1907"/>
    <w:rsid w:val="009B190D"/>
    <w:rsid w:val="009E00BD"/>
    <w:rsid w:val="00A06D9B"/>
    <w:rsid w:val="00A350A5"/>
    <w:rsid w:val="00A4574D"/>
    <w:rsid w:val="00A721FB"/>
    <w:rsid w:val="00A83F56"/>
    <w:rsid w:val="00A9451E"/>
    <w:rsid w:val="00AA561F"/>
    <w:rsid w:val="00AB015C"/>
    <w:rsid w:val="00B01E61"/>
    <w:rsid w:val="00B059F6"/>
    <w:rsid w:val="00B670DA"/>
    <w:rsid w:val="00BB1734"/>
    <w:rsid w:val="00BB63CA"/>
    <w:rsid w:val="00BB70B7"/>
    <w:rsid w:val="00BE41C3"/>
    <w:rsid w:val="00C0352D"/>
    <w:rsid w:val="00C20178"/>
    <w:rsid w:val="00C23E58"/>
    <w:rsid w:val="00CB764E"/>
    <w:rsid w:val="00CC139F"/>
    <w:rsid w:val="00CD1EDC"/>
    <w:rsid w:val="00D3386F"/>
    <w:rsid w:val="00D67DFD"/>
    <w:rsid w:val="00D80F84"/>
    <w:rsid w:val="00D8405E"/>
    <w:rsid w:val="00D90B5B"/>
    <w:rsid w:val="00DC1E71"/>
    <w:rsid w:val="00DF42A5"/>
    <w:rsid w:val="00DF5D20"/>
    <w:rsid w:val="00E21B99"/>
    <w:rsid w:val="00E45EEF"/>
    <w:rsid w:val="00E45F3B"/>
    <w:rsid w:val="00EA030B"/>
    <w:rsid w:val="00EB06CC"/>
    <w:rsid w:val="00EC5B99"/>
    <w:rsid w:val="00EF725F"/>
    <w:rsid w:val="00F13F7C"/>
    <w:rsid w:val="00F145DD"/>
    <w:rsid w:val="00F20837"/>
    <w:rsid w:val="00F27557"/>
    <w:rsid w:val="00F7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525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Lupita</cp:lastModifiedBy>
  <cp:revision>3</cp:revision>
  <cp:lastPrinted>2023-06-20T15:06:00Z</cp:lastPrinted>
  <dcterms:created xsi:type="dcterms:W3CDTF">2023-04-03T18:24:00Z</dcterms:created>
  <dcterms:modified xsi:type="dcterms:W3CDTF">2023-06-20T16:36:00Z</dcterms:modified>
</cp:coreProperties>
</file>