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6B7179FD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DF6A95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980F2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88FBC01" w14:textId="4BBF1256" w:rsidR="006E0E07" w:rsidRPr="001B7F0E" w:rsidRDefault="00340350" w:rsidP="001B7F0E">
      <w:pPr>
        <w:ind w:left="-567" w:right="-518"/>
        <w:jc w:val="both"/>
        <w:rPr>
          <w:rFonts w:ascii="Tw Cen MT" w:hAnsi="Tw Cen MT" w:cs="Tahoma"/>
          <w:b/>
          <w:bCs/>
          <w:sz w:val="24"/>
          <w:szCs w:val="2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DF6A95">
        <w:rPr>
          <w:rFonts w:ascii="Tw Cen MT" w:hAnsi="Tw Cen MT" w:cs="Tahoma"/>
          <w:b/>
          <w:sz w:val="16"/>
          <w:szCs w:val="16"/>
        </w:rPr>
        <w:t>1</w:t>
      </w:r>
      <w:r w:rsidR="00980F27">
        <w:rPr>
          <w:rFonts w:ascii="Tw Cen MT" w:hAnsi="Tw Cen MT" w:cs="Tahoma"/>
          <w:b/>
          <w:sz w:val="16"/>
          <w:szCs w:val="16"/>
        </w:rPr>
        <w:t>1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la</w:t>
      </w:r>
      <w:r w:rsidR="000D38E6" w:rsidRPr="00980F27">
        <w:rPr>
          <w:rFonts w:ascii="Tw Cen MT" w:hAnsi="Tw Cen MT" w:cs="Tahoma"/>
          <w:sz w:val="16"/>
          <w:szCs w:val="16"/>
        </w:rPr>
        <w:t xml:space="preserve"> contratación</w:t>
      </w:r>
      <w:r w:rsidR="00FF5D52" w:rsidRPr="00980F27">
        <w:rPr>
          <w:rFonts w:ascii="Tw Cen MT" w:hAnsi="Tw Cen MT" w:cs="Tahoma"/>
          <w:sz w:val="16"/>
          <w:szCs w:val="16"/>
        </w:rPr>
        <w:t xml:space="preserve"> de </w:t>
      </w:r>
      <w:r w:rsidR="00980F27" w:rsidRPr="00980F27">
        <w:rPr>
          <w:rFonts w:ascii="Tw Cen MT" w:hAnsi="Tw Cen MT" w:cs="Tahoma"/>
          <w:b/>
          <w:bCs/>
          <w:sz w:val="16"/>
          <w:szCs w:val="16"/>
        </w:rPr>
        <w:t>SERVICIO DE LIMPIEZA DE OFICINAS PARA LAS DIFERENTES DEPENDENCIAS DE GOBIERNO DEL ESTADO DE COLIMA A TRAVÉS DE LA DIRECCIÓN DE SERVICIOS GENERALES, DEPENDIENTE DE LA SUBSECRETARIA DE ADMINISTRACIÓN DE LA SECRETARIA DE PLANEACIÓN, FINANZAS Y ADMINISTRACIÓN</w:t>
      </w:r>
      <w:r w:rsidR="000D7DDF" w:rsidRPr="00DF6A95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26A7BD05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DF6A95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980F2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6A0F31AF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980F27">
              <w:rPr>
                <w:rFonts w:ascii="Tw Cen MT" w:hAnsi="Tw Cen MT" w:cs="Arial"/>
                <w:b/>
                <w:bCs/>
                <w:sz w:val="16"/>
                <w:szCs w:val="16"/>
              </w:rPr>
              <w:t>10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1B7F0E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980F27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980F27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10DCBB76" w:rsidR="003A11D2" w:rsidRPr="00975D70" w:rsidRDefault="001B7F0E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980F27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80F27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5037FA9D" w:rsidR="003A11D2" w:rsidRPr="00975D70" w:rsidRDefault="001B7F0E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980F27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DF6A95"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86CA00F" w:rsidR="003A11D2" w:rsidRPr="00975D70" w:rsidRDefault="001B7F0E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980F27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980F27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1332CA">
        <w:trPr>
          <w:trHeight w:hRule="exact" w:val="844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448D9311" w:rsidR="00975D70" w:rsidRPr="00767F95" w:rsidRDefault="00980F27" w:rsidP="000D38E6">
            <w:pPr>
              <w:jc w:val="center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980F27">
              <w:rPr>
                <w:rFonts w:ascii="Tw Cen MT" w:hAnsi="Tw Cen MT" w:cs="Tahoma"/>
                <w:b/>
                <w:bCs/>
                <w:sz w:val="16"/>
                <w:szCs w:val="16"/>
              </w:rPr>
              <w:t>SERVICIO DE LIMPIEZA DE OFICINAS PARA LAS DIFERENTES DEPENDENCIAS DE GOBIERNO DEL ESTADO DE COLIMA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1EC5572D" w:rsidR="00975D70" w:rsidRPr="00055E63" w:rsidRDefault="001B7F0E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910849A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1CAB4588" w:rsidR="007C76ED" w:rsidRPr="00DF6A95" w:rsidRDefault="000C2E93" w:rsidP="00DF6A95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AF94D8F" w14:textId="77777777" w:rsidR="00FF5D52" w:rsidRPr="00E52775" w:rsidRDefault="00FF5D5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0D725FFA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980F2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10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1B7F0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FEBRERO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5965A9A9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C2AAC76" w14:textId="7C26EC34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C406FB6" w14:textId="4F0A9DD1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77777777" w:rsidR="000D7DDF" w:rsidRPr="00E52775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bookmarkStart w:id="1" w:name="_GoBack"/>
      <w:bookmarkEnd w:id="1"/>
    </w:p>
    <w:p w14:paraId="68956CDD" w14:textId="77777777" w:rsidR="000D7DDF" w:rsidRPr="000D7DDF" w:rsidRDefault="000D7DDF" w:rsidP="000D7DDF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0D7DDF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C.P. VÍCTOR MANUEL TORRERO ENRÍQUEZ </w:t>
      </w:r>
    </w:p>
    <w:p w14:paraId="477E40F0" w14:textId="77777777" w:rsidR="000D7DDF" w:rsidRPr="000D7DDF" w:rsidRDefault="000D7DDF" w:rsidP="000D7DDF">
      <w:pPr>
        <w:jc w:val="center"/>
        <w:rPr>
          <w:rFonts w:ascii="Tw Cen MT" w:hAnsi="Tw Cen MT"/>
          <w:b/>
          <w:sz w:val="18"/>
          <w:szCs w:val="18"/>
        </w:rPr>
      </w:pPr>
      <w:r w:rsidRPr="000D7DDF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SUBSECRETARIO DE ADMINISTRACIÓN</w:t>
      </w:r>
      <w:r w:rsidRPr="000D7DDF">
        <w:rPr>
          <w:rFonts w:ascii="Tw Cen MT" w:hAnsi="Tw Cen MT"/>
          <w:b/>
          <w:sz w:val="18"/>
          <w:szCs w:val="18"/>
        </w:rPr>
        <w:t xml:space="preserve"> </w:t>
      </w:r>
    </w:p>
    <w:p w14:paraId="70498DD8" w14:textId="7C83796B" w:rsidR="00F937F7" w:rsidRPr="00DE26E7" w:rsidRDefault="00F937F7" w:rsidP="00DE26E7">
      <w:pPr>
        <w:tabs>
          <w:tab w:val="left" w:pos="4905"/>
        </w:tabs>
        <w:spacing w:after="0"/>
        <w:jc w:val="center"/>
      </w:pPr>
    </w:p>
    <w:sectPr w:rsidR="00F937F7" w:rsidRPr="00DE26E7" w:rsidSect="000D7DDF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338A40" w14:textId="77777777" w:rsidR="00F776F7" w:rsidRDefault="00F776F7" w:rsidP="00265C15">
      <w:pPr>
        <w:spacing w:after="0" w:line="240" w:lineRule="auto"/>
      </w:pPr>
      <w:r>
        <w:separator/>
      </w:r>
    </w:p>
  </w:endnote>
  <w:endnote w:type="continuationSeparator" w:id="0">
    <w:p w14:paraId="34D2C7FF" w14:textId="77777777" w:rsidR="00F776F7" w:rsidRDefault="00F776F7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FC23A6" w14:textId="3F0CC678" w:rsidR="00ED4E4F" w:rsidRDefault="000D7DDF" w:rsidP="00F937F7">
    <w:pPr>
      <w:pStyle w:val="Contenidodelmarco"/>
      <w:jc w:val="center"/>
      <w:rPr>
        <w:b/>
        <w:bCs/>
      </w:rPr>
    </w:pPr>
    <w:r>
      <w:rPr>
        <w:noProof/>
        <w:color w:val="000000"/>
        <w14:ligatures w14:val="standardContextual"/>
      </w:rPr>
      <w:drawing>
        <wp:inline distT="0" distB="0" distL="0" distR="0" wp14:anchorId="53DAAEC8" wp14:editId="0CE818D1">
          <wp:extent cx="5526157" cy="782949"/>
          <wp:effectExtent l="0" t="0" r="0" b="0"/>
          <wp:docPr id="2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0258016" name="Imagen 11102580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60353" cy="7877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3D8807" w14:textId="77777777" w:rsidR="000D7DDF" w:rsidRPr="00333427" w:rsidRDefault="000D7DDF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Complejo Administrativo de Gobierno del Estado, Edificio B, planta baja, 3er Anillo </w:t>
    </w:r>
  </w:p>
  <w:p w14:paraId="2898683C" w14:textId="77777777" w:rsidR="000D7DDF" w:rsidRPr="00333427" w:rsidRDefault="000D7DDF" w:rsidP="000D7DDF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Periférico, Esq. Ejército Mexicano S/N Colonia El Diezmo C.P. 28010 </w:t>
    </w:r>
  </w:p>
  <w:p w14:paraId="79E38AA7" w14:textId="77777777" w:rsidR="000D7DDF" w:rsidRPr="00333427" w:rsidRDefault="000D7DDF" w:rsidP="000D7DDF">
    <w:pPr>
      <w:spacing w:after="0" w:line="240" w:lineRule="auto"/>
      <w:jc w:val="center"/>
      <w:textDirection w:val="btLr"/>
      <w:rPr>
        <w:rFonts w:ascii="Calibri" w:eastAsia="Calibri" w:hAnsi="Calibri" w:cs="Calibri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Colima, Colima, México. Tel. +52 (312) 31 62000 EXT. 20122. </w:t>
    </w:r>
    <w:r w:rsidRPr="00333427">
      <w:rPr>
        <w:rFonts w:ascii="Geo" w:eastAsia="Geo" w:hAnsi="Geo" w:cs="Geo"/>
        <w:b/>
        <w:sz w:val="16"/>
        <w:szCs w:val="16"/>
        <w:lang w:eastAsia="es-MX"/>
      </w:rPr>
      <w:t>www.col.gob.mx</w:t>
    </w:r>
  </w:p>
  <w:p w14:paraId="6826BA70" w14:textId="77777777" w:rsidR="000D7DDF" w:rsidRPr="00F937F7" w:rsidRDefault="000D7DDF" w:rsidP="00F937F7">
    <w:pPr>
      <w:pStyle w:val="Contenidodelmarco"/>
      <w:jc w:val="cen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A5424E" w14:textId="77777777" w:rsidR="00F776F7" w:rsidRDefault="00F776F7" w:rsidP="00265C15">
      <w:pPr>
        <w:spacing w:after="0" w:line="240" w:lineRule="auto"/>
      </w:pPr>
      <w:r>
        <w:separator/>
      </w:r>
    </w:p>
  </w:footnote>
  <w:footnote w:type="continuationSeparator" w:id="0">
    <w:p w14:paraId="16652182" w14:textId="77777777" w:rsidR="00F776F7" w:rsidRDefault="00F776F7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F776F7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83361C0" w:rsidR="007A56A6" w:rsidRDefault="00F776F7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rPr>
        <w:rFonts w:ascii="Arial Black" w:hAnsi="Arial Black"/>
        <w:noProof/>
        <w:sz w:val="18"/>
        <w:szCs w:val="18"/>
      </w:rPr>
    </w:pPr>
    <w:r>
      <w:rPr>
        <w:noProof/>
      </w:rPr>
      <w:pict w14:anchorId="2639DB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7" o:spid="_x0000_s2051" type="#_x0000_t75" style="position:absolute;margin-left:0;margin-top:0;width:441.75pt;height:555.85pt;z-index:-251649024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  <w:r w:rsidR="00F937F7">
      <w:rPr>
        <w:noProof/>
      </w:rPr>
      <w:drawing>
        <wp:anchor distT="0" distB="0" distL="114300" distR="114300" simplePos="0" relativeHeight="251662336" behindDoc="0" locked="0" layoutInCell="1" allowOverlap="1" wp14:anchorId="1E569398" wp14:editId="4EC74386">
          <wp:simplePos x="0" y="0"/>
          <wp:positionH relativeFrom="column">
            <wp:posOffset>4606290</wp:posOffset>
          </wp:positionH>
          <wp:positionV relativeFrom="paragraph">
            <wp:posOffset>3176</wp:posOffset>
          </wp:positionV>
          <wp:extent cx="1581371" cy="562053"/>
          <wp:effectExtent l="0" t="0" r="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lima contigo 202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1371" cy="5620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937F7">
      <w:rPr>
        <w:noProof/>
      </w:rPr>
      <w:drawing>
        <wp:anchor distT="0" distB="0" distL="114300" distR="114300" simplePos="0" relativeHeight="251657216" behindDoc="0" locked="0" layoutInCell="1" allowOverlap="1" wp14:anchorId="53CF7642" wp14:editId="0207D352">
          <wp:simplePos x="0" y="0"/>
          <wp:positionH relativeFrom="column">
            <wp:posOffset>-365760</wp:posOffset>
          </wp:positionH>
          <wp:positionV relativeFrom="paragraph">
            <wp:posOffset>-82550</wp:posOffset>
          </wp:positionV>
          <wp:extent cx="3952874" cy="762000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 subsecretaria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52874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F776F7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3197"/>
    <w:rsid w:val="0015513A"/>
    <w:rsid w:val="00165CF4"/>
    <w:rsid w:val="001665B1"/>
    <w:rsid w:val="00166DBA"/>
    <w:rsid w:val="001740BD"/>
    <w:rsid w:val="001921FF"/>
    <w:rsid w:val="001A0893"/>
    <w:rsid w:val="001B240D"/>
    <w:rsid w:val="001B454F"/>
    <w:rsid w:val="001B7B8D"/>
    <w:rsid w:val="001B7F0E"/>
    <w:rsid w:val="001C1DBD"/>
    <w:rsid w:val="001C39E5"/>
    <w:rsid w:val="001D2013"/>
    <w:rsid w:val="001D5049"/>
    <w:rsid w:val="001E362C"/>
    <w:rsid w:val="001F0E4F"/>
    <w:rsid w:val="00221A13"/>
    <w:rsid w:val="002265E8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69EE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60451"/>
    <w:rsid w:val="00767F95"/>
    <w:rsid w:val="007740A4"/>
    <w:rsid w:val="00777386"/>
    <w:rsid w:val="007826E7"/>
    <w:rsid w:val="0078426B"/>
    <w:rsid w:val="007A304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365D5"/>
    <w:rsid w:val="008422E4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A1749D"/>
    <w:rsid w:val="00A3092C"/>
    <w:rsid w:val="00A3458F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5FC4"/>
    <w:rsid w:val="00B87A64"/>
    <w:rsid w:val="00B9615C"/>
    <w:rsid w:val="00BB56C1"/>
    <w:rsid w:val="00BC48D3"/>
    <w:rsid w:val="00BD084C"/>
    <w:rsid w:val="00BF0155"/>
    <w:rsid w:val="00C0588C"/>
    <w:rsid w:val="00C05D93"/>
    <w:rsid w:val="00C20C89"/>
    <w:rsid w:val="00C21010"/>
    <w:rsid w:val="00C2642F"/>
    <w:rsid w:val="00C27055"/>
    <w:rsid w:val="00C36774"/>
    <w:rsid w:val="00C41A65"/>
    <w:rsid w:val="00C53A70"/>
    <w:rsid w:val="00C54049"/>
    <w:rsid w:val="00C712E4"/>
    <w:rsid w:val="00C71E3D"/>
    <w:rsid w:val="00C724E0"/>
    <w:rsid w:val="00C72C71"/>
    <w:rsid w:val="00C763F3"/>
    <w:rsid w:val="00C82837"/>
    <w:rsid w:val="00C87936"/>
    <w:rsid w:val="00CA0CC9"/>
    <w:rsid w:val="00CA1734"/>
    <w:rsid w:val="00CA34F7"/>
    <w:rsid w:val="00CA7B72"/>
    <w:rsid w:val="00CC107B"/>
    <w:rsid w:val="00CD0578"/>
    <w:rsid w:val="00CD71B7"/>
    <w:rsid w:val="00CE25AB"/>
    <w:rsid w:val="00CF2526"/>
    <w:rsid w:val="00CF73B6"/>
    <w:rsid w:val="00D03CE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97772"/>
    <w:rsid w:val="00DA43CC"/>
    <w:rsid w:val="00DA4AE0"/>
    <w:rsid w:val="00DB20D3"/>
    <w:rsid w:val="00DB25F8"/>
    <w:rsid w:val="00DB7DB2"/>
    <w:rsid w:val="00DD1470"/>
    <w:rsid w:val="00DE26E7"/>
    <w:rsid w:val="00DF0466"/>
    <w:rsid w:val="00DF6A95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6691"/>
    <w:rsid w:val="00E66FAD"/>
    <w:rsid w:val="00E748E8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2EB9"/>
    <w:rsid w:val="00F17EE9"/>
    <w:rsid w:val="00F213F6"/>
    <w:rsid w:val="00F27A4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BFE59-284D-4A2D-A10A-5C6207E67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2</Pages>
  <Words>583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190</cp:revision>
  <cp:lastPrinted>2024-02-07T17:52:00Z</cp:lastPrinted>
  <dcterms:created xsi:type="dcterms:W3CDTF">2016-02-24T20:06:00Z</dcterms:created>
  <dcterms:modified xsi:type="dcterms:W3CDTF">2024-02-07T17:56:00Z</dcterms:modified>
</cp:coreProperties>
</file>