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0B03BEC" w:rsidR="007463DE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C8315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1A7A7F4" w14:textId="77777777" w:rsidR="007A3B2A" w:rsidRPr="003A11D2" w:rsidRDefault="007A3B2A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</w:p>
    <w:p w14:paraId="488FBC01" w14:textId="28828808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</w:t>
      </w:r>
      <w:r w:rsidR="00C83159">
        <w:rPr>
          <w:rFonts w:ascii="Tw Cen MT" w:hAnsi="Tw Cen MT" w:cs="Tahoma"/>
          <w:b/>
          <w:sz w:val="16"/>
          <w:szCs w:val="16"/>
        </w:rPr>
        <w:t>3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Start w:id="1" w:name="_Hlk157518915"/>
      <w:bookmarkStart w:id="2" w:name="_Hlk168489657"/>
      <w:bookmarkStart w:id="3" w:name="_Hlk178149710"/>
      <w:bookmarkEnd w:id="0"/>
      <w:r w:rsidR="00C83159" w:rsidRPr="00C83159">
        <w:rPr>
          <w:rFonts w:ascii="Tw Cen MT" w:hAnsi="Tw Cen MT" w:cs="Tahoma"/>
          <w:b/>
          <w:bCs/>
          <w:sz w:val="16"/>
          <w:szCs w:val="16"/>
        </w:rPr>
        <w:t>ADQUISICIÓN</w:t>
      </w:r>
      <w:bookmarkEnd w:id="1"/>
      <w:r w:rsidR="00C83159" w:rsidRPr="00C83159">
        <w:rPr>
          <w:rFonts w:ascii="Tw Cen MT" w:hAnsi="Tw Cen MT" w:cs="Tahoma"/>
          <w:b/>
          <w:bCs/>
          <w:sz w:val="16"/>
          <w:szCs w:val="16"/>
        </w:rPr>
        <w:t xml:space="preserve"> </w:t>
      </w:r>
      <w:bookmarkEnd w:id="2"/>
      <w:r w:rsidR="00C83159" w:rsidRPr="00C83159">
        <w:rPr>
          <w:rFonts w:ascii="Tw Cen MT" w:hAnsi="Tw Cen MT" w:cs="Tahoma"/>
          <w:b/>
          <w:bCs/>
          <w:sz w:val="16"/>
          <w:szCs w:val="16"/>
        </w:rPr>
        <w:t>DE</w:t>
      </w:r>
      <w:bookmarkEnd w:id="3"/>
      <w:r w:rsidR="00C83159" w:rsidRPr="00C83159">
        <w:rPr>
          <w:rFonts w:ascii="Tw Cen MT" w:hAnsi="Tw Cen MT" w:cs="Tahoma"/>
          <w:b/>
          <w:bCs/>
          <w:sz w:val="16"/>
          <w:szCs w:val="16"/>
        </w:rPr>
        <w:t xml:space="preserve"> HOLOGRAMAS FISCALES VEHICULARES 2025, SOLICITADO POR LA SECRETARIA DE PLANEACIÓN, FINANZAS Y ADMINISTRACIÓN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03AC4FD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C8315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6ECA7ED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4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02 AL </w:t>
            </w:r>
            <w:r w:rsidR="00813704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4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D347F08" w:rsidR="003A11D2" w:rsidRPr="00975D70" w:rsidRDefault="00813704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AE60BEF" w:rsidR="003A11D2" w:rsidRPr="00975D70" w:rsidRDefault="007A3B2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813704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D39DA4C" w:rsidR="003A11D2" w:rsidRPr="00975D70" w:rsidRDefault="0081370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22</w:t>
            </w:r>
            <w:bookmarkStart w:id="5" w:name="_GoBack"/>
            <w:bookmarkEnd w:id="5"/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6FB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87F39C7" w:rsidR="00975D70" w:rsidRPr="00767F95" w:rsidRDefault="008C5549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C83159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HOLOGRAMAS FISCALES VEHICULARES 2025, SOLICITADO POR LA SECRETARIA DE PLANEACIÓN,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D34046E" w:rsidR="00975D70" w:rsidRPr="00055E63" w:rsidRDefault="0086498F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2355CFE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8C554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8C554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47BAD" w14:textId="77777777" w:rsidR="00281238" w:rsidRDefault="00281238" w:rsidP="00265C15">
      <w:pPr>
        <w:spacing w:after="0" w:line="240" w:lineRule="auto"/>
      </w:pPr>
      <w:r>
        <w:separator/>
      </w:r>
    </w:p>
  </w:endnote>
  <w:endnote w:type="continuationSeparator" w:id="0">
    <w:p w14:paraId="2EDA5765" w14:textId="77777777" w:rsidR="00281238" w:rsidRDefault="0028123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CAB52" w14:textId="77777777" w:rsidR="00281238" w:rsidRDefault="00281238" w:rsidP="00265C15">
      <w:pPr>
        <w:spacing w:after="0" w:line="240" w:lineRule="auto"/>
      </w:pPr>
      <w:r>
        <w:separator/>
      </w:r>
    </w:p>
  </w:footnote>
  <w:footnote w:type="continuationSeparator" w:id="0">
    <w:p w14:paraId="57D20F64" w14:textId="77777777" w:rsidR="00281238" w:rsidRDefault="0028123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281238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281238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DC6FB9"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DC6FB9"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281238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71B7"/>
    <w:rsid w:val="00CE2069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832FB-BDF1-4281-B671-85CC3BF5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</Pages>
  <Words>565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214</cp:revision>
  <cp:lastPrinted>2024-10-29T14:50:00Z</cp:lastPrinted>
  <dcterms:created xsi:type="dcterms:W3CDTF">2016-02-24T20:06:00Z</dcterms:created>
  <dcterms:modified xsi:type="dcterms:W3CDTF">2024-10-29T14:50:00Z</dcterms:modified>
</cp:coreProperties>
</file>