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C008D23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9634D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60C35CE9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9634D0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9634D0" w:rsidRPr="009634D0">
        <w:rPr>
          <w:rFonts w:ascii="Tw Cen MT" w:hAnsi="Tw Cen MT" w:cs="Tahoma"/>
          <w:b/>
          <w:bCs/>
          <w:sz w:val="16"/>
          <w:szCs w:val="16"/>
        </w:rPr>
        <w:t>CONTRATACIÓN DEL SERVICIO DE SEGURO CONTRA DAÑOS DE INMUEBLES, PROPIEDAD DE GOBIERNO DEL ESTADO DE COLIMA, SOLICITADO POR LA SUBSECRETARIA DE ADMINISTRACIÓN DE LA SECRETARÍA DE PLANEACIÓN, FINANZAS Y ADMINISTRACIÓN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BA5666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329F98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DICIEMBRE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1030077" w:rsidR="003A11D2" w:rsidRPr="00975D70" w:rsidRDefault="009634D0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7B1FE61" w:rsidR="003A11D2" w:rsidRPr="00975D70" w:rsidRDefault="0018467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78E6EB5" w:rsidR="003A11D2" w:rsidRPr="00975D70" w:rsidRDefault="009634D0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166DBBE" w:rsidR="00975D70" w:rsidRPr="00767F95" w:rsidRDefault="009634D0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9634D0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SEGURO CONTRA DAÑOS DE INMUEBLES, PROPIEDAD DE GOBIERNO DEL ESTADO DE COLIMA, SOLICITADO POR LA SUBSECRETARIA DE ADMINISTRACIÓN DE LA SECRETARÍA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BFB53DE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18467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  <w:r w:rsidR="009634D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bookmarkStart w:id="2" w:name="_GoBack"/>
      <w:bookmarkEnd w:id="2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8C55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DB25E2" w14:textId="77777777" w:rsidR="000E18CA" w:rsidRDefault="000E18CA" w:rsidP="00265C15">
      <w:pPr>
        <w:spacing w:after="0" w:line="240" w:lineRule="auto"/>
      </w:pPr>
      <w:r>
        <w:separator/>
      </w:r>
    </w:p>
  </w:endnote>
  <w:endnote w:type="continuationSeparator" w:id="0">
    <w:p w14:paraId="3C5032C5" w14:textId="77777777" w:rsidR="000E18CA" w:rsidRDefault="000E18C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3E08E" w14:textId="77777777" w:rsidR="000E18CA" w:rsidRDefault="000E18CA" w:rsidP="00265C15">
      <w:pPr>
        <w:spacing w:after="0" w:line="240" w:lineRule="auto"/>
      </w:pPr>
      <w:r>
        <w:separator/>
      </w:r>
    </w:p>
  </w:footnote>
  <w:footnote w:type="continuationSeparator" w:id="0">
    <w:p w14:paraId="4FD21D28" w14:textId="77777777" w:rsidR="000E18CA" w:rsidRDefault="000E18C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0E18CA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0E18CA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0E18CA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103E9-EFC3-4620-8CF9-70B1DCEB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1</Pages>
  <Words>596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217</cp:revision>
  <cp:lastPrinted>2024-11-27T15:26:00Z</cp:lastPrinted>
  <dcterms:created xsi:type="dcterms:W3CDTF">2016-02-24T20:06:00Z</dcterms:created>
  <dcterms:modified xsi:type="dcterms:W3CDTF">2024-11-27T15:31:00Z</dcterms:modified>
</cp:coreProperties>
</file>