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52AFF267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A3201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183F5E61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A3201A">
        <w:rPr>
          <w:rFonts w:ascii="Tw Cen MT" w:hAnsi="Tw Cen MT" w:cs="Tahoma"/>
          <w:b/>
          <w:sz w:val="16"/>
          <w:szCs w:val="16"/>
        </w:rPr>
        <w:t>3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A3201A" w:rsidRPr="00A3201A">
        <w:rPr>
          <w:rFonts w:ascii="Tw Cen MT" w:hAnsi="Tw Cen MT" w:cs="Tahoma"/>
          <w:b/>
          <w:bCs/>
          <w:sz w:val="16"/>
          <w:szCs w:val="16"/>
        </w:rPr>
        <w:t>ADQUISICIÓN Y DISTRIBUCIÓN DE UNIFORMES ESCOLARES DE EDUCACIÓN PREESCOLAR, PRIMARIA Y SECUNDARIA, SOLICITADOS POR LA SECRETARIA DE BIENESTAR, INCLUSIÓN SOCIAL Y MUJERES DEL ESTADO DE COLIMA PARA ALUMNOS DE ESCUELA PÚBLICAS DEL ESTADO DE COLIMA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2821F9A2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BE3EC03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19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E77A7C3" w:rsidR="003A11D2" w:rsidRPr="00975D70" w:rsidRDefault="00A3201A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6FE0AA5" w:rsidR="003A11D2" w:rsidRPr="00975D70" w:rsidRDefault="00A3201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Y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3805042" w:rsidR="003A11D2" w:rsidRPr="00975D70" w:rsidRDefault="00A3201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EF34A0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Y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5CD4202" w:rsidR="00975D70" w:rsidRPr="005431AA" w:rsidRDefault="00A3201A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A3201A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Y DISTRIBUCIÓN DE UNIFORMES ESCOLARES DE EDUCACIÓN PREESCOLAR, PRIMARIA Y SECUNDARIA, SOLICITADOS POR LA SECRETARIA DE BIENESTAR, INCLUSIÓN SOCIAL Y MUJERES DEL ESTADO DE COLIMA PARA ALUMNOS DE ESCUELA PÚBLICAS DEL ESTADO DE COLIMA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FC9F32C" w:rsidR="00975D70" w:rsidRPr="00055E63" w:rsidRDefault="00CB2B6D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75342DF3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3201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A3201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ABRIL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31BFF" w14:textId="77777777" w:rsidR="00C85322" w:rsidRDefault="00C85322" w:rsidP="00265C15">
      <w:pPr>
        <w:spacing w:after="0" w:line="240" w:lineRule="auto"/>
      </w:pPr>
      <w:r>
        <w:separator/>
      </w:r>
    </w:p>
  </w:endnote>
  <w:endnote w:type="continuationSeparator" w:id="0">
    <w:p w14:paraId="4295EA2F" w14:textId="77777777" w:rsidR="00C85322" w:rsidRDefault="00C85322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86136" w14:textId="77777777" w:rsidR="00C85322" w:rsidRDefault="00C85322" w:rsidP="00265C15">
      <w:pPr>
        <w:spacing w:after="0" w:line="240" w:lineRule="auto"/>
      </w:pPr>
      <w:r>
        <w:separator/>
      </w:r>
    </w:p>
  </w:footnote>
  <w:footnote w:type="continuationSeparator" w:id="0">
    <w:p w14:paraId="2A048322" w14:textId="77777777" w:rsidR="00C85322" w:rsidRDefault="00C85322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D451" w14:textId="7B8A53C0" w:rsidR="00BC48D3" w:rsidRDefault="00C85322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53BB5" w14:textId="31E32777" w:rsidR="00BC48D3" w:rsidRDefault="00C85322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B7945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6DE9"/>
    <w:rsid w:val="0053325F"/>
    <w:rsid w:val="005431AA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5322"/>
    <w:rsid w:val="00C87936"/>
    <w:rsid w:val="00C9616C"/>
    <w:rsid w:val="00CA0CC9"/>
    <w:rsid w:val="00CA1734"/>
    <w:rsid w:val="00CA34F7"/>
    <w:rsid w:val="00CA7B72"/>
    <w:rsid w:val="00CB2B6D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E4688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BB777-0C11-4985-B36F-81CEF28BE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598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Sergyuz</cp:lastModifiedBy>
  <cp:revision>2</cp:revision>
  <cp:lastPrinted>2025-04-10T17:24:00Z</cp:lastPrinted>
  <dcterms:created xsi:type="dcterms:W3CDTF">2025-04-21T17:10:00Z</dcterms:created>
  <dcterms:modified xsi:type="dcterms:W3CDTF">2025-04-21T17:10:00Z</dcterms:modified>
</cp:coreProperties>
</file>