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C060B4" w:rsidP="0041459D">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41459D" w:rsidRPr="00AE5A91" w:rsidRDefault="0041459D" w:rsidP="0041459D">
      <w:pPr>
        <w:rPr>
          <w:rFonts w:ascii="Montserrat Medium" w:hAnsi="Montserrat Medium" w:cs="Arial"/>
          <w:sz w:val="18"/>
          <w:szCs w:val="18"/>
        </w:rPr>
      </w:pPr>
    </w:p>
    <w:tbl>
      <w:tblPr>
        <w:tblW w:w="11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851"/>
        <w:gridCol w:w="1030"/>
        <w:gridCol w:w="4110"/>
        <w:gridCol w:w="1017"/>
        <w:gridCol w:w="508"/>
        <w:gridCol w:w="509"/>
        <w:gridCol w:w="1985"/>
      </w:tblGrid>
      <w:tr w:rsidR="00F9644F" w:rsidRPr="00F9644F" w:rsidTr="00F9644F">
        <w:trPr>
          <w:trHeight w:val="170"/>
          <w:jc w:val="center"/>
        </w:trPr>
        <w:tc>
          <w:tcPr>
            <w:tcW w:w="11243" w:type="dxa"/>
            <w:gridSpan w:val="8"/>
            <w:shd w:val="clear" w:color="auto" w:fill="C00000"/>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F9644F" w:rsidRPr="00F9644F" w:rsidTr="00F9644F">
        <w:trPr>
          <w:trHeight w:val="170"/>
          <w:jc w:val="center"/>
        </w:trPr>
        <w:tc>
          <w:tcPr>
            <w:tcW w:w="1233"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RENGLÓN NO.</w:t>
            </w:r>
          </w:p>
        </w:tc>
        <w:tc>
          <w:tcPr>
            <w:tcW w:w="851"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CANT.</w:t>
            </w:r>
          </w:p>
        </w:tc>
        <w:tc>
          <w:tcPr>
            <w:tcW w:w="1030"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UNI.</w:t>
            </w:r>
          </w:p>
        </w:tc>
        <w:tc>
          <w:tcPr>
            <w:tcW w:w="4110"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tc>
        <w:tc>
          <w:tcPr>
            <w:tcW w:w="1017" w:type="dxa"/>
            <w:vMerge w:val="restart"/>
            <w:shd w:val="clear" w:color="auto" w:fill="C00000"/>
            <w:vAlign w:val="center"/>
          </w:tcPr>
          <w:p w:rsidR="00F9644F" w:rsidRPr="00F9644F" w:rsidRDefault="00F9644F" w:rsidP="00F9644F">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MARCA</w:t>
            </w:r>
          </w:p>
        </w:tc>
        <w:tc>
          <w:tcPr>
            <w:tcW w:w="1017" w:type="dxa"/>
            <w:gridSpan w:val="2"/>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 xml:space="preserve">COTIZO </w:t>
            </w:r>
          </w:p>
        </w:tc>
        <w:tc>
          <w:tcPr>
            <w:tcW w:w="1985"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OBSERVACIONES</w:t>
            </w:r>
          </w:p>
        </w:tc>
      </w:tr>
      <w:tr w:rsidR="00F9644F" w:rsidRPr="00F9644F" w:rsidTr="00F9644F">
        <w:trPr>
          <w:trHeight w:val="310"/>
          <w:jc w:val="center"/>
        </w:trPr>
        <w:tc>
          <w:tcPr>
            <w:tcW w:w="1233" w:type="dxa"/>
            <w:vMerge/>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p>
        </w:tc>
        <w:tc>
          <w:tcPr>
            <w:tcW w:w="851"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1030"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4110" w:type="dxa"/>
            <w:vMerge/>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p>
        </w:tc>
        <w:tc>
          <w:tcPr>
            <w:tcW w:w="1017"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508" w:type="dxa"/>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SI</w:t>
            </w:r>
          </w:p>
        </w:tc>
        <w:tc>
          <w:tcPr>
            <w:tcW w:w="509" w:type="dxa"/>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NO</w:t>
            </w:r>
          </w:p>
        </w:tc>
        <w:tc>
          <w:tcPr>
            <w:tcW w:w="1985"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sz w:val="14"/>
                <w:szCs w:val="14"/>
              </w:rPr>
            </w:pPr>
            <w:r w:rsidRPr="00F9644F">
              <w:rPr>
                <w:rFonts w:ascii="Montserrat Medium" w:hAnsi="Montserrat Medium" w:cs="Arial"/>
                <w:color w:val="000000"/>
                <w:sz w:val="14"/>
                <w:szCs w:val="14"/>
                <w:lang w:eastAsia="es-MX"/>
              </w:rPr>
              <w:t>PROYECTOR INCLUYE:  VIDEOPROYECTOR VIEWSONIC DLP PA503S SVGA /4000 LUMENS/VGA/HDMI/15000 HORAS/TIRO NORMAL</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2</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SOPORTE UNIVERSAL PARA PROYECTOR BLANCO, EXPANDIBLE DE 43 A 63 CM BROOBITX 573106.</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3</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CABLE HDMI 2.0 4K@60HZ/15 METROS/HDR/3D/HEC (CANAL ETHERNET HDMI) /ARC (CANAL DE RETORNO DE AUDIO/COLOR PROFUNDO DE 48 BITS/AUDIO DE 32 CANALES/HDCP/DOLBY TRUE HD 7.1/18 GBPS/MÚLTIPLE BLINDAJE/CALIDAD PREMIUM. UGREEN 10111.</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4</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 xml:space="preserve">COMPUTADORA VORAGO CSG300 RYZEN 5 5600GT, </w:t>
            </w:r>
            <w:proofErr w:type="gramStart"/>
            <w:r w:rsidRPr="00F9644F">
              <w:rPr>
                <w:rFonts w:ascii="Montserrat Medium" w:hAnsi="Montserrat Medium" w:cs="Arial"/>
                <w:color w:val="000000"/>
                <w:sz w:val="14"/>
                <w:szCs w:val="14"/>
                <w:lang w:eastAsia="es-MX"/>
              </w:rPr>
              <w:t>16GB(</w:t>
            </w:r>
            <w:proofErr w:type="gramEnd"/>
            <w:r w:rsidRPr="00F9644F">
              <w:rPr>
                <w:rFonts w:ascii="Montserrat Medium" w:hAnsi="Montserrat Medium" w:cs="Arial"/>
                <w:color w:val="000000"/>
                <w:sz w:val="14"/>
                <w:szCs w:val="14"/>
                <w:lang w:eastAsia="es-MX"/>
              </w:rPr>
              <w:t>2x8) 512GB M.2 NODVD 600W WIN TRIAL. INCLUYE: MONITOR VORAGO LED-W21-300-V4 21.5" WIDE FRAMELESS NEGRO VGA HDMI Y KIT TECLADO Y MOUSE VORAGO KM-104 ALAMBRICO MULTIMEDIA USB.</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5</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REGULADOR KOBLENZ 00-1599-00-0, NEGRO, 1410VA, 700 W.</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6</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 xml:space="preserve">COMPUTADORA LAP TOP MACBOOK AIR </w:t>
            </w:r>
            <w:proofErr w:type="spellStart"/>
            <w:r w:rsidRPr="00F9644F">
              <w:rPr>
                <w:rFonts w:ascii="Montserrat Medium" w:hAnsi="Montserrat Medium" w:cs="Arial"/>
                <w:color w:val="000000"/>
                <w:sz w:val="14"/>
                <w:szCs w:val="14"/>
                <w:lang w:eastAsia="es-MX"/>
              </w:rPr>
              <w:t>AIR</w:t>
            </w:r>
            <w:proofErr w:type="spellEnd"/>
            <w:r w:rsidRPr="00F9644F">
              <w:rPr>
                <w:rFonts w:ascii="Montserrat Medium" w:hAnsi="Montserrat Medium" w:cs="Arial"/>
                <w:color w:val="000000"/>
                <w:sz w:val="14"/>
                <w:szCs w:val="14"/>
                <w:lang w:eastAsia="es-MX"/>
              </w:rPr>
              <w:t xml:space="preserve"> CHIP M1 DE APPLE CPU DE 8 NÚCLEOS GPU DE 7 NÚCLEOS NEURAL ENGINE DE 16 NÚCLEOS APPLE MGN63LA/A, 8 GB 256 GB SSD, 13.3”.</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7</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ADAPTADOR APPLE ADAPTADOR A/V- 3840 X 2160 SUPPORTED</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r w:rsidR="00F9644F" w:rsidRPr="00F9644F" w:rsidTr="00F9644F">
        <w:trPr>
          <w:trHeight w:val="227"/>
          <w:jc w:val="center"/>
        </w:trPr>
        <w:tc>
          <w:tcPr>
            <w:tcW w:w="1233" w:type="dxa"/>
            <w:shd w:val="clear" w:color="auto" w:fill="auto"/>
            <w:vAlign w:val="center"/>
          </w:tcPr>
          <w:p w:rsidR="00F9644F" w:rsidRPr="00F9644F" w:rsidRDefault="00F9644F" w:rsidP="00A362A4">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8</w:t>
            </w:r>
          </w:p>
        </w:tc>
        <w:tc>
          <w:tcPr>
            <w:tcW w:w="851"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4110" w:type="dxa"/>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CAMARAS DE VIDEO VIGILANCIA PTZ CÁMARA PT WIFI / (3K) 5MP / VISIÓN 360° / DETECCIÓN HUMANA / DETECCIÓN DE VEHICULO / SIRENA / LUZ PARPADEANTE / COLORES EN OSCURIDAD / MICRO SD / PRESETS / AUTO SEGUIMIENTO / EXTERIOR.</w:t>
            </w:r>
          </w:p>
        </w:tc>
        <w:tc>
          <w:tcPr>
            <w:tcW w:w="1017" w:type="dxa"/>
          </w:tcPr>
          <w:p w:rsidR="00F9644F" w:rsidRPr="00F9644F" w:rsidRDefault="00F9644F" w:rsidP="00A362A4">
            <w:pPr>
              <w:ind w:right="40"/>
              <w:jc w:val="center"/>
              <w:rPr>
                <w:rFonts w:ascii="Montserrat Medium" w:eastAsia="Arial" w:hAnsi="Montserrat Medium" w:cs="Arial"/>
                <w:sz w:val="14"/>
                <w:szCs w:val="14"/>
              </w:rPr>
            </w:pPr>
          </w:p>
        </w:tc>
        <w:tc>
          <w:tcPr>
            <w:tcW w:w="508"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09"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985" w:type="dxa"/>
          </w:tcPr>
          <w:p w:rsidR="00F9644F" w:rsidRPr="00F9644F" w:rsidRDefault="00F9644F" w:rsidP="00A362A4">
            <w:pPr>
              <w:ind w:right="40"/>
              <w:jc w:val="center"/>
              <w:rPr>
                <w:rFonts w:ascii="Montserrat Medium" w:eastAsia="Arial" w:hAnsi="Montserrat Medium" w:cs="Arial"/>
                <w:sz w:val="14"/>
                <w:szCs w:val="14"/>
              </w:rPr>
            </w:pPr>
          </w:p>
        </w:tc>
      </w:tr>
    </w:tbl>
    <w:p w:rsidR="00A362A4" w:rsidRPr="00AE5A91" w:rsidRDefault="00A362A4" w:rsidP="00A362A4">
      <w:pPr>
        <w:jc w:val="right"/>
        <w:rPr>
          <w:rFonts w:ascii="Montserrat Medium" w:hAnsi="Montserrat Medium" w:cs="Arial"/>
          <w:sz w:val="20"/>
          <w:szCs w:val="20"/>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B76AA5">
        <w:rPr>
          <w:rFonts w:ascii="Montserrat Medium" w:hAnsi="Montserrat Medium" w:cs="Arial"/>
          <w:b/>
          <w:bCs/>
          <w:sz w:val="19"/>
          <w:szCs w:val="19"/>
        </w:rPr>
        <w:lastRenderedPageBreak/>
        <w:t>ANEXO No. 2</w:t>
      </w:r>
      <w:r w:rsidR="00003647" w:rsidRPr="00AE5A91">
        <w:rPr>
          <w:rFonts w:ascii="Montserrat Medium" w:hAnsi="Montserrat Medium" w:cs="Arial"/>
          <w:b/>
          <w:bCs/>
          <w:sz w:val="19"/>
          <w:szCs w:val="19"/>
        </w:rPr>
        <w:t xml:space="preserve"> PROPUESTA ECONÓMICA </w:t>
      </w:r>
    </w:p>
    <w:p w:rsidR="00B94664" w:rsidRPr="00AE5A91" w:rsidRDefault="00C060B4" w:rsidP="00B94664">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00B94664" w:rsidRPr="00AE5A91">
        <w:rPr>
          <w:rFonts w:ascii="Montserrat Medium" w:hAnsi="Montserrat Medium" w:cs="Arial"/>
          <w:b/>
          <w:sz w:val="18"/>
          <w:szCs w:val="18"/>
        </w:rPr>
        <w:t>.</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41459D">
      <w:pPr>
        <w:tabs>
          <w:tab w:val="left" w:pos="2972"/>
        </w:tabs>
        <w:rPr>
          <w:rFonts w:ascii="Montserrat Medium" w:hAnsi="Montserrat Medium" w:cs="Arial"/>
          <w:sz w:val="19"/>
          <w:szCs w:val="19"/>
        </w:rPr>
      </w:pP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857"/>
        <w:gridCol w:w="1147"/>
        <w:gridCol w:w="3778"/>
        <w:gridCol w:w="1483"/>
        <w:gridCol w:w="1491"/>
      </w:tblGrid>
      <w:tr w:rsidR="00F9644F" w:rsidRPr="00F9644F" w:rsidTr="00F9644F">
        <w:trPr>
          <w:trHeight w:val="20"/>
          <w:jc w:val="center"/>
        </w:trPr>
        <w:tc>
          <w:tcPr>
            <w:tcW w:w="5000" w:type="pct"/>
            <w:gridSpan w:val="6"/>
            <w:shd w:val="clear" w:color="auto" w:fill="C00000"/>
            <w:vAlign w:val="center"/>
          </w:tcPr>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F9644F" w:rsidRPr="00F9644F" w:rsidTr="00F9644F">
        <w:trPr>
          <w:trHeight w:val="20"/>
          <w:jc w:val="center"/>
        </w:trPr>
        <w:tc>
          <w:tcPr>
            <w:tcW w:w="626" w:type="pct"/>
            <w:shd w:val="clear" w:color="auto" w:fill="C00000"/>
            <w:vAlign w:val="center"/>
          </w:tcPr>
          <w:p w:rsidR="00F9644F" w:rsidRPr="00F9644F" w:rsidRDefault="00F9644F" w:rsidP="00F9644F">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RENGLÓN NO.</w:t>
            </w:r>
          </w:p>
        </w:tc>
        <w:tc>
          <w:tcPr>
            <w:tcW w:w="428" w:type="pct"/>
            <w:shd w:val="clear" w:color="auto" w:fill="C00000"/>
            <w:vAlign w:val="center"/>
          </w:tcPr>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CANT.</w:t>
            </w:r>
          </w:p>
        </w:tc>
        <w:tc>
          <w:tcPr>
            <w:tcW w:w="573" w:type="pct"/>
            <w:shd w:val="clear" w:color="auto" w:fill="C00000"/>
            <w:vAlign w:val="center"/>
          </w:tcPr>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UNI.</w:t>
            </w:r>
          </w:p>
        </w:tc>
        <w:tc>
          <w:tcPr>
            <w:tcW w:w="1887" w:type="pct"/>
            <w:shd w:val="clear" w:color="auto" w:fill="C00000"/>
            <w:vAlign w:val="center"/>
          </w:tcPr>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tc>
        <w:tc>
          <w:tcPr>
            <w:tcW w:w="741" w:type="pct"/>
            <w:shd w:val="clear" w:color="auto" w:fill="C00000"/>
            <w:vAlign w:val="center"/>
          </w:tcPr>
          <w:p w:rsidR="00F9644F" w:rsidRPr="00F9644F" w:rsidRDefault="00F9644F" w:rsidP="00F9644F">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MARCA</w:t>
            </w:r>
          </w:p>
        </w:tc>
        <w:tc>
          <w:tcPr>
            <w:tcW w:w="745" w:type="pct"/>
            <w:shd w:val="clear" w:color="auto" w:fill="C00000"/>
            <w:vAlign w:val="center"/>
          </w:tcPr>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 xml:space="preserve">IMPORTE </w:t>
            </w:r>
          </w:p>
          <w:p w:rsidR="00F9644F" w:rsidRPr="00F9644F" w:rsidRDefault="00F9644F"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SIN IVA</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sz w:val="14"/>
                <w:szCs w:val="14"/>
              </w:rPr>
            </w:pPr>
            <w:r w:rsidRPr="00F9644F">
              <w:rPr>
                <w:rFonts w:ascii="Montserrat Medium" w:hAnsi="Montserrat Medium" w:cs="Arial"/>
                <w:color w:val="000000"/>
                <w:sz w:val="14"/>
                <w:szCs w:val="14"/>
                <w:lang w:eastAsia="es-MX"/>
              </w:rPr>
              <w:t>PROYECTOR INCLUYE:  VIDEOPROYECTOR VIEWSONIC DLP PA503S SVGA /4000 LUMENS/VGA/HDMI/15000 HORAS/TIRO NORMAL</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Pr="00F9644F" w:rsidRDefault="00F9644F" w:rsidP="00F9644F">
            <w:pPr>
              <w:ind w:right="40"/>
              <w:rPr>
                <w:rFonts w:ascii="Montserrat Medium" w:eastAsia="Arial" w:hAnsi="Montserrat Medium" w:cs="Arial"/>
                <w:sz w:val="14"/>
                <w:szCs w:val="14"/>
              </w:rPr>
            </w:pPr>
            <w:r w:rsidRPr="00F964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2</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SOPORTE UNIVERSAL PARA PROYECTOR BLANCO, EXPANDIBLE DE 43 A 63 CM BROOBITX 573106.</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3</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CABLE HDMI 2.0 4K@60HZ/15 METROS/HDR/3D/HEC (CANAL ETHERNET HDMI) /ARC (CANAL DE RETORNO DE AUDIO/COLOR PROFUNDO DE 48 BITS/AUDIO DE 32 CANALES/HDCP/DOLBY TRUE HD 7.1/18 GBPS/MÚLTIPLE BLINDAJE/CALIDAD PREMIUM. UGREEN 10111.</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4</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 xml:space="preserve">COMPUTADORA VORAGO CSG300 RYZEN 5 5600GT, </w:t>
            </w:r>
            <w:proofErr w:type="gramStart"/>
            <w:r w:rsidRPr="00F9644F">
              <w:rPr>
                <w:rFonts w:ascii="Montserrat Medium" w:hAnsi="Montserrat Medium" w:cs="Arial"/>
                <w:color w:val="000000"/>
                <w:sz w:val="14"/>
                <w:szCs w:val="14"/>
                <w:lang w:eastAsia="es-MX"/>
              </w:rPr>
              <w:t>16GB(</w:t>
            </w:r>
            <w:proofErr w:type="gramEnd"/>
            <w:r w:rsidRPr="00F9644F">
              <w:rPr>
                <w:rFonts w:ascii="Montserrat Medium" w:hAnsi="Montserrat Medium" w:cs="Arial"/>
                <w:color w:val="000000"/>
                <w:sz w:val="14"/>
                <w:szCs w:val="14"/>
                <w:lang w:eastAsia="es-MX"/>
              </w:rPr>
              <w:t>2x8) 512GB M.2 NODVD 600W WIN TRIAL. INCLUYE: MONITOR VORAGO LED-W21-300-V4 21.5" WIDE FRAMELESS NEGRO VGA HDMI Y KIT TECLADO Y MOUSE VORAGO KM-104 ALAMBRICO MULTIMEDIA USB.</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5</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REGULADOR KOBLENZ 00-1599-00-0, NEGRO, 1410VA, 700 W.</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6</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 xml:space="preserve">COMPUTADORA LAP TOP MACBOOK AIR </w:t>
            </w:r>
            <w:proofErr w:type="spellStart"/>
            <w:r w:rsidRPr="00F9644F">
              <w:rPr>
                <w:rFonts w:ascii="Montserrat Medium" w:hAnsi="Montserrat Medium" w:cs="Arial"/>
                <w:color w:val="000000"/>
                <w:sz w:val="14"/>
                <w:szCs w:val="14"/>
                <w:lang w:eastAsia="es-MX"/>
              </w:rPr>
              <w:t>AIR</w:t>
            </w:r>
            <w:proofErr w:type="spellEnd"/>
            <w:r w:rsidRPr="00F9644F">
              <w:rPr>
                <w:rFonts w:ascii="Montserrat Medium" w:hAnsi="Montserrat Medium" w:cs="Arial"/>
                <w:color w:val="000000"/>
                <w:sz w:val="14"/>
                <w:szCs w:val="14"/>
                <w:lang w:eastAsia="es-MX"/>
              </w:rPr>
              <w:t xml:space="preserve"> CHIP M1 DE APPLE CPU DE 8 NÚCLEOS GPU DE 7 NÚCLEOS NEURAL ENGINE DE 16 NÚCLEOS APPLE MGN63LA/A, 8 GB 256 GB SSD, 13.3”.</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7</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ADAPTADOR APPLE ADAPTADOR A/V- 3840 X 2160 SUPPORTED</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shd w:val="clear" w:color="auto" w:fill="auto"/>
            <w:vAlign w:val="center"/>
          </w:tcPr>
          <w:p w:rsidR="00F9644F" w:rsidRPr="00F9644F" w:rsidRDefault="00F9644F" w:rsidP="00F9644F">
            <w:pPr>
              <w:jc w:val="center"/>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8</w:t>
            </w:r>
          </w:p>
        </w:tc>
        <w:tc>
          <w:tcPr>
            <w:tcW w:w="428"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1</w:t>
            </w:r>
          </w:p>
        </w:tc>
        <w:tc>
          <w:tcPr>
            <w:tcW w:w="573" w:type="pct"/>
            <w:vAlign w:val="center"/>
          </w:tcPr>
          <w:p w:rsidR="00F9644F" w:rsidRPr="00F9644F" w:rsidRDefault="00F9644F" w:rsidP="00F9644F">
            <w:pPr>
              <w:jc w:val="center"/>
              <w:rPr>
                <w:rFonts w:ascii="Montserrat Medium" w:hAnsi="Montserrat Medium"/>
                <w:sz w:val="14"/>
                <w:szCs w:val="14"/>
              </w:rPr>
            </w:pPr>
            <w:r w:rsidRPr="00F9644F">
              <w:rPr>
                <w:rFonts w:ascii="Montserrat Medium" w:hAnsi="Montserrat Medium"/>
                <w:sz w:val="14"/>
                <w:szCs w:val="14"/>
              </w:rPr>
              <w:t>PIEZA</w:t>
            </w:r>
          </w:p>
        </w:tc>
        <w:tc>
          <w:tcPr>
            <w:tcW w:w="1887" w:type="pct"/>
            <w:shd w:val="clear" w:color="auto" w:fill="auto"/>
            <w:vAlign w:val="center"/>
          </w:tcPr>
          <w:p w:rsidR="00F9644F" w:rsidRPr="00F9644F" w:rsidRDefault="00F9644F" w:rsidP="00F9644F">
            <w:pPr>
              <w:jc w:val="both"/>
              <w:rPr>
                <w:rFonts w:ascii="Montserrat Medium" w:hAnsi="Montserrat Medium" w:cs="Arial"/>
                <w:color w:val="000000"/>
                <w:sz w:val="14"/>
                <w:szCs w:val="14"/>
                <w:lang w:eastAsia="es-MX"/>
              </w:rPr>
            </w:pPr>
            <w:r w:rsidRPr="00F9644F">
              <w:rPr>
                <w:rFonts w:ascii="Montserrat Medium" w:hAnsi="Montserrat Medium" w:cs="Arial"/>
                <w:color w:val="000000"/>
                <w:sz w:val="14"/>
                <w:szCs w:val="14"/>
                <w:lang w:eastAsia="es-MX"/>
              </w:rPr>
              <w:t>CAMARAS DE VIDEO VIGILANCIA PTZ CÁMARA PT WIFI / (3K) 5MP / VISIÓN 360° / DETECCIÓN HUMANA / DETECCIÓN DE VEHICULO / SIRENA / LUZ PARPADEANTE / COLORES EN OSCURIDAD / MICRO SD / PRESETS / AUTO SEGUIMIENTO / EXTERIOR.</w:t>
            </w:r>
          </w:p>
        </w:tc>
        <w:tc>
          <w:tcPr>
            <w:tcW w:w="741" w:type="pct"/>
          </w:tcPr>
          <w:p w:rsidR="00F9644F" w:rsidRPr="00F9644F" w:rsidRDefault="00F9644F" w:rsidP="00D85112">
            <w:pPr>
              <w:ind w:right="40"/>
              <w:jc w:val="both"/>
              <w:rPr>
                <w:rFonts w:ascii="Montserrat Medium" w:eastAsia="Arial" w:hAnsi="Montserrat Medium" w:cs="Arial"/>
                <w:sz w:val="14"/>
                <w:szCs w:val="14"/>
              </w:rPr>
            </w:pPr>
          </w:p>
        </w:tc>
        <w:tc>
          <w:tcPr>
            <w:tcW w:w="745" w:type="pct"/>
            <w:vAlign w:val="center"/>
          </w:tcPr>
          <w:p w:rsidR="00F9644F" w:rsidRDefault="00F9644F" w:rsidP="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tcBorders>
              <w:top w:val="single" w:sz="4" w:space="0" w:color="auto"/>
              <w:left w:val="nil"/>
              <w:bottom w:val="nil"/>
              <w:right w:val="nil"/>
            </w:tcBorders>
            <w:shd w:val="clear" w:color="auto" w:fill="auto"/>
            <w:vAlign w:val="center"/>
          </w:tcPr>
          <w:p w:rsidR="00F9644F" w:rsidRPr="00F9644F" w:rsidRDefault="00F9644F" w:rsidP="00D85112">
            <w:pPr>
              <w:jc w:val="center"/>
              <w:rPr>
                <w:rFonts w:ascii="Montserrat Medium" w:hAnsi="Montserrat Medium"/>
                <w:sz w:val="14"/>
                <w:szCs w:val="14"/>
              </w:rPr>
            </w:pPr>
          </w:p>
        </w:tc>
        <w:tc>
          <w:tcPr>
            <w:tcW w:w="428" w:type="pct"/>
            <w:tcBorders>
              <w:top w:val="single" w:sz="4" w:space="0" w:color="auto"/>
              <w:left w:val="nil"/>
              <w:bottom w:val="nil"/>
              <w:right w:val="nil"/>
            </w:tcBorders>
          </w:tcPr>
          <w:p w:rsidR="00F9644F" w:rsidRPr="00F9644F" w:rsidRDefault="00F9644F" w:rsidP="00D85112">
            <w:pPr>
              <w:jc w:val="both"/>
              <w:rPr>
                <w:rFonts w:ascii="Montserrat Medium" w:hAnsi="Montserrat Medium"/>
                <w:sz w:val="14"/>
                <w:szCs w:val="14"/>
              </w:rPr>
            </w:pPr>
          </w:p>
        </w:tc>
        <w:tc>
          <w:tcPr>
            <w:tcW w:w="573" w:type="pct"/>
            <w:tcBorders>
              <w:top w:val="single" w:sz="4" w:space="0" w:color="auto"/>
              <w:left w:val="nil"/>
              <w:bottom w:val="nil"/>
              <w:right w:val="nil"/>
            </w:tcBorders>
          </w:tcPr>
          <w:p w:rsidR="00F9644F" w:rsidRPr="00F9644F" w:rsidRDefault="00F9644F" w:rsidP="00D85112">
            <w:pPr>
              <w:jc w:val="both"/>
              <w:rPr>
                <w:rFonts w:ascii="Montserrat Medium" w:hAnsi="Montserrat Medium"/>
                <w:sz w:val="14"/>
                <w:szCs w:val="14"/>
              </w:rPr>
            </w:pPr>
          </w:p>
        </w:tc>
        <w:tc>
          <w:tcPr>
            <w:tcW w:w="1887" w:type="pct"/>
            <w:tcBorders>
              <w:top w:val="single" w:sz="4" w:space="0" w:color="auto"/>
              <w:left w:val="nil"/>
              <w:bottom w:val="nil"/>
              <w:right w:val="nil"/>
            </w:tcBorders>
            <w:shd w:val="clear" w:color="auto" w:fill="auto"/>
            <w:vAlign w:val="center"/>
          </w:tcPr>
          <w:p w:rsidR="00F9644F" w:rsidRPr="00F9644F" w:rsidRDefault="00F9644F" w:rsidP="00D85112">
            <w:pPr>
              <w:jc w:val="right"/>
              <w:rPr>
                <w:rFonts w:ascii="Montserrat Medium" w:hAnsi="Montserrat Medium"/>
                <w:sz w:val="14"/>
                <w:szCs w:val="14"/>
              </w:rPr>
            </w:pPr>
          </w:p>
        </w:tc>
        <w:tc>
          <w:tcPr>
            <w:tcW w:w="741" w:type="pct"/>
            <w:tcBorders>
              <w:top w:val="single" w:sz="4" w:space="0" w:color="auto"/>
              <w:left w:val="single" w:sz="4" w:space="0" w:color="auto"/>
              <w:bottom w:val="single" w:sz="4" w:space="0" w:color="auto"/>
              <w:right w:val="single" w:sz="4" w:space="0" w:color="auto"/>
            </w:tcBorders>
            <w:vAlign w:val="center"/>
          </w:tcPr>
          <w:p w:rsidR="00F9644F" w:rsidRPr="00F9644F" w:rsidRDefault="00F9644F" w:rsidP="00F9644F">
            <w:pPr>
              <w:jc w:val="right"/>
              <w:rPr>
                <w:rFonts w:ascii="Montserrat Medium" w:hAnsi="Montserrat Medium"/>
                <w:sz w:val="14"/>
                <w:szCs w:val="14"/>
              </w:rPr>
            </w:pPr>
            <w:r w:rsidRPr="00F9644F">
              <w:rPr>
                <w:rFonts w:ascii="Montserrat Medium" w:hAnsi="Montserrat Medium" w:cs="Arial"/>
                <w:b/>
                <w:color w:val="000000"/>
                <w:sz w:val="14"/>
                <w:szCs w:val="14"/>
              </w:rPr>
              <w:t>SUBTOTAL</w:t>
            </w:r>
          </w:p>
        </w:tc>
        <w:tc>
          <w:tcPr>
            <w:tcW w:w="745" w:type="pct"/>
            <w:tcBorders>
              <w:top w:val="single" w:sz="4" w:space="0" w:color="auto"/>
              <w:left w:val="single" w:sz="4" w:space="0" w:color="auto"/>
              <w:bottom w:val="single" w:sz="4" w:space="0" w:color="auto"/>
              <w:right w:val="single" w:sz="4" w:space="0" w:color="auto"/>
            </w:tcBorders>
          </w:tcPr>
          <w:p w:rsidR="00F9644F" w:rsidRDefault="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tcBorders>
              <w:top w:val="nil"/>
              <w:left w:val="nil"/>
              <w:bottom w:val="nil"/>
              <w:right w:val="nil"/>
            </w:tcBorders>
            <w:shd w:val="clear" w:color="auto" w:fill="auto"/>
            <w:vAlign w:val="center"/>
          </w:tcPr>
          <w:p w:rsidR="00F9644F" w:rsidRPr="00F9644F" w:rsidRDefault="00F9644F" w:rsidP="00D85112">
            <w:pPr>
              <w:jc w:val="center"/>
              <w:rPr>
                <w:rFonts w:ascii="Montserrat Medium" w:hAnsi="Montserrat Medium"/>
                <w:sz w:val="14"/>
                <w:szCs w:val="14"/>
              </w:rPr>
            </w:pPr>
          </w:p>
        </w:tc>
        <w:tc>
          <w:tcPr>
            <w:tcW w:w="428" w:type="pct"/>
            <w:tcBorders>
              <w:top w:val="nil"/>
              <w:left w:val="nil"/>
              <w:bottom w:val="nil"/>
              <w:right w:val="nil"/>
            </w:tcBorders>
          </w:tcPr>
          <w:p w:rsidR="00F9644F" w:rsidRPr="00F9644F" w:rsidRDefault="00F9644F" w:rsidP="00D85112">
            <w:pPr>
              <w:jc w:val="both"/>
              <w:rPr>
                <w:rFonts w:ascii="Montserrat Medium" w:hAnsi="Montserrat Medium"/>
                <w:sz w:val="14"/>
                <w:szCs w:val="14"/>
              </w:rPr>
            </w:pPr>
          </w:p>
        </w:tc>
        <w:tc>
          <w:tcPr>
            <w:tcW w:w="573" w:type="pct"/>
            <w:tcBorders>
              <w:top w:val="nil"/>
              <w:left w:val="nil"/>
              <w:bottom w:val="nil"/>
              <w:right w:val="nil"/>
            </w:tcBorders>
          </w:tcPr>
          <w:p w:rsidR="00F9644F" w:rsidRPr="00F9644F" w:rsidRDefault="00F9644F" w:rsidP="00D85112">
            <w:pPr>
              <w:jc w:val="both"/>
              <w:rPr>
                <w:rFonts w:ascii="Montserrat Medium" w:hAnsi="Montserrat Medium"/>
                <w:sz w:val="14"/>
                <w:szCs w:val="14"/>
              </w:rPr>
            </w:pPr>
          </w:p>
        </w:tc>
        <w:tc>
          <w:tcPr>
            <w:tcW w:w="1887" w:type="pct"/>
            <w:tcBorders>
              <w:top w:val="nil"/>
              <w:left w:val="nil"/>
              <w:bottom w:val="nil"/>
              <w:right w:val="nil"/>
            </w:tcBorders>
            <w:shd w:val="clear" w:color="auto" w:fill="auto"/>
            <w:vAlign w:val="center"/>
          </w:tcPr>
          <w:p w:rsidR="00F9644F" w:rsidRPr="00F9644F" w:rsidRDefault="00F9644F" w:rsidP="00D85112">
            <w:pPr>
              <w:jc w:val="right"/>
              <w:rPr>
                <w:rFonts w:ascii="Montserrat Medium" w:hAnsi="Montserrat Medium"/>
                <w:sz w:val="14"/>
                <w:szCs w:val="14"/>
              </w:rPr>
            </w:pPr>
          </w:p>
        </w:tc>
        <w:tc>
          <w:tcPr>
            <w:tcW w:w="741" w:type="pct"/>
            <w:tcBorders>
              <w:top w:val="single" w:sz="4" w:space="0" w:color="auto"/>
              <w:left w:val="single" w:sz="4" w:space="0" w:color="auto"/>
              <w:bottom w:val="single" w:sz="4" w:space="0" w:color="auto"/>
              <w:right w:val="single" w:sz="4" w:space="0" w:color="auto"/>
            </w:tcBorders>
            <w:vAlign w:val="center"/>
          </w:tcPr>
          <w:p w:rsidR="00F9644F" w:rsidRPr="00F9644F" w:rsidRDefault="00F9644F" w:rsidP="00F9644F">
            <w:pPr>
              <w:jc w:val="right"/>
              <w:rPr>
                <w:rFonts w:ascii="Montserrat Medium" w:hAnsi="Montserrat Medium"/>
                <w:sz w:val="14"/>
                <w:szCs w:val="14"/>
              </w:rPr>
            </w:pPr>
            <w:r w:rsidRPr="00F9644F">
              <w:rPr>
                <w:rFonts w:ascii="Montserrat Medium" w:hAnsi="Montserrat Medium" w:cs="Arial"/>
                <w:b/>
                <w:color w:val="000000"/>
                <w:sz w:val="14"/>
                <w:szCs w:val="14"/>
              </w:rPr>
              <w:t>I.V.A.</w:t>
            </w:r>
          </w:p>
        </w:tc>
        <w:tc>
          <w:tcPr>
            <w:tcW w:w="745" w:type="pct"/>
            <w:tcBorders>
              <w:top w:val="single" w:sz="4" w:space="0" w:color="auto"/>
              <w:left w:val="single" w:sz="4" w:space="0" w:color="auto"/>
              <w:bottom w:val="single" w:sz="4" w:space="0" w:color="auto"/>
              <w:right w:val="single" w:sz="4" w:space="0" w:color="auto"/>
            </w:tcBorders>
          </w:tcPr>
          <w:p w:rsidR="00F9644F" w:rsidRDefault="00F9644F">
            <w:r w:rsidRPr="0035674F">
              <w:rPr>
                <w:rFonts w:ascii="Montserrat Medium" w:eastAsia="Arial" w:hAnsi="Montserrat Medium" w:cs="Arial"/>
                <w:sz w:val="14"/>
                <w:szCs w:val="14"/>
              </w:rPr>
              <w:t>$</w:t>
            </w:r>
          </w:p>
        </w:tc>
      </w:tr>
      <w:tr w:rsidR="00F9644F" w:rsidRPr="00F9644F" w:rsidTr="00F9644F">
        <w:trPr>
          <w:trHeight w:val="20"/>
          <w:jc w:val="center"/>
        </w:trPr>
        <w:tc>
          <w:tcPr>
            <w:tcW w:w="626" w:type="pct"/>
            <w:tcBorders>
              <w:top w:val="nil"/>
              <w:left w:val="nil"/>
              <w:bottom w:val="nil"/>
              <w:right w:val="nil"/>
            </w:tcBorders>
            <w:shd w:val="clear" w:color="auto" w:fill="auto"/>
            <w:vAlign w:val="center"/>
          </w:tcPr>
          <w:p w:rsidR="00F9644F" w:rsidRPr="00F9644F" w:rsidRDefault="00F9644F" w:rsidP="00D85112">
            <w:pPr>
              <w:jc w:val="center"/>
              <w:rPr>
                <w:rFonts w:ascii="Montserrat Medium" w:hAnsi="Montserrat Medium"/>
                <w:sz w:val="14"/>
                <w:szCs w:val="14"/>
              </w:rPr>
            </w:pPr>
          </w:p>
        </w:tc>
        <w:tc>
          <w:tcPr>
            <w:tcW w:w="428" w:type="pct"/>
            <w:tcBorders>
              <w:top w:val="nil"/>
              <w:left w:val="nil"/>
              <w:bottom w:val="nil"/>
              <w:right w:val="nil"/>
            </w:tcBorders>
          </w:tcPr>
          <w:p w:rsidR="00F9644F" w:rsidRPr="00F9644F" w:rsidRDefault="00F9644F" w:rsidP="00D85112">
            <w:pPr>
              <w:jc w:val="both"/>
              <w:rPr>
                <w:rFonts w:ascii="Montserrat Medium" w:hAnsi="Montserrat Medium"/>
                <w:sz w:val="14"/>
                <w:szCs w:val="14"/>
              </w:rPr>
            </w:pPr>
          </w:p>
        </w:tc>
        <w:tc>
          <w:tcPr>
            <w:tcW w:w="573" w:type="pct"/>
            <w:tcBorders>
              <w:top w:val="nil"/>
              <w:left w:val="nil"/>
              <w:bottom w:val="nil"/>
              <w:right w:val="nil"/>
            </w:tcBorders>
          </w:tcPr>
          <w:p w:rsidR="00F9644F" w:rsidRPr="00F9644F" w:rsidRDefault="00F9644F" w:rsidP="00D85112">
            <w:pPr>
              <w:jc w:val="both"/>
              <w:rPr>
                <w:rFonts w:ascii="Montserrat Medium" w:hAnsi="Montserrat Medium"/>
                <w:sz w:val="14"/>
                <w:szCs w:val="14"/>
              </w:rPr>
            </w:pPr>
          </w:p>
        </w:tc>
        <w:tc>
          <w:tcPr>
            <w:tcW w:w="1887" w:type="pct"/>
            <w:tcBorders>
              <w:top w:val="nil"/>
              <w:left w:val="nil"/>
              <w:bottom w:val="nil"/>
              <w:right w:val="nil"/>
            </w:tcBorders>
            <w:shd w:val="clear" w:color="auto" w:fill="auto"/>
            <w:vAlign w:val="center"/>
          </w:tcPr>
          <w:p w:rsidR="00F9644F" w:rsidRPr="00F9644F" w:rsidRDefault="00F9644F" w:rsidP="00D85112">
            <w:pPr>
              <w:jc w:val="right"/>
              <w:rPr>
                <w:rFonts w:ascii="Montserrat Medium" w:hAnsi="Montserrat Medium"/>
                <w:sz w:val="14"/>
                <w:szCs w:val="14"/>
              </w:rPr>
            </w:pPr>
          </w:p>
        </w:tc>
        <w:tc>
          <w:tcPr>
            <w:tcW w:w="741" w:type="pct"/>
            <w:tcBorders>
              <w:top w:val="single" w:sz="4" w:space="0" w:color="auto"/>
              <w:left w:val="single" w:sz="4" w:space="0" w:color="auto"/>
              <w:bottom w:val="single" w:sz="4" w:space="0" w:color="auto"/>
              <w:right w:val="single" w:sz="4" w:space="0" w:color="auto"/>
            </w:tcBorders>
            <w:vAlign w:val="center"/>
          </w:tcPr>
          <w:p w:rsidR="00F9644F" w:rsidRPr="00F9644F" w:rsidRDefault="00F9644F" w:rsidP="00F9644F">
            <w:pPr>
              <w:jc w:val="right"/>
              <w:rPr>
                <w:rFonts w:ascii="Montserrat Medium" w:hAnsi="Montserrat Medium"/>
                <w:sz w:val="14"/>
                <w:szCs w:val="14"/>
              </w:rPr>
            </w:pPr>
            <w:r w:rsidRPr="00F9644F">
              <w:rPr>
                <w:rFonts w:ascii="Montserrat Medium" w:hAnsi="Montserrat Medium" w:cs="Arial"/>
                <w:b/>
                <w:color w:val="000000"/>
                <w:sz w:val="14"/>
                <w:szCs w:val="14"/>
              </w:rPr>
              <w:t xml:space="preserve">TOTAL </w:t>
            </w:r>
          </w:p>
        </w:tc>
        <w:tc>
          <w:tcPr>
            <w:tcW w:w="745" w:type="pct"/>
            <w:tcBorders>
              <w:top w:val="single" w:sz="4" w:space="0" w:color="auto"/>
              <w:left w:val="single" w:sz="4" w:space="0" w:color="auto"/>
              <w:bottom w:val="single" w:sz="4" w:space="0" w:color="auto"/>
              <w:right w:val="single" w:sz="4" w:space="0" w:color="auto"/>
            </w:tcBorders>
          </w:tcPr>
          <w:p w:rsidR="00F9644F" w:rsidRDefault="00F9644F">
            <w:r w:rsidRPr="0035674F">
              <w:rPr>
                <w:rFonts w:ascii="Montserrat Medium" w:eastAsia="Arial" w:hAnsi="Montserrat Medium" w:cs="Arial"/>
                <w:sz w:val="14"/>
                <w:szCs w:val="14"/>
              </w:rPr>
              <w:t>$</w:t>
            </w:r>
          </w:p>
        </w:tc>
      </w:tr>
    </w:tbl>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B76AA5"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B76AA5">
        <w:rPr>
          <w:rFonts w:ascii="Montserrat Medium" w:hAnsi="Montserrat Medium" w:cs="Arial"/>
          <w:b/>
          <w:sz w:val="18"/>
          <w:szCs w:val="18"/>
        </w:rPr>
        <w:t>INVITACIÓN RESTRINGIDA NO. E3 PAQUETE NO. CSEEC/11</w:t>
      </w:r>
      <w:r w:rsidR="00C060B4">
        <w:rPr>
          <w:rFonts w:ascii="Montserrat Medium" w:hAnsi="Montserrat Medium" w:cs="Arial"/>
          <w:b/>
          <w:sz w:val="18"/>
          <w:szCs w:val="18"/>
        </w:rPr>
        <w:t>/25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965558">
      <w:pPr>
        <w:spacing w:after="200" w:line="276" w:lineRule="auto"/>
        <w:jc w:val="center"/>
        <w:rPr>
          <w:rFonts w:ascii="Montserrat Medium" w:hAnsi="Montserrat Medium" w:cs="Arial"/>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 xml:space="preserve">ANEXO No. </w:t>
      </w:r>
      <w:r w:rsidR="00B76AA5">
        <w:rPr>
          <w:rFonts w:ascii="Montserrat Medium" w:hAnsi="Montserrat Medium" w:cs="Arial"/>
          <w:b/>
          <w:bCs/>
          <w:sz w:val="18"/>
          <w:szCs w:val="18"/>
        </w:rPr>
        <w:t>4</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B76AA5">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B76AA5"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LOS PRECIOS OFERTADOS SE MANTENDRÁN FIJOS LOS CUALES SE MANTENDRÁN VIGENTES </w:t>
      </w:r>
      <w:r w:rsidR="00B76AA5">
        <w:rPr>
          <w:rFonts w:ascii="Montserrat Medium" w:hAnsi="Montserrat Medium" w:cs="Arial"/>
          <w:b/>
          <w:sz w:val="18"/>
          <w:szCs w:val="18"/>
        </w:rPr>
        <w:t>DESDE LA ADJUDICACIÓN Y HASTA EL 13 (TRECE) DE JUNIO DE 2025 (DOS MIL VEINTICINCO)</w:t>
      </w:r>
      <w:r w:rsidR="00B32E6A"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B76AA5"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COMPROMETO A ENTREGAR </w:t>
      </w:r>
      <w:r w:rsidR="00B76AA5">
        <w:rPr>
          <w:rFonts w:ascii="Montserrat Medium" w:hAnsi="Montserrat Medium" w:cs="Arial"/>
          <w:sz w:val="18"/>
          <w:szCs w:val="18"/>
        </w:rPr>
        <w:t xml:space="preserve">BIENES NUEVOS, </w:t>
      </w:r>
      <w:r w:rsidR="00B32E6A" w:rsidRPr="00AE5A91">
        <w:rPr>
          <w:rFonts w:ascii="Montserrat Medium" w:hAnsi="Montserrat Medium" w:cs="Arial"/>
          <w:sz w:val="18"/>
          <w:szCs w:val="18"/>
        </w:rPr>
        <w:t xml:space="preserve"> DE CALIDAD, AUTORIZADOS BAJO LAS NORMAS OFICIALES MEXICANAS, A FALTA DE ÉSTAS DEBERÁ CUMPLIR CON NORMAS INTERNACIONALES, Y A GARANTIZAR LOS SERVICIOS SEÑALADOS EN EL ANEXO NO. 1 PROPUESTA TÉCNICA, </w:t>
      </w:r>
      <w:r w:rsidR="00B32E6A" w:rsidRPr="00AE5A91">
        <w:rPr>
          <w:rFonts w:ascii="Montserrat Medium" w:hAnsi="Montserrat Medium" w:cs="Arial"/>
          <w:b/>
          <w:sz w:val="18"/>
          <w:szCs w:val="18"/>
        </w:rPr>
        <w:t xml:space="preserve">POR UN PERIODO DE </w:t>
      </w:r>
      <w:r w:rsidR="00B76AA5" w:rsidRPr="00AE5A91">
        <w:rPr>
          <w:rFonts w:ascii="Montserrat Medium" w:hAnsi="Montserrat Medium" w:cs="Arial"/>
          <w:b/>
          <w:sz w:val="18"/>
          <w:szCs w:val="18"/>
        </w:rPr>
        <w:t>1</w:t>
      </w:r>
      <w:r w:rsidR="00B76AA5">
        <w:rPr>
          <w:rFonts w:ascii="Montserrat Medium" w:hAnsi="Montserrat Medium" w:cs="Arial"/>
          <w:b/>
          <w:sz w:val="18"/>
          <w:szCs w:val="18"/>
        </w:rPr>
        <w:t>2</w:t>
      </w:r>
      <w:r w:rsidR="00B76AA5" w:rsidRPr="00AE5A91">
        <w:rPr>
          <w:rFonts w:ascii="Montserrat Medium" w:hAnsi="Montserrat Medium" w:cs="Arial"/>
          <w:b/>
          <w:sz w:val="18"/>
          <w:szCs w:val="18"/>
        </w:rPr>
        <w:t xml:space="preserve"> (</w:t>
      </w:r>
      <w:r w:rsidR="00B76AA5">
        <w:rPr>
          <w:rFonts w:ascii="Montserrat Medium" w:hAnsi="Montserrat Medium" w:cs="Arial"/>
          <w:b/>
          <w:sz w:val="18"/>
          <w:szCs w:val="18"/>
        </w:rPr>
        <w:t>DOCE</w:t>
      </w:r>
      <w:r w:rsidR="00B76AA5" w:rsidRPr="00AE5A91">
        <w:rPr>
          <w:rFonts w:ascii="Montserrat Medium" w:hAnsi="Montserrat Medium" w:cs="Arial"/>
          <w:b/>
          <w:sz w:val="18"/>
          <w:szCs w:val="18"/>
        </w:rPr>
        <w:t xml:space="preserve">) </w:t>
      </w:r>
      <w:r w:rsidR="00B76AA5">
        <w:rPr>
          <w:rFonts w:ascii="Montserrat Medium" w:hAnsi="Montserrat Medium" w:cs="Arial"/>
          <w:b/>
          <w:sz w:val="18"/>
          <w:szCs w:val="18"/>
        </w:rPr>
        <w:t xml:space="preserve">MESES </w:t>
      </w:r>
      <w:r w:rsidR="00B76AA5">
        <w:rPr>
          <w:rFonts w:ascii="Montserrat Medium" w:hAnsi="Montserrat Medium" w:cs="Arial"/>
          <w:spacing w:val="-3"/>
          <w:sz w:val="18"/>
          <w:szCs w:val="18"/>
          <w:lang w:val="es-ES"/>
        </w:rPr>
        <w:t>PARA LOS EQUIPOS DE CÓMPUTO, PROYECTORES Y LAP TOP</w:t>
      </w:r>
      <w:r w:rsidR="00B76AA5" w:rsidRPr="00752195">
        <w:rPr>
          <w:rFonts w:ascii="Montserrat Medium" w:hAnsi="Montserrat Medium" w:cs="Arial"/>
          <w:spacing w:val="-3"/>
          <w:sz w:val="18"/>
          <w:szCs w:val="18"/>
          <w:lang w:val="es-ES"/>
        </w:rPr>
        <w:t>,</w:t>
      </w:r>
      <w:r w:rsidR="00B76AA5">
        <w:rPr>
          <w:rFonts w:ascii="Montserrat Medium" w:hAnsi="Montserrat Medium" w:cs="Arial"/>
          <w:spacing w:val="-3"/>
          <w:sz w:val="18"/>
          <w:szCs w:val="18"/>
          <w:lang w:val="es-ES"/>
        </w:rPr>
        <w:t xml:space="preserve"> Y POR UN PERIODO DE </w:t>
      </w:r>
      <w:r w:rsidR="00B76AA5" w:rsidRPr="00752195">
        <w:rPr>
          <w:rFonts w:ascii="Montserrat Medium" w:hAnsi="Montserrat Medium" w:cs="Arial"/>
          <w:b/>
          <w:spacing w:val="-3"/>
          <w:sz w:val="18"/>
          <w:szCs w:val="18"/>
          <w:lang w:val="es-ES"/>
        </w:rPr>
        <w:t>3 (TRES) MESES</w:t>
      </w:r>
      <w:r w:rsidR="00B76AA5">
        <w:rPr>
          <w:rFonts w:ascii="Montserrat Medium" w:hAnsi="Montserrat Medium" w:cs="Arial"/>
          <w:spacing w:val="-3"/>
          <w:sz w:val="18"/>
          <w:szCs w:val="18"/>
          <w:lang w:val="es-ES"/>
        </w:rPr>
        <w:t xml:space="preserve"> PARA LOS REGULADORES ELÉCTRICOS</w:t>
      </w:r>
      <w:r w:rsidR="00B76AA5" w:rsidRPr="00AE5A91">
        <w:rPr>
          <w:rFonts w:ascii="Montserrat Medium" w:hAnsi="Montserrat Medium" w:cs="Arial"/>
          <w:sz w:val="18"/>
          <w:szCs w:val="18"/>
        </w:rPr>
        <w:t xml:space="preserve">. ASÍ COMO POR EL INCUMPLIMIENTO DE LAS ESPECIFICACIONES ESTABLECIDAS </w:t>
      </w:r>
      <w:r w:rsidR="00B32E6A" w:rsidRPr="00AE5A91">
        <w:rPr>
          <w:rFonts w:ascii="Montserrat Medium" w:hAnsi="Montserrat Medium" w:cs="Arial"/>
          <w:sz w:val="18"/>
          <w:szCs w:val="18"/>
        </w:rPr>
        <w:t>EN LA CONVOCATORIA.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B76AA5"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w:t>
      </w:r>
      <w:r w:rsidR="00B76AA5">
        <w:rPr>
          <w:rFonts w:ascii="Montserrat Medium" w:hAnsi="Montserrat Medium" w:cs="Arial"/>
          <w:sz w:val="18"/>
          <w:szCs w:val="18"/>
        </w:rPr>
        <w:t>ENTREGAR</w:t>
      </w:r>
      <w:r w:rsidR="00085586">
        <w:rPr>
          <w:rFonts w:ascii="Montserrat Medium" w:hAnsi="Montserrat Medium" w:cs="Arial"/>
          <w:sz w:val="18"/>
          <w:szCs w:val="18"/>
        </w:rPr>
        <w:t xml:space="preserve"> LOS</w:t>
      </w:r>
      <w:r w:rsidR="00376074" w:rsidRPr="00AE5A91">
        <w:rPr>
          <w:rFonts w:ascii="Montserrat Medium" w:hAnsi="Montserrat Medium" w:cs="Arial"/>
          <w:sz w:val="18"/>
          <w:szCs w:val="18"/>
        </w:rPr>
        <w:t xml:space="preserve"> </w:t>
      </w:r>
      <w:r w:rsidR="00B76AA5">
        <w:rPr>
          <w:rFonts w:ascii="Montserrat Medium" w:hAnsi="Montserrat Medium" w:cs="Arial"/>
          <w:sz w:val="18"/>
          <w:szCs w:val="18"/>
        </w:rPr>
        <w:t xml:space="preserve">BIENES </w:t>
      </w:r>
      <w:r w:rsidR="00376074" w:rsidRPr="00AE5A91">
        <w:rPr>
          <w:rFonts w:ascii="Montserrat Medium" w:hAnsi="Montserrat Medium" w:cs="Arial"/>
          <w:sz w:val="18"/>
          <w:szCs w:val="18"/>
        </w:rPr>
        <w:t xml:space="preserve">CONFORME A LAS CARACTERÍSTICAS Y ESPECIFICACIONES TÉCNICAS QUE SE INDICAN EN EL ANEXO NO. 1 PROPUESTA TÉCNICA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 EN</w:t>
      </w:r>
      <w:r w:rsidR="00B76AA5">
        <w:rPr>
          <w:rFonts w:ascii="Montserrat Medium" w:hAnsi="Montserrat Medium" w:cs="Arial"/>
          <w:sz w:val="18"/>
          <w:szCs w:val="18"/>
        </w:rPr>
        <w:t xml:space="preserve"> EL</w:t>
      </w:r>
      <w:r w:rsidR="00376074" w:rsidRPr="00AE5A91">
        <w:rPr>
          <w:rFonts w:ascii="Montserrat Medium" w:hAnsi="Montserrat Medium" w:cs="Arial"/>
          <w:sz w:val="18"/>
          <w:szCs w:val="18"/>
        </w:rPr>
        <w:t xml:space="preserve"> </w:t>
      </w:r>
      <w:r w:rsidR="00B76AA5" w:rsidRPr="00B76AA5">
        <w:rPr>
          <w:rFonts w:ascii="Montserrat Medium" w:hAnsi="Montserrat Medium" w:cs="Arial"/>
          <w:sz w:val="18"/>
          <w:szCs w:val="18"/>
        </w:rPr>
        <w:t xml:space="preserve">ALMACÉN GENERAL DE LA COORDINACIÓN DE LOS SERVICIOS EDUCATIVOS DEL ESTADO DEL COLIMA, UBICADA EN AV. GONZALO DE SANDOVAL NO. 760, COLONIA LAS VÍBORAS, C.P. 28040, COLIMA, COL., </w:t>
      </w:r>
      <w:r w:rsidR="00376074" w:rsidRPr="00576231">
        <w:rPr>
          <w:rFonts w:ascii="Montserrat Medium" w:hAnsi="Montserrat Medium" w:cs="Arial"/>
          <w:b/>
          <w:sz w:val="18"/>
          <w:szCs w:val="18"/>
        </w:rPr>
        <w:t xml:space="preserve">A </w:t>
      </w:r>
      <w:r w:rsidR="00C060B4">
        <w:rPr>
          <w:rFonts w:ascii="Montserrat Medium" w:hAnsi="Montserrat Medium" w:cs="Arial"/>
          <w:b/>
          <w:sz w:val="18"/>
          <w:szCs w:val="18"/>
        </w:rPr>
        <w:t xml:space="preserve">MÁS TARDAR EL </w:t>
      </w:r>
      <w:r w:rsidR="00B76AA5">
        <w:rPr>
          <w:rFonts w:ascii="Montserrat Medium" w:hAnsi="Montserrat Medium" w:cs="Arial"/>
          <w:b/>
          <w:sz w:val="18"/>
          <w:szCs w:val="18"/>
        </w:rPr>
        <w:t>13</w:t>
      </w:r>
      <w:r w:rsidR="00157D97" w:rsidRPr="00576231">
        <w:rPr>
          <w:rFonts w:ascii="Montserrat Medium" w:hAnsi="Montserrat Medium" w:cs="Arial"/>
          <w:b/>
          <w:sz w:val="18"/>
          <w:szCs w:val="18"/>
        </w:rPr>
        <w:t xml:space="preserve"> (</w:t>
      </w:r>
      <w:r w:rsidR="00B76AA5">
        <w:rPr>
          <w:rFonts w:ascii="Montserrat Medium" w:hAnsi="Montserrat Medium" w:cs="Arial"/>
          <w:b/>
          <w:sz w:val="18"/>
          <w:szCs w:val="18"/>
        </w:rPr>
        <w:t>TRECE</w:t>
      </w:r>
      <w:r w:rsidR="00157D97" w:rsidRPr="00576231">
        <w:rPr>
          <w:rFonts w:ascii="Montserrat Medium" w:hAnsi="Montserrat Medium" w:cs="Arial"/>
          <w:b/>
          <w:sz w:val="18"/>
          <w:szCs w:val="18"/>
        </w:rPr>
        <w:t>)</w:t>
      </w:r>
      <w:r w:rsidR="00376074" w:rsidRPr="00576231">
        <w:rPr>
          <w:rFonts w:ascii="Montserrat Medium" w:hAnsi="Montserrat Medium" w:cs="Arial"/>
          <w:b/>
          <w:sz w:val="18"/>
          <w:szCs w:val="18"/>
        </w:rPr>
        <w:t xml:space="preserve"> D</w:t>
      </w:r>
      <w:r w:rsidR="00376074" w:rsidRPr="00AE5A91">
        <w:rPr>
          <w:rFonts w:ascii="Montserrat Medium" w:hAnsi="Montserrat Medium" w:cs="Arial"/>
          <w:b/>
          <w:sz w:val="18"/>
          <w:szCs w:val="18"/>
        </w:rPr>
        <w:t xml:space="preserve">E </w:t>
      </w:r>
      <w:r w:rsidR="00965558">
        <w:rPr>
          <w:rFonts w:ascii="Montserrat Medium" w:hAnsi="Montserrat Medium" w:cs="Arial"/>
          <w:b/>
          <w:sz w:val="18"/>
          <w:szCs w:val="18"/>
        </w:rPr>
        <w:t>JUN</w:t>
      </w:r>
      <w:r w:rsidR="00B76AA5">
        <w:rPr>
          <w:rFonts w:ascii="Montserrat Medium" w:hAnsi="Montserrat Medium" w:cs="Arial"/>
          <w:b/>
          <w:sz w:val="18"/>
          <w:szCs w:val="18"/>
        </w:rPr>
        <w:t>IO</w:t>
      </w:r>
      <w:r w:rsidR="00376074" w:rsidRPr="00AE5A91">
        <w:rPr>
          <w:rFonts w:ascii="Montserrat Medium" w:hAnsi="Montserrat Medium" w:cs="Arial"/>
          <w:b/>
          <w:sz w:val="18"/>
          <w:szCs w:val="18"/>
        </w:rPr>
        <w:t xml:space="preserve"> DE 202</w:t>
      </w:r>
      <w:r w:rsidR="00157D97">
        <w:rPr>
          <w:rFonts w:ascii="Montserrat Medium" w:hAnsi="Montserrat Medium" w:cs="Arial"/>
          <w:b/>
          <w:sz w:val="18"/>
          <w:szCs w:val="18"/>
        </w:rPr>
        <w:t>5 (DOS MIL VEINTICINCO)</w:t>
      </w:r>
      <w:r w:rsidR="00965558">
        <w:rPr>
          <w:rFonts w:ascii="Montserrat Medium" w:hAnsi="Montserrat Medium" w:cs="Arial"/>
          <w:b/>
          <w:sz w:val="18"/>
          <w:szCs w:val="18"/>
        </w:rPr>
        <w:t xml:space="preserve">, </w:t>
      </w:r>
      <w:r w:rsidR="00965558">
        <w:rPr>
          <w:rFonts w:ascii="Montserrat Medium" w:hAnsi="Montserrat Medium" w:cs="Arial"/>
          <w:sz w:val="18"/>
          <w:szCs w:val="18"/>
        </w:rPr>
        <w:t>DE ACUERDO A LOS PEDIDOS QUE SERÁN ENVIADOS POR LA SUBDIRECCIÓN DE RECURSOS MATERIALES,</w:t>
      </w:r>
      <w:r w:rsidR="00376074" w:rsidRPr="00AE5A91">
        <w:rPr>
          <w:rFonts w:ascii="Montserrat Medium" w:hAnsi="Montserrat Medium" w:cs="Arial"/>
          <w:b/>
          <w:sz w:val="18"/>
          <w:szCs w:val="18"/>
        </w:rPr>
        <w:t xml:space="preserve"> </w:t>
      </w:r>
      <w:r w:rsidR="00376074" w:rsidRPr="00AE5A91">
        <w:rPr>
          <w:rFonts w:ascii="Montserrat Medium" w:hAnsi="Montserrat Medium" w:cs="Arial"/>
          <w:sz w:val="18"/>
          <w:szCs w:val="18"/>
        </w:rPr>
        <w:t>EN TÉRMINOS DE HONRADEZ, CALIDAD Y EFICIENCIA QUE ASÍ SE REQUIERAN.</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965558" w:rsidRDefault="00965558" w:rsidP="00277621">
      <w:pPr>
        <w:keepNext/>
        <w:jc w:val="center"/>
        <w:outlineLvl w:val="8"/>
        <w:rPr>
          <w:rFonts w:ascii="Montserrat Medium" w:hAnsi="Montserrat Medium" w:cs="Arial"/>
          <w:b/>
          <w:bCs/>
          <w:sz w:val="18"/>
          <w:szCs w:val="18"/>
          <w:lang w:val="es-ES_tradnl"/>
        </w:rPr>
      </w:pPr>
    </w:p>
    <w:p w:rsidR="00277621" w:rsidRPr="00AE5A91" w:rsidRDefault="00085586"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085586">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085586">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085586">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085586" w:rsidP="00903430">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RESTRINGIDA NO. E3 PAQUETE NO. CSEEC/11/25 REFERENTE A LA ADQUISICIÓN DE EQUIPO DE CÓMPUTO Y EQUIPO AUDIOVISUAL</w:t>
      </w:r>
      <w:r>
        <w:rPr>
          <w:rFonts w:ascii="Montserrat Medium" w:hAnsi="Montserrat Medium" w:cs="Arial"/>
          <w:b/>
          <w:sz w:val="18"/>
          <w:szCs w:val="18"/>
        </w:rPr>
        <w:t xml:space="preserve">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O INCUMPLIMIENTOS EN LAS ESPECIFICACIONES ESTABLECIDAS EN EL ANEXO NO. 1 PROPUESTA TÉCNICA,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w:t>
      </w:r>
      <w:r w:rsidR="00965558">
        <w:rPr>
          <w:rFonts w:ascii="Montserrat Medium" w:hAnsi="Montserrat Medium" w:cs="Arial"/>
          <w:sz w:val="18"/>
          <w:szCs w:val="18"/>
        </w:rPr>
        <w:t>LOS BIENES</w:t>
      </w:r>
      <w:r w:rsidR="006012F9">
        <w:rPr>
          <w:rFonts w:ascii="Montserrat Medium" w:hAnsi="Montserrat Medium" w:cs="Arial"/>
          <w:sz w:val="18"/>
          <w:szCs w:val="18"/>
        </w:rPr>
        <w:t>,</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r w:rsidRPr="009A7A81">
        <w:rPr>
          <w:rFonts w:ascii="Montserrat Medium" w:hAnsi="Montserrat Medium" w:cs="Arial"/>
          <w:sz w:val="18"/>
          <w:szCs w:val="18"/>
          <w:lang w:val="es-ES"/>
        </w:rPr>
        <w:t xml:space="preserve">DE </w:t>
      </w:r>
      <w:r w:rsidR="00085586" w:rsidRPr="00085586">
        <w:rPr>
          <w:rFonts w:ascii="Montserrat Medium" w:hAnsi="Montserrat Medium" w:cs="Arial"/>
          <w:b/>
          <w:sz w:val="18"/>
          <w:szCs w:val="18"/>
          <w:lang w:val="es-ES"/>
        </w:rPr>
        <w:t>3</w:t>
      </w:r>
      <w:r w:rsidRPr="009A7A81">
        <w:rPr>
          <w:rFonts w:ascii="Montserrat Medium" w:hAnsi="Montserrat Medium" w:cs="Arial"/>
          <w:b/>
          <w:sz w:val="18"/>
          <w:szCs w:val="18"/>
          <w:lang w:val="es-ES"/>
        </w:rPr>
        <w:t xml:space="preserve"> (</w:t>
      </w:r>
      <w:r w:rsidR="00085586">
        <w:rPr>
          <w:rFonts w:ascii="Montserrat Medium" w:hAnsi="Montserrat Medium" w:cs="Arial"/>
          <w:b/>
          <w:sz w:val="18"/>
          <w:szCs w:val="18"/>
          <w:lang w:val="es-ES"/>
        </w:rPr>
        <w:t>TRES</w:t>
      </w:r>
      <w:r w:rsidRPr="009A7A81">
        <w:rPr>
          <w:rFonts w:ascii="Montserrat Medium" w:hAnsi="Montserrat Medium" w:cs="Arial"/>
          <w:b/>
          <w:sz w:val="18"/>
          <w:szCs w:val="18"/>
          <w:lang w:val="es-ES"/>
        </w:rPr>
        <w:t>) DÍAS NATURALES</w:t>
      </w:r>
      <w:r w:rsidRPr="009A7A81">
        <w:rPr>
          <w:rFonts w:ascii="Montserrat Medium" w:hAnsi="Montserrat Medium" w:cs="Arial"/>
          <w:sz w:val="18"/>
          <w:szCs w:val="18"/>
          <w:lang w:val="es-ES"/>
        </w:rPr>
        <w:t xml:space="preserve"> CONTADOS A PARTIR DE LA FECHA DE LA DEVOLUCIÓN DEL PRODUCTO DEFECTUOSO.</w:t>
      </w:r>
    </w:p>
    <w:p w:rsidR="00903430" w:rsidRPr="0097346A" w:rsidRDefault="00903430" w:rsidP="00903430">
      <w:pPr>
        <w:jc w:val="both"/>
        <w:rPr>
          <w:rFonts w:ascii="Montserrat Medium" w:hAnsi="Montserrat Medium" w:cs="Arial"/>
          <w:sz w:val="18"/>
          <w:szCs w:val="18"/>
        </w:rPr>
      </w:pPr>
    </w:p>
    <w:p w:rsidR="00903430" w:rsidRPr="0097346A" w:rsidRDefault="00903430" w:rsidP="00903430">
      <w:pPr>
        <w:jc w:val="both"/>
        <w:rPr>
          <w:rFonts w:ascii="Montserrat Medium" w:hAnsi="Montserrat Medium" w:cs="Arial"/>
          <w:b/>
          <w:sz w:val="18"/>
          <w:szCs w:val="18"/>
          <w:u w:val="single"/>
        </w:rPr>
      </w:pPr>
    </w:p>
    <w:p w:rsidR="00903430" w:rsidRPr="0097346A"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Pr="00D85112" w:rsidRDefault="00903430" w:rsidP="00D85112">
      <w:pPr>
        <w:spacing w:after="200" w:line="276" w:lineRule="auto"/>
        <w:rPr>
          <w:rFonts w:ascii="Montserrat Medium" w:hAnsi="Montserrat Medium" w:cs="Arial"/>
          <w:b/>
          <w:bCs/>
          <w:sz w:val="18"/>
          <w:szCs w:val="18"/>
        </w:rPr>
      </w:pPr>
      <w:bookmarkStart w:id="0" w:name="_GoBack"/>
      <w:bookmarkEnd w:id="0"/>
    </w:p>
    <w:sectPr w:rsidR="00903430" w:rsidRPr="00D85112" w:rsidSect="00B76AA5">
      <w:footerReference w:type="default" r:id="rId8"/>
      <w:pgSz w:w="12240" w:h="15840"/>
      <w:pgMar w:top="851" w:right="1531" w:bottom="993" w:left="1531" w:header="709" w:footer="43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BC6" w:rsidRDefault="00CA6BC6">
      <w:r>
        <w:separator/>
      </w:r>
    </w:p>
  </w:endnote>
  <w:endnote w:type="continuationSeparator" w:id="0">
    <w:p w:rsidR="00CA6BC6" w:rsidRDefault="00CA6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modern"/>
    <w:notTrueType/>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44F" w:rsidRPr="009E260A" w:rsidRDefault="00F9644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BC6" w:rsidRDefault="00CA6BC6">
      <w:r>
        <w:separator/>
      </w:r>
    </w:p>
  </w:footnote>
  <w:footnote w:type="continuationSeparator" w:id="0">
    <w:p w:rsidR="00CA6BC6" w:rsidRDefault="00CA6B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A8705BD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3B0F98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DC455C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D90238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640D68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272692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8A2A07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CB6883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E285DF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85586"/>
    <w:rsid w:val="000B3274"/>
    <w:rsid w:val="000B6605"/>
    <w:rsid w:val="000D109A"/>
    <w:rsid w:val="000D29FF"/>
    <w:rsid w:val="00101609"/>
    <w:rsid w:val="0010719A"/>
    <w:rsid w:val="00136BBD"/>
    <w:rsid w:val="00157D97"/>
    <w:rsid w:val="001F02C3"/>
    <w:rsid w:val="001F0FC8"/>
    <w:rsid w:val="001F60EC"/>
    <w:rsid w:val="00200704"/>
    <w:rsid w:val="002029D7"/>
    <w:rsid w:val="0021177D"/>
    <w:rsid w:val="002128D9"/>
    <w:rsid w:val="0022015C"/>
    <w:rsid w:val="002745A2"/>
    <w:rsid w:val="00277621"/>
    <w:rsid w:val="002B7978"/>
    <w:rsid w:val="0030500C"/>
    <w:rsid w:val="00334E9C"/>
    <w:rsid w:val="00363AB2"/>
    <w:rsid w:val="003641B4"/>
    <w:rsid w:val="00366F93"/>
    <w:rsid w:val="00376074"/>
    <w:rsid w:val="00377B62"/>
    <w:rsid w:val="003B6C36"/>
    <w:rsid w:val="003B6F3F"/>
    <w:rsid w:val="0041459D"/>
    <w:rsid w:val="00435130"/>
    <w:rsid w:val="0044759C"/>
    <w:rsid w:val="004A4B8C"/>
    <w:rsid w:val="004A5115"/>
    <w:rsid w:val="00523636"/>
    <w:rsid w:val="00542932"/>
    <w:rsid w:val="00567C54"/>
    <w:rsid w:val="00576231"/>
    <w:rsid w:val="0058292A"/>
    <w:rsid w:val="006012F9"/>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3430"/>
    <w:rsid w:val="00906133"/>
    <w:rsid w:val="00917FDB"/>
    <w:rsid w:val="00965558"/>
    <w:rsid w:val="00981DBE"/>
    <w:rsid w:val="00985685"/>
    <w:rsid w:val="00987F1E"/>
    <w:rsid w:val="009A7A81"/>
    <w:rsid w:val="00A12077"/>
    <w:rsid w:val="00A362A4"/>
    <w:rsid w:val="00A40F47"/>
    <w:rsid w:val="00A5099D"/>
    <w:rsid w:val="00A51BC8"/>
    <w:rsid w:val="00AC7162"/>
    <w:rsid w:val="00AE5A91"/>
    <w:rsid w:val="00B32E6A"/>
    <w:rsid w:val="00B47EA3"/>
    <w:rsid w:val="00B76AA5"/>
    <w:rsid w:val="00B94664"/>
    <w:rsid w:val="00BB5C34"/>
    <w:rsid w:val="00BE2F8B"/>
    <w:rsid w:val="00BF4F5A"/>
    <w:rsid w:val="00C060B4"/>
    <w:rsid w:val="00C20877"/>
    <w:rsid w:val="00C44362"/>
    <w:rsid w:val="00CA6BC6"/>
    <w:rsid w:val="00CB0691"/>
    <w:rsid w:val="00D85112"/>
    <w:rsid w:val="00DA2567"/>
    <w:rsid w:val="00E00304"/>
    <w:rsid w:val="00E148EB"/>
    <w:rsid w:val="00E463A3"/>
    <w:rsid w:val="00E47234"/>
    <w:rsid w:val="00E475FB"/>
    <w:rsid w:val="00EB07EC"/>
    <w:rsid w:val="00F31BBE"/>
    <w:rsid w:val="00F922FB"/>
    <w:rsid w:val="00F964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3528</Words>
  <Characters>19410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Martha Laura Yañez Jasso</cp:lastModifiedBy>
  <cp:revision>3</cp:revision>
  <dcterms:created xsi:type="dcterms:W3CDTF">2025-05-09T04:51:00Z</dcterms:created>
  <dcterms:modified xsi:type="dcterms:W3CDTF">2025-05-09T16:06:00Z</dcterms:modified>
</cp:coreProperties>
</file>