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686A53D2" w:rsidR="007A3B2A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DF4AD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8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521E98D2" w14:textId="77777777" w:rsidR="00DF4AD3" w:rsidRPr="00B6060D" w:rsidRDefault="00DF4AD3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</w:p>
    <w:p w14:paraId="488FBC01" w14:textId="358E0504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DF4AD3">
        <w:rPr>
          <w:rFonts w:ascii="Tw Cen MT" w:hAnsi="Tw Cen MT" w:cs="Tahoma"/>
          <w:b/>
          <w:sz w:val="16"/>
          <w:szCs w:val="16"/>
        </w:rPr>
        <w:t>8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DF4AD3">
        <w:rPr>
          <w:rFonts w:ascii="Tw Cen MT" w:hAnsi="Tw Cen MT" w:cs="Tahoma"/>
          <w:sz w:val="16"/>
          <w:szCs w:val="16"/>
        </w:rPr>
        <w:t>e</w:t>
      </w:r>
      <w:r w:rsidR="0015513A" w:rsidRPr="00E95B44">
        <w:rPr>
          <w:rFonts w:ascii="Tw Cen MT" w:hAnsi="Tw Cen MT" w:cs="Tahoma"/>
          <w:sz w:val="16"/>
          <w:szCs w:val="16"/>
        </w:rPr>
        <w:t>l</w:t>
      </w:r>
      <w:r w:rsidR="00DF4AD3" w:rsidRPr="00DF4AD3">
        <w:rPr>
          <w:rFonts w:ascii="ColaborateLight" w:hAnsi="ColaborateLight" w:cs="Tahoma"/>
          <w:b/>
          <w:bCs/>
          <w:sz w:val="24"/>
          <w:szCs w:val="24"/>
        </w:rPr>
        <w:t xml:space="preserve"> </w:t>
      </w:r>
      <w:r w:rsidR="00DF4AD3" w:rsidRPr="00DF4AD3">
        <w:rPr>
          <w:rFonts w:ascii="Tw Cen MT" w:hAnsi="Tw Cen MT" w:cs="Tahoma"/>
          <w:b/>
          <w:bCs/>
          <w:sz w:val="16"/>
          <w:szCs w:val="16"/>
        </w:rPr>
        <w:t>ARRENDAMIENTO FINANCIERO VEHICULAR SOLICITADO POR LA SUBSECRETARIA DE ADMINISTRACIÓN DEPENDIENTE DE LA SECRETARÍA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47B9AF84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DF4AD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8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70E543A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F4AD3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SEPTIEMBRE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EF0D040" w:rsidR="003A11D2" w:rsidRPr="00975D70" w:rsidRDefault="00BA33C8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F4AD3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76D9166" w:rsidR="003A11D2" w:rsidRPr="00975D70" w:rsidRDefault="00BA33C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DF4AD3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AEEA3A4" w:rsidR="003A11D2" w:rsidRPr="00975D70" w:rsidRDefault="00DF4AD3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01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OCTUBRE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F4AD3">
        <w:trPr>
          <w:trHeight w:hRule="exact" w:val="716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904E4DD" w:rsidR="00975D70" w:rsidRPr="005431AA" w:rsidRDefault="00DF4AD3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DF4AD3">
              <w:rPr>
                <w:rFonts w:ascii="Tw Cen MT" w:hAnsi="Tw Cen MT" w:cs="Tahoma"/>
                <w:b/>
                <w:bCs/>
                <w:sz w:val="16"/>
                <w:szCs w:val="16"/>
              </w:rPr>
              <w:t>ARRENDAMIENTO FINANCIERO VEHICULAR SOLICITADO POR LA SUBSECRETARIA DE ADMINISTRACIÓN DEPENDIENTE DE LA SECRETARÍA DE PLANEACIÓN, FINANZAS Y ADMINISTRACIÓN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F02FD97" w:rsidR="00975D70" w:rsidRPr="00055E63" w:rsidRDefault="00C132A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  <w:r w:rsidR="00B7393C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. </w:t>
            </w: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7AD9A1F4" w:rsidR="00E36AF7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A26FC8A" w14:textId="77777777" w:rsidR="00DF4AD3" w:rsidRPr="00DF6A95" w:rsidRDefault="00DF4AD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bookmarkStart w:id="1" w:name="_GoBack"/>
      <w:bookmarkEnd w:id="1"/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4B94EEB5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06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SEPTIEMBRE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AA27DF" w14:textId="77777777" w:rsidR="001A7791" w:rsidRDefault="001A7791" w:rsidP="00265C15">
      <w:pPr>
        <w:spacing w:after="0" w:line="240" w:lineRule="auto"/>
      </w:pPr>
      <w:r>
        <w:separator/>
      </w:r>
    </w:p>
  </w:endnote>
  <w:endnote w:type="continuationSeparator" w:id="0">
    <w:p w14:paraId="69B7640A" w14:textId="77777777" w:rsidR="001A7791" w:rsidRDefault="001A7791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382D85" w14:textId="77777777" w:rsidR="001A7791" w:rsidRDefault="001A7791" w:rsidP="00265C15">
      <w:pPr>
        <w:spacing w:after="0" w:line="240" w:lineRule="auto"/>
      </w:pPr>
      <w:r>
        <w:separator/>
      </w:r>
    </w:p>
  </w:footnote>
  <w:footnote w:type="continuationSeparator" w:id="0">
    <w:p w14:paraId="4D5BC910" w14:textId="77777777" w:rsidR="001A7791" w:rsidRDefault="001A7791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1A7791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1A7791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A7791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353F5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4AD3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3D8C9-8C81-4174-B2ED-BDDE488C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3121</TotalTime>
  <Pages>1</Pages>
  <Words>575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251</cp:revision>
  <cp:lastPrinted>2025-09-02T19:21:00Z</cp:lastPrinted>
  <dcterms:created xsi:type="dcterms:W3CDTF">2016-02-24T20:06:00Z</dcterms:created>
  <dcterms:modified xsi:type="dcterms:W3CDTF">2025-09-02T20:18:00Z</dcterms:modified>
</cp:coreProperties>
</file>