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Pr="00267F93" w:rsidRDefault="00DD6164" w:rsidP="00B350AD">
      <w:pPr>
        <w:ind w:left="-426" w:right="-518"/>
        <w:jc w:val="center"/>
        <w:rPr>
          <w:rFonts w:eastAsia="Calibri" w:cstheme="minorHAnsi"/>
          <w:b/>
          <w:spacing w:val="37"/>
          <w:sz w:val="28"/>
        </w:rPr>
      </w:pPr>
      <w:r w:rsidRPr="00267F93">
        <w:rPr>
          <w:rFonts w:eastAsia="Calibri" w:cstheme="minorHAnsi"/>
          <w:b/>
          <w:sz w:val="28"/>
        </w:rPr>
        <w:t>I</w:t>
      </w:r>
      <w:r w:rsidR="00781C53" w:rsidRPr="00267F93">
        <w:rPr>
          <w:rFonts w:eastAsia="Calibri" w:cstheme="minorHAnsi"/>
          <w:b/>
          <w:sz w:val="28"/>
        </w:rPr>
        <w:t>N</w:t>
      </w:r>
      <w:r w:rsidR="00781C53" w:rsidRPr="00267F93">
        <w:rPr>
          <w:rFonts w:eastAsia="Calibri" w:cstheme="minorHAnsi"/>
          <w:b/>
          <w:spacing w:val="1"/>
          <w:sz w:val="28"/>
        </w:rPr>
        <w:t>V</w:t>
      </w:r>
      <w:r w:rsidR="00781C53" w:rsidRPr="00267F93">
        <w:rPr>
          <w:rFonts w:eastAsia="Calibri" w:cstheme="minorHAnsi"/>
          <w:b/>
          <w:sz w:val="28"/>
        </w:rPr>
        <w:t>ITAC</w:t>
      </w:r>
      <w:r w:rsidR="00781C53" w:rsidRPr="00267F93">
        <w:rPr>
          <w:rFonts w:eastAsia="Calibri" w:cstheme="minorHAnsi"/>
          <w:b/>
          <w:spacing w:val="-1"/>
          <w:sz w:val="28"/>
        </w:rPr>
        <w:t>I</w:t>
      </w:r>
      <w:r w:rsidR="00781C53" w:rsidRPr="00267F93">
        <w:rPr>
          <w:rFonts w:eastAsia="Calibri" w:cstheme="minorHAnsi"/>
          <w:b/>
          <w:sz w:val="28"/>
        </w:rPr>
        <w:t>ÓN RESTR</w:t>
      </w:r>
      <w:r w:rsidR="00781C53" w:rsidRPr="00267F93">
        <w:rPr>
          <w:rFonts w:eastAsia="Calibri" w:cstheme="minorHAnsi"/>
          <w:b/>
          <w:spacing w:val="-1"/>
          <w:sz w:val="28"/>
        </w:rPr>
        <w:t>I</w:t>
      </w:r>
      <w:r w:rsidR="00781C53" w:rsidRPr="00267F93">
        <w:rPr>
          <w:rFonts w:eastAsia="Calibri" w:cstheme="minorHAnsi"/>
          <w:b/>
          <w:spacing w:val="1"/>
          <w:sz w:val="28"/>
        </w:rPr>
        <w:t>N</w:t>
      </w:r>
      <w:r w:rsidR="00781C53" w:rsidRPr="00267F93">
        <w:rPr>
          <w:rFonts w:eastAsia="Calibri" w:cstheme="minorHAnsi"/>
          <w:b/>
          <w:sz w:val="28"/>
        </w:rPr>
        <w:t>G</w:t>
      </w:r>
      <w:r w:rsidR="00781C53" w:rsidRPr="00267F93">
        <w:rPr>
          <w:rFonts w:eastAsia="Calibri" w:cstheme="minorHAnsi"/>
          <w:b/>
          <w:spacing w:val="-1"/>
          <w:sz w:val="28"/>
        </w:rPr>
        <w:t>I</w:t>
      </w:r>
      <w:r w:rsidR="00781C53" w:rsidRPr="00267F93">
        <w:rPr>
          <w:rFonts w:eastAsia="Calibri" w:cstheme="minorHAnsi"/>
          <w:b/>
          <w:spacing w:val="1"/>
          <w:sz w:val="28"/>
        </w:rPr>
        <w:t>D</w:t>
      </w:r>
      <w:r w:rsidR="00781C53" w:rsidRPr="00267F93">
        <w:rPr>
          <w:rFonts w:eastAsia="Calibri" w:cstheme="minorHAnsi"/>
          <w:b/>
          <w:sz w:val="28"/>
        </w:rPr>
        <w:t>A I</w:t>
      </w:r>
      <w:r w:rsidR="00781C53" w:rsidRPr="00267F93">
        <w:rPr>
          <w:rFonts w:eastAsia="Calibri" w:cstheme="minorHAnsi"/>
          <w:b/>
          <w:spacing w:val="-1"/>
          <w:sz w:val="28"/>
        </w:rPr>
        <w:t>R</w:t>
      </w:r>
      <w:r w:rsidR="00781C53" w:rsidRPr="00267F93">
        <w:rPr>
          <w:rFonts w:eastAsia="Calibri" w:cstheme="minorHAnsi"/>
          <w:b/>
          <w:sz w:val="28"/>
        </w:rPr>
        <w:t>E</w:t>
      </w:r>
      <w:r w:rsidR="00781C53" w:rsidRPr="00267F93">
        <w:rPr>
          <w:rFonts w:eastAsia="Calibri" w:cstheme="minorHAnsi"/>
          <w:b/>
          <w:spacing w:val="4"/>
          <w:sz w:val="28"/>
        </w:rPr>
        <w:t>/</w:t>
      </w:r>
      <w:r w:rsidR="00C2370A" w:rsidRPr="00267F93">
        <w:rPr>
          <w:rFonts w:eastAsia="Calibri" w:cstheme="minorHAnsi"/>
          <w:b/>
          <w:spacing w:val="4"/>
          <w:sz w:val="28"/>
        </w:rPr>
        <w:t>DIF</w:t>
      </w:r>
      <w:r w:rsidR="002C0229">
        <w:rPr>
          <w:rFonts w:eastAsia="Calibri" w:cstheme="minorHAnsi"/>
          <w:b/>
          <w:spacing w:val="4"/>
          <w:sz w:val="28"/>
        </w:rPr>
        <w:t>31</w:t>
      </w:r>
      <w:r w:rsidR="00C2370A" w:rsidRPr="00267F93">
        <w:rPr>
          <w:rFonts w:eastAsia="Calibri" w:cstheme="minorHAnsi"/>
          <w:b/>
          <w:spacing w:val="4"/>
          <w:sz w:val="28"/>
        </w:rPr>
        <w:t>/2025</w:t>
      </w:r>
      <w:r w:rsidR="00781C53" w:rsidRPr="00267F93">
        <w:rPr>
          <w:rFonts w:eastAsia="Calibri" w:cstheme="minorHAnsi"/>
          <w:b/>
          <w:sz w:val="28"/>
        </w:rPr>
        <w:t>,</w:t>
      </w:r>
      <w:r w:rsidR="00781C53" w:rsidRPr="00267F93">
        <w:rPr>
          <w:rFonts w:eastAsia="Calibri" w:cstheme="minorHAnsi"/>
          <w:b/>
          <w:spacing w:val="37"/>
          <w:sz w:val="28"/>
        </w:rPr>
        <w:t xml:space="preserve"> </w:t>
      </w:r>
      <w:r w:rsidR="00781C53" w:rsidRPr="00267F93">
        <w:rPr>
          <w:rFonts w:eastAsia="Calibri" w:cstheme="minorHAnsi"/>
          <w:b/>
          <w:spacing w:val="1"/>
          <w:sz w:val="28"/>
        </w:rPr>
        <w:t>D</w:t>
      </w:r>
      <w:r w:rsidR="00781C53" w:rsidRPr="00267F93">
        <w:rPr>
          <w:rFonts w:eastAsia="Calibri" w:cstheme="minorHAnsi"/>
          <w:b/>
          <w:sz w:val="28"/>
        </w:rPr>
        <w:t>E</w:t>
      </w:r>
      <w:r w:rsidR="00781C53" w:rsidRPr="00267F93">
        <w:rPr>
          <w:rFonts w:eastAsia="Calibri" w:cstheme="minorHAnsi"/>
          <w:b/>
          <w:spacing w:val="1"/>
          <w:sz w:val="28"/>
        </w:rPr>
        <w:t>N</w:t>
      </w:r>
      <w:r w:rsidR="00781C53" w:rsidRPr="00267F93">
        <w:rPr>
          <w:rFonts w:eastAsia="Calibri" w:cstheme="minorHAnsi"/>
          <w:b/>
          <w:spacing w:val="-3"/>
          <w:sz w:val="28"/>
        </w:rPr>
        <w:t>O</w:t>
      </w:r>
      <w:r w:rsidR="00781C53" w:rsidRPr="00267F93">
        <w:rPr>
          <w:rFonts w:eastAsia="Calibri" w:cstheme="minorHAnsi"/>
          <w:b/>
          <w:spacing w:val="1"/>
          <w:sz w:val="28"/>
        </w:rPr>
        <w:t>M</w:t>
      </w:r>
      <w:r w:rsidR="00781C53" w:rsidRPr="00267F93">
        <w:rPr>
          <w:rFonts w:eastAsia="Calibri" w:cstheme="minorHAnsi"/>
          <w:b/>
          <w:sz w:val="28"/>
        </w:rPr>
        <w:t>IN</w:t>
      </w:r>
      <w:r w:rsidR="00781C53" w:rsidRPr="00267F93">
        <w:rPr>
          <w:rFonts w:eastAsia="Calibri" w:cstheme="minorHAnsi"/>
          <w:b/>
          <w:spacing w:val="-1"/>
          <w:sz w:val="28"/>
        </w:rPr>
        <w:t>A</w:t>
      </w:r>
      <w:r w:rsidR="00781C53" w:rsidRPr="00267F93">
        <w:rPr>
          <w:rFonts w:eastAsia="Calibri" w:cstheme="minorHAnsi"/>
          <w:b/>
          <w:spacing w:val="1"/>
          <w:sz w:val="28"/>
        </w:rPr>
        <w:t>D</w:t>
      </w:r>
      <w:r w:rsidR="00781C53" w:rsidRPr="00267F93">
        <w:rPr>
          <w:rFonts w:eastAsia="Calibri" w:cstheme="minorHAnsi"/>
          <w:b/>
          <w:sz w:val="28"/>
        </w:rPr>
        <w:t xml:space="preserve">A </w:t>
      </w:r>
      <w:r w:rsidR="00781C53" w:rsidRPr="00267F93">
        <w:rPr>
          <w:rFonts w:eastAsia="Calibri" w:cstheme="minorHAnsi"/>
          <w:b/>
          <w:color w:val="212121"/>
          <w:sz w:val="28"/>
        </w:rPr>
        <w:t>"</w:t>
      </w:r>
      <w:r w:rsidR="00C57F6D" w:rsidRPr="00267F93">
        <w:rPr>
          <w:rFonts w:eastAsia="Calibri" w:cstheme="minorHAnsi"/>
          <w:b/>
          <w:color w:val="212121"/>
          <w:sz w:val="28"/>
        </w:rPr>
        <w:t xml:space="preserve">ADQUISICIÓN DE </w:t>
      </w:r>
      <w:r w:rsidR="00E82614">
        <w:rPr>
          <w:rFonts w:eastAsia="Calibri" w:cstheme="minorHAnsi"/>
          <w:b/>
          <w:color w:val="212121"/>
          <w:sz w:val="28"/>
        </w:rPr>
        <w:t xml:space="preserve">JUGUETES (NO BÉLICOS) </w:t>
      </w:r>
      <w:r w:rsidR="00F21E2B">
        <w:rPr>
          <w:rFonts w:eastAsia="Calibri" w:cstheme="minorHAnsi"/>
          <w:b/>
          <w:color w:val="212121"/>
          <w:sz w:val="28"/>
        </w:rPr>
        <w:t xml:space="preserve">PARA </w:t>
      </w:r>
      <w:r w:rsidR="00E82614">
        <w:rPr>
          <w:rFonts w:eastAsia="Calibri" w:cstheme="minorHAnsi"/>
          <w:b/>
          <w:color w:val="212121"/>
          <w:sz w:val="28"/>
        </w:rPr>
        <w:t>POSADAS NAVIDEÑAS</w:t>
      </w:r>
      <w:r w:rsidR="00F21E2B">
        <w:rPr>
          <w:rFonts w:eastAsia="Calibri" w:cstheme="minorHAnsi"/>
          <w:b/>
          <w:color w:val="212121"/>
          <w:sz w:val="28"/>
        </w:rPr>
        <w:t xml:space="preserve"> DE DIF ESTATAL</w:t>
      </w:r>
      <w:r w:rsidR="00781C53" w:rsidRPr="00267F93">
        <w:rPr>
          <w:rFonts w:eastAsia="Calibri" w:cstheme="minorHAnsi"/>
          <w:b/>
          <w:color w:val="212121"/>
          <w:sz w:val="28"/>
        </w:rPr>
        <w:t>”</w:t>
      </w:r>
    </w:p>
    <w:p w:rsidR="00781C53" w:rsidRPr="00267F93" w:rsidRDefault="00781C53" w:rsidP="00781C53">
      <w:pPr>
        <w:ind w:right="-518"/>
        <w:jc w:val="both"/>
        <w:rPr>
          <w:rFonts w:eastAsia="Calibri" w:cstheme="minorHAnsi"/>
          <w:color w:val="000000"/>
          <w:spacing w:val="-2"/>
        </w:rPr>
      </w:pPr>
    </w:p>
    <w:p w:rsidR="00DA15E4" w:rsidRPr="00267F93" w:rsidRDefault="00DA15E4" w:rsidP="00DA15E4">
      <w:pPr>
        <w:ind w:left="-426" w:right="-518"/>
        <w:jc w:val="both"/>
        <w:rPr>
          <w:rFonts w:eastAsia="Calibri" w:cstheme="minorHAnsi"/>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2C0229" w:rsidRPr="00267F93">
        <w:rPr>
          <w:rFonts w:eastAsia="Calibri" w:cstheme="minorHAnsi"/>
          <w:b/>
          <w:color w:val="212121"/>
          <w:sz w:val="28"/>
        </w:rPr>
        <w:t xml:space="preserve">"ADQUISICIÓN DE </w:t>
      </w:r>
      <w:r w:rsidR="002C0229">
        <w:rPr>
          <w:rFonts w:eastAsia="Calibri" w:cstheme="minorHAnsi"/>
          <w:b/>
          <w:color w:val="212121"/>
          <w:sz w:val="28"/>
        </w:rPr>
        <w:t>JUGUETES (NO BÉLICOS) PARA POSADAS NAVIDEÑAS DE DIF ESTATAL</w:t>
      </w:r>
      <w:r w:rsidR="002C0229" w:rsidRPr="00267F93">
        <w:rPr>
          <w:rFonts w:eastAsia="Calibri" w:cstheme="minorHAnsi"/>
          <w:b/>
          <w:color w:val="212121"/>
          <w:sz w:val="28"/>
        </w:rPr>
        <w:t>”</w:t>
      </w:r>
      <w:r w:rsidRPr="00267F93">
        <w:rPr>
          <w:rFonts w:eastAsia="Calibri" w:cstheme="minorHAnsi"/>
          <w:color w:val="000000"/>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267F93">
        <w:rPr>
          <w:rFonts w:eastAsia="Calibri" w:cstheme="minorHAnsi"/>
          <w:color w:val="000000"/>
        </w:rPr>
        <w:t>el</w:t>
      </w:r>
      <w:r w:rsidRPr="00267F93">
        <w:rPr>
          <w:rFonts w:eastAsia="Calibri" w:cstheme="minorHAnsi"/>
          <w:color w:val="000000"/>
          <w:spacing w:val="12"/>
        </w:rPr>
        <w:t xml:space="preserve"> </w:t>
      </w:r>
      <w:r w:rsidRPr="00267F93">
        <w:rPr>
          <w:rFonts w:eastAsia="Calibri" w:cstheme="minorHAnsi"/>
          <w:color w:val="000000"/>
          <w:spacing w:val="1"/>
          <w:u w:val="single" w:color="000000"/>
        </w:rPr>
        <w:t>d</w:t>
      </w:r>
      <w:r w:rsidRPr="00267F93">
        <w:rPr>
          <w:rFonts w:eastAsia="Calibri" w:cstheme="minorHAnsi"/>
          <w:color w:val="000000"/>
          <w:u w:val="single" w:color="000000"/>
        </w:rPr>
        <w:t>ía</w:t>
      </w:r>
      <w:r w:rsidRPr="00267F93">
        <w:rPr>
          <w:rFonts w:eastAsia="Calibri" w:cstheme="minorHAnsi"/>
          <w:u w:val="single"/>
        </w:rPr>
        <w:t xml:space="preserve"> </w:t>
      </w:r>
      <w:r w:rsidR="002C0229">
        <w:rPr>
          <w:rFonts w:eastAsia="Calibri" w:cstheme="minorHAnsi"/>
          <w:b/>
          <w:spacing w:val="1"/>
          <w:u w:val="single" w:color="000000"/>
        </w:rPr>
        <w:t>13</w:t>
      </w:r>
      <w:r w:rsidR="00F21E2B">
        <w:rPr>
          <w:rFonts w:eastAsia="Calibri" w:cstheme="minorHAnsi"/>
          <w:b/>
          <w:spacing w:val="1"/>
          <w:u w:val="single" w:color="000000"/>
        </w:rPr>
        <w:t xml:space="preserve"> de </w:t>
      </w:r>
      <w:r w:rsidR="002C0229">
        <w:rPr>
          <w:rFonts w:eastAsia="Calibri" w:cstheme="minorHAnsi"/>
          <w:b/>
          <w:spacing w:val="1"/>
          <w:u w:val="single" w:color="000000"/>
        </w:rPr>
        <w:t>Noviembre</w:t>
      </w:r>
      <w:r w:rsidR="00F21E2B">
        <w:rPr>
          <w:rFonts w:eastAsia="Calibri" w:cstheme="minorHAnsi"/>
          <w:b/>
          <w:spacing w:val="1"/>
          <w:u w:val="single" w:color="000000"/>
        </w:rPr>
        <w:t xml:space="preserve"> de 2025</w:t>
      </w:r>
      <w:r w:rsidRPr="00267F93">
        <w:rPr>
          <w:rFonts w:eastAsia="Calibri" w:cstheme="minorHAnsi"/>
          <w:b/>
          <w:spacing w:val="4"/>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267F93">
        <w:rPr>
          <w:rFonts w:eastAsia="Calibri" w:cstheme="minorHAnsi"/>
        </w:rPr>
        <w:t>1</w:t>
      </w:r>
      <w:r w:rsidR="00F21E2B">
        <w:rPr>
          <w:rFonts w:eastAsia="Calibri" w:cstheme="minorHAnsi"/>
        </w:rPr>
        <w:t>0</w:t>
      </w:r>
      <w:r w:rsidRPr="00267F93">
        <w:rPr>
          <w:rFonts w:eastAsia="Calibri" w:cstheme="minorHAnsi"/>
          <w:spacing w:val="-2"/>
        </w:rPr>
        <w:t>:0</w:t>
      </w:r>
      <w:r w:rsidRPr="00267F93">
        <w:rPr>
          <w:rFonts w:eastAsia="Calibri" w:cstheme="minorHAnsi"/>
        </w:rPr>
        <w:t>0</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oras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ía</w:t>
      </w:r>
      <w:r w:rsidRPr="00267F93">
        <w:rPr>
          <w:rFonts w:eastAsia="Calibri" w:cstheme="minorHAnsi"/>
          <w:spacing w:val="11"/>
        </w:rPr>
        <w:t xml:space="preserve"> </w:t>
      </w:r>
      <w:r w:rsidR="002C0229">
        <w:rPr>
          <w:rFonts w:eastAsia="Calibri" w:cstheme="minorHAnsi"/>
          <w:b/>
          <w:spacing w:val="1"/>
          <w:u w:val="single" w:color="000000"/>
        </w:rPr>
        <w:t>13</w:t>
      </w:r>
      <w:r w:rsidR="00055732" w:rsidRPr="00267F93">
        <w:rPr>
          <w:rFonts w:eastAsia="Calibri" w:cstheme="minorHAnsi"/>
          <w:b/>
          <w:spacing w:val="1"/>
          <w:u w:val="single" w:color="000000"/>
        </w:rPr>
        <w:t xml:space="preserve"> de </w:t>
      </w:r>
      <w:r w:rsidR="002C0229">
        <w:rPr>
          <w:rFonts w:eastAsia="Calibri" w:cstheme="minorHAnsi"/>
          <w:b/>
          <w:spacing w:val="1"/>
          <w:u w:val="single" w:color="000000"/>
        </w:rPr>
        <w:t>Noviembre</w:t>
      </w:r>
      <w:r w:rsidR="00055732" w:rsidRPr="00267F93">
        <w:rPr>
          <w:rFonts w:eastAsia="Calibri" w:cstheme="minorHAnsi"/>
          <w:b/>
          <w:spacing w:val="1"/>
          <w:u w:val="single" w:color="000000"/>
        </w:rPr>
        <w:t xml:space="preserve"> de 202</w:t>
      </w:r>
      <w:r w:rsidR="00F21E2B">
        <w:rPr>
          <w:rFonts w:eastAsia="Calibri" w:cstheme="minorHAnsi"/>
          <w:b/>
          <w:spacing w:val="1"/>
          <w:u w:val="single" w:color="000000"/>
        </w:rPr>
        <w:t>5</w:t>
      </w:r>
      <w:r w:rsidRPr="00267F93">
        <w:rPr>
          <w:rFonts w:eastAsia="Calibri" w:cstheme="minorHAnsi"/>
          <w:b/>
        </w:rPr>
        <w:t>,</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DD6164" w:rsidRDefault="00DA15E4" w:rsidP="00DD6164">
      <w:pPr>
        <w:ind w:right="-518"/>
        <w:jc w:val="both"/>
        <w:rPr>
          <w:rFonts w:eastAsia="Calibri" w:cstheme="minorHAnsi"/>
          <w:b/>
          <w:color w:val="212121"/>
          <w:spacing w:val="-1"/>
        </w:rPr>
      </w:pPr>
      <w:r w:rsidRPr="00267F93">
        <w:rPr>
          <w:rFonts w:eastAsia="Calibri" w:cstheme="minorHAnsi"/>
          <w:spacing w:val="-1"/>
        </w:rPr>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2C0229" w:rsidRPr="002C0229">
        <w:rPr>
          <w:rFonts w:eastAsia="Calibri" w:cstheme="minorHAnsi"/>
          <w:b/>
          <w:color w:val="212121"/>
          <w:spacing w:val="-1"/>
        </w:rPr>
        <w:t>INVITACIÓN RESTRINGIDA IRE/DIF31/2025, DENOMINADA "ADQUISICIÓN DE JUGUETES (NO BÉLICOS) PARA POSADAS NAVIDEÑAS DE DIF ESTATAL”</w:t>
      </w:r>
    </w:p>
    <w:p w:rsidR="002C0229" w:rsidRPr="00267F93" w:rsidRDefault="002C0229" w:rsidP="00DD6164">
      <w:pPr>
        <w:ind w:right="-518"/>
        <w:jc w:val="both"/>
        <w:rPr>
          <w:rFonts w:cstheme="minorHAnsi"/>
        </w:rPr>
      </w:pPr>
    </w:p>
    <w:p w:rsidR="002C0229" w:rsidRDefault="00DA15E4" w:rsidP="002C0229">
      <w:pPr>
        <w:ind w:right="-518"/>
        <w:jc w:val="both"/>
        <w:rPr>
          <w:rFonts w:eastAsia="Calibri" w:cstheme="minorHAnsi"/>
          <w:b/>
          <w:color w:val="212121"/>
          <w:spacing w:val="-1"/>
        </w:rPr>
      </w:pPr>
      <w:r w:rsidRPr="00267F93">
        <w:rPr>
          <w:rFonts w:cstheme="minorHAnsi"/>
          <w:noProof/>
          <w:lang w:eastAsia="es-MX"/>
        </w:rPr>
        <w:lastRenderedPageBreak/>
        <mc:AlternateContent>
          <mc:Choice Requires="wpg">
            <w:drawing>
              <wp:anchor distT="0" distB="0" distL="114300" distR="114300" simplePos="0" relativeHeight="251659264" behindDoc="1" locked="0" layoutInCell="1" allowOverlap="1" wp14:anchorId="721FB066" wp14:editId="44BF2BC5">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2C0229" w:rsidRPr="002C0229">
        <w:rPr>
          <w:rFonts w:eastAsia="Calibri" w:cstheme="minorHAnsi"/>
          <w:b/>
          <w:color w:val="212121"/>
          <w:spacing w:val="-1"/>
        </w:rPr>
        <w:t>"ADQUISICIÓN DE JUGUETES (NO BÉLICOS) PARA POSADAS NAVIDEÑAS DE DIF ESTATAL”</w:t>
      </w:r>
      <w:r w:rsidR="002C0229">
        <w:rPr>
          <w:rFonts w:eastAsia="Calibri" w:cstheme="minorHAnsi"/>
          <w:b/>
          <w:color w:val="212121"/>
          <w:spacing w:val="-1"/>
        </w:rPr>
        <w:t>.</w:t>
      </w:r>
    </w:p>
    <w:p w:rsidR="00F21E2B" w:rsidRPr="00267F93" w:rsidRDefault="00F21E2B"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6.- En la Propuesta Técnica el participante deberá manifestar que garantiza el buen estado cada uno de los insumos contra cualquier defecto durante la vigencia del contrato, los cuales deberán ser aptos para consumo humano.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CD1F76">
      <w:pPr>
        <w:ind w:left="-426" w:right="-518" w:firstLine="710"/>
        <w:jc w:val="both"/>
        <w:rPr>
          <w:rFonts w:cstheme="minorHAnsi"/>
        </w:rPr>
      </w:pPr>
      <w:r w:rsidRPr="00267F93">
        <w:rPr>
          <w:rFonts w:cstheme="minorHAnsi"/>
          <w:b/>
        </w:rPr>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p>
    <w:p w:rsidR="00CD1F76" w:rsidRPr="00267F93" w:rsidRDefault="00CD1F76" w:rsidP="00CD1F76">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CD1F76">
      <w:pPr>
        <w:ind w:left="-426" w:right="-518" w:firstLine="710"/>
        <w:jc w:val="both"/>
        <w:rPr>
          <w:rFonts w:cstheme="minorHAnsi"/>
        </w:rPr>
      </w:pPr>
      <w:r w:rsidRPr="00267F93">
        <w:rPr>
          <w:rFonts w:cstheme="minorHAnsi"/>
          <w:b/>
        </w:rPr>
        <w:lastRenderedPageBreak/>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CD1F76">
      <w:pPr>
        <w:ind w:left="-426" w:right="-518" w:firstLine="710"/>
        <w:jc w:val="both"/>
        <w:rPr>
          <w:rFonts w:cstheme="minorHAnsi"/>
        </w:rPr>
      </w:pPr>
    </w:p>
    <w:p w:rsidR="00CD1F76" w:rsidRPr="00267F93" w:rsidRDefault="00CD1F76" w:rsidP="00CD1F76">
      <w:pPr>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lo solicitado en los pedidos, apegándose a los requerimientos técnicos que se acompañan a la presente como anexo 1. </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productos descritos  </w:t>
      </w:r>
      <w:r w:rsidRPr="00267F93">
        <w:rPr>
          <w:rFonts w:cstheme="minorHAnsi"/>
        </w:rPr>
        <w:t xml:space="preserve">en el “anexo 1”, en óptimo estado, </w:t>
      </w:r>
      <w:r w:rsidR="00387B78">
        <w:rPr>
          <w:rFonts w:cstheme="minorHAnsi"/>
        </w:rPr>
        <w:t>aptos para el consumo humano</w:t>
      </w:r>
      <w:r w:rsidRPr="00267F93">
        <w:rPr>
          <w:rFonts w:cstheme="minorHAnsi"/>
        </w:rPr>
        <w:t xml:space="preserve"> y debidamente </w:t>
      </w:r>
      <w:r w:rsidR="0027743E" w:rsidRPr="00267F93">
        <w:rPr>
          <w:rFonts w:cstheme="minorHAnsi"/>
        </w:rPr>
        <w:t xml:space="preserve">protegidas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CD1F76" w:rsidRPr="00267F93" w:rsidRDefault="00CD1F76" w:rsidP="0027743E">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27743E" w:rsidRPr="00267F93" w:rsidRDefault="0027743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Pr="00267F93" w:rsidRDefault="00CD1F76" w:rsidP="002D267E">
      <w:pPr>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67F93" w:rsidRDefault="002D267E" w:rsidP="002D267E">
      <w:pPr>
        <w:ind w:left="-426" w:right="-518" w:firstLine="710"/>
        <w:jc w:val="both"/>
        <w:rPr>
          <w:rFonts w:cstheme="minorHAnsi"/>
        </w:rPr>
      </w:pPr>
    </w:p>
    <w:p w:rsidR="00CD1F76" w:rsidRPr="00267F93" w:rsidRDefault="00CD1F76" w:rsidP="002D267E">
      <w:pPr>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Pr="00267F93">
        <w:rPr>
          <w:rFonts w:cstheme="minorHAnsi"/>
        </w:rPr>
        <w:t>, en la que el invitado m</w:t>
      </w:r>
      <w:r w:rsidR="002D267E" w:rsidRPr="00267F93">
        <w:rPr>
          <w:rFonts w:cstheme="minorHAnsi"/>
        </w:rPr>
        <w:t xml:space="preserve">anifieste su conformidad en el </w:t>
      </w:r>
      <w:r w:rsidRPr="00267F93">
        <w:rPr>
          <w:rFonts w:cstheme="minorHAnsi"/>
        </w:rPr>
        <w:t xml:space="preserve">tratamiento público </w:t>
      </w:r>
      <w:r w:rsidR="00267F93">
        <w:rPr>
          <w:rFonts w:cstheme="minorHAnsi"/>
        </w:rPr>
        <w:t>de los datos personales (Anexo 3</w:t>
      </w:r>
      <w:r w:rsidRPr="00267F93">
        <w:rPr>
          <w:rFonts w:cstheme="minorHAnsi"/>
        </w:rPr>
        <w:t xml:space="preserve">) </w:t>
      </w:r>
      <w:r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117B94" w:rsidRPr="00267F93" w:rsidRDefault="00CD1F76" w:rsidP="002D267E">
      <w:pPr>
        <w:ind w:left="-426" w:right="-518" w:firstLine="710"/>
        <w:jc w:val="both"/>
        <w:rPr>
          <w:rFonts w:cstheme="minorHAnsi"/>
        </w:rPr>
      </w:pPr>
      <w:r w:rsidRPr="00267F93">
        <w:rPr>
          <w:rFonts w:cstheme="minorHAnsi"/>
          <w:b/>
        </w:rPr>
        <w:t>15.- Constancia de proveedor No Inhabilitado.</w:t>
      </w:r>
      <w:r w:rsidRPr="00267F93">
        <w:rPr>
          <w:rFonts w:cstheme="minorHAnsi"/>
        </w:rPr>
        <w:t xml:space="preserve"> Documento expedido </w:t>
      </w:r>
      <w:r w:rsidR="002D267E" w:rsidRPr="00267F93">
        <w:rPr>
          <w:rFonts w:cstheme="minorHAnsi"/>
        </w:rPr>
        <w:t xml:space="preserve">por la Contraloría General del </w:t>
      </w:r>
      <w:r w:rsidRPr="00267F93">
        <w:rPr>
          <w:rFonts w:cstheme="minorHAnsi"/>
        </w:rPr>
        <w:t>Estado de Colima.</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5354E1">
        <w:rPr>
          <w:rFonts w:cstheme="minorHAnsi"/>
        </w:rPr>
        <w:t xml:space="preserve">1.- La adjudicación que resulte del presente procedimiento de invitación se realizará POR </w:t>
      </w:r>
      <w:r w:rsidR="00D6370C" w:rsidRPr="005354E1">
        <w:rPr>
          <w:rFonts w:cstheme="minorHAnsi"/>
        </w:rPr>
        <w:t>PAQUETE</w:t>
      </w:r>
      <w:r w:rsidRPr="005354E1">
        <w:rPr>
          <w:rFonts w:cstheme="minorHAnsi"/>
        </w:rPr>
        <w:t xml:space="preserve">, </w:t>
      </w:r>
      <w:r w:rsidR="00682570" w:rsidRPr="005354E1">
        <w:rPr>
          <w:rFonts w:cstheme="minorHAnsi"/>
        </w:rPr>
        <w:t xml:space="preserve">mediante contrato abierto, con un máximo del contrato de $ </w:t>
      </w:r>
      <w:r w:rsidR="005354E1" w:rsidRPr="005354E1">
        <w:rPr>
          <w:rFonts w:cstheme="minorHAnsi"/>
        </w:rPr>
        <w:t>120,</w:t>
      </w:r>
      <w:r w:rsidR="00682570" w:rsidRPr="005354E1">
        <w:rPr>
          <w:rFonts w:cstheme="minorHAnsi"/>
        </w:rPr>
        <w:t xml:space="preserve">000.00 </w:t>
      </w:r>
      <w:r w:rsidR="00FA0258" w:rsidRPr="005354E1">
        <w:rPr>
          <w:rFonts w:cstheme="minorHAnsi"/>
        </w:rPr>
        <w:t>(</w:t>
      </w:r>
      <w:r w:rsidR="005354E1" w:rsidRPr="005354E1">
        <w:rPr>
          <w:rFonts w:cstheme="minorHAnsi"/>
        </w:rPr>
        <w:t>Ciento veinte</w:t>
      </w:r>
      <w:r w:rsidR="00FA0258" w:rsidRPr="005354E1">
        <w:rPr>
          <w:rFonts w:cstheme="minorHAnsi"/>
        </w:rPr>
        <w:t xml:space="preserve"> mil pesos 00/100 M.N</w:t>
      </w:r>
      <w:proofErr w:type="gramStart"/>
      <w:r w:rsidR="00FA0258" w:rsidRPr="005354E1">
        <w:rPr>
          <w:rFonts w:cstheme="minorHAnsi"/>
        </w:rPr>
        <w:t>. )</w:t>
      </w:r>
      <w:r w:rsidR="00682570" w:rsidRPr="005354E1">
        <w:rPr>
          <w:rFonts w:cstheme="minorHAnsi"/>
        </w:rPr>
        <w:t>y</w:t>
      </w:r>
      <w:proofErr w:type="gramEnd"/>
      <w:r w:rsidR="00682570" w:rsidRPr="005354E1">
        <w:rPr>
          <w:rFonts w:cstheme="minorHAnsi"/>
        </w:rPr>
        <w:t xml:space="preserve"> un mínimo de $</w:t>
      </w:r>
      <w:r w:rsidR="00160F69">
        <w:rPr>
          <w:rFonts w:cstheme="minorHAnsi"/>
        </w:rPr>
        <w:t>48</w:t>
      </w:r>
      <w:r w:rsidR="00FA0258" w:rsidRPr="005354E1">
        <w:rPr>
          <w:rFonts w:cstheme="minorHAnsi"/>
        </w:rPr>
        <w:t>,000.00 (</w:t>
      </w:r>
      <w:r w:rsidR="005354E1" w:rsidRPr="005354E1">
        <w:rPr>
          <w:rFonts w:cstheme="minorHAnsi"/>
        </w:rPr>
        <w:t>Veinticuatro</w:t>
      </w:r>
      <w:r w:rsidR="00FA0258" w:rsidRPr="005354E1">
        <w:rPr>
          <w:rFonts w:cstheme="minorHAnsi"/>
        </w:rPr>
        <w:t xml:space="preserve"> mil pesos 00/100 M.N.)</w:t>
      </w:r>
      <w:r w:rsidR="00682570" w:rsidRPr="005354E1">
        <w:rPr>
          <w:rFonts w:cstheme="minorHAnsi"/>
        </w:rPr>
        <w:t xml:space="preserve">,  </w:t>
      </w:r>
      <w:r w:rsidRPr="005354E1">
        <w:rPr>
          <w:rFonts w:cstheme="minorHAnsi"/>
        </w:rPr>
        <w:t>cuya descripción y especificaciones se encuentran descritas en el anexo técnico 1  de la presente invitación</w:t>
      </w:r>
      <w:r w:rsidR="00105CFF" w:rsidRPr="005354E1">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055732" w:rsidRPr="00267F93" w:rsidRDefault="00055732" w:rsidP="00117B94">
      <w:pPr>
        <w:ind w:left="-426" w:right="-518" w:firstLine="710"/>
        <w:jc w:val="both"/>
        <w:rPr>
          <w:rFonts w:cstheme="minorHAnsi"/>
        </w:rPr>
      </w:pPr>
      <w:r w:rsidRPr="00267F93">
        <w:rPr>
          <w:rFonts w:cstheme="minorHAnsi"/>
        </w:rPr>
        <w:t>6.-Se solicita que el proveedor confirm</w:t>
      </w:r>
      <w:r w:rsidR="002C0229">
        <w:rPr>
          <w:rFonts w:cstheme="minorHAnsi"/>
        </w:rPr>
        <w:t>e</w:t>
      </w:r>
      <w:r w:rsidRPr="00267F93">
        <w:rPr>
          <w:rFonts w:cstheme="minorHAnsi"/>
        </w:rPr>
        <w:t xml:space="preserve"> de recibido los pedidos que se les harán llegar para poder iniciar el proceso.</w:t>
      </w:r>
    </w:p>
    <w:p w:rsidR="003F0507" w:rsidRPr="00267F93" w:rsidRDefault="003F0507" w:rsidP="00117B94">
      <w:pPr>
        <w:ind w:left="-426" w:right="-518" w:firstLine="710"/>
        <w:jc w:val="both"/>
        <w:rPr>
          <w:rFonts w:cstheme="minorHAnsi"/>
        </w:rPr>
      </w:pPr>
    </w:p>
    <w:p w:rsidR="003F0507" w:rsidRPr="00267F93" w:rsidRDefault="003F0507" w:rsidP="00117B94">
      <w:pPr>
        <w:ind w:left="-426" w:right="-518" w:firstLine="710"/>
        <w:jc w:val="both"/>
        <w:rPr>
          <w:rFonts w:cstheme="minorHAnsi"/>
        </w:rPr>
      </w:pPr>
      <w:r w:rsidRPr="00267F93">
        <w:rPr>
          <w:rFonts w:cstheme="minorHAnsi"/>
        </w:rPr>
        <w:t xml:space="preserve">7.-Una vez recibidos los pedidos por el proveedor adjudicado éste deberá informar al departamento de Adquisiciones y Suministros qué recetas requiere y las especificaciones de las mismas. </w:t>
      </w:r>
    </w:p>
    <w:p w:rsidR="003F0507" w:rsidRPr="00267F93" w:rsidRDefault="003F0507" w:rsidP="00117B94">
      <w:pPr>
        <w:ind w:left="-426" w:right="-518" w:firstLine="710"/>
        <w:jc w:val="both"/>
        <w:rPr>
          <w:rFonts w:cstheme="minorHAnsi"/>
        </w:rPr>
      </w:pPr>
    </w:p>
    <w:p w:rsidR="00117B94" w:rsidRPr="00267F93" w:rsidRDefault="003F0507" w:rsidP="00117B94">
      <w:pPr>
        <w:ind w:left="-426" w:right="-518" w:firstLine="710"/>
        <w:jc w:val="both"/>
        <w:rPr>
          <w:rFonts w:cstheme="minorHAnsi"/>
        </w:rPr>
      </w:pPr>
      <w:r w:rsidRPr="00267F93">
        <w:rPr>
          <w:rFonts w:cstheme="minorHAnsi"/>
        </w:rPr>
        <w:t>8.-No se aceptarán medicamentos destinados exclusivamente para las instituciones públicas de salud y de seguridad social</w:t>
      </w:r>
      <w:r w:rsidR="00D9390D" w:rsidRPr="00267F93">
        <w:rPr>
          <w:rFonts w:cstheme="minorHAnsi"/>
        </w:rPr>
        <w:t xml:space="preserve"> así como los no autorizados para su venta individual.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lastRenderedPageBreak/>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5308AE" w:rsidRPr="00267F93">
        <w:rPr>
          <w:rFonts w:cstheme="minorHAnsi"/>
        </w:rPr>
        <w:t>medicamentos</w:t>
      </w:r>
      <w:r w:rsidRPr="00267F93">
        <w:rPr>
          <w:rFonts w:cstheme="minorHAnsi"/>
        </w:rPr>
        <w:t xml:space="preserve"> 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5308AE" w:rsidP="00650267">
      <w:pPr>
        <w:spacing w:line="276" w:lineRule="auto"/>
        <w:ind w:left="-426" w:right="-518" w:firstLine="710"/>
        <w:jc w:val="both"/>
        <w:rPr>
          <w:rFonts w:eastAsia="Calibri" w:cstheme="minorHAnsi"/>
        </w:rPr>
      </w:pPr>
      <w:r w:rsidRPr="00267F93">
        <w:rPr>
          <w:rFonts w:eastAsia="Calibri" w:cstheme="minorHAnsi"/>
        </w:rPr>
        <w:t>Los pedidos</w:t>
      </w:r>
      <w:r w:rsidR="00FA0258">
        <w:rPr>
          <w:rFonts w:eastAsia="Calibri" w:cstheme="minorHAnsi"/>
        </w:rPr>
        <w:t xml:space="preserve"> serán entregados a más </w:t>
      </w:r>
      <w:r w:rsidR="00A703F6">
        <w:rPr>
          <w:rFonts w:eastAsia="Calibri" w:cstheme="minorHAnsi"/>
        </w:rPr>
        <w:t>tardar 3</w:t>
      </w:r>
      <w:r w:rsidRPr="00267F93">
        <w:rPr>
          <w:rFonts w:eastAsia="Calibri" w:cstheme="minorHAnsi"/>
        </w:rPr>
        <w:t xml:space="preserve"> días</w:t>
      </w:r>
      <w:r w:rsidR="00FA0258">
        <w:rPr>
          <w:rFonts w:eastAsia="Calibri" w:cstheme="minorHAnsi"/>
        </w:rPr>
        <w:t xml:space="preserve"> </w:t>
      </w:r>
      <w:r w:rsidR="00A703F6">
        <w:rPr>
          <w:rFonts w:eastAsia="Calibri" w:cstheme="minorHAnsi"/>
        </w:rPr>
        <w:t>hábiles</w:t>
      </w:r>
      <w:r w:rsidRPr="00267F93">
        <w:rPr>
          <w:rFonts w:eastAsia="Calibri" w:cstheme="minorHAnsi"/>
        </w:rPr>
        <w:t xml:space="preserve"> después de que el área de Adquisiciones y Suministros realice dichos pedidos, </w:t>
      </w:r>
      <w:r w:rsidR="00FA0258">
        <w:rPr>
          <w:rFonts w:eastAsia="Calibri" w:cstheme="minorHAnsi"/>
        </w:rPr>
        <w:t xml:space="preserve">en las instalaciones de </w:t>
      </w:r>
      <w:r w:rsidR="00A703F6">
        <w:rPr>
          <w:rFonts w:eastAsia="Calibri" w:cstheme="minorHAnsi"/>
        </w:rPr>
        <w:t>Dirección general</w:t>
      </w:r>
      <w:r w:rsidR="00FA0258">
        <w:rPr>
          <w:rFonts w:eastAsia="Calibri" w:cstheme="minorHAnsi"/>
        </w:rPr>
        <w:t>, u</w:t>
      </w:r>
      <w:r w:rsidR="00FA0258" w:rsidRPr="00FA0258">
        <w:rPr>
          <w:rFonts w:eastAsia="Calibri" w:cstheme="minorHAnsi"/>
        </w:rPr>
        <w:t>bicada en Encino 530 Col. Rinconada del Pereyra en un horario de 9:</w:t>
      </w:r>
      <w:r w:rsidR="00EA070C">
        <w:rPr>
          <w:rFonts w:eastAsia="Calibri" w:cstheme="minorHAnsi"/>
        </w:rPr>
        <w:t xml:space="preserve">00 a.m. a 2:00 p.m. </w:t>
      </w:r>
    </w:p>
    <w:p w:rsidR="00FA0258" w:rsidRPr="00FA0258" w:rsidRDefault="00FA0258" w:rsidP="00FA0258">
      <w:pPr>
        <w:ind w:left="-426" w:right="-518" w:firstLine="710"/>
        <w:jc w:val="both"/>
        <w:rPr>
          <w:rFonts w:eastAsia="Calibri" w:cstheme="minorHAnsi"/>
        </w:rPr>
      </w:pPr>
    </w:p>
    <w:p w:rsidR="00FA0258" w:rsidRPr="00FA0258" w:rsidRDefault="00FA0258" w:rsidP="00FA0258">
      <w:pPr>
        <w:ind w:left="-426" w:right="-518" w:firstLine="710"/>
        <w:jc w:val="both"/>
        <w:rPr>
          <w:rFonts w:eastAsia="Calibri" w:cstheme="minorHAnsi"/>
          <w:b/>
          <w:u w:val="single"/>
        </w:rPr>
      </w:pPr>
      <w:r w:rsidRPr="00FA0258">
        <w:rPr>
          <w:rFonts w:eastAsia="Calibri" w:cstheme="minorHAnsi"/>
          <w:b/>
          <w:u w:val="single"/>
        </w:rPr>
        <w:t xml:space="preserve">Condiciones de Entrega: </w:t>
      </w:r>
    </w:p>
    <w:p w:rsidR="00FA0258" w:rsidRPr="00FA0258" w:rsidRDefault="00FA0258" w:rsidP="00FA0258">
      <w:pPr>
        <w:ind w:left="-426" w:right="-518" w:firstLine="710"/>
        <w:jc w:val="both"/>
        <w:rPr>
          <w:rFonts w:eastAsia="Calibri" w:cstheme="minorHAnsi"/>
        </w:rPr>
      </w:pPr>
    </w:p>
    <w:p w:rsidR="005308AE" w:rsidRDefault="00FA0258" w:rsidP="00650267">
      <w:pPr>
        <w:spacing w:line="276" w:lineRule="auto"/>
        <w:ind w:left="-426" w:right="-518" w:firstLine="710"/>
        <w:jc w:val="both"/>
        <w:rPr>
          <w:rFonts w:eastAsia="Calibri" w:cstheme="minorHAnsi"/>
        </w:rPr>
      </w:pPr>
      <w:r w:rsidRPr="00FA0258">
        <w:rPr>
          <w:rFonts w:eastAsia="Calibri" w:cstheme="minorHAnsi"/>
        </w:rPr>
        <w:t xml:space="preserve">Los bienes correspondientes al ANEXO TÉCNICO 1 serán entregados en </w:t>
      </w:r>
      <w:r w:rsidR="00743A91">
        <w:rPr>
          <w:rFonts w:eastAsia="Calibri" w:cstheme="minorHAnsi"/>
        </w:rPr>
        <w:t xml:space="preserve">óptimas condiciones y sin fallas ni afectaciones en su funcionamiento. </w:t>
      </w:r>
    </w:p>
    <w:p w:rsidR="005308AE" w:rsidRPr="00267F93" w:rsidRDefault="005308AE" w:rsidP="00650267">
      <w:pPr>
        <w:spacing w:line="276" w:lineRule="auto"/>
        <w:ind w:right="-518"/>
        <w:jc w:val="both"/>
        <w:rPr>
          <w:rFonts w:eastAsia="Calibri" w:cstheme="minorHAnsi"/>
        </w:rPr>
      </w:pP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 los mismos cuando:</w:t>
      </w:r>
    </w:p>
    <w:p w:rsidR="005308AE" w:rsidRPr="00267F93" w:rsidRDefault="005308AE" w:rsidP="00650267">
      <w:pPr>
        <w:spacing w:line="276" w:lineRule="auto"/>
        <w:ind w:left="-426" w:right="-518" w:firstLine="710"/>
        <w:jc w:val="both"/>
        <w:rPr>
          <w:rFonts w:eastAsia="Calibri" w:cstheme="minorHAnsi"/>
        </w:rPr>
      </w:pP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EA070C" w:rsidRDefault="00FA0258" w:rsidP="00743A91">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Pr="00267F93" w:rsidRDefault="00EA070C" w:rsidP="00650267">
      <w:pPr>
        <w:spacing w:line="276" w:lineRule="auto"/>
        <w:ind w:left="-426" w:right="-518" w:firstLine="710"/>
        <w:jc w:val="both"/>
        <w:rPr>
          <w:rFonts w:eastAsia="Calibri" w:cstheme="minorHAnsi"/>
        </w:rPr>
      </w:pPr>
      <w:r w:rsidRPr="00EA070C">
        <w:rPr>
          <w:rFonts w:eastAsia="Calibri" w:cstheme="minorHAnsi"/>
        </w:rPr>
        <w:lastRenderedPageBreak/>
        <w:t>En caso de que los las despensas no cumplan con las características señaladas en las especificaciones establecidas en el ANEXO 1 TÉCNICO, con las condiciones de entrega y/o estén rotos o en mal estado o no lleguen en el horario establecido para su recepción, la dependencia procederá al rechazo de las mismas, y el proveedor adjudicado deberá sustituirlas en un plazo no mayor de 2 días naturales contados a partir de l</w:t>
      </w:r>
      <w:r w:rsidR="00743A91">
        <w:rPr>
          <w:rFonts w:eastAsia="Calibri" w:cstheme="minorHAnsi"/>
        </w:rPr>
        <w:t xml:space="preserve">a fecha de la devolución de los </w:t>
      </w:r>
      <w:r w:rsidRPr="00EA070C">
        <w:rPr>
          <w:rFonts w:eastAsia="Calibri" w:cstheme="minorHAnsi"/>
        </w:rPr>
        <w:t>productos defectuosos.</w:t>
      </w:r>
    </w:p>
    <w:p w:rsidR="005308AE" w:rsidRPr="00267F93" w:rsidRDefault="005308AE" w:rsidP="005308AE">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rPr>
        <w:t>El precio ofertado se mantendrá firme</w:t>
      </w:r>
      <w:r w:rsidR="00124707" w:rsidRPr="00267F93">
        <w:rPr>
          <w:rFonts w:cstheme="minorHAnsi"/>
        </w:rPr>
        <w:t xml:space="preserve"> y sin escalatoria desde la notificación del fallo</w:t>
      </w:r>
      <w:r w:rsidRPr="00267F93">
        <w:rPr>
          <w:rFonts w:cstheme="minorHAnsi"/>
        </w:rPr>
        <w:t xml:space="preserve"> </w:t>
      </w:r>
      <w:r w:rsidR="00124707" w:rsidRPr="00267F93">
        <w:rPr>
          <w:rFonts w:cstheme="minorHAnsi"/>
        </w:rPr>
        <w:t>hasta la entrega de los bienes</w:t>
      </w:r>
      <w:r w:rsidR="00C620A3" w:rsidRPr="00267F93">
        <w:rPr>
          <w:rFonts w:cstheme="minorHAnsi"/>
        </w:rPr>
        <w:t xml:space="preserve"> o al 31 de diciembre de 202</w:t>
      </w:r>
      <w:r w:rsidR="00C141F7" w:rsidRPr="00267F93">
        <w:rPr>
          <w:rFonts w:cstheme="minorHAnsi"/>
        </w:rPr>
        <w:t>5</w:t>
      </w:r>
      <w:r w:rsidR="00C620A3" w:rsidRPr="00267F93">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Que la fianza se otorga para garantizar el cumplimiento de todas y cada una de las obligaciones y estipulaciones del contrato por parte del proveedor adjudicado, del procedimiento de Invitación Restringida IRE/</w:t>
      </w:r>
      <w:r w:rsidR="00C141F7" w:rsidRPr="00267F93">
        <w:rPr>
          <w:rFonts w:cstheme="minorHAnsi"/>
        </w:rPr>
        <w:t>DIF</w:t>
      </w:r>
      <w:r w:rsidR="00743A91">
        <w:rPr>
          <w:rFonts w:cstheme="minorHAnsi"/>
        </w:rPr>
        <w:t>31</w:t>
      </w:r>
      <w:r w:rsidR="00C141F7" w:rsidRPr="00267F93">
        <w:rPr>
          <w:rFonts w:cstheme="minorHAnsi"/>
        </w:rPr>
        <w:t>/2025</w:t>
      </w:r>
      <w:r w:rsidRPr="00267F93">
        <w:rPr>
          <w:rFonts w:cstheme="minorHAnsi"/>
        </w:rPr>
        <w:t>.</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743A91" w:rsidRPr="00267F93" w:rsidRDefault="00743A91"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En  el caso de que sea  prorrogado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lastRenderedPageBreak/>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650267" w:rsidP="00650267">
      <w:pPr>
        <w:spacing w:line="276" w:lineRule="auto"/>
        <w:ind w:left="-426" w:right="-518"/>
        <w:jc w:val="both"/>
        <w:rPr>
          <w:rFonts w:cstheme="minorHAnsi"/>
        </w:rPr>
      </w:pPr>
      <w:r w:rsidRPr="00650267">
        <w:rPr>
          <w:rFonts w:cstheme="minorHAnsi"/>
          <w:b/>
        </w:rPr>
        <w:t>Nota: En caso de que los paquetes adjudicados no superen los $250,000.00 (Doscientos cincuenta mil pesos 00/100 ) IVA Incluido, el participante adjudicado, garantizará las obligaciones derivadas de la suscripción del contrato respectivo mediante PAGARÉ</w:t>
      </w:r>
      <w:r>
        <w:rPr>
          <w:rFonts w:cstheme="minorHAnsi"/>
        </w:rPr>
        <w:t xml:space="preserve"> por un </w:t>
      </w:r>
      <w:r w:rsidRPr="00650267">
        <w:rPr>
          <w:rFonts w:cstheme="minorHAnsi"/>
        </w:rPr>
        <w:t>importe equivalente al 10% del monto total antes de I.V.A. del monto adjudicado, como gar</w:t>
      </w:r>
      <w:r>
        <w:rPr>
          <w:rFonts w:cstheme="minorHAnsi"/>
        </w:rPr>
        <w:t xml:space="preserve">antía de </w:t>
      </w:r>
      <w:r w:rsidRPr="00650267">
        <w:rPr>
          <w:rFonts w:cstheme="minorHAnsi"/>
        </w:rPr>
        <w:t>buen cumplimiento del contrato, a favor del Sistema para el Desarrollo In</w:t>
      </w:r>
      <w:r>
        <w:rPr>
          <w:rFonts w:cstheme="minorHAnsi"/>
        </w:rPr>
        <w:t xml:space="preserve">tegral de la Familia del Estado </w:t>
      </w:r>
      <w:r w:rsidRPr="00650267">
        <w:rPr>
          <w:rFonts w:cstheme="minorHAnsi"/>
        </w:rPr>
        <w:t xml:space="preserve">Colima, la garantía de cumplimiento deberá ser entregada dentro de los </w:t>
      </w:r>
      <w:r>
        <w:rPr>
          <w:rFonts w:cstheme="minorHAnsi"/>
        </w:rPr>
        <w:t xml:space="preserve">diez días hábiles posteriores a </w:t>
      </w:r>
      <w:r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Pr="00267F93">
        <w:rPr>
          <w:rFonts w:cstheme="minorHAnsi"/>
        </w:rPr>
        <w:t>las facturas, mismas que serán verificadas y en caso de no existir irregularidades se procederá al pago en l</w:t>
      </w:r>
      <w:r w:rsidR="00C75B82" w:rsidRPr="00267F93">
        <w:rPr>
          <w:rFonts w:cstheme="minorHAnsi"/>
        </w:rPr>
        <w:t xml:space="preserve">os siguientes </w:t>
      </w:r>
      <w:r w:rsidR="00EA070C">
        <w:rPr>
          <w:rFonts w:cstheme="minorHAnsi"/>
        </w:rPr>
        <w:t>30</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267F93">
          <w:rPr>
            <w:rStyle w:val="Hipervnculo"/>
            <w:rFonts w:cstheme="minorHAnsi"/>
          </w:rPr>
          <w:t>recepcionfacturasdifcol@gmail.com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Pr="00267F93">
        <w:rPr>
          <w:rFonts w:cstheme="minorHAnsi"/>
        </w:rPr>
        <w:t xml:space="preserve"> </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5E1703" w:rsidRPr="00152D46" w:rsidRDefault="005E1703" w:rsidP="005040F2">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743A91">
        <w:rPr>
          <w:rFonts w:cstheme="minorHAnsi"/>
          <w:b/>
        </w:rPr>
        <w:t>07</w:t>
      </w:r>
      <w:r w:rsidR="00EA070C" w:rsidRPr="00152D46">
        <w:rPr>
          <w:rFonts w:cstheme="minorHAnsi"/>
          <w:b/>
        </w:rPr>
        <w:t xml:space="preserve"> de </w:t>
      </w:r>
      <w:r w:rsidR="00743A91">
        <w:rPr>
          <w:rFonts w:cstheme="minorHAnsi"/>
          <w:b/>
        </w:rPr>
        <w:t>Noviembre</w:t>
      </w:r>
      <w:r w:rsidR="00EA070C" w:rsidRPr="00152D46">
        <w:rPr>
          <w:rFonts w:cstheme="minorHAnsi"/>
          <w:b/>
        </w:rPr>
        <w:t xml:space="preserve"> de 2025</w:t>
      </w:r>
    </w:p>
    <w:p w:rsidR="00C452F0" w:rsidRPr="00152D46" w:rsidRDefault="00C452F0" w:rsidP="005040F2">
      <w:pPr>
        <w:ind w:right="-518"/>
        <w:rPr>
          <w:rFonts w:cstheme="minorHAnsi"/>
        </w:rPr>
      </w:pPr>
    </w:p>
    <w:p w:rsidR="00B07038" w:rsidRDefault="00B07038" w:rsidP="005040F2">
      <w:pPr>
        <w:ind w:right="-518"/>
        <w:rPr>
          <w:rFonts w:cstheme="minorHAnsi"/>
        </w:rPr>
      </w:pP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7C2B73" w:rsidRPr="00152D46" w:rsidRDefault="007C2B73" w:rsidP="00C42C5B">
      <w:pPr>
        <w:ind w:right="-518"/>
        <w:jc w:val="both"/>
        <w:rPr>
          <w:rFonts w:cstheme="minorHAnsi"/>
        </w:rPr>
      </w:pPr>
    </w:p>
    <w:p w:rsidR="00B07038" w:rsidRPr="00152D46" w:rsidRDefault="00B07038" w:rsidP="00C42C5B">
      <w:pPr>
        <w:ind w:right="-518"/>
        <w:jc w:val="both"/>
        <w:rPr>
          <w:rFonts w:cstheme="minorHAnsi"/>
        </w:rPr>
      </w:pPr>
    </w:p>
    <w:p w:rsidR="00B07038"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B07038" w:rsidP="00734BED">
      <w:pPr>
        <w:ind w:right="-518"/>
        <w:rPr>
          <w:rFonts w:cstheme="minorHAnsi"/>
          <w:b/>
        </w:rPr>
      </w:pP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C42C5B" w:rsidP="00C42C5B">
      <w:pPr>
        <w:ind w:right="-518"/>
        <w:jc w:val="center"/>
        <w:rPr>
          <w:rFonts w:cstheme="minorHAnsi"/>
          <w:b/>
        </w:rPr>
      </w:pP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152D46">
        <w:rPr>
          <w:rFonts w:cstheme="minorHAnsi"/>
        </w:rPr>
        <w:t xml:space="preserve"> DE ADMINISTRACIÓN Y FINANZAS</w:t>
      </w:r>
    </w:p>
    <w:p w:rsidR="00D448E1" w:rsidRPr="00152D46" w:rsidRDefault="00D448E1" w:rsidP="00734BED">
      <w:pPr>
        <w:ind w:right="-518"/>
        <w:rPr>
          <w:rFonts w:cstheme="minorHAnsi"/>
          <w:b/>
        </w:rPr>
      </w:pPr>
    </w:p>
    <w:p w:rsidR="00C141F7" w:rsidRDefault="00C141F7" w:rsidP="00734BED">
      <w:pPr>
        <w:ind w:right="-518"/>
        <w:rPr>
          <w:rFonts w:cstheme="minorHAnsi"/>
          <w:b/>
        </w:rPr>
      </w:pPr>
    </w:p>
    <w:p w:rsidR="00650267" w:rsidRDefault="00650267" w:rsidP="00734BED">
      <w:pPr>
        <w:ind w:right="-518"/>
        <w:rPr>
          <w:rFonts w:cstheme="minorHAnsi"/>
          <w:b/>
        </w:rPr>
      </w:pPr>
    </w:p>
    <w:p w:rsidR="00650267" w:rsidRDefault="00650267" w:rsidP="00734BED">
      <w:pPr>
        <w:ind w:right="-518"/>
        <w:rPr>
          <w:rFonts w:cstheme="minorHAnsi"/>
          <w:b/>
        </w:rPr>
      </w:pP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EA070C" w:rsidRPr="00152D46" w:rsidRDefault="00EA070C" w:rsidP="00EA070C">
      <w:pPr>
        <w:ind w:right="-518"/>
        <w:jc w:val="center"/>
        <w:rPr>
          <w:rFonts w:cstheme="minorHAnsi"/>
          <w:b/>
        </w:rPr>
      </w:pPr>
      <w:r w:rsidRPr="00152D46">
        <w:rPr>
          <w:rFonts w:cstheme="minorHAnsi"/>
          <w:b/>
        </w:rPr>
        <w:lastRenderedPageBreak/>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EA070C" w:rsidP="00EA070C">
      <w:pPr>
        <w:ind w:right="-518"/>
        <w:jc w:val="center"/>
        <w:rPr>
          <w:rFonts w:cstheme="minorHAnsi"/>
          <w:b/>
        </w:rPr>
      </w:pPr>
      <w:r w:rsidRPr="00152D46">
        <w:rPr>
          <w:rFonts w:cstheme="minorHAnsi"/>
          <w:b/>
        </w:rPr>
        <w:t>LIC. RAFAEL CONTRERAS OCHOA</w:t>
      </w:r>
    </w:p>
    <w:p w:rsidR="00EA070C" w:rsidRPr="00152D46" w:rsidRDefault="00EA070C" w:rsidP="00EA070C">
      <w:pPr>
        <w:ind w:right="-518"/>
        <w:jc w:val="center"/>
        <w:rPr>
          <w:rFonts w:cstheme="minorHAnsi"/>
        </w:rPr>
      </w:pPr>
      <w:r w:rsidRPr="00152D46">
        <w:rPr>
          <w:rFonts w:cstheme="minorHAnsi"/>
        </w:rPr>
        <w:t>DIRECTOR DE ASISTENCIA JURIDICA</w:t>
      </w:r>
    </w:p>
    <w:p w:rsidR="00EA070C" w:rsidRPr="00152D46" w:rsidRDefault="00EA070C" w:rsidP="00EA070C">
      <w:pPr>
        <w:ind w:right="-518"/>
        <w:rPr>
          <w:rFonts w:cstheme="minorHAnsi"/>
          <w:b/>
        </w:rPr>
      </w:pPr>
    </w:p>
    <w:p w:rsidR="00152D46" w:rsidRDefault="00152D46" w:rsidP="00EA070C">
      <w:pPr>
        <w:ind w:right="-518"/>
        <w:jc w:val="center"/>
        <w:rPr>
          <w:rFonts w:cstheme="minorHAnsi"/>
          <w:b/>
        </w:rPr>
      </w:pPr>
    </w:p>
    <w:p w:rsidR="00EA070C" w:rsidRDefault="00EA070C" w:rsidP="00EA070C">
      <w:pPr>
        <w:ind w:right="-518"/>
        <w:rPr>
          <w:rFonts w:cstheme="minorHAnsi"/>
          <w:b/>
          <w:sz w:val="28"/>
          <w:szCs w:val="28"/>
        </w:rPr>
      </w:pPr>
    </w:p>
    <w:p w:rsidR="00743A91" w:rsidRDefault="00743A91" w:rsidP="00EA070C">
      <w:pPr>
        <w:ind w:right="-518"/>
        <w:rPr>
          <w:rFonts w:cstheme="minorHAnsi"/>
          <w:b/>
          <w:sz w:val="28"/>
          <w:szCs w:val="28"/>
        </w:rPr>
      </w:pPr>
    </w:p>
    <w:p w:rsidR="00743A91" w:rsidRPr="00267F93" w:rsidRDefault="00743A91" w:rsidP="00EA070C">
      <w:pPr>
        <w:ind w:right="-518"/>
        <w:rPr>
          <w:rFonts w:cstheme="minorHAnsi"/>
          <w:b/>
          <w:sz w:val="28"/>
          <w:szCs w:val="28"/>
        </w:rPr>
      </w:pPr>
    </w:p>
    <w:p w:rsidR="000549E2" w:rsidRPr="00EA070C" w:rsidRDefault="00B07038" w:rsidP="00EA070C">
      <w:pPr>
        <w:ind w:right="567"/>
        <w:jc w:val="center"/>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r w:rsidRPr="00267F93">
        <w:rPr>
          <w:rFonts w:cstheme="minorHAnsi"/>
          <w:b/>
          <w:sz w:val="18"/>
          <w:szCs w:val="18"/>
        </w:rPr>
        <w:tab/>
      </w:r>
    </w:p>
    <w:p w:rsidR="005308AE" w:rsidRPr="00267F93" w:rsidRDefault="005308AE" w:rsidP="00EA070C">
      <w:pPr>
        <w:ind w:right="-518"/>
        <w:rPr>
          <w:rFonts w:cstheme="minorHAnsi"/>
          <w:b/>
          <w:sz w:val="28"/>
          <w:szCs w:val="28"/>
        </w:rPr>
      </w:pPr>
    </w:p>
    <w:p w:rsidR="00D83122" w:rsidRPr="00267F93" w:rsidRDefault="00D83122" w:rsidP="00D83122">
      <w:pPr>
        <w:ind w:left="-426" w:right="-518"/>
        <w:jc w:val="center"/>
        <w:rPr>
          <w:rFonts w:eastAsia="Calibri" w:cstheme="minorHAnsi"/>
          <w:b/>
          <w:spacing w:val="37"/>
          <w:sz w:val="28"/>
        </w:rPr>
      </w:pPr>
      <w:r w:rsidRPr="00267F93">
        <w:rPr>
          <w:rFonts w:eastAsia="Calibri" w:cstheme="minorHAnsi"/>
          <w:b/>
          <w:sz w:val="28"/>
        </w:rPr>
        <w:lastRenderedPageBreak/>
        <w:t>IN</w:t>
      </w:r>
      <w:r w:rsidRPr="00267F93">
        <w:rPr>
          <w:rFonts w:eastAsia="Calibri" w:cstheme="minorHAnsi"/>
          <w:b/>
          <w:spacing w:val="1"/>
          <w:sz w:val="28"/>
        </w:rPr>
        <w:t>V</w:t>
      </w:r>
      <w:r w:rsidRPr="00267F93">
        <w:rPr>
          <w:rFonts w:eastAsia="Calibri" w:cstheme="minorHAnsi"/>
          <w:b/>
          <w:sz w:val="28"/>
        </w:rPr>
        <w:t>ITAC</w:t>
      </w:r>
      <w:r w:rsidRPr="00267F93">
        <w:rPr>
          <w:rFonts w:eastAsia="Calibri" w:cstheme="minorHAnsi"/>
          <w:b/>
          <w:spacing w:val="-1"/>
          <w:sz w:val="28"/>
        </w:rPr>
        <w:t>I</w:t>
      </w:r>
      <w:r w:rsidRPr="00267F93">
        <w:rPr>
          <w:rFonts w:eastAsia="Calibri" w:cstheme="minorHAnsi"/>
          <w:b/>
          <w:sz w:val="28"/>
        </w:rPr>
        <w:t>ÓN RESTR</w:t>
      </w:r>
      <w:r w:rsidRPr="00267F93">
        <w:rPr>
          <w:rFonts w:eastAsia="Calibri" w:cstheme="minorHAnsi"/>
          <w:b/>
          <w:spacing w:val="-1"/>
          <w:sz w:val="28"/>
        </w:rPr>
        <w:t>I</w:t>
      </w:r>
      <w:r w:rsidRPr="00267F93">
        <w:rPr>
          <w:rFonts w:eastAsia="Calibri" w:cstheme="minorHAnsi"/>
          <w:b/>
          <w:spacing w:val="1"/>
          <w:sz w:val="28"/>
        </w:rPr>
        <w:t>N</w:t>
      </w:r>
      <w:r w:rsidRPr="00267F93">
        <w:rPr>
          <w:rFonts w:eastAsia="Calibri" w:cstheme="minorHAnsi"/>
          <w:b/>
          <w:sz w:val="28"/>
        </w:rPr>
        <w:t>G</w:t>
      </w:r>
      <w:r w:rsidRPr="00267F93">
        <w:rPr>
          <w:rFonts w:eastAsia="Calibri" w:cstheme="minorHAnsi"/>
          <w:b/>
          <w:spacing w:val="-1"/>
          <w:sz w:val="28"/>
        </w:rPr>
        <w:t>I</w:t>
      </w:r>
      <w:r w:rsidRPr="00267F93">
        <w:rPr>
          <w:rFonts w:eastAsia="Calibri" w:cstheme="minorHAnsi"/>
          <w:b/>
          <w:spacing w:val="1"/>
          <w:sz w:val="28"/>
        </w:rPr>
        <w:t>D</w:t>
      </w:r>
      <w:r w:rsidRPr="00267F93">
        <w:rPr>
          <w:rFonts w:eastAsia="Calibri" w:cstheme="minorHAnsi"/>
          <w:b/>
          <w:sz w:val="28"/>
        </w:rPr>
        <w:t>A I</w:t>
      </w:r>
      <w:r w:rsidRPr="00267F93">
        <w:rPr>
          <w:rFonts w:eastAsia="Calibri" w:cstheme="minorHAnsi"/>
          <w:b/>
          <w:spacing w:val="-1"/>
          <w:sz w:val="28"/>
        </w:rPr>
        <w:t>R</w:t>
      </w:r>
      <w:r w:rsidRPr="00267F93">
        <w:rPr>
          <w:rFonts w:eastAsia="Calibri" w:cstheme="minorHAnsi"/>
          <w:b/>
          <w:sz w:val="28"/>
        </w:rPr>
        <w:t>E</w:t>
      </w:r>
      <w:r w:rsidRPr="00267F93">
        <w:rPr>
          <w:rFonts w:eastAsia="Calibri" w:cstheme="minorHAnsi"/>
          <w:b/>
          <w:spacing w:val="4"/>
          <w:sz w:val="28"/>
        </w:rPr>
        <w:t>/DIF</w:t>
      </w:r>
      <w:r>
        <w:rPr>
          <w:rFonts w:eastAsia="Calibri" w:cstheme="minorHAnsi"/>
          <w:b/>
          <w:spacing w:val="4"/>
          <w:sz w:val="28"/>
        </w:rPr>
        <w:t>31</w:t>
      </w:r>
      <w:r w:rsidRPr="00267F93">
        <w:rPr>
          <w:rFonts w:eastAsia="Calibri" w:cstheme="minorHAnsi"/>
          <w:b/>
          <w:spacing w:val="4"/>
          <w:sz w:val="28"/>
        </w:rPr>
        <w:t>/2025</w:t>
      </w:r>
      <w:r w:rsidRPr="00267F93">
        <w:rPr>
          <w:rFonts w:eastAsia="Calibri" w:cstheme="minorHAnsi"/>
          <w:b/>
          <w:sz w:val="28"/>
        </w:rPr>
        <w:t>,</w:t>
      </w:r>
      <w:r w:rsidRPr="00267F93">
        <w:rPr>
          <w:rFonts w:eastAsia="Calibri" w:cstheme="minorHAnsi"/>
          <w:b/>
          <w:spacing w:val="37"/>
          <w:sz w:val="28"/>
        </w:rPr>
        <w:t xml:space="preserve"> </w:t>
      </w:r>
      <w:r w:rsidRPr="00267F93">
        <w:rPr>
          <w:rFonts w:eastAsia="Calibri" w:cstheme="minorHAnsi"/>
          <w:b/>
          <w:spacing w:val="1"/>
          <w:sz w:val="28"/>
        </w:rPr>
        <w:t>D</w:t>
      </w:r>
      <w:r w:rsidRPr="00267F93">
        <w:rPr>
          <w:rFonts w:eastAsia="Calibri" w:cstheme="minorHAnsi"/>
          <w:b/>
          <w:sz w:val="28"/>
        </w:rPr>
        <w:t>E</w:t>
      </w:r>
      <w:r w:rsidRPr="00267F93">
        <w:rPr>
          <w:rFonts w:eastAsia="Calibri" w:cstheme="minorHAnsi"/>
          <w:b/>
          <w:spacing w:val="1"/>
          <w:sz w:val="28"/>
        </w:rPr>
        <w:t>N</w:t>
      </w:r>
      <w:r w:rsidRPr="00267F93">
        <w:rPr>
          <w:rFonts w:eastAsia="Calibri" w:cstheme="minorHAnsi"/>
          <w:b/>
          <w:spacing w:val="-3"/>
          <w:sz w:val="28"/>
        </w:rPr>
        <w:t>O</w:t>
      </w:r>
      <w:r w:rsidRPr="00267F93">
        <w:rPr>
          <w:rFonts w:eastAsia="Calibri" w:cstheme="minorHAnsi"/>
          <w:b/>
          <w:spacing w:val="1"/>
          <w:sz w:val="28"/>
        </w:rPr>
        <w:t>M</w:t>
      </w:r>
      <w:r w:rsidRPr="00267F93">
        <w:rPr>
          <w:rFonts w:eastAsia="Calibri" w:cstheme="minorHAnsi"/>
          <w:b/>
          <w:sz w:val="28"/>
        </w:rPr>
        <w:t>IN</w:t>
      </w:r>
      <w:r w:rsidRPr="00267F93">
        <w:rPr>
          <w:rFonts w:eastAsia="Calibri" w:cstheme="minorHAnsi"/>
          <w:b/>
          <w:spacing w:val="-1"/>
          <w:sz w:val="28"/>
        </w:rPr>
        <w:t>A</w:t>
      </w:r>
      <w:r w:rsidRPr="00267F93">
        <w:rPr>
          <w:rFonts w:eastAsia="Calibri" w:cstheme="minorHAnsi"/>
          <w:b/>
          <w:spacing w:val="1"/>
          <w:sz w:val="28"/>
        </w:rPr>
        <w:t>D</w:t>
      </w:r>
      <w:r w:rsidRPr="00267F93">
        <w:rPr>
          <w:rFonts w:eastAsia="Calibri" w:cstheme="minorHAnsi"/>
          <w:b/>
          <w:sz w:val="28"/>
        </w:rPr>
        <w:t xml:space="preserve">A </w:t>
      </w:r>
      <w:r w:rsidRPr="00267F93">
        <w:rPr>
          <w:rFonts w:eastAsia="Calibri" w:cstheme="minorHAnsi"/>
          <w:b/>
          <w:color w:val="212121"/>
          <w:sz w:val="28"/>
        </w:rPr>
        <w:t xml:space="preserve">"ADQUISICIÓN DE </w:t>
      </w:r>
      <w:r>
        <w:rPr>
          <w:rFonts w:eastAsia="Calibri" w:cstheme="minorHAnsi"/>
          <w:b/>
          <w:color w:val="212121"/>
          <w:sz w:val="28"/>
        </w:rPr>
        <w:t>JUGUETES (NO BÉLICOS) PARA POSADAS NAVIDEÑAS DE DIF ESTATAL</w:t>
      </w:r>
      <w:r w:rsidRPr="00267F93">
        <w:rPr>
          <w:rFonts w:eastAsia="Calibri" w:cstheme="minorHAnsi"/>
          <w:b/>
          <w:color w:val="212121"/>
          <w:sz w:val="28"/>
        </w:rPr>
        <w:t>”</w:t>
      </w:r>
    </w:p>
    <w:p w:rsidR="00E41898" w:rsidRDefault="00E41898" w:rsidP="00E41898">
      <w:pPr>
        <w:ind w:left="-426" w:right="-518" w:firstLine="710"/>
        <w:jc w:val="center"/>
        <w:rPr>
          <w:rFonts w:cstheme="minorHAnsi"/>
          <w:b/>
          <w:sz w:val="28"/>
          <w:szCs w:val="28"/>
        </w:rPr>
      </w:pPr>
    </w:p>
    <w:p w:rsidR="00E41898" w:rsidRPr="00267F93" w:rsidRDefault="00C452F0" w:rsidP="00E41898">
      <w:pPr>
        <w:ind w:left="-426" w:right="-518" w:firstLine="710"/>
        <w:jc w:val="center"/>
        <w:rPr>
          <w:rFonts w:cstheme="minorHAnsi"/>
          <w:b/>
          <w:sz w:val="28"/>
          <w:szCs w:val="28"/>
        </w:rPr>
      </w:pPr>
      <w:r w:rsidRPr="00267F93">
        <w:rPr>
          <w:rFonts w:cstheme="minorHAnsi"/>
          <w:b/>
          <w:sz w:val="28"/>
          <w:szCs w:val="28"/>
        </w:rPr>
        <w:t>ANEXO 1</w:t>
      </w:r>
    </w:p>
    <w:p w:rsidR="00C452F0" w:rsidRPr="00267F93" w:rsidRDefault="00C452F0" w:rsidP="00C41F0A">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C141F7" w:rsidRPr="00267F93" w:rsidRDefault="00C141F7" w:rsidP="00C41F0A">
      <w:pPr>
        <w:ind w:left="-426" w:right="-518" w:firstLine="710"/>
        <w:jc w:val="center"/>
        <w:rPr>
          <w:rFonts w:cstheme="minorHAnsi"/>
          <w:b/>
          <w:sz w:val="28"/>
          <w:szCs w:val="28"/>
          <w:u w:val="single"/>
        </w:rPr>
      </w:pPr>
    </w:p>
    <w:p w:rsidR="005308AE" w:rsidRPr="00267F93" w:rsidRDefault="005308AE" w:rsidP="00C141F7">
      <w:pPr>
        <w:ind w:right="-518"/>
        <w:rPr>
          <w:rFonts w:cstheme="minorHAnsi"/>
          <w:b/>
          <w:sz w:val="28"/>
          <w:szCs w:val="28"/>
          <w:u w:val="single"/>
        </w:rPr>
      </w:pPr>
    </w:p>
    <w:tbl>
      <w:tblPr>
        <w:tblW w:w="9073" w:type="dxa"/>
        <w:jc w:val="center"/>
        <w:tblInd w:w="-1546" w:type="dxa"/>
        <w:tblCellMar>
          <w:left w:w="70" w:type="dxa"/>
          <w:right w:w="70" w:type="dxa"/>
        </w:tblCellMar>
        <w:tblLook w:val="04A0" w:firstRow="1" w:lastRow="0" w:firstColumn="1" w:lastColumn="0" w:noHBand="0" w:noVBand="1"/>
      </w:tblPr>
      <w:tblGrid>
        <w:gridCol w:w="1184"/>
        <w:gridCol w:w="2620"/>
        <w:gridCol w:w="5269"/>
      </w:tblGrid>
      <w:tr w:rsidR="005354E1" w:rsidRPr="0015194D" w:rsidTr="009C2240">
        <w:trPr>
          <w:trHeight w:val="553"/>
          <w:jc w:val="center"/>
        </w:trPr>
        <w:tc>
          <w:tcPr>
            <w:tcW w:w="1184"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5354E1" w:rsidRPr="0015194D" w:rsidRDefault="005354E1" w:rsidP="005354E1">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Cantidad</w:t>
            </w:r>
          </w:p>
        </w:tc>
        <w:tc>
          <w:tcPr>
            <w:tcW w:w="2620" w:type="dxa"/>
            <w:tcBorders>
              <w:top w:val="single" w:sz="4" w:space="0" w:color="auto"/>
              <w:left w:val="nil"/>
              <w:bottom w:val="single" w:sz="4" w:space="0" w:color="auto"/>
              <w:right w:val="single" w:sz="4" w:space="0" w:color="auto"/>
            </w:tcBorders>
            <w:shd w:val="clear" w:color="000000" w:fill="EEECE1"/>
            <w:noWrap/>
            <w:vAlign w:val="center"/>
            <w:hideMark/>
          </w:tcPr>
          <w:p w:rsidR="005354E1" w:rsidRPr="0015194D" w:rsidRDefault="005354E1" w:rsidP="005354E1">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Producto</w:t>
            </w:r>
          </w:p>
        </w:tc>
        <w:tc>
          <w:tcPr>
            <w:tcW w:w="5269" w:type="dxa"/>
            <w:tcBorders>
              <w:top w:val="single" w:sz="4" w:space="0" w:color="auto"/>
              <w:left w:val="nil"/>
              <w:bottom w:val="single" w:sz="4" w:space="0" w:color="auto"/>
              <w:right w:val="single" w:sz="4" w:space="0" w:color="auto"/>
            </w:tcBorders>
            <w:shd w:val="clear" w:color="000000" w:fill="EEECE1"/>
            <w:noWrap/>
            <w:vAlign w:val="center"/>
            <w:hideMark/>
          </w:tcPr>
          <w:p w:rsidR="005354E1" w:rsidRPr="0015194D" w:rsidRDefault="005354E1" w:rsidP="005354E1">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Especificaciones</w:t>
            </w:r>
          </w:p>
        </w:tc>
      </w:tr>
      <w:tr w:rsidR="005354E1" w:rsidRPr="0015194D" w:rsidTr="00DA3A6E">
        <w:trPr>
          <w:trHeight w:val="300"/>
          <w:jc w:val="center"/>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54E1" w:rsidRPr="0015194D" w:rsidRDefault="005354E1" w:rsidP="00E8261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620" w:type="dxa"/>
            <w:tcBorders>
              <w:top w:val="single" w:sz="4" w:space="0" w:color="auto"/>
              <w:left w:val="nil"/>
              <w:bottom w:val="single" w:sz="4" w:space="0" w:color="auto"/>
              <w:right w:val="single" w:sz="4" w:space="0" w:color="auto"/>
            </w:tcBorders>
            <w:shd w:val="clear" w:color="auto" w:fill="auto"/>
            <w:noWrap/>
            <w:vAlign w:val="center"/>
          </w:tcPr>
          <w:p w:rsidR="005354E1" w:rsidRPr="005354E1" w:rsidRDefault="005354E1" w:rsidP="00DA3A6E">
            <w:pPr>
              <w:jc w:val="center"/>
              <w:rPr>
                <w:rFonts w:ascii="Calibri" w:eastAsia="Times New Roman" w:hAnsi="Calibri" w:cs="Times New Roman"/>
                <w:b/>
                <w:color w:val="000000"/>
                <w:sz w:val="20"/>
                <w:szCs w:val="22"/>
                <w:lang w:eastAsia="es-MX"/>
              </w:rPr>
            </w:pPr>
            <w:r w:rsidRPr="005354E1">
              <w:rPr>
                <w:rFonts w:ascii="Calibri" w:eastAsia="Times New Roman" w:hAnsi="Calibri" w:cs="Times New Roman"/>
                <w:b/>
                <w:color w:val="000000"/>
                <w:sz w:val="20"/>
                <w:szCs w:val="22"/>
                <w:lang w:eastAsia="es-MX"/>
              </w:rPr>
              <w:t>JUGUETES CHICOS</w:t>
            </w:r>
          </w:p>
          <w:p w:rsidR="005354E1" w:rsidRDefault="005354E1" w:rsidP="00DA3A6E">
            <w:pPr>
              <w:jc w:val="center"/>
              <w:rPr>
                <w:rFonts w:ascii="Calibri" w:eastAsia="Times New Roman" w:hAnsi="Calibri" w:cs="Times New Roman"/>
                <w:color w:val="000000"/>
                <w:sz w:val="22"/>
                <w:szCs w:val="22"/>
                <w:lang w:eastAsia="es-MX"/>
              </w:rPr>
            </w:pPr>
          </w:p>
          <w:p w:rsidR="005354E1" w:rsidRPr="0015194D" w:rsidRDefault="005354E1" w:rsidP="00DA3A6E">
            <w:pPr>
              <w:jc w:val="center"/>
              <w:rPr>
                <w:rFonts w:ascii="Calibri" w:eastAsia="Times New Roman" w:hAnsi="Calibri" w:cs="Times New Roman"/>
                <w:color w:val="000000"/>
                <w:sz w:val="22"/>
                <w:szCs w:val="22"/>
                <w:lang w:eastAsia="es-MX"/>
              </w:rPr>
            </w:pPr>
          </w:p>
        </w:tc>
        <w:tc>
          <w:tcPr>
            <w:tcW w:w="5269" w:type="dxa"/>
            <w:tcBorders>
              <w:top w:val="single" w:sz="4" w:space="0" w:color="auto"/>
              <w:left w:val="nil"/>
              <w:bottom w:val="single" w:sz="4" w:space="0" w:color="auto"/>
              <w:right w:val="single" w:sz="4" w:space="0" w:color="auto"/>
            </w:tcBorders>
            <w:shd w:val="clear" w:color="auto" w:fill="auto"/>
            <w:noWrap/>
            <w:vAlign w:val="bottom"/>
          </w:tcPr>
          <w:p w:rsidR="005354E1" w:rsidRDefault="009C2240" w:rsidP="005354E1">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EL EQUIVALENTE</w:t>
            </w:r>
            <w:r w:rsidR="005354E1">
              <w:rPr>
                <w:rFonts w:ascii="Calibri" w:eastAsia="Times New Roman" w:hAnsi="Calibri" w:cs="Times New Roman"/>
                <w:color w:val="000000"/>
                <w:sz w:val="18"/>
                <w:szCs w:val="18"/>
                <w:lang w:eastAsia="es-MX"/>
              </w:rPr>
              <w:t>:</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MATATENA HT99075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BURBUJA VARIEDAD PZA</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BOMBA P-INFLAR GLOBOS</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BOLICHE MEDIANO 282</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LAMPARA INFANTIL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HELICOPETERO SW2233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ESFERA DIDACTICA-CASCABEL 356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JUEGO TAZAS Y PLATOS CRISTAL GUSTAVO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MUÑECO LOVELY XD89B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PISTOLA DE AGUA 6621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JUEGO DE TE AMIGUITAS</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 MILITAR C-SOLDADOS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BOLSA PLAYERA C-ACC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REDILA C-3 7444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O REVOLVEDORA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ALCANCIA DE CERDITO</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MAQUILLAJE CORONA</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BOLSA C-ACC OT1656226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VOLTEO REDILA C-OJOS 204</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LETRAS Y NUMEROS</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CAJA C-BLOCKS DIDACTICOS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INSTRUMENTOS C-2 BLISTER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BARBY SOLA TS84469</w:t>
            </w:r>
          </w:p>
        </w:tc>
      </w:tr>
      <w:tr w:rsidR="005354E1" w:rsidRPr="0015194D" w:rsidTr="00DA3A6E">
        <w:trPr>
          <w:trHeight w:val="300"/>
          <w:jc w:val="center"/>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54E1" w:rsidRPr="0015194D" w:rsidRDefault="005354E1" w:rsidP="00E8261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2620" w:type="dxa"/>
            <w:tcBorders>
              <w:top w:val="single" w:sz="4" w:space="0" w:color="auto"/>
              <w:left w:val="nil"/>
              <w:bottom w:val="single" w:sz="4" w:space="0" w:color="auto"/>
              <w:right w:val="single" w:sz="4" w:space="0" w:color="auto"/>
            </w:tcBorders>
            <w:shd w:val="clear" w:color="auto" w:fill="auto"/>
            <w:noWrap/>
            <w:vAlign w:val="center"/>
          </w:tcPr>
          <w:p w:rsidR="005354E1" w:rsidRPr="005354E1" w:rsidRDefault="005354E1" w:rsidP="00DA3A6E">
            <w:pPr>
              <w:jc w:val="center"/>
              <w:rPr>
                <w:rFonts w:ascii="Calibri" w:eastAsia="Times New Roman" w:hAnsi="Calibri" w:cs="Times New Roman"/>
                <w:b/>
                <w:color w:val="000000"/>
                <w:sz w:val="22"/>
                <w:szCs w:val="22"/>
                <w:lang w:eastAsia="es-MX"/>
              </w:rPr>
            </w:pPr>
            <w:r w:rsidRPr="005354E1">
              <w:rPr>
                <w:rFonts w:ascii="Calibri" w:eastAsia="Times New Roman" w:hAnsi="Calibri" w:cs="Times New Roman"/>
                <w:b/>
                <w:color w:val="000000"/>
                <w:sz w:val="20"/>
                <w:szCs w:val="22"/>
                <w:lang w:eastAsia="es-MX"/>
              </w:rPr>
              <w:t>JUGUETES MEDIANOS</w:t>
            </w:r>
          </w:p>
        </w:tc>
        <w:tc>
          <w:tcPr>
            <w:tcW w:w="5269" w:type="dxa"/>
            <w:tcBorders>
              <w:top w:val="single" w:sz="4" w:space="0" w:color="auto"/>
              <w:left w:val="nil"/>
              <w:bottom w:val="single" w:sz="4" w:space="0" w:color="auto"/>
              <w:right w:val="single" w:sz="4" w:space="0" w:color="auto"/>
            </w:tcBorders>
            <w:shd w:val="clear" w:color="auto" w:fill="auto"/>
            <w:noWrap/>
            <w:vAlign w:val="bottom"/>
          </w:tcPr>
          <w:p w:rsidR="009C2240" w:rsidRDefault="009C2240" w:rsidP="009C2240">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EL EQUIVALENTE:</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VEHICULOS VARIOS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BLAY BLAY SW2721</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MAQUILLAJE ESTUCHE MARIPOSA</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MUÑECAS C-ACC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COCINITA MINI PZA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PATRULLA LUZ Y SONIDO OT1544520</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OSITOS ACC TRICICLO 2686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BARBY C-HADA 8842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MINI SUPER GUS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MOCHILA C-ACC COCINA</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BARCO PLAYERO KENYA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PARAGUAS CORTO AUTO 2/TELA DECO.</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LOBO CHICA 419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ANIMALES C-BLOCKS JOSNA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BOTE BLOQUES JUMBO JERRY</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ESCURRIDOR C-ESTUFA KENYA 005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NODRIZA DINO BOMBERO JT973313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DINO 272003ABC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POZOLERO GUSTAVO PZA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JUEGO DE TE LITTLE PONY T379149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lastRenderedPageBreak/>
              <w:t>•</w:t>
            </w:r>
            <w:r w:rsidRPr="005354E1">
              <w:rPr>
                <w:rFonts w:ascii="Calibri" w:eastAsia="Times New Roman" w:hAnsi="Calibri" w:cs="Times New Roman"/>
                <w:color w:val="000000"/>
                <w:sz w:val="18"/>
                <w:szCs w:val="18"/>
                <w:lang w:eastAsia="es-MX"/>
              </w:rPr>
              <w:tab/>
              <w:t xml:space="preserve">BARBY C-HIJA CARRUAJE 8823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JUEGO DE TIRO AL BLANCO MXB12</w:t>
            </w:r>
          </w:p>
        </w:tc>
      </w:tr>
      <w:tr w:rsidR="005354E1" w:rsidRPr="0015194D" w:rsidTr="00DA3A6E">
        <w:trPr>
          <w:trHeight w:val="300"/>
          <w:jc w:val="center"/>
        </w:trPr>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354E1" w:rsidRPr="0015194D" w:rsidRDefault="005354E1" w:rsidP="00E82614">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lastRenderedPageBreak/>
              <w:t>1</w:t>
            </w:r>
          </w:p>
        </w:tc>
        <w:tc>
          <w:tcPr>
            <w:tcW w:w="2620" w:type="dxa"/>
            <w:tcBorders>
              <w:top w:val="single" w:sz="4" w:space="0" w:color="auto"/>
              <w:left w:val="nil"/>
              <w:bottom w:val="single" w:sz="4" w:space="0" w:color="auto"/>
              <w:right w:val="single" w:sz="4" w:space="0" w:color="auto"/>
            </w:tcBorders>
            <w:shd w:val="clear" w:color="auto" w:fill="auto"/>
            <w:noWrap/>
            <w:vAlign w:val="center"/>
          </w:tcPr>
          <w:p w:rsidR="005354E1" w:rsidRPr="005354E1" w:rsidRDefault="005354E1" w:rsidP="00DA3A6E">
            <w:pPr>
              <w:jc w:val="center"/>
              <w:rPr>
                <w:rFonts w:ascii="Calibri" w:eastAsia="Times New Roman" w:hAnsi="Calibri" w:cs="Times New Roman"/>
                <w:b/>
                <w:color w:val="000000"/>
                <w:sz w:val="22"/>
                <w:szCs w:val="22"/>
                <w:lang w:eastAsia="es-MX"/>
              </w:rPr>
            </w:pPr>
            <w:r w:rsidRPr="005354E1">
              <w:rPr>
                <w:rFonts w:ascii="Calibri" w:eastAsia="Times New Roman" w:hAnsi="Calibri" w:cs="Times New Roman"/>
                <w:b/>
                <w:color w:val="000000"/>
                <w:sz w:val="20"/>
                <w:szCs w:val="22"/>
                <w:lang w:eastAsia="es-MX"/>
              </w:rPr>
              <w:t>JUGUETES GRANDES</w:t>
            </w:r>
          </w:p>
        </w:tc>
        <w:tc>
          <w:tcPr>
            <w:tcW w:w="5269" w:type="dxa"/>
            <w:tcBorders>
              <w:top w:val="single" w:sz="4" w:space="0" w:color="auto"/>
              <w:left w:val="nil"/>
              <w:bottom w:val="single" w:sz="4" w:space="0" w:color="auto"/>
              <w:right w:val="single" w:sz="4" w:space="0" w:color="auto"/>
            </w:tcBorders>
            <w:shd w:val="clear" w:color="auto" w:fill="auto"/>
            <w:noWrap/>
            <w:vAlign w:val="bottom"/>
          </w:tcPr>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MUÑEQUITA C-ACC COCINA JT668814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ROBOT X2 TRANSFORMER TS82161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VARIOS MODELOS CAMIONES</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BARBY CON CABALLO 8824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PARAGUAS BOLSILLO REVERS 248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MUÑECAS INTERCAMBIA RM0777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DE CONTOL HUMO 8899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MICROBUS C-KEN GUSTAVO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ORGANO NEGRO C-MICROFONO 8869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BARBY PRINCESA TS50255</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CARRUAJE C-CABALLO JHD689-2B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NENUCO C-COMIDA 8892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MONTABLE VARIOS ANIMALES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CONTROL 789909C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DINOSAURIO REX JT1688</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ANDADERA GRD.C-NENUCO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MARCO C-JALADERA 407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CARRO DEPORTIVO CONTROL 789104D</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NODRIZA BULLDOZER MEGA GUST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TREN NAVIDEÑO JT298 </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PATIN C-CANASTA AB154</w:t>
            </w:r>
          </w:p>
          <w:p w:rsidR="005354E1" w:rsidRPr="005354E1" w:rsidRDefault="005354E1" w:rsidP="005354E1">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VOLTEO EXTRA GRANDE 325E</w:t>
            </w:r>
          </w:p>
        </w:tc>
      </w:tr>
    </w:tbl>
    <w:p w:rsidR="0036051E" w:rsidRPr="00267F93" w:rsidRDefault="0036051E" w:rsidP="0001780B">
      <w:pPr>
        <w:ind w:right="-518"/>
        <w:rPr>
          <w:rFonts w:cstheme="minorHAnsi"/>
          <w:b/>
          <w:sz w:val="28"/>
          <w:szCs w:val="28"/>
        </w:rPr>
      </w:pPr>
    </w:p>
    <w:p w:rsidR="007C2B73" w:rsidRPr="00267F93" w:rsidRDefault="007C2B73" w:rsidP="001B5B16">
      <w:pPr>
        <w:ind w:right="-518"/>
        <w:rPr>
          <w:rFonts w:cstheme="minorHAnsi"/>
          <w:b/>
          <w:sz w:val="28"/>
          <w:szCs w:val="28"/>
        </w:rPr>
      </w:pPr>
    </w:p>
    <w:p w:rsidR="003942C6" w:rsidRPr="00267F93" w:rsidRDefault="003942C6"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7C2B73" w:rsidRPr="00267F93" w:rsidRDefault="003942C6" w:rsidP="003942C6">
      <w:pPr>
        <w:ind w:right="-518"/>
        <w:jc w:val="center"/>
        <w:rPr>
          <w:rFonts w:cstheme="minorHAnsi"/>
          <w:b/>
          <w:sz w:val="28"/>
          <w:szCs w:val="28"/>
        </w:rPr>
      </w:pPr>
      <w:r w:rsidRPr="00267F93">
        <w:rPr>
          <w:rFonts w:cstheme="minorHAnsi"/>
          <w:b/>
          <w:sz w:val="28"/>
          <w:szCs w:val="28"/>
        </w:rPr>
        <w:t>BAJO PROTESTA DE DECIR VERDAD</w:t>
      </w:r>
    </w:p>
    <w:p w:rsidR="007C2B73" w:rsidRPr="00267F93" w:rsidRDefault="007C2B73" w:rsidP="001B5B16">
      <w:pPr>
        <w:ind w:right="-518"/>
        <w:rPr>
          <w:rFonts w:cstheme="minorHAnsi"/>
          <w:b/>
          <w:sz w:val="28"/>
          <w:szCs w:val="28"/>
        </w:rPr>
      </w:pPr>
    </w:p>
    <w:p w:rsidR="003942C6" w:rsidRPr="00267F93" w:rsidRDefault="003942C6" w:rsidP="003942C6">
      <w:pPr>
        <w:ind w:left="-426" w:right="-518" w:firstLine="710"/>
        <w:jc w:val="center"/>
        <w:rPr>
          <w:rFonts w:cstheme="minorHAnsi"/>
          <w:b/>
          <w:sz w:val="28"/>
          <w:szCs w:val="28"/>
        </w:rPr>
      </w:pPr>
    </w:p>
    <w:p w:rsidR="00F45540" w:rsidRDefault="00F45540"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E41898" w:rsidRDefault="00E41898" w:rsidP="00267F93">
      <w:pPr>
        <w:ind w:right="-518"/>
        <w:rPr>
          <w:rFonts w:cstheme="minorHAnsi"/>
          <w:b/>
          <w:sz w:val="28"/>
          <w:szCs w:val="28"/>
        </w:rPr>
      </w:pPr>
    </w:p>
    <w:p w:rsidR="00D26091" w:rsidRDefault="00D26091"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26091" w:rsidRPr="00267F93" w:rsidRDefault="00D26091" w:rsidP="00267F93">
      <w:pPr>
        <w:ind w:right="-518"/>
        <w:rPr>
          <w:rFonts w:cstheme="minorHAnsi"/>
          <w:b/>
          <w:sz w:val="28"/>
          <w:szCs w:val="28"/>
        </w:rPr>
      </w:pPr>
    </w:p>
    <w:p w:rsidR="00D83122" w:rsidRPr="00267F93" w:rsidRDefault="00D83122" w:rsidP="00D83122">
      <w:pPr>
        <w:ind w:left="-426" w:right="-518"/>
        <w:jc w:val="center"/>
        <w:rPr>
          <w:rFonts w:eastAsia="Calibri" w:cstheme="minorHAnsi"/>
          <w:b/>
          <w:spacing w:val="37"/>
          <w:sz w:val="28"/>
        </w:rPr>
      </w:pPr>
      <w:r w:rsidRPr="00267F93">
        <w:rPr>
          <w:rFonts w:eastAsia="Calibri" w:cstheme="minorHAnsi"/>
          <w:b/>
          <w:sz w:val="28"/>
        </w:rPr>
        <w:lastRenderedPageBreak/>
        <w:t>IN</w:t>
      </w:r>
      <w:r w:rsidRPr="00267F93">
        <w:rPr>
          <w:rFonts w:eastAsia="Calibri" w:cstheme="minorHAnsi"/>
          <w:b/>
          <w:spacing w:val="1"/>
          <w:sz w:val="28"/>
        </w:rPr>
        <w:t>V</w:t>
      </w:r>
      <w:r w:rsidRPr="00267F93">
        <w:rPr>
          <w:rFonts w:eastAsia="Calibri" w:cstheme="minorHAnsi"/>
          <w:b/>
          <w:sz w:val="28"/>
        </w:rPr>
        <w:t>ITAC</w:t>
      </w:r>
      <w:r w:rsidRPr="00267F93">
        <w:rPr>
          <w:rFonts w:eastAsia="Calibri" w:cstheme="minorHAnsi"/>
          <w:b/>
          <w:spacing w:val="-1"/>
          <w:sz w:val="28"/>
        </w:rPr>
        <w:t>I</w:t>
      </w:r>
      <w:r w:rsidRPr="00267F93">
        <w:rPr>
          <w:rFonts w:eastAsia="Calibri" w:cstheme="minorHAnsi"/>
          <w:b/>
          <w:sz w:val="28"/>
        </w:rPr>
        <w:t>ÓN RESTR</w:t>
      </w:r>
      <w:r w:rsidRPr="00267F93">
        <w:rPr>
          <w:rFonts w:eastAsia="Calibri" w:cstheme="minorHAnsi"/>
          <w:b/>
          <w:spacing w:val="-1"/>
          <w:sz w:val="28"/>
        </w:rPr>
        <w:t>I</w:t>
      </w:r>
      <w:r w:rsidRPr="00267F93">
        <w:rPr>
          <w:rFonts w:eastAsia="Calibri" w:cstheme="minorHAnsi"/>
          <w:b/>
          <w:spacing w:val="1"/>
          <w:sz w:val="28"/>
        </w:rPr>
        <w:t>N</w:t>
      </w:r>
      <w:r w:rsidRPr="00267F93">
        <w:rPr>
          <w:rFonts w:eastAsia="Calibri" w:cstheme="minorHAnsi"/>
          <w:b/>
          <w:sz w:val="28"/>
        </w:rPr>
        <w:t>G</w:t>
      </w:r>
      <w:r w:rsidRPr="00267F93">
        <w:rPr>
          <w:rFonts w:eastAsia="Calibri" w:cstheme="minorHAnsi"/>
          <w:b/>
          <w:spacing w:val="-1"/>
          <w:sz w:val="28"/>
        </w:rPr>
        <w:t>I</w:t>
      </w:r>
      <w:r w:rsidRPr="00267F93">
        <w:rPr>
          <w:rFonts w:eastAsia="Calibri" w:cstheme="minorHAnsi"/>
          <w:b/>
          <w:spacing w:val="1"/>
          <w:sz w:val="28"/>
        </w:rPr>
        <w:t>D</w:t>
      </w:r>
      <w:r w:rsidRPr="00267F93">
        <w:rPr>
          <w:rFonts w:eastAsia="Calibri" w:cstheme="minorHAnsi"/>
          <w:b/>
          <w:sz w:val="28"/>
        </w:rPr>
        <w:t>A I</w:t>
      </w:r>
      <w:r w:rsidRPr="00267F93">
        <w:rPr>
          <w:rFonts w:eastAsia="Calibri" w:cstheme="minorHAnsi"/>
          <w:b/>
          <w:spacing w:val="-1"/>
          <w:sz w:val="28"/>
        </w:rPr>
        <w:t>R</w:t>
      </w:r>
      <w:r w:rsidRPr="00267F93">
        <w:rPr>
          <w:rFonts w:eastAsia="Calibri" w:cstheme="minorHAnsi"/>
          <w:b/>
          <w:sz w:val="28"/>
        </w:rPr>
        <w:t>E</w:t>
      </w:r>
      <w:r w:rsidRPr="00267F93">
        <w:rPr>
          <w:rFonts w:eastAsia="Calibri" w:cstheme="minorHAnsi"/>
          <w:b/>
          <w:spacing w:val="4"/>
          <w:sz w:val="28"/>
        </w:rPr>
        <w:t>/DIF</w:t>
      </w:r>
      <w:r>
        <w:rPr>
          <w:rFonts w:eastAsia="Calibri" w:cstheme="minorHAnsi"/>
          <w:b/>
          <w:spacing w:val="4"/>
          <w:sz w:val="28"/>
        </w:rPr>
        <w:t>31</w:t>
      </w:r>
      <w:r w:rsidRPr="00267F93">
        <w:rPr>
          <w:rFonts w:eastAsia="Calibri" w:cstheme="minorHAnsi"/>
          <w:b/>
          <w:spacing w:val="4"/>
          <w:sz w:val="28"/>
        </w:rPr>
        <w:t>/2025</w:t>
      </w:r>
      <w:r w:rsidRPr="00267F93">
        <w:rPr>
          <w:rFonts w:eastAsia="Calibri" w:cstheme="minorHAnsi"/>
          <w:b/>
          <w:sz w:val="28"/>
        </w:rPr>
        <w:t>,</w:t>
      </w:r>
      <w:r w:rsidRPr="00267F93">
        <w:rPr>
          <w:rFonts w:eastAsia="Calibri" w:cstheme="minorHAnsi"/>
          <w:b/>
          <w:spacing w:val="37"/>
          <w:sz w:val="28"/>
        </w:rPr>
        <w:t xml:space="preserve"> </w:t>
      </w:r>
      <w:r w:rsidRPr="00267F93">
        <w:rPr>
          <w:rFonts w:eastAsia="Calibri" w:cstheme="minorHAnsi"/>
          <w:b/>
          <w:spacing w:val="1"/>
          <w:sz w:val="28"/>
        </w:rPr>
        <w:t>D</w:t>
      </w:r>
      <w:r w:rsidRPr="00267F93">
        <w:rPr>
          <w:rFonts w:eastAsia="Calibri" w:cstheme="minorHAnsi"/>
          <w:b/>
          <w:sz w:val="28"/>
        </w:rPr>
        <w:t>E</w:t>
      </w:r>
      <w:r w:rsidRPr="00267F93">
        <w:rPr>
          <w:rFonts w:eastAsia="Calibri" w:cstheme="minorHAnsi"/>
          <w:b/>
          <w:spacing w:val="1"/>
          <w:sz w:val="28"/>
        </w:rPr>
        <w:t>N</w:t>
      </w:r>
      <w:r w:rsidRPr="00267F93">
        <w:rPr>
          <w:rFonts w:eastAsia="Calibri" w:cstheme="minorHAnsi"/>
          <w:b/>
          <w:spacing w:val="-3"/>
          <w:sz w:val="28"/>
        </w:rPr>
        <w:t>O</w:t>
      </w:r>
      <w:r w:rsidRPr="00267F93">
        <w:rPr>
          <w:rFonts w:eastAsia="Calibri" w:cstheme="minorHAnsi"/>
          <w:b/>
          <w:spacing w:val="1"/>
          <w:sz w:val="28"/>
        </w:rPr>
        <w:t>M</w:t>
      </w:r>
      <w:r w:rsidRPr="00267F93">
        <w:rPr>
          <w:rFonts w:eastAsia="Calibri" w:cstheme="minorHAnsi"/>
          <w:b/>
          <w:sz w:val="28"/>
        </w:rPr>
        <w:t>IN</w:t>
      </w:r>
      <w:r w:rsidRPr="00267F93">
        <w:rPr>
          <w:rFonts w:eastAsia="Calibri" w:cstheme="minorHAnsi"/>
          <w:b/>
          <w:spacing w:val="-1"/>
          <w:sz w:val="28"/>
        </w:rPr>
        <w:t>A</w:t>
      </w:r>
      <w:r w:rsidRPr="00267F93">
        <w:rPr>
          <w:rFonts w:eastAsia="Calibri" w:cstheme="minorHAnsi"/>
          <w:b/>
          <w:spacing w:val="1"/>
          <w:sz w:val="28"/>
        </w:rPr>
        <w:t>D</w:t>
      </w:r>
      <w:r w:rsidRPr="00267F93">
        <w:rPr>
          <w:rFonts w:eastAsia="Calibri" w:cstheme="minorHAnsi"/>
          <w:b/>
          <w:sz w:val="28"/>
        </w:rPr>
        <w:t xml:space="preserve">A </w:t>
      </w:r>
      <w:r w:rsidRPr="00267F93">
        <w:rPr>
          <w:rFonts w:eastAsia="Calibri" w:cstheme="minorHAnsi"/>
          <w:b/>
          <w:color w:val="212121"/>
          <w:sz w:val="28"/>
        </w:rPr>
        <w:t xml:space="preserve">"ADQUISICIÓN DE </w:t>
      </w:r>
      <w:r>
        <w:rPr>
          <w:rFonts w:eastAsia="Calibri" w:cstheme="minorHAnsi"/>
          <w:b/>
          <w:color w:val="212121"/>
          <w:sz w:val="28"/>
        </w:rPr>
        <w:t>JUGUETES (NO BÉLICOS) PARA POSADAS NAVIDEÑAS DE DIF ESTATAL</w:t>
      </w:r>
      <w:r w:rsidRPr="00267F93">
        <w:rPr>
          <w:rFonts w:eastAsia="Calibri" w:cstheme="minorHAnsi"/>
          <w:b/>
          <w:color w:val="212121"/>
          <w:sz w:val="28"/>
        </w:rPr>
        <w:t>”</w:t>
      </w:r>
    </w:p>
    <w:p w:rsidR="00F45540" w:rsidRPr="00267F93" w:rsidRDefault="00F45540" w:rsidP="00C141F7">
      <w:pPr>
        <w:ind w:right="-518"/>
        <w:rPr>
          <w:rFonts w:cstheme="minorHAnsi"/>
          <w:b/>
          <w:sz w:val="28"/>
          <w:szCs w:val="28"/>
        </w:rPr>
      </w:pPr>
    </w:p>
    <w:p w:rsidR="003942C6" w:rsidRPr="00267F93" w:rsidRDefault="003942C6" w:rsidP="003942C6">
      <w:pPr>
        <w:ind w:left="-426" w:right="-518" w:firstLine="710"/>
        <w:jc w:val="center"/>
        <w:rPr>
          <w:rFonts w:cstheme="minorHAnsi"/>
          <w:b/>
          <w:sz w:val="28"/>
          <w:szCs w:val="28"/>
        </w:rPr>
      </w:pPr>
      <w:r w:rsidRPr="00267F93">
        <w:rPr>
          <w:rFonts w:cstheme="minorHAnsi"/>
          <w:b/>
          <w:sz w:val="28"/>
          <w:szCs w:val="28"/>
        </w:rPr>
        <w:t>ANEXO 2</w:t>
      </w:r>
    </w:p>
    <w:p w:rsidR="003942C6" w:rsidRPr="00267F93" w:rsidRDefault="003942C6" w:rsidP="003942C6">
      <w:pPr>
        <w:ind w:left="-426" w:right="-518" w:firstLine="710"/>
        <w:jc w:val="center"/>
        <w:rPr>
          <w:rFonts w:cstheme="minorHAnsi"/>
          <w:b/>
          <w:sz w:val="28"/>
          <w:szCs w:val="28"/>
          <w:u w:val="single"/>
        </w:rPr>
      </w:pPr>
      <w:r w:rsidRPr="00267F93">
        <w:rPr>
          <w:rFonts w:cstheme="minorHAnsi"/>
          <w:b/>
          <w:sz w:val="28"/>
          <w:szCs w:val="28"/>
          <w:u w:val="single"/>
        </w:rPr>
        <w:t>PROPUESTA ECONÓMICA</w:t>
      </w:r>
    </w:p>
    <w:p w:rsidR="00F07742" w:rsidRPr="00267F93" w:rsidRDefault="00F07742" w:rsidP="001B5B16">
      <w:pPr>
        <w:ind w:right="-518"/>
        <w:rPr>
          <w:rFonts w:cstheme="minorHAnsi"/>
          <w:b/>
          <w:sz w:val="28"/>
          <w:szCs w:val="28"/>
        </w:rPr>
      </w:pPr>
    </w:p>
    <w:tbl>
      <w:tblPr>
        <w:tblW w:w="9223" w:type="dxa"/>
        <w:jc w:val="center"/>
        <w:tblInd w:w="-1375" w:type="dxa"/>
        <w:tblCellMar>
          <w:left w:w="70" w:type="dxa"/>
          <w:right w:w="70" w:type="dxa"/>
        </w:tblCellMar>
        <w:tblLook w:val="04A0" w:firstRow="1" w:lastRow="0" w:firstColumn="1" w:lastColumn="0" w:noHBand="0" w:noVBand="1"/>
      </w:tblPr>
      <w:tblGrid>
        <w:gridCol w:w="959"/>
        <w:gridCol w:w="1786"/>
        <w:gridCol w:w="4718"/>
        <w:gridCol w:w="1760"/>
      </w:tblGrid>
      <w:tr w:rsidR="005354E1" w:rsidRPr="0015194D" w:rsidTr="005354E1">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000000" w:fill="EEECE1"/>
            <w:vAlign w:val="center"/>
            <w:hideMark/>
          </w:tcPr>
          <w:p w:rsidR="005354E1" w:rsidRPr="0015194D" w:rsidRDefault="005354E1" w:rsidP="00E82614">
            <w:pPr>
              <w:jc w:val="cente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Cantidad</w:t>
            </w:r>
          </w:p>
        </w:tc>
        <w:tc>
          <w:tcPr>
            <w:tcW w:w="1786" w:type="dxa"/>
            <w:tcBorders>
              <w:top w:val="single" w:sz="4" w:space="0" w:color="auto"/>
              <w:left w:val="nil"/>
              <w:bottom w:val="single" w:sz="4" w:space="0" w:color="auto"/>
              <w:right w:val="single" w:sz="4" w:space="0" w:color="auto"/>
            </w:tcBorders>
            <w:shd w:val="clear" w:color="000000" w:fill="EEECE1"/>
            <w:noWrap/>
            <w:vAlign w:val="center"/>
            <w:hideMark/>
          </w:tcPr>
          <w:p w:rsidR="005354E1" w:rsidRPr="0015194D" w:rsidRDefault="005354E1" w:rsidP="00E8261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Producto</w:t>
            </w:r>
          </w:p>
        </w:tc>
        <w:tc>
          <w:tcPr>
            <w:tcW w:w="4718" w:type="dxa"/>
            <w:tcBorders>
              <w:top w:val="single" w:sz="4" w:space="0" w:color="auto"/>
              <w:left w:val="nil"/>
              <w:bottom w:val="single" w:sz="4" w:space="0" w:color="auto"/>
              <w:right w:val="single" w:sz="4" w:space="0" w:color="auto"/>
            </w:tcBorders>
            <w:shd w:val="clear" w:color="000000" w:fill="EEECE1"/>
            <w:noWrap/>
            <w:vAlign w:val="center"/>
            <w:hideMark/>
          </w:tcPr>
          <w:p w:rsidR="005354E1" w:rsidRPr="0015194D" w:rsidRDefault="005354E1" w:rsidP="00E82614">
            <w:pPr>
              <w:rPr>
                <w:rFonts w:ascii="Calibri" w:eastAsia="Times New Roman" w:hAnsi="Calibri" w:cs="Times New Roman"/>
                <w:b/>
                <w:bCs/>
                <w:color w:val="000000"/>
                <w:sz w:val="22"/>
                <w:szCs w:val="22"/>
                <w:lang w:eastAsia="es-MX"/>
              </w:rPr>
            </w:pPr>
            <w:r w:rsidRPr="0015194D">
              <w:rPr>
                <w:rFonts w:ascii="Calibri" w:eastAsia="Times New Roman" w:hAnsi="Calibri" w:cs="Times New Roman"/>
                <w:b/>
                <w:bCs/>
                <w:color w:val="000000"/>
                <w:sz w:val="22"/>
                <w:szCs w:val="22"/>
                <w:lang w:eastAsia="es-MX"/>
              </w:rPr>
              <w:t>Especificaciones</w:t>
            </w:r>
          </w:p>
        </w:tc>
        <w:tc>
          <w:tcPr>
            <w:tcW w:w="1760"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rsidR="005354E1" w:rsidRPr="0015194D" w:rsidRDefault="005354E1" w:rsidP="00D26091">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Precio Unitario IVA Incluido</w:t>
            </w:r>
          </w:p>
        </w:tc>
      </w:tr>
      <w:tr w:rsidR="005354E1" w:rsidRPr="0015194D" w:rsidTr="000422BE">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auto" w:fill="auto"/>
            <w:vAlign w:val="bottom"/>
          </w:tcPr>
          <w:p w:rsidR="005354E1" w:rsidRPr="0015194D" w:rsidRDefault="005354E1" w:rsidP="005354E1">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1786" w:type="dxa"/>
            <w:tcBorders>
              <w:top w:val="single" w:sz="4" w:space="0" w:color="auto"/>
              <w:left w:val="nil"/>
              <w:bottom w:val="single" w:sz="4" w:space="0" w:color="auto"/>
              <w:right w:val="single" w:sz="4" w:space="0" w:color="auto"/>
            </w:tcBorders>
            <w:shd w:val="clear" w:color="auto" w:fill="auto"/>
            <w:noWrap/>
            <w:vAlign w:val="bottom"/>
          </w:tcPr>
          <w:p w:rsidR="005354E1" w:rsidRDefault="005354E1" w:rsidP="00FE2FCA">
            <w:pPr>
              <w:jc w:val="center"/>
              <w:rPr>
                <w:rFonts w:ascii="Calibri" w:eastAsia="Times New Roman" w:hAnsi="Calibri" w:cs="Times New Roman"/>
                <w:b/>
                <w:color w:val="000000"/>
                <w:sz w:val="20"/>
                <w:szCs w:val="22"/>
                <w:lang w:eastAsia="es-MX"/>
              </w:rPr>
            </w:pPr>
          </w:p>
          <w:p w:rsidR="005354E1" w:rsidRDefault="005354E1" w:rsidP="00FE2FCA">
            <w:pPr>
              <w:jc w:val="center"/>
              <w:rPr>
                <w:rFonts w:ascii="Calibri" w:eastAsia="Times New Roman" w:hAnsi="Calibri" w:cs="Times New Roman"/>
                <w:b/>
                <w:color w:val="000000"/>
                <w:sz w:val="20"/>
                <w:szCs w:val="22"/>
                <w:lang w:eastAsia="es-MX"/>
              </w:rPr>
            </w:pPr>
          </w:p>
          <w:p w:rsidR="005354E1" w:rsidRDefault="005354E1" w:rsidP="00FE2FCA">
            <w:pPr>
              <w:jc w:val="center"/>
              <w:rPr>
                <w:rFonts w:ascii="Calibri" w:eastAsia="Times New Roman" w:hAnsi="Calibri" w:cs="Times New Roman"/>
                <w:b/>
                <w:color w:val="000000"/>
                <w:sz w:val="20"/>
                <w:szCs w:val="22"/>
                <w:lang w:eastAsia="es-MX"/>
              </w:rPr>
            </w:pPr>
          </w:p>
          <w:p w:rsidR="005354E1" w:rsidRPr="005354E1" w:rsidRDefault="005354E1" w:rsidP="00FE2FCA">
            <w:pPr>
              <w:jc w:val="center"/>
              <w:rPr>
                <w:rFonts w:ascii="Calibri" w:eastAsia="Times New Roman" w:hAnsi="Calibri" w:cs="Times New Roman"/>
                <w:b/>
                <w:color w:val="000000"/>
                <w:sz w:val="20"/>
                <w:szCs w:val="22"/>
                <w:lang w:eastAsia="es-MX"/>
              </w:rPr>
            </w:pPr>
            <w:r w:rsidRPr="005354E1">
              <w:rPr>
                <w:rFonts w:ascii="Calibri" w:eastAsia="Times New Roman" w:hAnsi="Calibri" w:cs="Times New Roman"/>
                <w:b/>
                <w:color w:val="000000"/>
                <w:sz w:val="20"/>
                <w:szCs w:val="22"/>
                <w:lang w:eastAsia="es-MX"/>
              </w:rPr>
              <w:t>JUGUETES CHICOS</w:t>
            </w:r>
          </w:p>
          <w:p w:rsidR="005354E1" w:rsidRDefault="005354E1" w:rsidP="00FE2FCA">
            <w:pPr>
              <w:rPr>
                <w:rFonts w:ascii="Calibri" w:eastAsia="Times New Roman" w:hAnsi="Calibri" w:cs="Times New Roman"/>
                <w:color w:val="000000"/>
                <w:sz w:val="22"/>
                <w:szCs w:val="22"/>
                <w:lang w:eastAsia="es-MX"/>
              </w:rPr>
            </w:pPr>
          </w:p>
          <w:p w:rsidR="005354E1" w:rsidRPr="0015194D" w:rsidRDefault="005354E1" w:rsidP="00FE2FCA">
            <w:pPr>
              <w:rPr>
                <w:rFonts w:ascii="Calibri" w:eastAsia="Times New Roman" w:hAnsi="Calibri" w:cs="Times New Roman"/>
                <w:color w:val="000000"/>
                <w:sz w:val="22"/>
                <w:szCs w:val="22"/>
                <w:lang w:eastAsia="es-MX"/>
              </w:rPr>
            </w:pPr>
          </w:p>
        </w:tc>
        <w:tc>
          <w:tcPr>
            <w:tcW w:w="4718" w:type="dxa"/>
            <w:tcBorders>
              <w:top w:val="single" w:sz="4" w:space="0" w:color="auto"/>
              <w:left w:val="nil"/>
              <w:bottom w:val="single" w:sz="4" w:space="0" w:color="auto"/>
              <w:right w:val="single" w:sz="4" w:space="0" w:color="auto"/>
            </w:tcBorders>
            <w:shd w:val="clear" w:color="auto" w:fill="auto"/>
            <w:noWrap/>
            <w:vAlign w:val="bottom"/>
          </w:tcPr>
          <w:p w:rsidR="009C2240" w:rsidRDefault="009C2240" w:rsidP="009C2240">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EL EQUIVALENTE:</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MATATENA HT99075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BURBUJA VARIEDAD PZA</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BOMBA P-INFLAR GLOBOS</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BOLICHE MEDIANO 282</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LAMPARA INFANTIL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HELICOPETERO SW2233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ESFERA DIDACTICA-CASCABEL 356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JUEGO TAZAS Y PLATOS CRISTAL GUSTAVO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MUÑECO LOVELY XD89B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PISTOLA DE AGUA 6621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JUEGO DE TE AMIGUITAS</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 MILITAR C-SOLDADOS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BOLSA PLAYERA C-ACC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REDILA C-3 7444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O REVOLVEDORA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ALCANCIA DE CERDITO</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MAQUILLAJE CORONA</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BOLSA C-ACC OT1656226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VOLTEO REDILA C-OJOS 204</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LETRAS Y NUMEROS</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CAJA C-BLOCKS DIDACTICOS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INSTRUMENTOS C-2 BLISTER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BARBY SOLA TS84469</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4E1" w:rsidRDefault="005354E1" w:rsidP="00D26091">
            <w:pPr>
              <w:jc w:val="center"/>
              <w:rPr>
                <w:rFonts w:ascii="Calibri" w:eastAsia="Times New Roman" w:hAnsi="Calibri" w:cs="Times New Roman"/>
                <w:b/>
                <w:bCs/>
                <w:color w:val="000000"/>
                <w:sz w:val="22"/>
                <w:szCs w:val="22"/>
                <w:lang w:eastAsia="es-MX"/>
              </w:rPr>
            </w:pPr>
          </w:p>
        </w:tc>
      </w:tr>
      <w:tr w:rsidR="005354E1" w:rsidRPr="0015194D" w:rsidTr="000422BE">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auto" w:fill="auto"/>
            <w:vAlign w:val="bottom"/>
          </w:tcPr>
          <w:p w:rsidR="005354E1" w:rsidRPr="0015194D" w:rsidRDefault="005354E1" w:rsidP="00FE2FCA">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t>1</w:t>
            </w:r>
          </w:p>
        </w:tc>
        <w:tc>
          <w:tcPr>
            <w:tcW w:w="1786" w:type="dxa"/>
            <w:tcBorders>
              <w:top w:val="single" w:sz="4" w:space="0" w:color="auto"/>
              <w:left w:val="nil"/>
              <w:bottom w:val="single" w:sz="4" w:space="0" w:color="auto"/>
              <w:right w:val="single" w:sz="4" w:space="0" w:color="auto"/>
            </w:tcBorders>
            <w:shd w:val="clear" w:color="auto" w:fill="auto"/>
            <w:noWrap/>
            <w:vAlign w:val="bottom"/>
          </w:tcPr>
          <w:p w:rsidR="005354E1" w:rsidRPr="005354E1" w:rsidRDefault="005354E1" w:rsidP="00FE2FCA">
            <w:pPr>
              <w:rPr>
                <w:rFonts w:ascii="Calibri" w:eastAsia="Times New Roman" w:hAnsi="Calibri" w:cs="Times New Roman"/>
                <w:b/>
                <w:color w:val="000000"/>
                <w:sz w:val="22"/>
                <w:szCs w:val="22"/>
                <w:lang w:eastAsia="es-MX"/>
              </w:rPr>
            </w:pPr>
            <w:r w:rsidRPr="005354E1">
              <w:rPr>
                <w:rFonts w:ascii="Calibri" w:eastAsia="Times New Roman" w:hAnsi="Calibri" w:cs="Times New Roman"/>
                <w:b/>
                <w:color w:val="000000"/>
                <w:sz w:val="20"/>
                <w:szCs w:val="22"/>
                <w:lang w:eastAsia="es-MX"/>
              </w:rPr>
              <w:t>JUGUETES MEDIANOS</w:t>
            </w:r>
          </w:p>
        </w:tc>
        <w:tc>
          <w:tcPr>
            <w:tcW w:w="4718" w:type="dxa"/>
            <w:tcBorders>
              <w:top w:val="single" w:sz="4" w:space="0" w:color="auto"/>
              <w:left w:val="nil"/>
              <w:bottom w:val="single" w:sz="4" w:space="0" w:color="auto"/>
              <w:right w:val="single" w:sz="4" w:space="0" w:color="auto"/>
            </w:tcBorders>
            <w:shd w:val="clear" w:color="auto" w:fill="auto"/>
            <w:noWrap/>
            <w:vAlign w:val="bottom"/>
          </w:tcPr>
          <w:p w:rsidR="009C2240" w:rsidRDefault="009C2240" w:rsidP="009C2240">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EL EQUIVALENTE:</w:t>
            </w:r>
          </w:p>
          <w:p w:rsidR="005354E1" w:rsidRPr="005354E1" w:rsidRDefault="005354E1" w:rsidP="00FE2FCA">
            <w:pPr>
              <w:rPr>
                <w:rFonts w:ascii="Calibri" w:eastAsia="Times New Roman" w:hAnsi="Calibri" w:cs="Times New Roman"/>
                <w:color w:val="000000"/>
                <w:sz w:val="18"/>
                <w:szCs w:val="18"/>
                <w:lang w:eastAsia="es-MX"/>
              </w:rPr>
            </w:pPr>
            <w:bookmarkStart w:id="0" w:name="_GoBack"/>
            <w:bookmarkEnd w:id="0"/>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VEHICULOS VARIOS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BLAY </w:t>
            </w:r>
            <w:proofErr w:type="spellStart"/>
            <w:r w:rsidRPr="005354E1">
              <w:rPr>
                <w:rFonts w:ascii="Calibri" w:eastAsia="Times New Roman" w:hAnsi="Calibri" w:cs="Times New Roman"/>
                <w:color w:val="000000"/>
                <w:sz w:val="18"/>
                <w:szCs w:val="18"/>
                <w:lang w:eastAsia="es-MX"/>
              </w:rPr>
              <w:t>BLAY</w:t>
            </w:r>
            <w:proofErr w:type="spellEnd"/>
            <w:r w:rsidRPr="005354E1">
              <w:rPr>
                <w:rFonts w:ascii="Calibri" w:eastAsia="Times New Roman" w:hAnsi="Calibri" w:cs="Times New Roman"/>
                <w:color w:val="000000"/>
                <w:sz w:val="18"/>
                <w:szCs w:val="18"/>
                <w:lang w:eastAsia="es-MX"/>
              </w:rPr>
              <w:t xml:space="preserve"> SW2721</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MAQUILLAJE ESTUCHE MARIPOSA</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MUÑECAS C-ACC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COCINITA MINI PZA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PATRULLA LUZ Y SONIDO OT1544520</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OSITOS ACC TRICICLO 2686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BARBY C-HADA 8842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MINI SUPER GUS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MOCHILA C-ACC COCINA</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BARCO PLAYERO KENYA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PARAGUAS CORTO AUTO 2/TELA DECO.</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LOBO CHICA 419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ANIMALES C-BLOCKS JOSNA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BOTE BLOQUES JUMBO JERRY</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ESCURRIDOR C-ESTUFA KENYA 005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NODRIZA DINO BOMBERO JT973313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DINO 272003ABC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POZOLERO GUSTAVO PZA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JUEGO DE TE LITTLE PONY T379149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BARBY C-HIJA CARRUAJE 8823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lastRenderedPageBreak/>
              <w:t>•</w:t>
            </w:r>
            <w:r w:rsidRPr="005354E1">
              <w:rPr>
                <w:rFonts w:ascii="Calibri" w:eastAsia="Times New Roman" w:hAnsi="Calibri" w:cs="Times New Roman"/>
                <w:color w:val="000000"/>
                <w:sz w:val="18"/>
                <w:szCs w:val="18"/>
                <w:lang w:eastAsia="es-MX"/>
              </w:rPr>
              <w:tab/>
              <w:t>JUEGO DE TIRO AL BLANCO MXB12</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4E1" w:rsidRDefault="005354E1" w:rsidP="00D26091">
            <w:pPr>
              <w:jc w:val="center"/>
              <w:rPr>
                <w:rFonts w:ascii="Calibri" w:eastAsia="Times New Roman" w:hAnsi="Calibri" w:cs="Times New Roman"/>
                <w:b/>
                <w:bCs/>
                <w:color w:val="000000"/>
                <w:sz w:val="22"/>
                <w:szCs w:val="22"/>
                <w:lang w:eastAsia="es-MX"/>
              </w:rPr>
            </w:pPr>
          </w:p>
        </w:tc>
      </w:tr>
      <w:tr w:rsidR="005354E1" w:rsidRPr="0015194D" w:rsidTr="000422BE">
        <w:trPr>
          <w:trHeight w:val="660"/>
          <w:jc w:val="center"/>
        </w:trPr>
        <w:tc>
          <w:tcPr>
            <w:tcW w:w="959" w:type="dxa"/>
            <w:tcBorders>
              <w:top w:val="single" w:sz="4" w:space="0" w:color="auto"/>
              <w:left w:val="single" w:sz="4" w:space="0" w:color="auto"/>
              <w:bottom w:val="single" w:sz="4" w:space="0" w:color="auto"/>
              <w:right w:val="single" w:sz="4" w:space="0" w:color="auto"/>
            </w:tcBorders>
            <w:shd w:val="clear" w:color="auto" w:fill="auto"/>
            <w:vAlign w:val="bottom"/>
          </w:tcPr>
          <w:p w:rsidR="005354E1" w:rsidRPr="0015194D" w:rsidRDefault="005354E1" w:rsidP="00FE2FCA">
            <w:pPr>
              <w:jc w:val="center"/>
              <w:rPr>
                <w:rFonts w:ascii="Calibri" w:eastAsia="Times New Roman" w:hAnsi="Calibri" w:cs="Times New Roman"/>
                <w:b/>
                <w:bCs/>
                <w:color w:val="000000"/>
                <w:sz w:val="22"/>
                <w:szCs w:val="22"/>
                <w:lang w:eastAsia="es-MX"/>
              </w:rPr>
            </w:pPr>
            <w:r>
              <w:rPr>
                <w:rFonts w:ascii="Calibri" w:eastAsia="Times New Roman" w:hAnsi="Calibri" w:cs="Times New Roman"/>
                <w:b/>
                <w:bCs/>
                <w:color w:val="000000"/>
                <w:sz w:val="22"/>
                <w:szCs w:val="22"/>
                <w:lang w:eastAsia="es-MX"/>
              </w:rPr>
              <w:lastRenderedPageBreak/>
              <w:t>1</w:t>
            </w:r>
          </w:p>
        </w:tc>
        <w:tc>
          <w:tcPr>
            <w:tcW w:w="1786" w:type="dxa"/>
            <w:tcBorders>
              <w:top w:val="single" w:sz="4" w:space="0" w:color="auto"/>
              <w:left w:val="nil"/>
              <w:bottom w:val="single" w:sz="4" w:space="0" w:color="auto"/>
              <w:right w:val="single" w:sz="4" w:space="0" w:color="auto"/>
            </w:tcBorders>
            <w:shd w:val="clear" w:color="auto" w:fill="auto"/>
            <w:noWrap/>
            <w:vAlign w:val="bottom"/>
          </w:tcPr>
          <w:p w:rsidR="005354E1" w:rsidRPr="005354E1" w:rsidRDefault="005354E1" w:rsidP="00FE2FCA">
            <w:pPr>
              <w:jc w:val="center"/>
              <w:rPr>
                <w:rFonts w:ascii="Calibri" w:eastAsia="Times New Roman" w:hAnsi="Calibri" w:cs="Times New Roman"/>
                <w:b/>
                <w:color w:val="000000"/>
                <w:sz w:val="22"/>
                <w:szCs w:val="22"/>
                <w:lang w:eastAsia="es-MX"/>
              </w:rPr>
            </w:pPr>
            <w:r w:rsidRPr="005354E1">
              <w:rPr>
                <w:rFonts w:ascii="Calibri" w:eastAsia="Times New Roman" w:hAnsi="Calibri" w:cs="Times New Roman"/>
                <w:b/>
                <w:color w:val="000000"/>
                <w:sz w:val="20"/>
                <w:szCs w:val="22"/>
                <w:lang w:eastAsia="es-MX"/>
              </w:rPr>
              <w:t>JUGUETES GRANDES</w:t>
            </w:r>
          </w:p>
        </w:tc>
        <w:tc>
          <w:tcPr>
            <w:tcW w:w="4718" w:type="dxa"/>
            <w:tcBorders>
              <w:top w:val="single" w:sz="4" w:space="0" w:color="auto"/>
              <w:left w:val="nil"/>
              <w:bottom w:val="single" w:sz="4" w:space="0" w:color="auto"/>
              <w:right w:val="single" w:sz="4" w:space="0" w:color="auto"/>
            </w:tcBorders>
            <w:shd w:val="clear" w:color="auto" w:fill="auto"/>
            <w:noWrap/>
            <w:vAlign w:val="bottom"/>
          </w:tcPr>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MUÑEQUITA C-ACC COCINA JT668814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ROBOT X2 TRANSFORMER TS82161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VARIOS MODELOS CAMIONES</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BARBY CON CABALLO 8824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PARAGUAS BOLSILLO REVERS 248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MUÑECAS INTERCAMBIA RM0777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DE CONTOL HUMO 8899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MICROBUS C-KEN GUSTAVO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ORGANO NEGRO C-MICROFONO 8869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BARBY PRINCESA TS50255</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CARRUAJE C-CABALLO JHD689-2B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NENUCO C-COMIDA 8892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MONTABLE VARIOS ANIMALES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CAMIONETA CONTROL 789909C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DINOSAURIO REX JT1688</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ANDADERA GRD.C-NENUCO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VOLTEO MARCO C-JALADERA 407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CARRO DEPORTIVO CONTROL 789104D</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NODRIZA BULLDOZER MEGA GUST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 xml:space="preserve">TREN NAVIDEÑO JT298 </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PATIN C-CANASTA AB154</w:t>
            </w:r>
          </w:p>
          <w:p w:rsidR="005354E1" w:rsidRPr="005354E1" w:rsidRDefault="005354E1" w:rsidP="00FE2FCA">
            <w:pPr>
              <w:rPr>
                <w:rFonts w:ascii="Calibri" w:eastAsia="Times New Roman" w:hAnsi="Calibri" w:cs="Times New Roman"/>
                <w:color w:val="000000"/>
                <w:sz w:val="18"/>
                <w:szCs w:val="18"/>
                <w:lang w:eastAsia="es-MX"/>
              </w:rPr>
            </w:pPr>
            <w:r w:rsidRPr="005354E1">
              <w:rPr>
                <w:rFonts w:ascii="Calibri" w:eastAsia="Times New Roman" w:hAnsi="Calibri" w:cs="Times New Roman"/>
                <w:color w:val="000000"/>
                <w:sz w:val="18"/>
                <w:szCs w:val="18"/>
                <w:lang w:eastAsia="es-MX"/>
              </w:rPr>
              <w:t>•</w:t>
            </w:r>
            <w:r w:rsidRPr="005354E1">
              <w:rPr>
                <w:rFonts w:ascii="Calibri" w:eastAsia="Times New Roman" w:hAnsi="Calibri" w:cs="Times New Roman"/>
                <w:color w:val="000000"/>
                <w:sz w:val="18"/>
                <w:szCs w:val="18"/>
                <w:lang w:eastAsia="es-MX"/>
              </w:rPr>
              <w:tab/>
              <w:t>VOLTEO EXTRA GRANDE 325E</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54E1" w:rsidRDefault="005354E1" w:rsidP="00D26091">
            <w:pPr>
              <w:jc w:val="center"/>
              <w:rPr>
                <w:rFonts w:ascii="Calibri" w:eastAsia="Times New Roman" w:hAnsi="Calibri" w:cs="Times New Roman"/>
                <w:b/>
                <w:bCs/>
                <w:color w:val="000000"/>
                <w:sz w:val="22"/>
                <w:szCs w:val="22"/>
                <w:lang w:eastAsia="es-MX"/>
              </w:rPr>
            </w:pPr>
          </w:p>
        </w:tc>
      </w:tr>
    </w:tbl>
    <w:p w:rsidR="00351DC0" w:rsidRPr="00267F93" w:rsidRDefault="00351DC0" w:rsidP="001B5B16">
      <w:pPr>
        <w:ind w:right="-518"/>
        <w:rPr>
          <w:rFonts w:cstheme="minorHAnsi"/>
          <w:b/>
          <w:sz w:val="28"/>
          <w:szCs w:val="28"/>
        </w:rPr>
      </w:pPr>
    </w:p>
    <w:p w:rsidR="00351DC0" w:rsidRPr="00267F93" w:rsidRDefault="00351DC0" w:rsidP="001B5B16">
      <w:pPr>
        <w:ind w:right="-518"/>
        <w:rPr>
          <w:rFonts w:cstheme="minorHAnsi"/>
          <w:b/>
          <w:sz w:val="28"/>
          <w:szCs w:val="28"/>
        </w:rPr>
      </w:pPr>
    </w:p>
    <w:p w:rsidR="00682570" w:rsidRPr="00267F93" w:rsidRDefault="00682570" w:rsidP="001B5B16">
      <w:pPr>
        <w:ind w:right="-518"/>
        <w:rPr>
          <w:rFonts w:cstheme="minorHAnsi"/>
          <w:b/>
          <w:sz w:val="28"/>
          <w:szCs w:val="28"/>
        </w:rPr>
      </w:pPr>
    </w:p>
    <w:p w:rsidR="00682570" w:rsidRPr="00267F93" w:rsidRDefault="00682570" w:rsidP="001B5B16">
      <w:pPr>
        <w:ind w:right="-518"/>
        <w:rPr>
          <w:rFonts w:cstheme="minorHAnsi"/>
          <w:b/>
          <w:sz w:val="28"/>
          <w:szCs w:val="28"/>
        </w:rPr>
      </w:pPr>
    </w:p>
    <w:p w:rsidR="00682570" w:rsidRPr="00267F93" w:rsidRDefault="00682570" w:rsidP="00682570">
      <w:pPr>
        <w:ind w:right="-518"/>
        <w:jc w:val="center"/>
        <w:rPr>
          <w:rFonts w:cstheme="minorHAnsi"/>
          <w:b/>
          <w:sz w:val="28"/>
          <w:szCs w:val="28"/>
        </w:rPr>
      </w:pPr>
      <w:r w:rsidRPr="00267F93">
        <w:rPr>
          <w:rFonts w:cstheme="minorHAnsi"/>
          <w:b/>
          <w:sz w:val="28"/>
          <w:szCs w:val="28"/>
        </w:rPr>
        <w:t>___________________________________________________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682570" w:rsidRPr="00267F93" w:rsidRDefault="00682570" w:rsidP="00682570">
      <w:pPr>
        <w:ind w:right="-518"/>
        <w:jc w:val="center"/>
        <w:rPr>
          <w:rFonts w:cstheme="minorHAnsi"/>
          <w:b/>
          <w:sz w:val="28"/>
          <w:szCs w:val="28"/>
        </w:rPr>
      </w:pPr>
      <w:r w:rsidRPr="00267F93">
        <w:rPr>
          <w:rFonts w:cstheme="minorHAnsi"/>
          <w:b/>
          <w:sz w:val="28"/>
          <w:szCs w:val="28"/>
        </w:rPr>
        <w:t>BAJO PROTESTA DE DECIR VERDAD</w:t>
      </w:r>
    </w:p>
    <w:p w:rsidR="004F49EC" w:rsidRPr="00267F93" w:rsidRDefault="004F49EC" w:rsidP="00C41F0A">
      <w:pPr>
        <w:ind w:right="-518"/>
        <w:jc w:val="center"/>
        <w:rPr>
          <w:rFonts w:cstheme="minorHAnsi"/>
          <w:b/>
          <w:sz w:val="28"/>
          <w:szCs w:val="28"/>
        </w:rPr>
      </w:pPr>
    </w:p>
    <w:p w:rsidR="00D6370C" w:rsidRPr="00267F93" w:rsidRDefault="00D6370C" w:rsidP="003942C6">
      <w:pPr>
        <w:ind w:right="-518"/>
        <w:rPr>
          <w:rFonts w:cstheme="minorHAnsi"/>
          <w:b/>
          <w:sz w:val="28"/>
          <w:szCs w:val="28"/>
        </w:rPr>
      </w:pPr>
    </w:p>
    <w:p w:rsidR="004F49EC" w:rsidRPr="00267F93" w:rsidRDefault="004F49EC" w:rsidP="003942C6">
      <w:pPr>
        <w:ind w:right="-518"/>
        <w:rPr>
          <w:rFonts w:cstheme="minorHAnsi"/>
          <w:b/>
          <w:sz w:val="28"/>
          <w:szCs w:val="28"/>
        </w:rPr>
      </w:pPr>
    </w:p>
    <w:p w:rsidR="00F45540" w:rsidRDefault="00F45540"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D26091" w:rsidRDefault="00D26091" w:rsidP="00267F93">
      <w:pPr>
        <w:ind w:right="-518"/>
        <w:rPr>
          <w:rFonts w:cstheme="minorHAnsi"/>
          <w:b/>
          <w:sz w:val="28"/>
          <w:szCs w:val="28"/>
        </w:rPr>
      </w:pPr>
    </w:p>
    <w:p w:rsidR="00E41898" w:rsidRDefault="00E41898"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83122" w:rsidRDefault="00D83122" w:rsidP="00267F93">
      <w:pPr>
        <w:ind w:right="-518"/>
        <w:rPr>
          <w:rFonts w:cstheme="minorHAnsi"/>
          <w:b/>
          <w:sz w:val="28"/>
          <w:szCs w:val="28"/>
        </w:rPr>
      </w:pPr>
    </w:p>
    <w:p w:rsidR="00D26091" w:rsidRDefault="00D26091" w:rsidP="00267F93">
      <w:pPr>
        <w:ind w:right="-518"/>
        <w:rPr>
          <w:rFonts w:cstheme="minorHAnsi"/>
          <w:b/>
          <w:sz w:val="28"/>
          <w:szCs w:val="28"/>
        </w:rPr>
      </w:pPr>
    </w:p>
    <w:p w:rsidR="00D26091" w:rsidRPr="00D26091" w:rsidRDefault="00D26091" w:rsidP="00267F93">
      <w:pPr>
        <w:ind w:right="-518"/>
        <w:rPr>
          <w:rFonts w:cstheme="minorHAnsi"/>
          <w:b/>
          <w:sz w:val="28"/>
          <w:szCs w:val="28"/>
        </w:rPr>
      </w:pPr>
    </w:p>
    <w:p w:rsidR="00267F93" w:rsidRPr="00D26091" w:rsidRDefault="00267F93" w:rsidP="00267F93">
      <w:pPr>
        <w:jc w:val="center"/>
        <w:rPr>
          <w:rFonts w:cstheme="minorHAnsi"/>
          <w:b/>
          <w:sz w:val="28"/>
          <w:szCs w:val="28"/>
        </w:rPr>
      </w:pPr>
      <w:r w:rsidRPr="00D26091">
        <w:rPr>
          <w:rFonts w:cstheme="minorHAnsi"/>
          <w:b/>
          <w:sz w:val="28"/>
          <w:szCs w:val="28"/>
        </w:rPr>
        <w:t>ANEXO NÚMERO TRES</w:t>
      </w:r>
    </w:p>
    <w:p w:rsidR="00267F93" w:rsidRPr="00D26091" w:rsidRDefault="00267F93" w:rsidP="00267F93">
      <w:pPr>
        <w:jc w:val="center"/>
        <w:rPr>
          <w:rFonts w:cstheme="minorHAnsi"/>
          <w:b/>
          <w:bCs/>
          <w:sz w:val="28"/>
          <w:szCs w:val="28"/>
        </w:rPr>
      </w:pPr>
      <w:r w:rsidRPr="00D26091">
        <w:rPr>
          <w:rFonts w:cstheme="minorHAnsi"/>
          <w:b/>
          <w:bCs/>
          <w:sz w:val="28"/>
          <w:szCs w:val="28"/>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jc w:val="cente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2C0229" w:rsidRPr="00EA26D2" w:rsidTr="00F21E2B">
                              <w:trPr>
                                <w:trHeight w:val="646"/>
                              </w:trPr>
                              <w:tc>
                                <w:tcPr>
                                  <w:tcW w:w="1505" w:type="dxa"/>
                                  <w:shd w:val="clear" w:color="auto" w:fill="auto"/>
                                  <w:vAlign w:val="center"/>
                                </w:tcPr>
                                <w:p w:rsidR="002C0229" w:rsidRPr="00EA26D2" w:rsidRDefault="002C022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C0229" w:rsidRPr="00EA26D2" w:rsidRDefault="002C022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C0229" w:rsidRPr="00EA26D2" w:rsidRDefault="002C022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C0229" w:rsidRPr="00EA26D2" w:rsidRDefault="002C022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C0229" w:rsidRPr="00A05847" w:rsidRDefault="002C022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2C0229" w:rsidRPr="00EA26D2" w:rsidTr="00F21E2B">
                        <w:trPr>
                          <w:trHeight w:val="646"/>
                        </w:trPr>
                        <w:tc>
                          <w:tcPr>
                            <w:tcW w:w="1505" w:type="dxa"/>
                            <w:shd w:val="clear" w:color="auto" w:fill="auto"/>
                            <w:vAlign w:val="center"/>
                          </w:tcPr>
                          <w:p w:rsidR="002C0229" w:rsidRPr="00EA26D2" w:rsidRDefault="002C022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2C0229" w:rsidRPr="00EA26D2" w:rsidRDefault="002C022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2C0229" w:rsidRPr="00EA26D2" w:rsidRDefault="002C022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2C0229" w:rsidRPr="00EA26D2" w:rsidRDefault="002C022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2C0229" w:rsidRPr="00A05847" w:rsidRDefault="002C0229"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D83122">
        <w:rPr>
          <w:rFonts w:cstheme="minorHAnsi"/>
          <w:b/>
          <w:bCs/>
        </w:rPr>
        <w:t>INVITACIÓN RESTRINGIDA IRE/DIF31</w:t>
      </w:r>
      <w:r w:rsidRPr="00267F93">
        <w:rPr>
          <w:rFonts w:cstheme="minorHAnsi"/>
          <w:b/>
          <w:bCs/>
        </w:rPr>
        <w:t>/2025,</w:t>
      </w:r>
      <w:r w:rsidRPr="00267F93">
        <w:rPr>
          <w:rFonts w:cstheme="minorHAnsi"/>
        </w:rPr>
        <w:t xml:space="preserve"> DENOMINADA </w:t>
      </w:r>
      <w:r w:rsidR="00D83122" w:rsidRPr="00D83122">
        <w:rPr>
          <w:rFonts w:cstheme="minorHAnsi"/>
          <w:b/>
        </w:rPr>
        <w:t>"ADQUISICIÓN DE JUGUETES (NO BÉLICOS) PARA POSADAS NAVIDEÑAS DE DIF ESTATAL”</w:t>
      </w:r>
      <w:r w:rsidRPr="00267F93">
        <w:rPr>
          <w:rFonts w:cstheme="minorHAnsi"/>
        </w:rPr>
        <w:t xml:space="preserve"> 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C0229" w:rsidRPr="00F06795" w:rsidRDefault="002C0229" w:rsidP="00267F93">
                            <w:pPr>
                              <w:jc w:val="center"/>
                              <w:rPr>
                                <w:rFonts w:cstheme="minorHAnsi"/>
                                <w:szCs w:val="28"/>
                              </w:rPr>
                            </w:pPr>
                            <w:r>
                              <w:rPr>
                                <w:rFonts w:cstheme="minorHAnsi"/>
                                <w:szCs w:val="28"/>
                              </w:rPr>
                              <w:t xml:space="preserve">____________________________ </w:t>
                            </w:r>
                          </w:p>
                          <w:p w:rsidR="002C0229" w:rsidRPr="00F06795" w:rsidRDefault="002C0229" w:rsidP="00267F93">
                            <w:pPr>
                              <w:jc w:val="center"/>
                              <w:rPr>
                                <w:rFonts w:cstheme="minorHAnsi"/>
                                <w:szCs w:val="28"/>
                              </w:rPr>
                            </w:pPr>
                            <w:r w:rsidRPr="00F06795">
                              <w:rPr>
                                <w:rFonts w:cstheme="minorHAnsi"/>
                                <w:szCs w:val="28"/>
                              </w:rPr>
                              <w:t>Nombre y firma de quien autoriza</w:t>
                            </w:r>
                          </w:p>
                          <w:p w:rsidR="002C0229" w:rsidRPr="00F06795" w:rsidRDefault="002C0229" w:rsidP="00267F93">
                            <w:pPr>
                              <w:jc w:val="center"/>
                              <w:rPr>
                                <w:rFonts w:cstheme="minorHAnsi"/>
                                <w:szCs w:val="28"/>
                              </w:rPr>
                            </w:pPr>
                            <w:r w:rsidRPr="00F06795">
                              <w:rPr>
                                <w:rFonts w:cstheme="minorHAnsi"/>
                                <w:szCs w:val="28"/>
                              </w:rPr>
                              <w:t>(Titular de los datos personales)</w:t>
                            </w:r>
                          </w:p>
                          <w:p w:rsidR="002C0229" w:rsidRDefault="002C022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2C0229" w:rsidRPr="00F06795" w:rsidRDefault="002C0229" w:rsidP="00267F93">
                      <w:pPr>
                        <w:jc w:val="center"/>
                        <w:rPr>
                          <w:rFonts w:cstheme="minorHAnsi"/>
                          <w:szCs w:val="28"/>
                        </w:rPr>
                      </w:pPr>
                      <w:r>
                        <w:rPr>
                          <w:rFonts w:cstheme="minorHAnsi"/>
                          <w:szCs w:val="28"/>
                        </w:rPr>
                        <w:t xml:space="preserve">____________________________ </w:t>
                      </w:r>
                    </w:p>
                    <w:p w:rsidR="002C0229" w:rsidRPr="00F06795" w:rsidRDefault="002C0229" w:rsidP="00267F93">
                      <w:pPr>
                        <w:jc w:val="center"/>
                        <w:rPr>
                          <w:rFonts w:cstheme="minorHAnsi"/>
                          <w:szCs w:val="28"/>
                        </w:rPr>
                      </w:pPr>
                      <w:r w:rsidRPr="00F06795">
                        <w:rPr>
                          <w:rFonts w:cstheme="minorHAnsi"/>
                          <w:szCs w:val="28"/>
                        </w:rPr>
                        <w:t>Nombre y firma de quien autoriza</w:t>
                      </w:r>
                    </w:p>
                    <w:p w:rsidR="002C0229" w:rsidRPr="00F06795" w:rsidRDefault="002C0229" w:rsidP="00267F93">
                      <w:pPr>
                        <w:jc w:val="center"/>
                        <w:rPr>
                          <w:rFonts w:cstheme="minorHAnsi"/>
                          <w:szCs w:val="28"/>
                        </w:rPr>
                      </w:pPr>
                      <w:r w:rsidRPr="00F06795">
                        <w:rPr>
                          <w:rFonts w:cstheme="minorHAnsi"/>
                          <w:szCs w:val="28"/>
                        </w:rPr>
                        <w:t>(Titular de los datos personales)</w:t>
                      </w:r>
                    </w:p>
                    <w:p w:rsidR="002C0229" w:rsidRDefault="002C0229"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2C0229" w:rsidRDefault="002C022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C0229" w:rsidRPr="00F06795" w:rsidRDefault="002C0229" w:rsidP="00267F93">
                            <w:pPr>
                              <w:jc w:val="center"/>
                              <w:rPr>
                                <w:rFonts w:cstheme="minorHAnsi"/>
                                <w:szCs w:val="28"/>
                              </w:rPr>
                            </w:pPr>
                            <w:r>
                              <w:rPr>
                                <w:rFonts w:cstheme="minorHAnsi"/>
                                <w:szCs w:val="28"/>
                              </w:rPr>
                              <w:t>(Trabajador (a) DIF Estatal)</w:t>
                            </w:r>
                          </w:p>
                          <w:p w:rsidR="002C0229" w:rsidRDefault="002C022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2C0229" w:rsidRDefault="002C022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2C0229" w:rsidRPr="00F06795" w:rsidRDefault="002C0229" w:rsidP="00267F93">
                      <w:pPr>
                        <w:jc w:val="center"/>
                        <w:rPr>
                          <w:rFonts w:cstheme="minorHAnsi"/>
                          <w:szCs w:val="28"/>
                        </w:rPr>
                      </w:pPr>
                      <w:r>
                        <w:rPr>
                          <w:rFonts w:cstheme="minorHAnsi"/>
                          <w:szCs w:val="28"/>
                        </w:rPr>
                        <w:t>(Trabajador (a) DIF Estatal)</w:t>
                      </w:r>
                    </w:p>
                    <w:p w:rsidR="002C0229" w:rsidRDefault="002C0229"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229" w:rsidRDefault="002C0229" w:rsidP="00B85D99">
      <w:r>
        <w:separator/>
      </w:r>
    </w:p>
  </w:endnote>
  <w:endnote w:type="continuationSeparator" w:id="0">
    <w:p w:rsidR="002C0229" w:rsidRDefault="002C0229"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229" w:rsidRPr="00350620" w:rsidRDefault="002C022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0229" w:rsidRDefault="002C022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2C0229" w:rsidRDefault="002C022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2C0229" w:rsidRDefault="002C022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229" w:rsidRPr="00350620" w:rsidRDefault="002C022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2C0229" w:rsidRDefault="002C0229">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0229" w:rsidRDefault="002C022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2C0229" w:rsidRDefault="002C022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229" w:rsidRDefault="002C0229" w:rsidP="00B85D99">
      <w:r>
        <w:separator/>
      </w:r>
    </w:p>
  </w:footnote>
  <w:footnote w:type="continuationSeparator" w:id="0">
    <w:p w:rsidR="002C0229" w:rsidRDefault="002C0229"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229" w:rsidRDefault="002C0229" w:rsidP="00CD1F76">
    <w:pPr>
      <w:pStyle w:val="Encabezado"/>
      <w:jc w:val="center"/>
    </w:pPr>
  </w:p>
  <w:p w:rsidR="002C0229" w:rsidRDefault="002C0229" w:rsidP="00CD1F76">
    <w:pPr>
      <w:pStyle w:val="Encabezado"/>
      <w:jc w:val="center"/>
    </w:pPr>
  </w:p>
  <w:p w:rsidR="002C0229" w:rsidRDefault="002C0229" w:rsidP="00CD1F76">
    <w:pPr>
      <w:pStyle w:val="Encabezado"/>
      <w:jc w:val="center"/>
    </w:pPr>
  </w:p>
  <w:p w:rsidR="002C0229" w:rsidRDefault="002C0229"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2C0229" w:rsidRPr="00C92FA5" w:rsidRDefault="002C022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229" w:rsidRDefault="002C0229" w:rsidP="00C92FA5">
    <w:pPr>
      <w:pStyle w:val="Encabezado"/>
      <w:rPr>
        <w:noProof/>
        <w:lang w:eastAsia="es-MX"/>
      </w:rPr>
    </w:pPr>
  </w:p>
  <w:p w:rsidR="002C0229" w:rsidRDefault="002C0229" w:rsidP="00C92FA5">
    <w:pPr>
      <w:pStyle w:val="Encabezado"/>
      <w:rPr>
        <w:noProof/>
        <w:lang w:eastAsia="es-MX"/>
      </w:rPr>
    </w:pPr>
  </w:p>
  <w:p w:rsidR="002C0229" w:rsidRPr="00C92FA5" w:rsidRDefault="002C0229"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4B3B6793"/>
    <w:multiLevelType w:val="hybridMultilevel"/>
    <w:tmpl w:val="68AE71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2349"/>
    <w:rsid w:val="0007344D"/>
    <w:rsid w:val="000A5EB2"/>
    <w:rsid w:val="001012BB"/>
    <w:rsid w:val="001040F8"/>
    <w:rsid w:val="00105CFF"/>
    <w:rsid w:val="00107D22"/>
    <w:rsid w:val="0011330C"/>
    <w:rsid w:val="001152D2"/>
    <w:rsid w:val="00117B94"/>
    <w:rsid w:val="00124707"/>
    <w:rsid w:val="00127210"/>
    <w:rsid w:val="00130E3E"/>
    <w:rsid w:val="00130F40"/>
    <w:rsid w:val="00152D46"/>
    <w:rsid w:val="001543E6"/>
    <w:rsid w:val="001553FA"/>
    <w:rsid w:val="00160F69"/>
    <w:rsid w:val="00196587"/>
    <w:rsid w:val="001A78FB"/>
    <w:rsid w:val="001B5B16"/>
    <w:rsid w:val="001B622E"/>
    <w:rsid w:val="001D792C"/>
    <w:rsid w:val="001E38EA"/>
    <w:rsid w:val="00221712"/>
    <w:rsid w:val="00247033"/>
    <w:rsid w:val="002603F2"/>
    <w:rsid w:val="00264B01"/>
    <w:rsid w:val="00267F93"/>
    <w:rsid w:val="00271F73"/>
    <w:rsid w:val="0027743E"/>
    <w:rsid w:val="00283CEA"/>
    <w:rsid w:val="00285744"/>
    <w:rsid w:val="002A7C4D"/>
    <w:rsid w:val="002C0229"/>
    <w:rsid w:val="002D267E"/>
    <w:rsid w:val="002D6B61"/>
    <w:rsid w:val="00337D41"/>
    <w:rsid w:val="0035124E"/>
    <w:rsid w:val="00351DC0"/>
    <w:rsid w:val="0036051E"/>
    <w:rsid w:val="00387B78"/>
    <w:rsid w:val="00390526"/>
    <w:rsid w:val="003942C6"/>
    <w:rsid w:val="003C05F7"/>
    <w:rsid w:val="003F0507"/>
    <w:rsid w:val="00404606"/>
    <w:rsid w:val="0040748D"/>
    <w:rsid w:val="00415025"/>
    <w:rsid w:val="0042429B"/>
    <w:rsid w:val="004B6EE5"/>
    <w:rsid w:val="004F49EC"/>
    <w:rsid w:val="005040F2"/>
    <w:rsid w:val="00514F1E"/>
    <w:rsid w:val="005308AE"/>
    <w:rsid w:val="005354E1"/>
    <w:rsid w:val="00584F03"/>
    <w:rsid w:val="005929DC"/>
    <w:rsid w:val="005D1E3B"/>
    <w:rsid w:val="005E1703"/>
    <w:rsid w:val="005F5FBD"/>
    <w:rsid w:val="006041E8"/>
    <w:rsid w:val="00650267"/>
    <w:rsid w:val="006635E7"/>
    <w:rsid w:val="00682570"/>
    <w:rsid w:val="00694D99"/>
    <w:rsid w:val="006B0758"/>
    <w:rsid w:val="006E3370"/>
    <w:rsid w:val="006F2691"/>
    <w:rsid w:val="007204F0"/>
    <w:rsid w:val="00721C31"/>
    <w:rsid w:val="00734BED"/>
    <w:rsid w:val="00743A91"/>
    <w:rsid w:val="007714A5"/>
    <w:rsid w:val="00781C53"/>
    <w:rsid w:val="007910C8"/>
    <w:rsid w:val="007952FC"/>
    <w:rsid w:val="007C2B73"/>
    <w:rsid w:val="007D462D"/>
    <w:rsid w:val="007E145E"/>
    <w:rsid w:val="0081645B"/>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C2240"/>
    <w:rsid w:val="009D238F"/>
    <w:rsid w:val="009D76B3"/>
    <w:rsid w:val="009F6536"/>
    <w:rsid w:val="00A245D6"/>
    <w:rsid w:val="00A4687F"/>
    <w:rsid w:val="00A55AB1"/>
    <w:rsid w:val="00A703F6"/>
    <w:rsid w:val="00A75BA8"/>
    <w:rsid w:val="00A80B00"/>
    <w:rsid w:val="00A83FE3"/>
    <w:rsid w:val="00A914AE"/>
    <w:rsid w:val="00A94F9A"/>
    <w:rsid w:val="00AA0525"/>
    <w:rsid w:val="00AB7663"/>
    <w:rsid w:val="00AD743D"/>
    <w:rsid w:val="00AE7EDB"/>
    <w:rsid w:val="00B0267A"/>
    <w:rsid w:val="00B07038"/>
    <w:rsid w:val="00B23ADC"/>
    <w:rsid w:val="00B350AD"/>
    <w:rsid w:val="00B4410C"/>
    <w:rsid w:val="00B44409"/>
    <w:rsid w:val="00B45C69"/>
    <w:rsid w:val="00B74FB2"/>
    <w:rsid w:val="00B80ABA"/>
    <w:rsid w:val="00B85D99"/>
    <w:rsid w:val="00B9259B"/>
    <w:rsid w:val="00BD15B6"/>
    <w:rsid w:val="00BD6219"/>
    <w:rsid w:val="00C026BB"/>
    <w:rsid w:val="00C11553"/>
    <w:rsid w:val="00C11C68"/>
    <w:rsid w:val="00C141F7"/>
    <w:rsid w:val="00C2370A"/>
    <w:rsid w:val="00C41F0A"/>
    <w:rsid w:val="00C42C5B"/>
    <w:rsid w:val="00C452F0"/>
    <w:rsid w:val="00C57F6D"/>
    <w:rsid w:val="00C620A3"/>
    <w:rsid w:val="00C75B82"/>
    <w:rsid w:val="00C8366B"/>
    <w:rsid w:val="00C92FA5"/>
    <w:rsid w:val="00C94049"/>
    <w:rsid w:val="00CB0A77"/>
    <w:rsid w:val="00CD1F76"/>
    <w:rsid w:val="00CF0588"/>
    <w:rsid w:val="00D26091"/>
    <w:rsid w:val="00D3358B"/>
    <w:rsid w:val="00D351C2"/>
    <w:rsid w:val="00D448E1"/>
    <w:rsid w:val="00D4713F"/>
    <w:rsid w:val="00D60E10"/>
    <w:rsid w:val="00D6370C"/>
    <w:rsid w:val="00D83122"/>
    <w:rsid w:val="00D9390D"/>
    <w:rsid w:val="00D94AD9"/>
    <w:rsid w:val="00DA15E4"/>
    <w:rsid w:val="00DA3595"/>
    <w:rsid w:val="00DA3A6E"/>
    <w:rsid w:val="00DD5D7B"/>
    <w:rsid w:val="00DD6164"/>
    <w:rsid w:val="00DF6F8B"/>
    <w:rsid w:val="00E27352"/>
    <w:rsid w:val="00E30615"/>
    <w:rsid w:val="00E310B9"/>
    <w:rsid w:val="00E41898"/>
    <w:rsid w:val="00E82614"/>
    <w:rsid w:val="00E85E71"/>
    <w:rsid w:val="00EA070C"/>
    <w:rsid w:val="00EA4842"/>
    <w:rsid w:val="00EA6BD7"/>
    <w:rsid w:val="00EC24B0"/>
    <w:rsid w:val="00ED172A"/>
    <w:rsid w:val="00EE691A"/>
    <w:rsid w:val="00EF62F7"/>
    <w:rsid w:val="00F07742"/>
    <w:rsid w:val="00F10AA6"/>
    <w:rsid w:val="00F13B9B"/>
    <w:rsid w:val="00F21E2B"/>
    <w:rsid w:val="00F428DC"/>
    <w:rsid w:val="00F45540"/>
    <w:rsid w:val="00F61A0E"/>
    <w:rsid w:val="00F63400"/>
    <w:rsid w:val="00F717D9"/>
    <w:rsid w:val="00F77E46"/>
    <w:rsid w:val="00F82DE1"/>
    <w:rsid w:val="00FA0258"/>
    <w:rsid w:val="00FC0B0D"/>
    <w:rsid w:val="00FC6B8F"/>
    <w:rsid w:val="00FE17A9"/>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21319417">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E0FDD-E6AE-45D8-9A3F-6387BE9B1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16</Pages>
  <Words>4552</Words>
  <Characters>25037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31</cp:revision>
  <cp:lastPrinted>2025-12-16T18:07:00Z</cp:lastPrinted>
  <dcterms:created xsi:type="dcterms:W3CDTF">2023-05-02T18:34:00Z</dcterms:created>
  <dcterms:modified xsi:type="dcterms:W3CDTF">2025-12-16T18:16:00Z</dcterms:modified>
</cp:coreProperties>
</file>