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97A" w:rsidRPr="00161808" w:rsidRDefault="0065197A" w:rsidP="0065197A">
      <w:pPr>
        <w:pStyle w:val="Sinespaciado"/>
        <w:jc w:val="both"/>
        <w:rPr>
          <w:rFonts w:ascii="Arial" w:hAnsi="Arial" w:cs="Arial"/>
          <w:b/>
          <w:i/>
          <w:sz w:val="20"/>
          <w:szCs w:val="20"/>
          <w:lang w:val="es-ES_tradnl" w:eastAsia="es-ES"/>
        </w:rPr>
      </w:pPr>
      <w:r w:rsidRPr="00161808">
        <w:rPr>
          <w:rFonts w:ascii="Arial" w:hAnsi="Arial" w:cs="Arial"/>
          <w:b/>
          <w:sz w:val="20"/>
          <w:szCs w:val="20"/>
          <w:lang w:val="es-ES_tradnl" w:eastAsia="es-ES"/>
        </w:rPr>
        <w:t>EL SISTEMA ESTATAL PARA EL DESARROLLO INTEGRAL DE LA FAMILIA EN COLIMA,</w:t>
      </w:r>
    </w:p>
    <w:p w:rsidR="0065197A" w:rsidRPr="00161808" w:rsidRDefault="0065197A" w:rsidP="0065197A">
      <w:pPr>
        <w:spacing w:after="0" w:line="240" w:lineRule="auto"/>
        <w:ind w:right="51"/>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DE CONFORMIDAD CON LO DISPUESTO POR EL ARTÍCULO 134 DE LA CONSTITUCIÓN POLÍTICA DE LOS ESTADOS UNIDOS MEXICANOS Y EL 26 NUMERAL 1, 27, 30 NUMERAL 1, FRACCIÓN I, 32, 35, 36 Y DEMAS RELATIVOS DE LA LEY DE ADQUISICIONES,  ARRENDAMIENTOS  Y SERVICIOS DEL SECTOR PÚBLICO DEL ESTADO DE COLIMA, SE EMITEN LAS SIGUIENTES:</w:t>
      </w:r>
    </w:p>
    <w:p w:rsidR="0065197A" w:rsidRPr="00161808" w:rsidRDefault="0065197A" w:rsidP="0065197A">
      <w:pPr>
        <w:spacing w:after="0" w:line="240" w:lineRule="auto"/>
        <w:ind w:right="51"/>
        <w:jc w:val="both"/>
        <w:rPr>
          <w:rFonts w:ascii="Arial" w:eastAsia="Times New Roman" w:hAnsi="Arial" w:cs="Arial"/>
          <w:sz w:val="20"/>
          <w:szCs w:val="20"/>
          <w:lang w:eastAsia="es-ES"/>
        </w:rPr>
      </w:pPr>
    </w:p>
    <w:p w:rsidR="0065197A" w:rsidRPr="00161808" w:rsidRDefault="0065197A" w:rsidP="0065197A">
      <w:pPr>
        <w:spacing w:after="0" w:line="240" w:lineRule="auto"/>
        <w:ind w:right="51"/>
        <w:jc w:val="both"/>
        <w:rPr>
          <w:rFonts w:ascii="Arial" w:eastAsia="Times New Roman" w:hAnsi="Arial" w:cs="Arial"/>
          <w:sz w:val="20"/>
          <w:szCs w:val="20"/>
          <w:lang w:eastAsia="es-ES"/>
        </w:rPr>
      </w:pPr>
    </w:p>
    <w:p w:rsidR="0065197A" w:rsidRPr="00161808" w:rsidRDefault="0065197A" w:rsidP="0065197A">
      <w:pPr>
        <w:spacing w:after="0" w:line="240" w:lineRule="auto"/>
        <w:ind w:right="51"/>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B A S E S</w:t>
      </w:r>
    </w:p>
    <w:p w:rsidR="0065197A" w:rsidRPr="00161808" w:rsidRDefault="0065197A" w:rsidP="0065197A">
      <w:pPr>
        <w:spacing w:after="0" w:line="240" w:lineRule="auto"/>
        <w:ind w:left="1134" w:right="51"/>
        <w:jc w:val="center"/>
        <w:rPr>
          <w:rFonts w:ascii="Arial" w:eastAsia="Times New Roman" w:hAnsi="Arial" w:cs="Arial"/>
          <w:sz w:val="20"/>
          <w:szCs w:val="20"/>
          <w:lang w:eastAsia="es-ES"/>
        </w:rPr>
      </w:pPr>
    </w:p>
    <w:p w:rsidR="0065197A" w:rsidRPr="00161808" w:rsidRDefault="0065197A" w:rsidP="0065197A">
      <w:pPr>
        <w:tabs>
          <w:tab w:val="left" w:pos="0"/>
        </w:tabs>
        <w:spacing w:after="0" w:line="240" w:lineRule="auto"/>
        <w:ind w:right="51"/>
        <w:jc w:val="center"/>
        <w:rPr>
          <w:rFonts w:ascii="Arial" w:eastAsia="Times New Roman" w:hAnsi="Arial" w:cs="Arial"/>
          <w:bCs/>
          <w:sz w:val="20"/>
          <w:szCs w:val="20"/>
          <w:lang w:eastAsia="es-ES"/>
        </w:rPr>
      </w:pPr>
      <w:r w:rsidRPr="00161808">
        <w:rPr>
          <w:rFonts w:ascii="Arial" w:eastAsia="Times New Roman" w:hAnsi="Arial" w:cs="Arial"/>
          <w:bCs/>
          <w:sz w:val="20"/>
          <w:szCs w:val="20"/>
          <w:lang w:eastAsia="es-ES"/>
        </w:rPr>
        <w:t>PARA LA LICITACIÓN PÚBLICA NACIONAL CON CARÁCTER PRESENCIAL</w:t>
      </w:r>
    </w:p>
    <w:p w:rsidR="0065197A" w:rsidRPr="00161808" w:rsidRDefault="0065197A" w:rsidP="0065197A">
      <w:pPr>
        <w:tabs>
          <w:tab w:val="left" w:pos="0"/>
        </w:tabs>
        <w:spacing w:after="0" w:line="240" w:lineRule="auto"/>
        <w:ind w:right="51"/>
        <w:jc w:val="center"/>
        <w:rPr>
          <w:rFonts w:ascii="Arial" w:eastAsia="Times New Roman" w:hAnsi="Arial" w:cs="Arial"/>
          <w:bCs/>
          <w:sz w:val="20"/>
          <w:szCs w:val="20"/>
          <w:lang w:eastAsia="es-ES"/>
        </w:rPr>
      </w:pPr>
    </w:p>
    <w:p w:rsidR="0065197A" w:rsidRPr="00161808" w:rsidRDefault="0065197A" w:rsidP="0065197A">
      <w:pPr>
        <w:tabs>
          <w:tab w:val="left" w:pos="0"/>
        </w:tabs>
        <w:spacing w:after="0" w:line="240" w:lineRule="auto"/>
        <w:ind w:right="51"/>
        <w:rPr>
          <w:rFonts w:ascii="Arial" w:eastAsia="Times New Roman" w:hAnsi="Arial" w:cs="Arial"/>
          <w:bCs/>
          <w:sz w:val="20"/>
          <w:szCs w:val="20"/>
          <w:lang w:eastAsia="es-ES"/>
        </w:rPr>
      </w:pPr>
    </w:p>
    <w:p w:rsidR="0065197A" w:rsidRPr="00161808" w:rsidRDefault="0065197A" w:rsidP="0065197A">
      <w:pPr>
        <w:tabs>
          <w:tab w:val="left" w:pos="0"/>
        </w:tabs>
        <w:spacing w:after="0" w:line="240" w:lineRule="auto"/>
        <w:ind w:right="51"/>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  06002-005-20</w:t>
      </w:r>
    </w:p>
    <w:p w:rsidR="0065197A" w:rsidRPr="00161808" w:rsidRDefault="0065197A" w:rsidP="0065197A">
      <w:pPr>
        <w:tabs>
          <w:tab w:val="left" w:pos="0"/>
        </w:tabs>
        <w:spacing w:after="0" w:line="240" w:lineRule="auto"/>
        <w:ind w:right="51"/>
        <w:jc w:val="center"/>
        <w:outlineLvl w:val="0"/>
        <w:rPr>
          <w:rFonts w:ascii="Arial" w:eastAsia="Times New Roman" w:hAnsi="Arial" w:cs="Arial"/>
          <w:b/>
          <w:bCs/>
          <w:sz w:val="20"/>
          <w:szCs w:val="20"/>
          <w:lang w:eastAsia="es-ES"/>
        </w:rPr>
      </w:pPr>
    </w:p>
    <w:p w:rsidR="0065197A" w:rsidRPr="00161808" w:rsidRDefault="0065197A" w:rsidP="0065197A">
      <w:pPr>
        <w:tabs>
          <w:tab w:val="left" w:pos="0"/>
        </w:tabs>
        <w:spacing w:after="0" w:line="240" w:lineRule="auto"/>
        <w:ind w:right="51"/>
        <w:jc w:val="center"/>
        <w:outlineLvl w:val="0"/>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"Nombre_de_licitación" </w:instrText>
      </w:r>
      <w:r w:rsidRPr="00161808">
        <w:rPr>
          <w:rFonts w:ascii="Arial" w:eastAsia="Times New Roman" w:hAnsi="Arial" w:cs="Arial"/>
          <w:b/>
          <w:bCs/>
          <w:sz w:val="20"/>
          <w:szCs w:val="20"/>
          <w:lang w:eastAsia="es-ES"/>
        </w:rPr>
        <w:fldChar w:fldCharType="separate"/>
      </w:r>
      <w:r>
        <w:rPr>
          <w:rFonts w:ascii="Arial" w:eastAsia="Times New Roman" w:hAnsi="Arial" w:cs="Arial"/>
          <w:b/>
          <w:bCs/>
          <w:sz w:val="20"/>
          <w:szCs w:val="20"/>
          <w:lang w:eastAsia="es-ES"/>
        </w:rPr>
        <w:t xml:space="preserve"> PARA LA ADQUISICION DE CEREAL INTEGRAL, BARRAS Y/O GALLETAS INTEGRALES; Y FRUTA DE TEMPORADA</w:t>
      </w:r>
      <w:r w:rsidRPr="00161808">
        <w:rPr>
          <w:rFonts w:ascii="Arial" w:eastAsia="Times New Roman" w:hAnsi="Arial" w:cs="Arial"/>
          <w:b/>
          <w:bCs/>
          <w:sz w:val="20"/>
          <w:szCs w:val="20"/>
          <w:lang w:eastAsia="es-ES"/>
        </w:rPr>
        <w:t>.</w:t>
      </w:r>
      <w:r w:rsidRPr="00161808">
        <w:rPr>
          <w:rFonts w:ascii="Arial" w:eastAsia="Times New Roman" w:hAnsi="Arial" w:cs="Arial"/>
          <w:b/>
          <w:bCs/>
          <w:sz w:val="20"/>
          <w:szCs w:val="20"/>
          <w:lang w:eastAsia="es-ES"/>
        </w:rPr>
        <w:fldChar w:fldCharType="end"/>
      </w:r>
    </w:p>
    <w:p w:rsidR="0065197A" w:rsidRPr="00161808" w:rsidRDefault="0065197A" w:rsidP="0065197A">
      <w:pPr>
        <w:tabs>
          <w:tab w:val="left" w:pos="0"/>
        </w:tabs>
        <w:spacing w:after="0" w:line="240" w:lineRule="auto"/>
        <w:ind w:right="51"/>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ind w:right="51"/>
        <w:jc w:val="center"/>
        <w:rPr>
          <w:rFonts w:ascii="Arial" w:eastAsia="Times New Roman" w:hAnsi="Arial" w:cs="Arial"/>
          <w:b/>
          <w:bCs/>
          <w:sz w:val="20"/>
          <w:szCs w:val="20"/>
          <w:lang w:eastAsia="es-ES"/>
        </w:rPr>
      </w:pPr>
    </w:p>
    <w:p w:rsidR="0065197A" w:rsidRPr="00161808" w:rsidRDefault="0065197A" w:rsidP="0065197A">
      <w:pPr>
        <w:spacing w:after="0" w:line="240" w:lineRule="auto"/>
        <w:ind w:right="51"/>
        <w:rPr>
          <w:rFonts w:ascii="Arial" w:eastAsia="Times New Roman" w:hAnsi="Arial" w:cs="Arial"/>
          <w:b/>
          <w:bCs/>
          <w:sz w:val="20"/>
          <w:szCs w:val="20"/>
          <w:lang w:eastAsia="es-ES"/>
        </w:rPr>
      </w:pPr>
    </w:p>
    <w:p w:rsidR="0065197A" w:rsidRPr="00161808" w:rsidRDefault="0065197A" w:rsidP="0065197A">
      <w:pPr>
        <w:spacing w:after="0" w:line="240" w:lineRule="auto"/>
        <w:ind w:right="51"/>
        <w:rPr>
          <w:rFonts w:ascii="Arial" w:eastAsia="Times New Roman" w:hAnsi="Arial" w:cs="Arial"/>
          <w:b/>
          <w:bCs/>
          <w:sz w:val="20"/>
          <w:szCs w:val="20"/>
          <w:lang w:eastAsia="es-ES"/>
        </w:rPr>
      </w:pPr>
    </w:p>
    <w:p w:rsidR="0065197A" w:rsidRPr="00161808" w:rsidRDefault="0065197A" w:rsidP="0065197A">
      <w:pPr>
        <w:spacing w:after="0" w:line="240" w:lineRule="auto"/>
        <w:ind w:right="51"/>
        <w:jc w:val="center"/>
        <w:outlineLvl w:val="0"/>
        <w:rPr>
          <w:rFonts w:ascii="Arial" w:eastAsia="Times New Roman" w:hAnsi="Arial" w:cs="Arial"/>
          <w:bCs/>
          <w:sz w:val="20"/>
          <w:szCs w:val="20"/>
          <w:lang w:eastAsia="es-ES"/>
        </w:rPr>
      </w:pPr>
      <w:r w:rsidRPr="00161808">
        <w:rPr>
          <w:rFonts w:ascii="Arial" w:eastAsia="Times New Roman" w:hAnsi="Arial" w:cs="Arial"/>
          <w:bCs/>
          <w:sz w:val="20"/>
          <w:szCs w:val="20"/>
          <w:lang w:eastAsia="es-ES"/>
        </w:rPr>
        <w:t>JUNTA DE ACLARACIÓN DE BASES (OPTATIVA PARA LOS LICITANTES)</w:t>
      </w:r>
    </w:p>
    <w:p w:rsidR="0065197A" w:rsidRPr="00161808" w:rsidRDefault="0065197A" w:rsidP="0065197A">
      <w:pPr>
        <w:spacing w:after="0" w:line="240" w:lineRule="auto"/>
        <w:ind w:right="51"/>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 </w:t>
      </w:r>
      <w:r>
        <w:rPr>
          <w:rFonts w:ascii="Arial" w:eastAsia="Times New Roman" w:hAnsi="Arial" w:cs="Arial"/>
          <w:b/>
          <w:bCs/>
          <w:sz w:val="20"/>
          <w:szCs w:val="20"/>
          <w:lang w:eastAsia="es-ES"/>
        </w:rPr>
        <w:t>13</w:t>
      </w:r>
      <w:r w:rsidRPr="00161808">
        <w:rPr>
          <w:rFonts w:ascii="Arial" w:eastAsia="Times New Roman" w:hAnsi="Arial" w:cs="Arial"/>
          <w:b/>
          <w:bCs/>
          <w:sz w:val="20"/>
          <w:szCs w:val="20"/>
          <w:lang w:eastAsia="es-ES"/>
        </w:rPr>
        <w:t xml:space="preserve"> DE </w:t>
      </w:r>
      <w:r>
        <w:rPr>
          <w:rFonts w:ascii="Arial" w:eastAsia="Times New Roman" w:hAnsi="Arial" w:cs="Arial"/>
          <w:b/>
          <w:bCs/>
          <w:sz w:val="20"/>
          <w:szCs w:val="20"/>
          <w:lang w:eastAsia="es-ES"/>
        </w:rPr>
        <w:t>FEBRERO</w:t>
      </w:r>
      <w:r w:rsidRPr="00161808">
        <w:rPr>
          <w:rFonts w:ascii="Arial" w:eastAsia="Times New Roman" w:hAnsi="Arial" w:cs="Arial"/>
          <w:b/>
          <w:bCs/>
          <w:sz w:val="20"/>
          <w:szCs w:val="20"/>
          <w:lang w:eastAsia="es-ES"/>
        </w:rPr>
        <w:t xml:space="preserve"> DE 2019</w:t>
      </w: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r w:rsidRPr="00161808">
        <w:rPr>
          <w:rFonts w:ascii="Arial" w:eastAsia="Times New Roman" w:hAnsi="Arial" w:cs="Arial"/>
          <w:bCs/>
          <w:sz w:val="20"/>
          <w:szCs w:val="20"/>
          <w:lang w:eastAsia="es-ES"/>
        </w:rPr>
        <w:fldChar w:fldCharType="begin"/>
      </w:r>
      <w:r w:rsidRPr="00161808">
        <w:rPr>
          <w:rFonts w:ascii="Arial" w:eastAsia="Times New Roman" w:hAnsi="Arial" w:cs="Arial"/>
          <w:bCs/>
          <w:sz w:val="20"/>
          <w:szCs w:val="20"/>
          <w:lang w:eastAsia="es-ES"/>
        </w:rPr>
        <w:instrText xml:space="preserve"> MERGEFIELD Hora_JA </w:instrText>
      </w:r>
      <w:r w:rsidRPr="00161808">
        <w:rPr>
          <w:rFonts w:ascii="Arial" w:eastAsia="Times New Roman" w:hAnsi="Arial" w:cs="Arial"/>
          <w:bCs/>
          <w:sz w:val="20"/>
          <w:szCs w:val="20"/>
          <w:lang w:eastAsia="es-ES"/>
        </w:rPr>
        <w:fldChar w:fldCharType="separate"/>
      </w:r>
      <w:r w:rsidRPr="00161808">
        <w:rPr>
          <w:rFonts w:ascii="Arial" w:eastAsia="Times New Roman" w:hAnsi="Arial" w:cs="Arial"/>
          <w:bCs/>
          <w:noProof/>
          <w:sz w:val="20"/>
          <w:szCs w:val="20"/>
          <w:lang w:eastAsia="es-ES"/>
        </w:rPr>
        <w:t>1</w:t>
      </w:r>
      <w:r>
        <w:rPr>
          <w:rFonts w:ascii="Arial" w:eastAsia="Times New Roman" w:hAnsi="Arial" w:cs="Arial"/>
          <w:bCs/>
          <w:noProof/>
          <w:sz w:val="20"/>
          <w:szCs w:val="20"/>
          <w:lang w:eastAsia="es-ES"/>
        </w:rPr>
        <w:t>1</w:t>
      </w:r>
      <w:r w:rsidRPr="00161808">
        <w:rPr>
          <w:rFonts w:ascii="Arial" w:eastAsia="Times New Roman" w:hAnsi="Arial" w:cs="Arial"/>
          <w:bCs/>
          <w:noProof/>
          <w:sz w:val="20"/>
          <w:szCs w:val="20"/>
          <w:lang w:eastAsia="es-ES"/>
        </w:rPr>
        <w:t>:00 HORAS</w:t>
      </w:r>
      <w:r w:rsidRPr="00161808">
        <w:rPr>
          <w:rFonts w:ascii="Arial" w:eastAsia="Times New Roman" w:hAnsi="Arial" w:cs="Arial"/>
          <w:bCs/>
          <w:sz w:val="20"/>
          <w:szCs w:val="20"/>
          <w:lang w:eastAsia="es-ES"/>
        </w:rPr>
        <w:fldChar w:fldCharType="end"/>
      </w: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p>
    <w:p w:rsidR="0065197A" w:rsidRPr="00161808" w:rsidRDefault="0065197A" w:rsidP="0065197A">
      <w:pPr>
        <w:spacing w:after="0" w:line="240" w:lineRule="auto"/>
        <w:ind w:right="51"/>
        <w:jc w:val="center"/>
        <w:outlineLvl w:val="0"/>
        <w:rPr>
          <w:rFonts w:ascii="Arial" w:eastAsia="Times New Roman" w:hAnsi="Arial" w:cs="Arial"/>
          <w:bCs/>
          <w:sz w:val="20"/>
          <w:szCs w:val="20"/>
          <w:lang w:eastAsia="es-ES"/>
        </w:rPr>
      </w:pPr>
      <w:r w:rsidRPr="00161808">
        <w:rPr>
          <w:rFonts w:ascii="Arial" w:eastAsia="Times New Roman" w:hAnsi="Arial" w:cs="Arial"/>
          <w:bCs/>
          <w:sz w:val="20"/>
          <w:szCs w:val="20"/>
          <w:lang w:eastAsia="es-ES"/>
        </w:rPr>
        <w:t>ACTO DE PRESENTACIÓN DE PROPOSICIONES Y APERTURA</w:t>
      </w: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r w:rsidRPr="00161808">
        <w:rPr>
          <w:rFonts w:ascii="Arial" w:eastAsia="Times New Roman" w:hAnsi="Arial" w:cs="Arial"/>
          <w:bCs/>
          <w:sz w:val="20"/>
          <w:szCs w:val="20"/>
          <w:lang w:eastAsia="es-ES"/>
        </w:rPr>
        <w:t xml:space="preserve">DE PROPUESTAS TÉCNICAS Y ECONÓMICAS </w:t>
      </w:r>
    </w:p>
    <w:p w:rsidR="0065197A" w:rsidRPr="00161808" w:rsidRDefault="0065197A" w:rsidP="0065197A">
      <w:pPr>
        <w:spacing w:after="0" w:line="240" w:lineRule="auto"/>
        <w:ind w:right="51"/>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20</w:t>
      </w:r>
      <w:r w:rsidRPr="00161808">
        <w:rPr>
          <w:rFonts w:ascii="Arial" w:eastAsia="Times New Roman" w:hAnsi="Arial" w:cs="Arial"/>
          <w:b/>
          <w:bCs/>
          <w:sz w:val="20"/>
          <w:szCs w:val="20"/>
          <w:lang w:eastAsia="es-ES"/>
        </w:rPr>
        <w:t xml:space="preserve"> DE </w:t>
      </w:r>
      <w:r>
        <w:rPr>
          <w:rFonts w:ascii="Arial" w:eastAsia="Times New Roman" w:hAnsi="Arial" w:cs="Arial"/>
          <w:b/>
          <w:bCs/>
          <w:sz w:val="20"/>
          <w:szCs w:val="20"/>
          <w:lang w:eastAsia="es-ES"/>
        </w:rPr>
        <w:t>FEBRERO DE 2020</w:t>
      </w: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r>
        <w:rPr>
          <w:rFonts w:ascii="Arial" w:eastAsia="Times New Roman" w:hAnsi="Arial" w:cs="Arial"/>
          <w:bCs/>
          <w:sz w:val="20"/>
          <w:szCs w:val="20"/>
          <w:lang w:eastAsia="es-ES"/>
        </w:rPr>
        <w:t>11</w:t>
      </w:r>
      <w:r w:rsidRPr="00161808">
        <w:rPr>
          <w:rFonts w:ascii="Arial" w:eastAsia="Times New Roman" w:hAnsi="Arial" w:cs="Arial"/>
          <w:bCs/>
          <w:sz w:val="20"/>
          <w:szCs w:val="20"/>
          <w:lang w:eastAsia="es-ES"/>
        </w:rPr>
        <w:fldChar w:fldCharType="begin"/>
      </w:r>
      <w:r w:rsidRPr="00161808">
        <w:rPr>
          <w:rFonts w:ascii="Arial" w:eastAsia="Times New Roman" w:hAnsi="Arial" w:cs="Arial"/>
          <w:bCs/>
          <w:sz w:val="20"/>
          <w:szCs w:val="20"/>
          <w:lang w:eastAsia="es-ES"/>
        </w:rPr>
        <w:instrText xml:space="preserve"> MERGEFIELD Hora_PP </w:instrText>
      </w:r>
      <w:r w:rsidRPr="00161808">
        <w:rPr>
          <w:rFonts w:ascii="Arial" w:eastAsia="Times New Roman" w:hAnsi="Arial" w:cs="Arial"/>
          <w:bCs/>
          <w:sz w:val="20"/>
          <w:szCs w:val="20"/>
          <w:lang w:eastAsia="es-ES"/>
        </w:rPr>
        <w:fldChar w:fldCharType="separate"/>
      </w:r>
      <w:r w:rsidRPr="00161808">
        <w:rPr>
          <w:rFonts w:ascii="Arial" w:eastAsia="Times New Roman" w:hAnsi="Arial" w:cs="Arial"/>
          <w:bCs/>
          <w:noProof/>
          <w:sz w:val="20"/>
          <w:szCs w:val="20"/>
          <w:lang w:eastAsia="es-ES"/>
        </w:rPr>
        <w:t>:00 HORAS</w:t>
      </w:r>
      <w:r w:rsidRPr="00161808">
        <w:rPr>
          <w:rFonts w:ascii="Arial" w:eastAsia="Times New Roman" w:hAnsi="Arial" w:cs="Arial"/>
          <w:bCs/>
          <w:sz w:val="20"/>
          <w:szCs w:val="20"/>
          <w:lang w:eastAsia="es-ES"/>
        </w:rPr>
        <w:fldChar w:fldCharType="end"/>
      </w:r>
    </w:p>
    <w:p w:rsidR="0065197A" w:rsidRPr="00161808" w:rsidRDefault="0065197A" w:rsidP="0065197A">
      <w:pPr>
        <w:spacing w:after="0" w:line="240" w:lineRule="auto"/>
        <w:ind w:right="51"/>
        <w:rPr>
          <w:rFonts w:ascii="Arial" w:eastAsia="Times New Roman" w:hAnsi="Arial" w:cs="Arial"/>
          <w:bCs/>
          <w:sz w:val="20"/>
          <w:szCs w:val="20"/>
          <w:lang w:eastAsia="es-ES"/>
        </w:rPr>
      </w:pP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r w:rsidRPr="00161808">
        <w:rPr>
          <w:rFonts w:ascii="Arial" w:eastAsia="Times New Roman" w:hAnsi="Arial" w:cs="Arial"/>
          <w:bCs/>
          <w:sz w:val="20"/>
          <w:szCs w:val="20"/>
          <w:lang w:eastAsia="es-ES"/>
        </w:rPr>
        <w:t>FALLO</w:t>
      </w:r>
    </w:p>
    <w:p w:rsidR="0065197A" w:rsidRPr="00161808" w:rsidRDefault="0065197A" w:rsidP="0065197A">
      <w:pPr>
        <w:spacing w:after="0" w:line="240" w:lineRule="auto"/>
        <w:ind w:right="51"/>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25</w:t>
      </w:r>
      <w:r w:rsidRPr="00161808">
        <w:rPr>
          <w:rFonts w:ascii="Arial" w:eastAsia="Times New Roman" w:hAnsi="Arial" w:cs="Arial"/>
          <w:b/>
          <w:bCs/>
          <w:sz w:val="20"/>
          <w:szCs w:val="20"/>
          <w:lang w:eastAsia="es-ES"/>
        </w:rPr>
        <w:t xml:space="preserve"> DE </w:t>
      </w:r>
      <w:r>
        <w:rPr>
          <w:rFonts w:ascii="Arial" w:eastAsia="Times New Roman" w:hAnsi="Arial" w:cs="Arial"/>
          <w:b/>
          <w:bCs/>
          <w:sz w:val="20"/>
          <w:szCs w:val="20"/>
          <w:lang w:eastAsia="es-ES"/>
        </w:rPr>
        <w:t>FEBRERO</w:t>
      </w:r>
      <w:r w:rsidRPr="00161808">
        <w:rPr>
          <w:rFonts w:ascii="Arial" w:eastAsia="Times New Roman" w:hAnsi="Arial" w:cs="Arial"/>
          <w:b/>
          <w:bCs/>
          <w:sz w:val="20"/>
          <w:szCs w:val="20"/>
          <w:lang w:eastAsia="es-ES"/>
        </w:rPr>
        <w:t xml:space="preserve"> DE 2019</w:t>
      </w:r>
    </w:p>
    <w:p w:rsidR="0065197A" w:rsidRPr="00161808" w:rsidRDefault="0065197A" w:rsidP="0065197A">
      <w:pPr>
        <w:spacing w:after="0" w:line="240" w:lineRule="auto"/>
        <w:ind w:right="51"/>
        <w:jc w:val="center"/>
        <w:rPr>
          <w:rFonts w:ascii="Arial" w:eastAsia="Times New Roman" w:hAnsi="Arial" w:cs="Arial"/>
          <w:bCs/>
          <w:sz w:val="20"/>
          <w:szCs w:val="20"/>
          <w:lang w:eastAsia="es-ES"/>
        </w:rPr>
      </w:pPr>
      <w:r>
        <w:rPr>
          <w:rFonts w:ascii="Arial" w:eastAsia="Times New Roman" w:hAnsi="Arial" w:cs="Arial"/>
          <w:bCs/>
          <w:sz w:val="20"/>
          <w:szCs w:val="20"/>
          <w:lang w:eastAsia="es-ES"/>
        </w:rPr>
        <w:t>11</w:t>
      </w:r>
      <w:r w:rsidRPr="00161808">
        <w:rPr>
          <w:rFonts w:ascii="Arial" w:eastAsia="Times New Roman" w:hAnsi="Arial" w:cs="Arial"/>
          <w:bCs/>
          <w:sz w:val="20"/>
          <w:szCs w:val="20"/>
          <w:lang w:eastAsia="es-ES"/>
        </w:rPr>
        <w:t>:00 HORAS</w:t>
      </w:r>
    </w:p>
    <w:p w:rsidR="0065197A" w:rsidRPr="00161808" w:rsidRDefault="0065197A" w:rsidP="0065197A">
      <w:pPr>
        <w:spacing w:after="0" w:line="240" w:lineRule="auto"/>
        <w:ind w:right="51"/>
        <w:rPr>
          <w:rFonts w:ascii="Arial" w:eastAsia="Times New Roman" w:hAnsi="Arial" w:cs="Arial"/>
          <w:bCs/>
          <w:sz w:val="20"/>
          <w:szCs w:val="20"/>
          <w:lang w:eastAsia="es-ES"/>
        </w:rPr>
      </w:pPr>
    </w:p>
    <w:p w:rsidR="0065197A" w:rsidRPr="00161808" w:rsidRDefault="0065197A" w:rsidP="0065197A">
      <w:pPr>
        <w:spacing w:after="0" w:line="240" w:lineRule="auto"/>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Default="0065197A" w:rsidP="0065197A">
      <w:pPr>
        <w:spacing w:after="0" w:line="240" w:lineRule="auto"/>
        <w:jc w:val="center"/>
        <w:outlineLvl w:val="0"/>
        <w:rPr>
          <w:rFonts w:ascii="Arial" w:eastAsia="Times New Roman" w:hAnsi="Arial" w:cs="Arial"/>
          <w:b/>
          <w:bCs/>
          <w:sz w:val="20"/>
          <w:szCs w:val="20"/>
          <w:lang w:eastAsia="es-ES"/>
        </w:rPr>
      </w:pPr>
    </w:p>
    <w:p w:rsidR="007B3175" w:rsidRPr="00161808" w:rsidRDefault="007B3175"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43689A">
      <w:pPr>
        <w:spacing w:after="0" w:line="240" w:lineRule="auto"/>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outlineLvl w:val="0"/>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 xml:space="preserve">Í N D </w:t>
      </w:r>
      <w:proofErr w:type="spellStart"/>
      <w:r w:rsidRPr="00161808">
        <w:rPr>
          <w:rFonts w:ascii="Arial" w:eastAsia="Times New Roman" w:hAnsi="Arial" w:cs="Arial"/>
          <w:b/>
          <w:bCs/>
          <w:sz w:val="20"/>
          <w:szCs w:val="20"/>
          <w:lang w:eastAsia="es-ES"/>
        </w:rPr>
        <w:t>l</w:t>
      </w:r>
      <w:proofErr w:type="spellEnd"/>
      <w:r w:rsidRPr="00161808">
        <w:rPr>
          <w:rFonts w:ascii="Arial" w:eastAsia="Times New Roman" w:hAnsi="Arial" w:cs="Arial"/>
          <w:b/>
          <w:bCs/>
          <w:sz w:val="20"/>
          <w:szCs w:val="20"/>
          <w:lang w:eastAsia="es-ES"/>
        </w:rPr>
        <w:t xml:space="preserve"> C E</w:t>
      </w:r>
    </w:p>
    <w:p w:rsidR="0065197A" w:rsidRPr="00161808" w:rsidRDefault="0065197A" w:rsidP="0065197A">
      <w:pPr>
        <w:spacing w:after="0" w:line="240" w:lineRule="auto"/>
        <w:jc w:val="center"/>
        <w:rPr>
          <w:rFonts w:ascii="Arial" w:eastAsia="Times New Roman" w:hAnsi="Arial" w:cs="Arial"/>
          <w:sz w:val="20"/>
          <w:szCs w:val="20"/>
          <w:lang w:eastAsia="es-ES"/>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65197A" w:rsidRPr="00161808" w:rsidTr="005E037B">
        <w:trPr>
          <w:trHeight w:val="819"/>
        </w:trPr>
        <w:tc>
          <w:tcPr>
            <w:tcW w:w="779" w:type="dxa"/>
          </w:tcPr>
          <w:p w:rsidR="0065197A" w:rsidRPr="00161808" w:rsidRDefault="0065197A" w:rsidP="005E037B">
            <w:pPr>
              <w:spacing w:after="0" w:line="240" w:lineRule="auto"/>
              <w:jc w:val="center"/>
              <w:rPr>
                <w:rFonts w:ascii="Arial" w:eastAsia="Times New Roman" w:hAnsi="Arial" w:cs="Arial"/>
                <w:b/>
                <w:bCs/>
                <w:caps/>
                <w:sz w:val="20"/>
                <w:szCs w:val="20"/>
                <w:lang w:eastAsia="es-ES"/>
              </w:rPr>
            </w:pPr>
            <w:r w:rsidRPr="00161808">
              <w:rPr>
                <w:rFonts w:ascii="Arial" w:eastAsia="Times New Roman" w:hAnsi="Arial" w:cs="Arial"/>
                <w:b/>
                <w:bCs/>
                <w:caps/>
                <w:sz w:val="20"/>
                <w:szCs w:val="20"/>
                <w:lang w:eastAsia="es-ES"/>
              </w:rPr>
              <w:t>No.</w:t>
            </w:r>
          </w:p>
        </w:tc>
        <w:tc>
          <w:tcPr>
            <w:tcW w:w="7932" w:type="dxa"/>
          </w:tcPr>
          <w:p w:rsidR="0065197A" w:rsidRPr="00161808" w:rsidRDefault="0065197A" w:rsidP="005E037B">
            <w:pPr>
              <w:spacing w:after="0" w:line="240" w:lineRule="auto"/>
              <w:jc w:val="center"/>
              <w:rPr>
                <w:rFonts w:ascii="Arial" w:eastAsia="Times New Roman" w:hAnsi="Arial" w:cs="Arial"/>
                <w:b/>
                <w:bCs/>
                <w:caps/>
                <w:sz w:val="20"/>
                <w:szCs w:val="20"/>
                <w:lang w:eastAsia="es-ES"/>
              </w:rPr>
            </w:pPr>
            <w:r w:rsidRPr="00161808">
              <w:rPr>
                <w:rFonts w:ascii="Arial" w:eastAsia="Times New Roman" w:hAnsi="Arial" w:cs="Arial"/>
                <w:b/>
                <w:bCs/>
                <w:caps/>
                <w:sz w:val="20"/>
                <w:szCs w:val="20"/>
                <w:lang w:eastAsia="es-ES"/>
              </w:rPr>
              <w:t>DESCRIPCIÓN de laS baseS</w:t>
            </w:r>
          </w:p>
          <w:p w:rsidR="0065197A" w:rsidRPr="00161808" w:rsidRDefault="0065197A" w:rsidP="005E037B">
            <w:pPr>
              <w:spacing w:after="0" w:line="240" w:lineRule="auto"/>
              <w:jc w:val="center"/>
              <w:rPr>
                <w:rFonts w:ascii="Arial" w:eastAsia="Times New Roman" w:hAnsi="Arial" w:cs="Arial"/>
                <w:b/>
                <w:bCs/>
                <w:caps/>
                <w:sz w:val="20"/>
                <w:szCs w:val="20"/>
                <w:lang w:eastAsia="es-ES"/>
              </w:rPr>
            </w:pPr>
          </w:p>
          <w:p w:rsidR="0065197A" w:rsidRPr="00161808" w:rsidRDefault="0065197A" w:rsidP="005E037B">
            <w:pPr>
              <w:spacing w:after="0" w:line="240" w:lineRule="auto"/>
              <w:jc w:val="center"/>
              <w:rPr>
                <w:rFonts w:ascii="Arial" w:eastAsia="Times New Roman" w:hAnsi="Arial" w:cs="Arial"/>
                <w:b/>
                <w:bCs/>
                <w:caps/>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INFORMACIÓN ESPECÍFICA DE LOS BIENES A ADQUIRIR.</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Objeto, descripción y cantidad.</w:t>
            </w:r>
            <w:r w:rsidRPr="00161808">
              <w:rPr>
                <w:rFonts w:ascii="Arial" w:eastAsia="Times New Roman" w:hAnsi="Arial" w:cs="Arial"/>
                <w:b/>
                <w:bCs/>
                <w:sz w:val="20"/>
                <w:szCs w:val="20"/>
                <w:lang w:eastAsia="es-ES"/>
              </w:rPr>
              <w:t xml:space="preserve"> (Anexo 1 y 2 Técnico)</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1.2</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Fecha, lugar y condiciones de entrega.</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1.3</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1.4</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1.5</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1.6</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1.7</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1.8</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1.9</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1.10</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1.11</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1.12</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1.13</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Transporte y Empaque.</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Seguros.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Devoluciones y reposiciones.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Periodo de garantía de los bienes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Vigencia de la oferta</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Descripción de los bienes.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Idioma</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Incremento en la cantidad de bienes solicitados.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Moneda.</w:t>
            </w:r>
          </w:p>
          <w:p w:rsidR="0065197A" w:rsidRPr="00161808" w:rsidRDefault="0065197A" w:rsidP="005E037B">
            <w:pPr>
              <w:spacing w:after="0" w:line="240" w:lineRule="auto"/>
              <w:jc w:val="both"/>
              <w:rPr>
                <w:rFonts w:ascii="Arial" w:eastAsia="Times New Roman" w:hAnsi="Arial" w:cs="Arial"/>
                <w:bCs/>
                <w:sz w:val="20"/>
                <w:szCs w:val="20"/>
                <w:lang w:eastAsia="es-ES"/>
              </w:rPr>
            </w:pPr>
            <w:r w:rsidRPr="00161808">
              <w:rPr>
                <w:rFonts w:ascii="Arial" w:eastAsia="Times New Roman" w:hAnsi="Arial" w:cs="Arial"/>
                <w:sz w:val="20"/>
                <w:szCs w:val="20"/>
                <w:lang w:eastAsia="es-ES"/>
              </w:rPr>
              <w:t>Condiciones de Pago</w:t>
            </w:r>
            <w:r w:rsidRPr="00161808">
              <w:rPr>
                <w:rFonts w:ascii="Arial" w:eastAsia="Times New Roman" w:hAnsi="Arial" w:cs="Arial"/>
                <w:bCs/>
                <w:sz w:val="20"/>
                <w:szCs w:val="20"/>
                <w:lang w:eastAsia="es-ES"/>
              </w:rPr>
              <w:t>.</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Cs/>
                <w:sz w:val="20"/>
                <w:szCs w:val="20"/>
                <w:lang w:eastAsia="es-ES"/>
              </w:rPr>
              <w:t>Responsabilidad laboral</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INFORMACIÓN ESPECÍFICA SOBRE LAS BASES Y ACTOS DE LA LICITACIÓN.</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2.1</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Adquisición y costo de las bases.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2.2</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Junta de aclaraciones.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2.3</w:t>
            </w: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2.4</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2.5</w:t>
            </w:r>
          </w:p>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Acto de presentación de proposiciones y apertura de propuestas</w:t>
            </w:r>
            <w:r w:rsidRPr="00161808">
              <w:rPr>
                <w:rFonts w:ascii="Arial" w:eastAsia="Times New Roman" w:hAnsi="Arial" w:cs="Arial"/>
                <w:color w:val="FF0000"/>
                <w:sz w:val="20"/>
                <w:szCs w:val="20"/>
                <w:lang w:eastAsia="es-ES"/>
              </w:rPr>
              <w:t xml:space="preserve"> </w:t>
            </w:r>
            <w:r w:rsidRPr="00161808">
              <w:rPr>
                <w:rFonts w:ascii="Arial" w:eastAsia="Times New Roman" w:hAnsi="Arial" w:cs="Arial"/>
                <w:sz w:val="20"/>
                <w:szCs w:val="20"/>
                <w:lang w:eastAsia="es-ES"/>
              </w:rPr>
              <w:t>Técnicas y Económicas.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Fallo.</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Notificaciones a los licitantes participantes.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rPr>
          <w:trHeight w:val="80"/>
        </w:trPr>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rPr>
          <w:gridAfter w:val="1"/>
          <w:wAfter w:w="7932" w:type="dxa"/>
          <w:trHeight w:val="96"/>
        </w:trPr>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w:t>
            </w: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w:t>
            </w:r>
          </w:p>
        </w:tc>
        <w:tc>
          <w:tcPr>
            <w:tcW w:w="7932" w:type="dxa"/>
          </w:tcPr>
          <w:p w:rsidR="0065197A" w:rsidRPr="00161808" w:rsidRDefault="0065197A" w:rsidP="005E037B">
            <w:pPr>
              <w:spacing w:after="0" w:line="240" w:lineRule="auto"/>
              <w:jc w:val="both"/>
              <w:rPr>
                <w:rFonts w:ascii="Arial" w:eastAsia="Times New Roman" w:hAnsi="Arial" w:cs="Arial"/>
                <w:b/>
                <w:bCs/>
                <w:caps/>
                <w:sz w:val="20"/>
                <w:szCs w:val="20"/>
                <w:lang w:eastAsia="es-ES"/>
              </w:rPr>
            </w:pPr>
            <w:r w:rsidRPr="00161808">
              <w:rPr>
                <w:rFonts w:ascii="Arial" w:eastAsia="Times New Roman" w:hAnsi="Arial" w:cs="Arial"/>
                <w:b/>
                <w:bCs/>
                <w:caps/>
                <w:sz w:val="20"/>
                <w:szCs w:val="20"/>
                <w:lang w:eastAsia="es-ES"/>
              </w:rPr>
              <w:t>Requisitos que deberán cumplir Y PRESENTAR los licitantes durante EL ACTO DE PRESENTACIÓN Y APERTURA DE PROPOSICIONES DE la Licitación.</w:t>
            </w:r>
          </w:p>
          <w:p w:rsidR="0065197A" w:rsidRPr="00161808" w:rsidRDefault="0065197A" w:rsidP="005E037B">
            <w:pPr>
              <w:spacing w:after="0" w:line="240" w:lineRule="auto"/>
              <w:rPr>
                <w:rFonts w:ascii="Arial" w:eastAsia="Times New Roman" w:hAnsi="Arial" w:cs="Arial"/>
                <w:sz w:val="20"/>
                <w:szCs w:val="20"/>
                <w:lang w:eastAsia="es-ES"/>
              </w:rPr>
            </w:pPr>
            <w:r w:rsidRPr="00161808">
              <w:rPr>
                <w:rFonts w:ascii="Arial" w:eastAsia="Times New Roman" w:hAnsi="Arial" w:cs="Arial"/>
                <w:sz w:val="20"/>
                <w:szCs w:val="20"/>
                <w:lang w:eastAsia="es-ES"/>
              </w:rPr>
              <w:t>De la persona que solo entregue las propuestas.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3.2</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Presentar original y copia del comprobante de pago de las bases.</w:t>
            </w:r>
          </w:p>
        </w:tc>
      </w:tr>
      <w:tr w:rsidR="0065197A" w:rsidRPr="00161808" w:rsidTr="005E037B">
        <w:trPr>
          <w:trHeight w:val="80"/>
        </w:trPr>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3.3</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Forma en que acreditarán la existencia y personalidad jurídica.</w:t>
            </w:r>
            <w:r w:rsidRPr="00161808">
              <w:rPr>
                <w:rFonts w:ascii="Arial" w:eastAsia="Times New Roman" w:hAnsi="Arial" w:cs="Arial"/>
                <w:b/>
                <w:sz w:val="20"/>
                <w:szCs w:val="20"/>
                <w:lang w:eastAsia="es-ES"/>
              </w:rPr>
              <w:t xml:space="preserve"> (Anexo 8)</w:t>
            </w:r>
            <w:r w:rsidRPr="00161808">
              <w:rPr>
                <w:rFonts w:ascii="Arial" w:eastAsia="Times New Roman" w:hAnsi="Arial" w:cs="Arial"/>
                <w:sz w:val="20"/>
                <w:szCs w:val="20"/>
                <w:lang w:eastAsia="es-ES"/>
              </w:rPr>
              <w:t>.</w:t>
            </w:r>
          </w:p>
        </w:tc>
      </w:tr>
      <w:tr w:rsidR="0065197A" w:rsidRPr="00161808" w:rsidTr="005E037B">
        <w:trPr>
          <w:trHeight w:val="80"/>
        </w:trPr>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3.4</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3.5</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Carta de aceptación de las bases </w:t>
            </w:r>
            <w:r w:rsidRPr="00161808">
              <w:rPr>
                <w:rFonts w:ascii="Arial" w:eastAsia="Times New Roman" w:hAnsi="Arial" w:cs="Arial"/>
                <w:b/>
                <w:bCs/>
                <w:sz w:val="20"/>
                <w:szCs w:val="20"/>
                <w:lang w:eastAsia="es-ES"/>
              </w:rPr>
              <w:t>(Anexo 9).</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Carta de declaración de integridad. </w:t>
            </w:r>
            <w:r w:rsidRPr="00161808">
              <w:rPr>
                <w:rFonts w:ascii="Arial" w:eastAsia="Times New Roman" w:hAnsi="Arial" w:cs="Arial"/>
                <w:b/>
                <w:sz w:val="20"/>
                <w:szCs w:val="20"/>
                <w:lang w:eastAsia="es-ES"/>
              </w:rPr>
              <w:t>(Anexo 10)</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3.6</w:t>
            </w: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3.7</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Carta relativa al Artículo 38 de la Ley de Adquisiciones, Arrendamientos y Servicios del Sector Público del Estado de Colima (LAAySSPEC) </w:t>
            </w:r>
            <w:r w:rsidRPr="00161808">
              <w:rPr>
                <w:rFonts w:ascii="Arial" w:eastAsia="Times New Roman" w:hAnsi="Arial" w:cs="Arial"/>
                <w:b/>
                <w:sz w:val="20"/>
                <w:szCs w:val="20"/>
                <w:lang w:eastAsia="es-ES"/>
              </w:rPr>
              <w:t>(</w:t>
            </w:r>
            <w:r w:rsidRPr="00161808">
              <w:rPr>
                <w:rFonts w:ascii="Arial" w:eastAsia="Times New Roman" w:hAnsi="Arial" w:cs="Arial"/>
                <w:b/>
                <w:bCs/>
                <w:sz w:val="20"/>
                <w:szCs w:val="20"/>
                <w:lang w:eastAsia="es-ES"/>
              </w:rPr>
              <w:t>Anexo 11</w:t>
            </w:r>
            <w:r w:rsidRPr="00161808">
              <w:rPr>
                <w:rFonts w:ascii="Arial" w:eastAsia="Times New Roman" w:hAnsi="Arial" w:cs="Arial"/>
                <w:b/>
                <w:sz w:val="20"/>
                <w:szCs w:val="20"/>
                <w:lang w:eastAsia="es-ES"/>
              </w:rPr>
              <w:t>)</w:t>
            </w:r>
          </w:p>
          <w:p w:rsidR="0065197A" w:rsidRPr="00161808" w:rsidRDefault="0065197A" w:rsidP="005E037B">
            <w:pPr>
              <w:spacing w:after="0" w:line="240" w:lineRule="auto"/>
              <w:ind w:left="540" w:hanging="54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Carta de Garantía de los bienes. </w:t>
            </w:r>
            <w:r w:rsidRPr="00161808">
              <w:rPr>
                <w:rFonts w:ascii="Arial" w:eastAsia="Times New Roman" w:hAnsi="Arial" w:cs="Arial"/>
                <w:b/>
                <w:bCs/>
                <w:sz w:val="20"/>
                <w:szCs w:val="20"/>
                <w:lang w:eastAsia="es-ES"/>
              </w:rPr>
              <w:t>(Anexo 12)</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3.8</w:t>
            </w:r>
          </w:p>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Documento emitido por el Sistema de Administración Tributaria (SAT), denominado "Opinión del cumplimiento de obligaciones fiscales". En opinión positiva.</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3.9</w:t>
            </w: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3.10</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3.11</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3.12</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3.13</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3.14</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3.15</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3.16</w:t>
            </w:r>
          </w:p>
          <w:p w:rsidR="0065197A" w:rsidRPr="00161808" w:rsidRDefault="0065197A" w:rsidP="005E037B">
            <w:pPr>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3.17</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lastRenderedPageBreak/>
              <w:t>Documento emitido por la Dirección General de Ingresos (SPyF) de no adeudos fiscales artículo 37 bis del Código Fiscal del Estado de Colima. Opinión de cumplimiento de obligaciones fiscales.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Acreditación de solvencia económica.</w:t>
            </w:r>
          </w:p>
          <w:p w:rsidR="0065197A" w:rsidRDefault="0065197A" w:rsidP="005E037B">
            <w:pPr>
              <w:spacing w:after="0" w:line="240" w:lineRule="auto"/>
              <w:jc w:val="both"/>
              <w:rPr>
                <w:rFonts w:ascii="Arial" w:eastAsia="Times New Roman" w:hAnsi="Arial" w:cs="Arial"/>
                <w:sz w:val="20"/>
                <w:szCs w:val="20"/>
                <w:lang w:eastAsia="es-ES"/>
              </w:rPr>
            </w:pPr>
            <w:bookmarkStart w:id="0" w:name="_GoBack"/>
            <w:r>
              <w:rPr>
                <w:rFonts w:ascii="Arial" w:eastAsia="Times New Roman" w:hAnsi="Arial" w:cs="Arial"/>
                <w:sz w:val="20"/>
                <w:szCs w:val="20"/>
                <w:lang w:eastAsia="es-ES"/>
              </w:rPr>
              <w:t>Certificado de Empresa Colimense (Opcional)</w:t>
            </w:r>
          </w:p>
          <w:bookmarkEnd w:id="0"/>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lastRenderedPageBreak/>
              <w:t>Pruebas de Laboratorio.</w:t>
            </w:r>
          </w:p>
          <w:p w:rsidR="0065197A" w:rsidRPr="00161808" w:rsidRDefault="0065197A" w:rsidP="005E037B">
            <w:p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 xml:space="preserve">Giro u objeto social </w:t>
            </w:r>
            <w:r w:rsidRPr="00161808">
              <w:rPr>
                <w:rFonts w:ascii="Arial" w:eastAsia="Times New Roman" w:hAnsi="Arial" w:cs="Arial"/>
                <w:b/>
                <w:sz w:val="20"/>
                <w:szCs w:val="20"/>
                <w:lang w:eastAsia="es-ES"/>
              </w:rPr>
              <w:t>(Anexo 13)</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Escrito para presentar propuestas conjuntas. </w:t>
            </w:r>
            <w:r w:rsidRPr="00161808">
              <w:rPr>
                <w:rFonts w:ascii="Arial" w:eastAsia="Times New Roman" w:hAnsi="Arial" w:cs="Arial"/>
                <w:b/>
                <w:sz w:val="20"/>
                <w:szCs w:val="20"/>
                <w:lang w:eastAsia="es-ES"/>
              </w:rPr>
              <w:t>(Anexo 14)</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Transparencia y datos personales.</w:t>
            </w:r>
            <w:r w:rsidRPr="00161808">
              <w:rPr>
                <w:rFonts w:ascii="Arial" w:eastAsia="Times New Roman" w:hAnsi="Arial" w:cs="Arial"/>
                <w:b/>
                <w:sz w:val="20"/>
                <w:szCs w:val="20"/>
                <w:lang w:eastAsia="es-ES"/>
              </w:rPr>
              <w:t>(Anexo 15)</w:t>
            </w:r>
          </w:p>
          <w:p w:rsidR="0065197A" w:rsidRPr="00161808" w:rsidRDefault="0065197A" w:rsidP="005E037B">
            <w:p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 xml:space="preserve">Carta de precios ofertados </w:t>
            </w:r>
            <w:r w:rsidRPr="00161808">
              <w:rPr>
                <w:rFonts w:ascii="Arial" w:eastAsia="Times New Roman" w:hAnsi="Arial" w:cs="Arial"/>
                <w:b/>
                <w:sz w:val="20"/>
                <w:szCs w:val="20"/>
                <w:lang w:eastAsia="es-ES"/>
              </w:rPr>
              <w:t>(4.1 f)</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Propuesta Técnica y Económica</w:t>
            </w:r>
          </w:p>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4.</w:t>
            </w:r>
          </w:p>
        </w:tc>
        <w:tc>
          <w:tcPr>
            <w:tcW w:w="7932" w:type="dxa"/>
          </w:tcPr>
          <w:p w:rsidR="0065197A" w:rsidRPr="00161808" w:rsidRDefault="0065197A" w:rsidP="005E037B">
            <w:pPr>
              <w:spacing w:after="0" w:line="240" w:lineRule="auto"/>
              <w:jc w:val="both"/>
              <w:rPr>
                <w:rFonts w:ascii="Arial" w:eastAsia="Times New Roman" w:hAnsi="Arial" w:cs="Arial"/>
                <w:sz w:val="20"/>
                <w:szCs w:val="20"/>
                <w:highlight w:val="yellow"/>
                <w:lang w:eastAsia="es-ES"/>
              </w:rPr>
            </w:pPr>
            <w:r w:rsidRPr="00161808">
              <w:rPr>
                <w:rFonts w:ascii="Arial" w:eastAsia="Times New Roman" w:hAnsi="Arial" w:cs="Arial"/>
                <w:b/>
                <w:bCs/>
                <w:sz w:val="20"/>
                <w:szCs w:val="20"/>
                <w:lang w:eastAsia="es-ES"/>
              </w:rPr>
              <w:t>PROPOSICIONES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val="es-ES_tradnl" w:eastAsia="es-ES"/>
              </w:rPr>
            </w:pPr>
            <w:r w:rsidRPr="00161808">
              <w:rPr>
                <w:rFonts w:ascii="Arial" w:eastAsia="Times New Roman" w:hAnsi="Arial" w:cs="Arial"/>
                <w:b/>
                <w:bCs/>
                <w:sz w:val="20"/>
                <w:szCs w:val="20"/>
                <w:lang w:val="es-ES_tradnl" w:eastAsia="es-ES"/>
              </w:rPr>
              <w:t>4.1</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Propuesta Técnica y Económica.</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4.2</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Propuestas Conjuntas.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4.3</w:t>
            </w:r>
          </w:p>
          <w:p w:rsidR="0065197A" w:rsidRPr="00161808" w:rsidRDefault="0065197A" w:rsidP="005E037B">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4.4</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4.5</w:t>
            </w: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Presentación de proposiciones a través de servicio postal, mensajería o medios electrónicos.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Indicaciones generales.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Firma de contrato</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bCs/>
                <w:sz w:val="20"/>
                <w:szCs w:val="20"/>
                <w:lang w:eastAsia="es-ES"/>
              </w:rPr>
            </w:pPr>
          </w:p>
          <w:p w:rsidR="0065197A" w:rsidRPr="00161808" w:rsidRDefault="0065197A" w:rsidP="005E037B">
            <w:pPr>
              <w:spacing w:after="0" w:line="240" w:lineRule="auto"/>
              <w:jc w:val="both"/>
              <w:rPr>
                <w:rFonts w:ascii="Arial" w:eastAsia="Times New Roman" w:hAnsi="Arial" w:cs="Arial"/>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5.0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GARANTÍAS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6.0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sz w:val="20"/>
                <w:szCs w:val="20"/>
                <w:lang w:val="es-ES_tradnl" w:eastAsia="es-ES"/>
              </w:rPr>
              <w:t>CRITERIOS DE EVALUACIÓN, DICTAMEN Y ADJUDICACIÓN.</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7.0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DESCALIFICACIÓN DEL LICITANTE.</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8.0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sz w:val="20"/>
                <w:szCs w:val="20"/>
                <w:lang w:eastAsia="es-ES"/>
              </w:rPr>
              <w:t>CANCELACIÓN DE LA LICITACIÓN.</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9.0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sz w:val="20"/>
                <w:szCs w:val="20"/>
                <w:lang w:val="es-ES_tradnl" w:eastAsia="es-ES"/>
              </w:rPr>
              <w:t>LICITACIÓN DESIERTA.</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RESCISIÓN DEL CONTRATO.</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RECURSO DE RECONSIDERACIÓN.</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12. </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VICIOS OCULTOS.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13.</w:t>
            </w:r>
          </w:p>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14.</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REGISTRO DE DERECHOS.</w:t>
            </w:r>
          </w:p>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DERECHOS DE AUTOR U OTROS DERECHOS EXCLUSIVOS.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15.</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IMPUESTOS.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16.</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sz w:val="20"/>
                <w:szCs w:val="20"/>
                <w:lang w:eastAsia="es-ES"/>
              </w:rPr>
              <w:t>SANCIONES.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17.</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PENAS CONVENCIONALES.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18.</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sz w:val="20"/>
                <w:szCs w:val="20"/>
                <w:lang w:val="es-ES_tradnl" w:eastAsia="es-ES"/>
              </w:rPr>
              <w:t>PROHIBICIÓN DE NEGOCIACIÓN DE LAS BASES Y PROPUESTAS.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19.</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CONTROVERSIAS.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20.</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RECOMENDACIONES.</w:t>
            </w: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21.</w:t>
            </w:r>
          </w:p>
        </w:tc>
        <w:tc>
          <w:tcPr>
            <w:tcW w:w="7932" w:type="dxa"/>
          </w:tcPr>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ASISTENCIA A LOS ACTOS PÚBLICOS DE LA LICITACIÓN.</w:t>
            </w:r>
          </w:p>
          <w:p w:rsidR="0065197A" w:rsidRPr="00161808" w:rsidRDefault="0065197A" w:rsidP="005E037B">
            <w:pPr>
              <w:spacing w:after="0" w:line="240" w:lineRule="auto"/>
              <w:jc w:val="both"/>
              <w:rPr>
                <w:rFonts w:ascii="Arial" w:eastAsia="Times New Roman" w:hAnsi="Arial" w:cs="Arial"/>
                <w:b/>
                <w:bCs/>
                <w:sz w:val="20"/>
                <w:szCs w:val="20"/>
                <w:lang w:eastAsia="es-ES"/>
              </w:rPr>
            </w:pPr>
          </w:p>
        </w:tc>
      </w:tr>
      <w:tr w:rsidR="0065197A" w:rsidRPr="00161808" w:rsidTr="005E037B">
        <w:tc>
          <w:tcPr>
            <w:tcW w:w="779" w:type="dxa"/>
          </w:tcPr>
          <w:p w:rsidR="0065197A" w:rsidRPr="00161808" w:rsidRDefault="0065197A" w:rsidP="005E037B">
            <w:pPr>
              <w:spacing w:after="0" w:line="240" w:lineRule="auto"/>
              <w:rPr>
                <w:rFonts w:ascii="Arial" w:eastAsia="Times New Roman" w:hAnsi="Arial" w:cs="Arial"/>
                <w:b/>
                <w:bCs/>
                <w:sz w:val="20"/>
                <w:szCs w:val="20"/>
                <w:lang w:eastAsia="es-ES"/>
              </w:rPr>
            </w:pPr>
          </w:p>
        </w:tc>
        <w:tc>
          <w:tcPr>
            <w:tcW w:w="7932" w:type="dxa"/>
          </w:tcPr>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ANEXO 1 y 2 </w:t>
            </w:r>
            <w:r w:rsidRPr="00161808">
              <w:rPr>
                <w:rFonts w:ascii="Arial" w:eastAsia="Times New Roman" w:hAnsi="Arial" w:cs="Arial"/>
                <w:sz w:val="20"/>
                <w:szCs w:val="20"/>
                <w:lang w:eastAsia="es-ES"/>
              </w:rPr>
              <w:t>TÉCNICO.</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ANEXO 3 y 4 </w:t>
            </w:r>
            <w:r w:rsidRPr="00161808">
              <w:rPr>
                <w:rFonts w:ascii="Arial" w:eastAsia="Times New Roman" w:hAnsi="Arial" w:cs="Arial"/>
                <w:sz w:val="20"/>
                <w:szCs w:val="20"/>
                <w:lang w:eastAsia="es-ES"/>
              </w:rPr>
              <w:t>ECONÓMICO.</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ANEXO 5</w:t>
            </w:r>
            <w:r w:rsidRPr="00161808">
              <w:rPr>
                <w:rFonts w:ascii="Arial" w:eastAsia="Times New Roman" w:hAnsi="Arial" w:cs="Arial"/>
                <w:sz w:val="20"/>
                <w:szCs w:val="20"/>
                <w:lang w:eastAsia="es-ES"/>
              </w:rPr>
              <w:t xml:space="preserve"> ESPECIFICACIONES TÉCNICAS DE CALIDAD DE LOS INSUMOS ALIMENTARIOS</w:t>
            </w:r>
          </w:p>
          <w:p w:rsidR="0065197A"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 xml:space="preserve">ANEXO 6 </w:t>
            </w:r>
            <w:r>
              <w:rPr>
                <w:rFonts w:ascii="Arial" w:eastAsia="Times New Roman" w:hAnsi="Arial" w:cs="Arial"/>
                <w:sz w:val="20"/>
                <w:szCs w:val="20"/>
                <w:lang w:eastAsia="es-ES"/>
              </w:rPr>
              <w:t>CALENDARIO DE ENTREGA PARA LAS BARRAS DE CEREAL Y GALLETAS</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 xml:space="preserve">ANEXO 7 </w:t>
            </w:r>
            <w:r>
              <w:rPr>
                <w:rFonts w:ascii="Arial" w:eastAsia="Times New Roman" w:hAnsi="Arial" w:cs="Arial"/>
                <w:sz w:val="20"/>
                <w:szCs w:val="20"/>
                <w:lang w:eastAsia="es-ES"/>
              </w:rPr>
              <w:t>CALENDARIO DE ENTREGA PARA LA FRUTA DE TEMPORADA</w:t>
            </w:r>
          </w:p>
          <w:p w:rsidR="0065197A" w:rsidRPr="00161808" w:rsidRDefault="0065197A" w:rsidP="005E037B">
            <w:pPr>
              <w:spacing w:after="0" w:line="240" w:lineRule="auto"/>
              <w:ind w:left="-1" w:firstLine="1"/>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ANEXO 8 </w:t>
            </w:r>
            <w:r w:rsidRPr="00161808">
              <w:rPr>
                <w:rFonts w:ascii="Arial" w:eastAsia="Times New Roman" w:hAnsi="Arial" w:cs="Arial"/>
                <w:bCs/>
                <w:sz w:val="20"/>
                <w:szCs w:val="20"/>
                <w:lang w:eastAsia="es-ES"/>
              </w:rPr>
              <w:t>FORMATO DE INFORMACIÓN PARA ACREDITAR LA EXISTENCIA   Y PERSONALIDAD DEL PROVEEDOR.</w:t>
            </w:r>
          </w:p>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ANEXO 9 </w:t>
            </w:r>
            <w:r w:rsidRPr="00161808">
              <w:rPr>
                <w:rFonts w:ascii="Arial" w:eastAsia="Times New Roman" w:hAnsi="Arial" w:cs="Arial"/>
                <w:sz w:val="20"/>
                <w:szCs w:val="20"/>
                <w:lang w:eastAsia="es-ES"/>
              </w:rPr>
              <w:t>CARTA DE ACEPTACIÓN DE BASES.</w:t>
            </w:r>
          </w:p>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ANEXO 10 </w:t>
            </w:r>
            <w:r w:rsidRPr="00161808">
              <w:rPr>
                <w:rFonts w:ascii="Arial" w:eastAsia="Times New Roman" w:hAnsi="Arial" w:cs="Arial"/>
                <w:bCs/>
                <w:sz w:val="20"/>
                <w:szCs w:val="20"/>
                <w:lang w:eastAsia="es-ES"/>
              </w:rPr>
              <w:t>CARTA DE</w:t>
            </w:r>
            <w:r w:rsidRPr="00161808">
              <w:rPr>
                <w:rFonts w:ascii="Arial" w:eastAsia="Times New Roman" w:hAnsi="Arial" w:cs="Arial"/>
                <w:b/>
                <w:bCs/>
                <w:sz w:val="20"/>
                <w:szCs w:val="20"/>
                <w:lang w:eastAsia="es-ES"/>
              </w:rPr>
              <w:t xml:space="preserve"> </w:t>
            </w:r>
            <w:r w:rsidRPr="00161808">
              <w:rPr>
                <w:rFonts w:ascii="Arial" w:eastAsia="Times New Roman" w:hAnsi="Arial" w:cs="Arial"/>
                <w:bCs/>
                <w:sz w:val="20"/>
                <w:szCs w:val="20"/>
                <w:lang w:eastAsia="es-ES"/>
              </w:rPr>
              <w:t>DECLARACIÓN DE INTEGRIDAD.</w:t>
            </w:r>
          </w:p>
          <w:p w:rsidR="0065197A" w:rsidRPr="00161808" w:rsidRDefault="0065197A" w:rsidP="005E037B">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ANEXO 11 </w:t>
            </w:r>
            <w:r w:rsidRPr="00161808">
              <w:rPr>
                <w:rFonts w:ascii="Arial" w:eastAsia="Times New Roman" w:hAnsi="Arial" w:cs="Arial"/>
                <w:sz w:val="20"/>
                <w:szCs w:val="20"/>
                <w:lang w:eastAsia="es-ES"/>
              </w:rPr>
              <w:t>CARTA DEL ARTÍCULO 38 DE LA LAAySSPEC</w:t>
            </w:r>
            <w:r w:rsidRPr="00161808">
              <w:rPr>
                <w:rFonts w:ascii="Arial" w:eastAsia="Times New Roman" w:hAnsi="Arial" w:cs="Arial"/>
                <w:b/>
                <w:bCs/>
                <w:sz w:val="20"/>
                <w:szCs w:val="20"/>
                <w:lang w:eastAsia="es-ES"/>
              </w:rPr>
              <w:t xml:space="preserve"> </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ANEXO 12</w:t>
            </w:r>
            <w:r w:rsidRPr="00161808">
              <w:rPr>
                <w:rFonts w:ascii="Arial" w:eastAsia="Times New Roman" w:hAnsi="Arial" w:cs="Arial"/>
                <w:sz w:val="20"/>
                <w:szCs w:val="20"/>
                <w:lang w:eastAsia="es-ES"/>
              </w:rPr>
              <w:t xml:space="preserve"> CARTA DE GARANTIA DE LOS BIENES   </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 xml:space="preserve">ANEXO 13 </w:t>
            </w:r>
            <w:r w:rsidRPr="00161808">
              <w:rPr>
                <w:rFonts w:ascii="Arial" w:eastAsia="Times New Roman" w:hAnsi="Arial" w:cs="Arial"/>
                <w:sz w:val="20"/>
                <w:szCs w:val="20"/>
                <w:lang w:eastAsia="es-ES"/>
              </w:rPr>
              <w:t>GIRO U OBJETO SOCIAL</w:t>
            </w:r>
          </w:p>
          <w:p w:rsidR="0065197A" w:rsidRPr="00161808" w:rsidRDefault="0065197A" w:rsidP="005E037B">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 xml:space="preserve">ANEXO 14 </w:t>
            </w:r>
            <w:r w:rsidRPr="00161808">
              <w:rPr>
                <w:rFonts w:ascii="Arial" w:eastAsia="Times New Roman" w:hAnsi="Arial" w:cs="Arial"/>
                <w:sz w:val="20"/>
                <w:szCs w:val="20"/>
                <w:lang w:eastAsia="es-ES"/>
              </w:rPr>
              <w:t>PROPUESTAS CONJUNTAS</w:t>
            </w:r>
          </w:p>
          <w:p w:rsidR="0065197A" w:rsidRDefault="0065197A" w:rsidP="005E037B">
            <w:pPr>
              <w:spacing w:after="0" w:line="240" w:lineRule="auto"/>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 xml:space="preserve">ANEXO 15 </w:t>
            </w:r>
            <w:r w:rsidRPr="00161808">
              <w:rPr>
                <w:rFonts w:ascii="Arial" w:eastAsia="Times New Roman" w:hAnsi="Arial" w:cs="Arial"/>
                <w:sz w:val="20"/>
                <w:szCs w:val="20"/>
                <w:lang w:eastAsia="es-ES"/>
              </w:rPr>
              <w:t xml:space="preserve">TRANSPARENCIA Y DATOS PERSONALES  </w:t>
            </w:r>
            <w:r w:rsidRPr="00161808">
              <w:rPr>
                <w:rFonts w:ascii="Arial" w:eastAsia="Times New Roman" w:hAnsi="Arial" w:cs="Arial"/>
                <w:b/>
                <w:sz w:val="20"/>
                <w:szCs w:val="20"/>
                <w:lang w:eastAsia="es-ES"/>
              </w:rPr>
              <w:t xml:space="preserve"> </w:t>
            </w:r>
          </w:p>
          <w:p w:rsidR="007B3175" w:rsidRPr="009043F4" w:rsidRDefault="007B3175" w:rsidP="005E037B">
            <w:pPr>
              <w:spacing w:after="0" w:line="240" w:lineRule="auto"/>
              <w:jc w:val="both"/>
              <w:rPr>
                <w:rFonts w:ascii="Arial" w:eastAsia="Times New Roman" w:hAnsi="Arial" w:cs="Arial"/>
                <w:b/>
                <w:sz w:val="20"/>
                <w:szCs w:val="20"/>
                <w:lang w:eastAsia="es-ES"/>
              </w:rPr>
            </w:pPr>
          </w:p>
        </w:tc>
      </w:tr>
    </w:tbl>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 xml:space="preserve">BASES PARA LA LICITACIÓN PÚBLICA NACIONAL NO. </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Número_de_licitación </w:instrText>
      </w:r>
      <w:r w:rsidRPr="00161808">
        <w:rPr>
          <w:rFonts w:ascii="Arial" w:eastAsia="Times New Roman" w:hAnsi="Arial" w:cs="Arial"/>
          <w:b/>
          <w:bCs/>
          <w:sz w:val="20"/>
          <w:szCs w:val="20"/>
          <w:lang w:eastAsia="es-ES"/>
        </w:rPr>
        <w:fldChar w:fldCharType="separate"/>
      </w:r>
      <w:r w:rsidRPr="00161808">
        <w:rPr>
          <w:rFonts w:ascii="Arial" w:eastAsia="Times New Roman" w:hAnsi="Arial" w:cs="Arial"/>
          <w:b/>
          <w:bCs/>
          <w:noProof/>
          <w:sz w:val="20"/>
          <w:szCs w:val="20"/>
          <w:lang w:eastAsia="es-ES"/>
        </w:rPr>
        <w:t>06002-00</w:t>
      </w:r>
      <w:r w:rsidR="00257250">
        <w:rPr>
          <w:rFonts w:ascii="Arial" w:eastAsia="Times New Roman" w:hAnsi="Arial" w:cs="Arial"/>
          <w:b/>
          <w:bCs/>
          <w:noProof/>
          <w:sz w:val="20"/>
          <w:szCs w:val="20"/>
          <w:lang w:eastAsia="es-ES"/>
        </w:rPr>
        <w:t>5</w:t>
      </w:r>
      <w:r w:rsidRPr="00161808">
        <w:rPr>
          <w:rFonts w:ascii="Arial" w:eastAsia="Times New Roman" w:hAnsi="Arial" w:cs="Arial"/>
          <w:b/>
          <w:bCs/>
          <w:noProof/>
          <w:sz w:val="20"/>
          <w:szCs w:val="20"/>
          <w:lang w:eastAsia="es-ES"/>
        </w:rPr>
        <w:t>-</w:t>
      </w:r>
      <w:r w:rsidRPr="00161808">
        <w:rPr>
          <w:rFonts w:ascii="Arial" w:eastAsia="Times New Roman" w:hAnsi="Arial" w:cs="Arial"/>
          <w:b/>
          <w:bCs/>
          <w:sz w:val="20"/>
          <w:szCs w:val="20"/>
          <w:lang w:eastAsia="es-ES"/>
        </w:rPr>
        <w:fldChar w:fldCharType="end"/>
      </w:r>
      <w:r w:rsidR="00257250">
        <w:rPr>
          <w:rFonts w:ascii="Arial" w:eastAsia="Times New Roman" w:hAnsi="Arial" w:cs="Arial"/>
          <w:b/>
          <w:bCs/>
          <w:sz w:val="20"/>
          <w:szCs w:val="20"/>
          <w:lang w:eastAsia="es-ES"/>
        </w:rPr>
        <w:t>20</w:t>
      </w:r>
      <w:r>
        <w:rPr>
          <w:rFonts w:ascii="Arial" w:eastAsia="Times New Roman" w:hAnsi="Arial" w:cs="Arial"/>
          <w:b/>
          <w:bCs/>
          <w:sz w:val="20"/>
          <w:szCs w:val="20"/>
          <w:lang w:eastAsia="es-ES"/>
        </w:rPr>
        <w:t xml:space="preserve"> </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"Nombre_de_licitación" </w:instrText>
      </w:r>
      <w:r w:rsidRPr="00161808">
        <w:rPr>
          <w:rFonts w:ascii="Arial" w:eastAsia="Times New Roman" w:hAnsi="Arial" w:cs="Arial"/>
          <w:b/>
          <w:bCs/>
          <w:sz w:val="20"/>
          <w:szCs w:val="20"/>
          <w:lang w:eastAsia="es-ES"/>
        </w:rPr>
        <w:fldChar w:fldCharType="separate"/>
      </w:r>
      <w:r>
        <w:rPr>
          <w:rFonts w:ascii="Arial" w:eastAsia="Times New Roman" w:hAnsi="Arial" w:cs="Arial"/>
          <w:b/>
          <w:bCs/>
          <w:sz w:val="20"/>
          <w:szCs w:val="20"/>
          <w:lang w:eastAsia="es-ES"/>
        </w:rPr>
        <w:t>PARA LA ADQUISICION DE CEREAL INTEGRAL, BARRAS Y/O GALLETAS INTEGRALES; Y FRUTA DE TEMPORADA</w:t>
      </w:r>
      <w:r w:rsidRPr="00161808">
        <w:rPr>
          <w:rFonts w:ascii="Arial" w:eastAsia="Times New Roman" w:hAnsi="Arial" w:cs="Arial"/>
          <w:b/>
          <w:bCs/>
          <w:sz w:val="20"/>
          <w:szCs w:val="20"/>
          <w:lang w:eastAsia="es-ES"/>
        </w:rPr>
        <w:t xml:space="preserve"> POR EL SISTEMA ESTATAL PARA EL DESARROLLO INTEGRAL DE LA FAMILIA EN COLIMA.</w:t>
      </w:r>
      <w:r w:rsidRPr="00161808">
        <w:rPr>
          <w:rFonts w:ascii="Arial" w:eastAsia="Times New Roman" w:hAnsi="Arial" w:cs="Arial"/>
          <w:b/>
          <w:bCs/>
          <w:sz w:val="20"/>
          <w:szCs w:val="20"/>
          <w:lang w:eastAsia="es-ES"/>
        </w:rPr>
        <w:fldChar w:fldCharType="end"/>
      </w:r>
    </w:p>
    <w:p w:rsidR="0065197A" w:rsidRPr="00161808" w:rsidRDefault="0065197A" w:rsidP="0065197A">
      <w:pPr>
        <w:tabs>
          <w:tab w:val="left" w:pos="0"/>
        </w:tabs>
        <w:spacing w:after="0" w:line="240" w:lineRule="auto"/>
        <w:ind w:left="142" w:right="51"/>
        <w:jc w:val="both"/>
        <w:outlineLvl w:val="0"/>
        <w:rPr>
          <w:rFonts w:ascii="Arial" w:eastAsia="Times New Roman" w:hAnsi="Arial" w:cs="Arial"/>
          <w:sz w:val="20"/>
          <w:szCs w:val="20"/>
          <w:lang w:eastAsia="es-ES"/>
        </w:rPr>
      </w:pPr>
    </w:p>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El Sistema Estatal para el Desarrollo Integral de la Familia en Colima, en cumplimiento de las disposiciones de la Constitución Política de los Estados Unidos Mexicanos, artículo 134 y de la LEY DE ADQUISICIONES, ARRENDAMIENTOS Y SERVICIOS DEL SECTOR PÚBLICO DEL ESTADO DE COLIMA, principalmente en sus artículos 26 numeral 1, 27, 30 numeral 1 fracción I, 32, 35, 36 y demás relativos, establece las Bases para celebrar la Licitación Pública Nacional </w:t>
      </w:r>
      <w:r w:rsidRPr="00161808">
        <w:rPr>
          <w:rFonts w:ascii="Arial" w:eastAsia="Times New Roman" w:hAnsi="Arial" w:cs="Arial"/>
          <w:b/>
          <w:bCs/>
          <w:sz w:val="20"/>
          <w:szCs w:val="20"/>
          <w:lang w:eastAsia="es-ES"/>
        </w:rPr>
        <w:t xml:space="preserve">NO. </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Número_de_licitación </w:instrText>
      </w:r>
      <w:r w:rsidRPr="00161808">
        <w:rPr>
          <w:rFonts w:ascii="Arial" w:eastAsia="Times New Roman" w:hAnsi="Arial" w:cs="Arial"/>
          <w:b/>
          <w:bCs/>
          <w:sz w:val="20"/>
          <w:szCs w:val="20"/>
          <w:lang w:eastAsia="es-ES"/>
        </w:rPr>
        <w:fldChar w:fldCharType="separate"/>
      </w:r>
      <w:r w:rsidRPr="00161808">
        <w:rPr>
          <w:rFonts w:ascii="Arial" w:eastAsia="Times New Roman" w:hAnsi="Arial" w:cs="Arial"/>
          <w:b/>
          <w:bCs/>
          <w:noProof/>
          <w:sz w:val="20"/>
          <w:szCs w:val="20"/>
          <w:lang w:eastAsia="es-ES"/>
        </w:rPr>
        <w:t>06002-00</w:t>
      </w:r>
      <w:r w:rsidR="00257250">
        <w:rPr>
          <w:rFonts w:ascii="Arial" w:eastAsia="Times New Roman" w:hAnsi="Arial" w:cs="Arial"/>
          <w:b/>
          <w:bCs/>
          <w:noProof/>
          <w:sz w:val="20"/>
          <w:szCs w:val="20"/>
          <w:lang w:eastAsia="es-ES"/>
        </w:rPr>
        <w:t>5</w:t>
      </w:r>
      <w:r w:rsidRPr="00161808">
        <w:rPr>
          <w:rFonts w:ascii="Arial" w:eastAsia="Times New Roman" w:hAnsi="Arial" w:cs="Arial"/>
          <w:b/>
          <w:bCs/>
          <w:noProof/>
          <w:sz w:val="20"/>
          <w:szCs w:val="20"/>
          <w:lang w:eastAsia="es-ES"/>
        </w:rPr>
        <w:t>-</w:t>
      </w:r>
      <w:r w:rsidRPr="00161808">
        <w:rPr>
          <w:rFonts w:ascii="Arial" w:eastAsia="Times New Roman" w:hAnsi="Arial" w:cs="Arial"/>
          <w:b/>
          <w:bCs/>
          <w:sz w:val="20"/>
          <w:szCs w:val="20"/>
          <w:lang w:eastAsia="es-ES"/>
        </w:rPr>
        <w:fldChar w:fldCharType="end"/>
      </w:r>
      <w:r w:rsidR="00257250">
        <w:rPr>
          <w:rFonts w:ascii="Arial" w:eastAsia="Times New Roman" w:hAnsi="Arial" w:cs="Arial"/>
          <w:b/>
          <w:bCs/>
          <w:sz w:val="20"/>
          <w:szCs w:val="20"/>
          <w:lang w:eastAsia="es-ES"/>
        </w:rPr>
        <w:t>20</w:t>
      </w:r>
      <w:r w:rsidRPr="00161808">
        <w:rPr>
          <w:rFonts w:ascii="Arial" w:eastAsia="Times New Roman" w:hAnsi="Arial" w:cs="Arial"/>
          <w:b/>
          <w:bCs/>
          <w:sz w:val="20"/>
          <w:szCs w:val="20"/>
          <w:lang w:eastAsia="es-ES"/>
        </w:rPr>
        <w:t xml:space="preserve"> </w:t>
      </w:r>
      <w:r>
        <w:rPr>
          <w:rFonts w:ascii="Arial" w:eastAsia="Times New Roman" w:hAnsi="Arial" w:cs="Arial"/>
          <w:b/>
          <w:bCs/>
          <w:sz w:val="20"/>
          <w:szCs w:val="20"/>
          <w:lang w:eastAsia="es-ES"/>
        </w:rPr>
        <w:t>PARA LA ADQUISICION DE CEREAL INTEGRAL, BARRAS Y/O GALLETAS INTEGRALES; Y FRUTA DE TEMPORADA</w:t>
      </w:r>
      <w:r w:rsidRPr="00161808">
        <w:rPr>
          <w:rFonts w:ascii="Arial" w:eastAsia="Times New Roman" w:hAnsi="Arial" w:cs="Arial"/>
          <w:b/>
          <w:bCs/>
          <w:sz w:val="20"/>
          <w:szCs w:val="20"/>
          <w:lang w:eastAsia="es-ES"/>
        </w:rPr>
        <w:t xml:space="preserve"> </w:t>
      </w:r>
      <w:r w:rsidRPr="00161808">
        <w:rPr>
          <w:rFonts w:ascii="Arial" w:eastAsia="Times New Roman" w:hAnsi="Arial" w:cs="Arial"/>
          <w:sz w:val="20"/>
          <w:szCs w:val="20"/>
          <w:lang w:eastAsia="es-ES"/>
        </w:rPr>
        <w:t>y se emiten de conformidad a las siguientes:</w:t>
      </w:r>
    </w:p>
    <w:p w:rsidR="0065197A" w:rsidRDefault="0065197A" w:rsidP="0065197A">
      <w:pPr>
        <w:spacing w:after="0" w:line="240" w:lineRule="auto"/>
        <w:rPr>
          <w:rFonts w:ascii="Arial" w:eastAsia="Times New Roman" w:hAnsi="Arial" w:cs="Arial"/>
          <w:b/>
          <w:bCs/>
          <w:sz w:val="20"/>
          <w:szCs w:val="20"/>
          <w:lang w:val="es-ES" w:eastAsia="es-ES"/>
        </w:rPr>
      </w:pPr>
    </w:p>
    <w:p w:rsidR="0065197A" w:rsidRPr="00161808" w:rsidRDefault="0065197A" w:rsidP="0065197A">
      <w:pPr>
        <w:spacing w:after="0" w:line="240" w:lineRule="auto"/>
        <w:rPr>
          <w:rFonts w:ascii="Arial" w:eastAsia="Times New Roman" w:hAnsi="Arial" w:cs="Arial"/>
          <w:b/>
          <w:bCs/>
          <w:sz w:val="20"/>
          <w:szCs w:val="20"/>
          <w:lang w:val="es-ES" w:eastAsia="es-ES"/>
        </w:rPr>
      </w:pPr>
    </w:p>
    <w:p w:rsidR="0065197A" w:rsidRPr="00161808" w:rsidRDefault="0065197A" w:rsidP="0065197A">
      <w:pPr>
        <w:spacing w:after="0" w:line="240" w:lineRule="auto"/>
        <w:jc w:val="center"/>
        <w:rPr>
          <w:rFonts w:ascii="Arial" w:eastAsia="Times New Roman" w:hAnsi="Arial" w:cs="Arial"/>
          <w:b/>
          <w:bCs/>
          <w:sz w:val="20"/>
          <w:szCs w:val="20"/>
          <w:lang w:val="es-ES" w:eastAsia="es-ES"/>
        </w:rPr>
      </w:pPr>
    </w:p>
    <w:p w:rsidR="0065197A" w:rsidRPr="00161808" w:rsidRDefault="0065197A" w:rsidP="0065197A">
      <w:pPr>
        <w:spacing w:after="0" w:line="240" w:lineRule="auto"/>
        <w:jc w:val="center"/>
        <w:rPr>
          <w:rFonts w:ascii="Arial" w:eastAsia="Times New Roman" w:hAnsi="Arial" w:cs="Arial"/>
          <w:b/>
          <w:bCs/>
          <w:sz w:val="20"/>
          <w:szCs w:val="20"/>
          <w:lang w:val="es-ES" w:eastAsia="es-ES"/>
        </w:rPr>
      </w:pPr>
      <w:r w:rsidRPr="00161808">
        <w:rPr>
          <w:rFonts w:ascii="Arial" w:eastAsia="Times New Roman" w:hAnsi="Arial" w:cs="Arial"/>
          <w:b/>
          <w:bCs/>
          <w:sz w:val="20"/>
          <w:szCs w:val="20"/>
          <w:lang w:val="es-ES" w:eastAsia="es-ES"/>
        </w:rPr>
        <w:t xml:space="preserve"> B  A  S  E  S</w:t>
      </w:r>
    </w:p>
    <w:p w:rsidR="0065197A" w:rsidRPr="00161808" w:rsidRDefault="0065197A" w:rsidP="0065197A">
      <w:pPr>
        <w:spacing w:after="0" w:line="240" w:lineRule="auto"/>
        <w:jc w:val="center"/>
        <w:rPr>
          <w:rFonts w:ascii="Arial" w:eastAsia="Times New Roman" w:hAnsi="Arial" w:cs="Arial"/>
          <w:b/>
          <w:bCs/>
          <w:sz w:val="20"/>
          <w:szCs w:val="20"/>
          <w:lang w:val="es-ES" w:eastAsia="es-ES"/>
        </w:rPr>
      </w:pPr>
    </w:p>
    <w:p w:rsidR="0065197A" w:rsidRPr="00161808" w:rsidRDefault="0065197A" w:rsidP="0065197A">
      <w:pPr>
        <w:spacing w:after="0" w:line="240" w:lineRule="auto"/>
        <w:ind w:left="708"/>
        <w:jc w:val="center"/>
        <w:rPr>
          <w:rFonts w:ascii="Arial" w:eastAsia="Times New Roman" w:hAnsi="Arial" w:cs="Arial"/>
          <w:b/>
          <w:bCs/>
          <w:sz w:val="20"/>
          <w:szCs w:val="20"/>
          <w:lang w:val="es-ES" w:eastAsia="es-ES"/>
        </w:rPr>
      </w:pPr>
    </w:p>
    <w:p w:rsidR="0065197A" w:rsidRPr="00161808" w:rsidRDefault="0065197A" w:rsidP="0065197A">
      <w:pPr>
        <w:spacing w:after="0" w:line="240" w:lineRule="auto"/>
        <w:rPr>
          <w:rFonts w:ascii="Arial" w:eastAsia="Times New Roman" w:hAnsi="Arial" w:cs="Arial"/>
          <w:sz w:val="20"/>
          <w:szCs w:val="20"/>
          <w:lang w:val="es-ES" w:eastAsia="es-ES"/>
        </w:rPr>
      </w:pPr>
    </w:p>
    <w:p w:rsidR="0065197A" w:rsidRPr="00161808" w:rsidRDefault="0065197A" w:rsidP="0065197A">
      <w:pPr>
        <w:shd w:val="clear" w:color="auto" w:fill="FFFFFF"/>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w:t>
      </w:r>
      <w:r w:rsidRPr="00161808">
        <w:rPr>
          <w:rFonts w:ascii="Arial" w:eastAsia="Times New Roman" w:hAnsi="Arial" w:cs="Arial"/>
          <w:b/>
          <w:bCs/>
          <w:sz w:val="20"/>
          <w:szCs w:val="20"/>
          <w:lang w:eastAsia="es-ES"/>
        </w:rPr>
        <w:tab/>
        <w:t xml:space="preserve">INFORMACIÓN ESPECÍFICA DE LOS BIENES A ADQUIRIR. </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numPr>
          <w:ilvl w:val="1"/>
          <w:numId w:val="21"/>
        </w:num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Objeto, Descripción y Cantidad. (Anexo 1 Y 2 Técnico)</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Cs/>
          <w:sz w:val="20"/>
          <w:szCs w:val="20"/>
          <w:lang w:eastAsia="es-ES"/>
        </w:rPr>
        <w:t>El objeto de la presente licitación es</w:t>
      </w:r>
      <w:r w:rsidRPr="00161808">
        <w:rPr>
          <w:rFonts w:ascii="Arial" w:eastAsia="Times New Roman" w:hAnsi="Arial" w:cs="Arial"/>
          <w:b/>
          <w:bCs/>
          <w:sz w:val="20"/>
          <w:szCs w:val="20"/>
          <w:lang w:eastAsia="es-ES"/>
        </w:rPr>
        <w:t xml:space="preserve"> </w:t>
      </w:r>
      <w:r>
        <w:rPr>
          <w:rFonts w:ascii="Arial" w:eastAsia="Times New Roman" w:hAnsi="Arial" w:cs="Arial"/>
          <w:b/>
          <w:bCs/>
          <w:sz w:val="20"/>
          <w:szCs w:val="20"/>
          <w:lang w:eastAsia="es-ES"/>
        </w:rPr>
        <w:t>LA ADQUISICION DE CEREAL INTEGRAL, BARRAS Y/O GALLETAS INTEGRALES; Y FRUTA DE TEMPORADA</w:t>
      </w:r>
      <w:r w:rsidRPr="00161808">
        <w:rPr>
          <w:rFonts w:ascii="Arial" w:eastAsia="Times New Roman" w:hAnsi="Arial" w:cs="Arial"/>
          <w:b/>
          <w:bCs/>
          <w:sz w:val="20"/>
          <w:szCs w:val="20"/>
          <w:lang w:eastAsia="es-ES"/>
        </w:rPr>
        <w:t xml:space="preserve"> SOLICITADAS POR EL SISTEMA ESTATAL PARA EL DESARROLLO INTEGRAL DE LA FAMILIA EN COLIMA, A QUIEN EN LO SUCESIVO SE LE REFERIRÁ COMO EL “DIF ESTATAL COLIMA”.</w:t>
      </w:r>
    </w:p>
    <w:p w:rsidR="0065197A" w:rsidRPr="00161808" w:rsidRDefault="0065197A" w:rsidP="0065197A">
      <w:pPr>
        <w:spacing w:after="0" w:line="240" w:lineRule="auto"/>
        <w:jc w:val="both"/>
        <w:rPr>
          <w:rFonts w:ascii="Arial" w:eastAsia="Times New Roman" w:hAnsi="Arial" w:cs="Arial"/>
          <w:bCs/>
          <w:sz w:val="20"/>
          <w:szCs w:val="20"/>
          <w:lang w:eastAsia="es-ES"/>
        </w:rPr>
      </w:pPr>
    </w:p>
    <w:p w:rsidR="0065197A" w:rsidRPr="00161808" w:rsidRDefault="0065197A" w:rsidP="0065197A">
      <w:pPr>
        <w:spacing w:after="0" w:line="240" w:lineRule="auto"/>
        <w:jc w:val="both"/>
        <w:rPr>
          <w:rFonts w:ascii="Arial" w:eastAsia="Times New Roman" w:hAnsi="Arial" w:cs="Arial"/>
          <w:bCs/>
          <w:sz w:val="20"/>
          <w:szCs w:val="20"/>
          <w:lang w:eastAsia="es-ES"/>
        </w:rPr>
      </w:pPr>
      <w:r w:rsidRPr="00161808">
        <w:rPr>
          <w:rFonts w:ascii="Arial" w:eastAsia="Times New Roman" w:hAnsi="Arial" w:cs="Arial"/>
          <w:bCs/>
          <w:sz w:val="20"/>
          <w:szCs w:val="20"/>
          <w:lang w:eastAsia="es-ES"/>
        </w:rPr>
        <w:t xml:space="preserve">Las características y especificaciones de los bienes objeto de la presente licitación, así como las cantidades que se requieren, se encuentran detallados en el </w:t>
      </w:r>
      <w:r w:rsidRPr="00161808">
        <w:rPr>
          <w:rFonts w:ascii="Arial" w:eastAsia="Times New Roman" w:hAnsi="Arial" w:cs="Arial"/>
          <w:b/>
          <w:bCs/>
          <w:sz w:val="20"/>
          <w:szCs w:val="20"/>
          <w:lang w:eastAsia="es-ES"/>
        </w:rPr>
        <w:t>ANEXO 1 y 2 TÉCNICO</w:t>
      </w:r>
      <w:r w:rsidRPr="00161808">
        <w:rPr>
          <w:rFonts w:ascii="Arial" w:eastAsia="Times New Roman" w:hAnsi="Arial" w:cs="Arial"/>
          <w:bCs/>
          <w:sz w:val="20"/>
          <w:szCs w:val="20"/>
          <w:lang w:eastAsia="es-ES"/>
        </w:rPr>
        <w:t>, el cual forma parte integrante de estas bases.</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La adjudicación de esta Licitación será por PAQUETE (1 y 2)</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9043F4"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NOTA: LOS PARTICIPANTES DEBERÁN PRESENTAR, EN EL ACTO DE PRESENTACIÓN Y APERTURA DE PROPUES</w:t>
      </w:r>
      <w:r>
        <w:rPr>
          <w:rFonts w:ascii="Arial" w:eastAsia="Times New Roman" w:hAnsi="Arial" w:cs="Arial"/>
          <w:b/>
          <w:bCs/>
          <w:sz w:val="20"/>
          <w:szCs w:val="20"/>
          <w:lang w:eastAsia="es-ES"/>
        </w:rPr>
        <w:t>TAS, UNA MUESTRA DE INSUM</w:t>
      </w:r>
      <w:r w:rsidR="009043F4">
        <w:rPr>
          <w:rFonts w:ascii="Arial" w:eastAsia="Times New Roman" w:hAnsi="Arial" w:cs="Arial"/>
          <w:b/>
          <w:bCs/>
          <w:sz w:val="20"/>
          <w:szCs w:val="20"/>
          <w:lang w:eastAsia="es-ES"/>
        </w:rPr>
        <w:t>OS RELATIVOS AL ANEXO TÉCNICO 1</w:t>
      </w: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7B3175" w:rsidRDefault="007B3175" w:rsidP="0065197A">
      <w:pPr>
        <w:spacing w:after="0" w:line="240" w:lineRule="auto"/>
        <w:jc w:val="both"/>
        <w:rPr>
          <w:rFonts w:ascii="Arial" w:eastAsia="Times New Roman" w:hAnsi="Arial" w:cs="Arial"/>
          <w:b/>
          <w:bCs/>
          <w:sz w:val="20"/>
          <w:szCs w:val="20"/>
          <w:lang w:eastAsia="es-ES"/>
        </w:rPr>
      </w:pPr>
    </w:p>
    <w:p w:rsidR="009043F4" w:rsidRDefault="009043F4" w:rsidP="0065197A">
      <w:pPr>
        <w:spacing w:after="0" w:line="240" w:lineRule="auto"/>
        <w:jc w:val="both"/>
        <w:rPr>
          <w:rFonts w:ascii="Arial" w:eastAsia="Times New Roman" w:hAnsi="Arial" w:cs="Arial"/>
          <w:b/>
          <w:bCs/>
          <w:sz w:val="20"/>
          <w:szCs w:val="20"/>
          <w:lang w:eastAsia="es-ES"/>
        </w:rPr>
      </w:pPr>
    </w:p>
    <w:p w:rsidR="00116535" w:rsidRDefault="00116535" w:rsidP="0065197A">
      <w:pPr>
        <w:spacing w:after="0" w:line="240" w:lineRule="auto"/>
        <w:jc w:val="both"/>
        <w:rPr>
          <w:rFonts w:ascii="Arial" w:eastAsia="Times New Roman" w:hAnsi="Arial" w:cs="Arial"/>
          <w:b/>
          <w:bCs/>
          <w:sz w:val="20"/>
          <w:szCs w:val="20"/>
          <w:lang w:eastAsia="es-ES"/>
        </w:rPr>
      </w:pPr>
    </w:p>
    <w:p w:rsidR="00116535" w:rsidRPr="00161808" w:rsidRDefault="00116535"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RESUMEN DE ANEXO 1 TÉCNICO</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OFICINA SOLICITANTE: COORDINACION DE </w:t>
      </w:r>
      <w:r>
        <w:rPr>
          <w:rFonts w:ascii="Arial" w:eastAsia="Times New Roman" w:hAnsi="Arial" w:cs="Arial"/>
          <w:b/>
          <w:bCs/>
          <w:sz w:val="20"/>
          <w:szCs w:val="20"/>
          <w:lang w:eastAsia="es-ES"/>
        </w:rPr>
        <w:t>LOS PROGRAMAS ALIMENTARIOS</w:t>
      </w:r>
    </w:p>
    <w:p w:rsidR="0065197A" w:rsidRPr="00161808" w:rsidRDefault="0065197A" w:rsidP="0065197A">
      <w:pPr>
        <w:spacing w:after="0" w:line="240" w:lineRule="auto"/>
        <w:jc w:val="both"/>
        <w:rPr>
          <w:rFonts w:ascii="Arial" w:eastAsia="Times New Roman" w:hAnsi="Arial" w:cs="Arial"/>
          <w:b/>
          <w:bCs/>
          <w:sz w:val="20"/>
          <w:szCs w:val="20"/>
          <w:lang w:eastAsia="es-E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65197A" w:rsidRPr="00161808" w:rsidTr="005E037B">
        <w:trPr>
          <w:trHeight w:val="379"/>
        </w:trPr>
        <w:tc>
          <w:tcPr>
            <w:tcW w:w="1131"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val="en-US" w:eastAsia="ko-KR"/>
              </w:rPr>
            </w:pPr>
            <w:r w:rsidRPr="00161808">
              <w:rPr>
                <w:rFonts w:ascii="Arial" w:eastAsia="Batang" w:hAnsi="Arial" w:cs="Arial"/>
                <w:b/>
                <w:bCs/>
                <w:color w:val="000000"/>
                <w:sz w:val="20"/>
                <w:szCs w:val="20"/>
                <w:lang w:val="en-US" w:eastAsia="ko-KR"/>
              </w:rPr>
              <w:t>PAQUETE</w:t>
            </w:r>
          </w:p>
        </w:tc>
        <w:tc>
          <w:tcPr>
            <w:tcW w:w="3402"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val="en-US" w:eastAsia="ko-KR"/>
              </w:rPr>
            </w:pPr>
            <w:r w:rsidRPr="00161808">
              <w:rPr>
                <w:rFonts w:ascii="Arial" w:eastAsia="Batang" w:hAnsi="Arial" w:cs="Arial"/>
                <w:b/>
                <w:bCs/>
                <w:color w:val="000000"/>
                <w:sz w:val="20"/>
                <w:szCs w:val="20"/>
                <w:lang w:val="en-US" w:eastAsia="ko-KR"/>
              </w:rPr>
              <w:t>DESCRIPCIÓN</w:t>
            </w:r>
          </w:p>
        </w:tc>
        <w:tc>
          <w:tcPr>
            <w:tcW w:w="1275"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val="en-US" w:eastAsia="ko-KR"/>
              </w:rPr>
            </w:pPr>
            <w:r w:rsidRPr="00161808">
              <w:rPr>
                <w:rFonts w:ascii="Arial" w:eastAsia="Batang" w:hAnsi="Arial" w:cs="Arial"/>
                <w:b/>
                <w:bCs/>
                <w:color w:val="000000"/>
                <w:sz w:val="20"/>
                <w:szCs w:val="20"/>
                <w:lang w:val="en-US" w:eastAsia="ko-KR"/>
              </w:rPr>
              <w:t>CANTIDAD</w:t>
            </w:r>
          </w:p>
        </w:tc>
        <w:tc>
          <w:tcPr>
            <w:tcW w:w="1134"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val="en-US" w:eastAsia="ko-KR"/>
              </w:rPr>
            </w:pPr>
            <w:r w:rsidRPr="00161808">
              <w:rPr>
                <w:rFonts w:ascii="Arial" w:eastAsia="Batang" w:hAnsi="Arial" w:cs="Arial"/>
                <w:b/>
                <w:bCs/>
                <w:color w:val="000000"/>
                <w:sz w:val="20"/>
                <w:szCs w:val="20"/>
                <w:lang w:val="en-US" w:eastAsia="ko-KR"/>
              </w:rPr>
              <w:t>UNIDAD DE MEDIDA</w:t>
            </w:r>
          </w:p>
        </w:tc>
        <w:tc>
          <w:tcPr>
            <w:tcW w:w="2127"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val="en-US" w:eastAsia="ko-KR"/>
              </w:rPr>
            </w:pPr>
            <w:r w:rsidRPr="00161808">
              <w:rPr>
                <w:rFonts w:ascii="Arial" w:eastAsia="Batang" w:hAnsi="Arial" w:cs="Arial"/>
                <w:b/>
                <w:bCs/>
                <w:color w:val="000000"/>
                <w:sz w:val="20"/>
                <w:szCs w:val="20"/>
                <w:lang w:val="en-US" w:eastAsia="ko-KR"/>
              </w:rPr>
              <w:t>ESPECIFICACIONES</w:t>
            </w:r>
          </w:p>
        </w:tc>
      </w:tr>
      <w:tr w:rsidR="0065197A" w:rsidRPr="00161808" w:rsidTr="005E037B">
        <w:trPr>
          <w:trHeight w:val="979"/>
        </w:trPr>
        <w:tc>
          <w:tcPr>
            <w:tcW w:w="1131" w:type="dxa"/>
            <w:vAlign w:val="center"/>
          </w:tcPr>
          <w:p w:rsidR="0065197A" w:rsidRPr="00161808" w:rsidRDefault="0065197A" w:rsidP="005E037B">
            <w:pPr>
              <w:spacing w:after="0" w:line="240" w:lineRule="auto"/>
              <w:jc w:val="center"/>
              <w:rPr>
                <w:rFonts w:ascii="Arial" w:eastAsia="Times New Roman" w:hAnsi="Arial" w:cs="Arial"/>
                <w:b/>
                <w:bCs/>
                <w:color w:val="000000"/>
                <w:sz w:val="20"/>
                <w:szCs w:val="20"/>
                <w:lang w:eastAsia="es-ES"/>
              </w:rPr>
            </w:pPr>
            <w:r w:rsidRPr="00161808">
              <w:rPr>
                <w:rFonts w:ascii="Arial" w:eastAsia="Times New Roman" w:hAnsi="Arial" w:cs="Arial"/>
                <w:b/>
                <w:bCs/>
                <w:color w:val="000000"/>
                <w:sz w:val="20"/>
                <w:szCs w:val="20"/>
                <w:lang w:eastAsia="es-ES"/>
              </w:rPr>
              <w:t>1.0</w:t>
            </w:r>
          </w:p>
        </w:tc>
        <w:tc>
          <w:tcPr>
            <w:tcW w:w="3402" w:type="dxa"/>
            <w:vAlign w:val="center"/>
          </w:tcPr>
          <w:p w:rsidR="0065197A" w:rsidRPr="00161808" w:rsidRDefault="0065197A" w:rsidP="005E037B">
            <w:pPr>
              <w:spacing w:after="0" w:line="240" w:lineRule="auto"/>
              <w:ind w:left="130"/>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ADQUISICION DE</w:t>
            </w:r>
            <w:r>
              <w:rPr>
                <w:rFonts w:ascii="Arial" w:eastAsia="Times New Roman" w:hAnsi="Arial" w:cs="Arial"/>
                <w:b/>
                <w:bCs/>
                <w:sz w:val="20"/>
                <w:szCs w:val="20"/>
                <w:lang w:eastAsia="es-ES"/>
              </w:rPr>
              <w:t xml:space="preserve"> CEREAL;</w:t>
            </w:r>
            <w:r w:rsidRPr="00161808">
              <w:rPr>
                <w:rFonts w:ascii="Arial" w:eastAsia="Times New Roman" w:hAnsi="Arial" w:cs="Arial"/>
                <w:b/>
                <w:bCs/>
                <w:sz w:val="20"/>
                <w:szCs w:val="20"/>
                <w:lang w:eastAsia="es-ES"/>
              </w:rPr>
              <w:t xml:space="preserve"> </w:t>
            </w:r>
            <w:r>
              <w:rPr>
                <w:rFonts w:ascii="Arial" w:eastAsia="Times New Roman" w:hAnsi="Arial" w:cs="Arial"/>
                <w:b/>
                <w:bCs/>
                <w:sz w:val="20"/>
                <w:szCs w:val="20"/>
                <w:lang w:eastAsia="es-ES"/>
              </w:rPr>
              <w:t>BARRAS Y/O GALLETAS INTEGRALES</w:t>
            </w:r>
          </w:p>
          <w:p w:rsidR="0065197A" w:rsidRPr="00161808" w:rsidRDefault="0065197A" w:rsidP="005E037B">
            <w:pPr>
              <w:spacing w:after="0" w:line="240" w:lineRule="auto"/>
              <w:ind w:left="130"/>
              <w:jc w:val="center"/>
              <w:rPr>
                <w:rFonts w:ascii="Arial" w:eastAsia="Times New Roman" w:hAnsi="Arial" w:cs="Arial"/>
                <w:b/>
                <w:bCs/>
                <w:color w:val="000000"/>
                <w:sz w:val="20"/>
                <w:szCs w:val="20"/>
                <w:lang w:eastAsia="es-ES"/>
              </w:rPr>
            </w:pPr>
          </w:p>
        </w:tc>
        <w:tc>
          <w:tcPr>
            <w:tcW w:w="1275" w:type="dxa"/>
            <w:vAlign w:val="center"/>
          </w:tcPr>
          <w:p w:rsidR="0065197A" w:rsidRPr="00161808" w:rsidRDefault="0065197A" w:rsidP="005E037B">
            <w:pPr>
              <w:spacing w:after="0" w:line="240" w:lineRule="auto"/>
              <w:jc w:val="center"/>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ANEXO TECNICO 1</w:t>
            </w:r>
          </w:p>
        </w:tc>
        <w:tc>
          <w:tcPr>
            <w:tcW w:w="1134" w:type="dxa"/>
            <w:vAlign w:val="center"/>
          </w:tcPr>
          <w:p w:rsidR="0065197A" w:rsidRPr="00161808" w:rsidRDefault="0065197A" w:rsidP="005E037B">
            <w:pPr>
              <w:spacing w:after="0" w:line="240" w:lineRule="auto"/>
              <w:jc w:val="center"/>
              <w:rPr>
                <w:rFonts w:ascii="Arial" w:eastAsia="Times New Roman" w:hAnsi="Arial" w:cs="Arial"/>
                <w:sz w:val="20"/>
                <w:szCs w:val="20"/>
                <w:lang w:eastAsia="es-ES"/>
              </w:rPr>
            </w:pPr>
            <w:r w:rsidRPr="00161808">
              <w:rPr>
                <w:rFonts w:ascii="Arial" w:eastAsia="Times New Roman" w:hAnsi="Arial" w:cs="Arial"/>
                <w:b/>
                <w:bCs/>
                <w:color w:val="000000"/>
                <w:sz w:val="20"/>
                <w:szCs w:val="20"/>
                <w:lang w:eastAsia="es-ES"/>
              </w:rPr>
              <w:t>ANEXO 1 TÉCNICO</w:t>
            </w:r>
          </w:p>
        </w:tc>
        <w:tc>
          <w:tcPr>
            <w:tcW w:w="2127" w:type="dxa"/>
            <w:vAlign w:val="center"/>
          </w:tcPr>
          <w:p w:rsidR="0065197A" w:rsidRPr="00161808" w:rsidRDefault="0065197A" w:rsidP="005E037B">
            <w:pPr>
              <w:spacing w:after="0" w:line="240" w:lineRule="auto"/>
              <w:jc w:val="center"/>
              <w:rPr>
                <w:rFonts w:ascii="Arial" w:eastAsia="Times New Roman" w:hAnsi="Arial" w:cs="Arial"/>
                <w:color w:val="000000"/>
                <w:sz w:val="20"/>
                <w:szCs w:val="20"/>
                <w:lang w:eastAsia="es-ES"/>
              </w:rPr>
            </w:pPr>
            <w:r w:rsidRPr="00161808">
              <w:rPr>
                <w:rFonts w:ascii="Arial" w:eastAsia="Times New Roman" w:hAnsi="Arial" w:cs="Arial"/>
                <w:b/>
                <w:bCs/>
                <w:color w:val="000000"/>
                <w:sz w:val="20"/>
                <w:szCs w:val="20"/>
                <w:lang w:eastAsia="es-ES"/>
              </w:rPr>
              <w:t>DE ACUERDO AL ANEXO 1 TÉCNICO</w:t>
            </w:r>
          </w:p>
        </w:tc>
      </w:tr>
    </w:tbl>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RESUMEN ANEXO 2 TECNICO</w:t>
      </w:r>
    </w:p>
    <w:p w:rsidR="0065197A"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OFICINA SOLICITANTE: COORDINACION DEL PROGRAMA ALIMENTARIO. </w:t>
      </w:r>
    </w:p>
    <w:p w:rsidR="0065197A" w:rsidRPr="00161808" w:rsidRDefault="0065197A" w:rsidP="0065197A">
      <w:pPr>
        <w:spacing w:after="0" w:line="240" w:lineRule="auto"/>
        <w:jc w:val="both"/>
        <w:rPr>
          <w:rFonts w:ascii="Arial" w:eastAsia="Times New Roman" w:hAnsi="Arial" w:cs="Arial"/>
          <w:b/>
          <w:bCs/>
          <w:sz w:val="20"/>
          <w:szCs w:val="20"/>
          <w:lang w:eastAsia="es-ES"/>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65197A" w:rsidRPr="00161808" w:rsidTr="005E037B">
        <w:trPr>
          <w:trHeight w:val="379"/>
        </w:trPr>
        <w:tc>
          <w:tcPr>
            <w:tcW w:w="1131"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eastAsia="ko-KR"/>
              </w:rPr>
            </w:pPr>
            <w:r w:rsidRPr="00161808">
              <w:rPr>
                <w:rFonts w:ascii="Arial" w:eastAsia="Batang" w:hAnsi="Arial" w:cs="Arial"/>
                <w:b/>
                <w:bCs/>
                <w:color w:val="000000"/>
                <w:sz w:val="20"/>
                <w:szCs w:val="20"/>
                <w:lang w:eastAsia="ko-KR"/>
              </w:rPr>
              <w:t>PAQUETE</w:t>
            </w:r>
          </w:p>
        </w:tc>
        <w:tc>
          <w:tcPr>
            <w:tcW w:w="3402"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eastAsia="ko-KR"/>
              </w:rPr>
            </w:pPr>
            <w:r w:rsidRPr="00161808">
              <w:rPr>
                <w:rFonts w:ascii="Arial" w:eastAsia="Batang" w:hAnsi="Arial" w:cs="Arial"/>
                <w:b/>
                <w:bCs/>
                <w:color w:val="000000"/>
                <w:sz w:val="20"/>
                <w:szCs w:val="20"/>
                <w:lang w:eastAsia="ko-KR"/>
              </w:rPr>
              <w:t>DESCRIPCIÓN</w:t>
            </w:r>
          </w:p>
        </w:tc>
        <w:tc>
          <w:tcPr>
            <w:tcW w:w="1275"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eastAsia="ko-KR"/>
              </w:rPr>
            </w:pPr>
            <w:r w:rsidRPr="00161808">
              <w:rPr>
                <w:rFonts w:ascii="Arial" w:eastAsia="Batang" w:hAnsi="Arial" w:cs="Arial"/>
                <w:b/>
                <w:bCs/>
                <w:color w:val="000000"/>
                <w:sz w:val="20"/>
                <w:szCs w:val="20"/>
                <w:lang w:eastAsia="ko-KR"/>
              </w:rPr>
              <w:t>CANTIDAD</w:t>
            </w:r>
          </w:p>
        </w:tc>
        <w:tc>
          <w:tcPr>
            <w:tcW w:w="1134"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eastAsia="ko-KR"/>
              </w:rPr>
            </w:pPr>
            <w:r w:rsidRPr="00161808">
              <w:rPr>
                <w:rFonts w:ascii="Arial" w:eastAsia="Batang" w:hAnsi="Arial" w:cs="Arial"/>
                <w:b/>
                <w:bCs/>
                <w:color w:val="000000"/>
                <w:sz w:val="20"/>
                <w:szCs w:val="20"/>
                <w:lang w:eastAsia="ko-KR"/>
              </w:rPr>
              <w:t>UNIDAD DE MEDIDA</w:t>
            </w:r>
          </w:p>
        </w:tc>
        <w:tc>
          <w:tcPr>
            <w:tcW w:w="2127" w:type="dxa"/>
            <w:shd w:val="clear" w:color="auto" w:fill="C0C0C0"/>
            <w:vAlign w:val="center"/>
          </w:tcPr>
          <w:p w:rsidR="0065197A" w:rsidRPr="00161808" w:rsidRDefault="0065197A" w:rsidP="005E037B">
            <w:pPr>
              <w:spacing w:after="0" w:line="240" w:lineRule="auto"/>
              <w:jc w:val="center"/>
              <w:rPr>
                <w:rFonts w:ascii="Arial" w:eastAsia="Batang" w:hAnsi="Arial" w:cs="Arial"/>
                <w:b/>
                <w:bCs/>
                <w:color w:val="000000"/>
                <w:sz w:val="20"/>
                <w:szCs w:val="20"/>
                <w:lang w:eastAsia="ko-KR"/>
              </w:rPr>
            </w:pPr>
            <w:r w:rsidRPr="00161808">
              <w:rPr>
                <w:rFonts w:ascii="Arial" w:eastAsia="Batang" w:hAnsi="Arial" w:cs="Arial"/>
                <w:b/>
                <w:bCs/>
                <w:color w:val="000000"/>
                <w:sz w:val="20"/>
                <w:szCs w:val="20"/>
                <w:lang w:eastAsia="ko-KR"/>
              </w:rPr>
              <w:t>ESPECIFICACIONES</w:t>
            </w:r>
          </w:p>
        </w:tc>
      </w:tr>
      <w:tr w:rsidR="0065197A" w:rsidRPr="00161808" w:rsidTr="005E037B">
        <w:trPr>
          <w:trHeight w:val="979"/>
        </w:trPr>
        <w:tc>
          <w:tcPr>
            <w:tcW w:w="1131" w:type="dxa"/>
            <w:vAlign w:val="center"/>
          </w:tcPr>
          <w:p w:rsidR="0065197A" w:rsidRPr="00161808" w:rsidRDefault="0065197A" w:rsidP="005E037B">
            <w:pPr>
              <w:spacing w:after="0" w:line="240" w:lineRule="auto"/>
              <w:jc w:val="center"/>
              <w:rPr>
                <w:rFonts w:ascii="Arial" w:eastAsia="Times New Roman" w:hAnsi="Arial" w:cs="Arial"/>
                <w:b/>
                <w:bCs/>
                <w:color w:val="000000"/>
                <w:sz w:val="20"/>
                <w:szCs w:val="20"/>
                <w:lang w:eastAsia="es-ES"/>
              </w:rPr>
            </w:pPr>
            <w:r w:rsidRPr="00161808">
              <w:rPr>
                <w:rFonts w:ascii="Arial" w:eastAsia="Times New Roman" w:hAnsi="Arial" w:cs="Arial"/>
                <w:b/>
                <w:bCs/>
                <w:color w:val="000000"/>
                <w:sz w:val="20"/>
                <w:szCs w:val="20"/>
                <w:lang w:eastAsia="es-ES"/>
              </w:rPr>
              <w:t>2.0</w:t>
            </w:r>
          </w:p>
        </w:tc>
        <w:tc>
          <w:tcPr>
            <w:tcW w:w="3402" w:type="dxa"/>
            <w:vAlign w:val="center"/>
          </w:tcPr>
          <w:p w:rsidR="0065197A" w:rsidRPr="00161808" w:rsidRDefault="0065197A" w:rsidP="005E037B">
            <w:pPr>
              <w:spacing w:after="0" w:line="240" w:lineRule="auto"/>
              <w:ind w:left="130"/>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 ADQUISICION DE </w:t>
            </w:r>
            <w:r>
              <w:rPr>
                <w:rFonts w:ascii="Arial" w:eastAsia="Times New Roman" w:hAnsi="Arial" w:cs="Arial"/>
                <w:b/>
                <w:bCs/>
                <w:sz w:val="20"/>
                <w:szCs w:val="20"/>
                <w:lang w:eastAsia="es-ES"/>
              </w:rPr>
              <w:t>FRUTA DE TEMPORADA</w:t>
            </w:r>
          </w:p>
          <w:p w:rsidR="0065197A" w:rsidRPr="00161808" w:rsidRDefault="0065197A" w:rsidP="005E037B">
            <w:pPr>
              <w:spacing w:after="0" w:line="240" w:lineRule="auto"/>
              <w:ind w:left="130"/>
              <w:jc w:val="center"/>
              <w:rPr>
                <w:rFonts w:ascii="Arial" w:eastAsia="Times New Roman" w:hAnsi="Arial" w:cs="Arial"/>
                <w:b/>
                <w:bCs/>
                <w:color w:val="000000"/>
                <w:sz w:val="20"/>
                <w:szCs w:val="20"/>
                <w:lang w:eastAsia="es-ES"/>
              </w:rPr>
            </w:pPr>
          </w:p>
        </w:tc>
        <w:tc>
          <w:tcPr>
            <w:tcW w:w="1275" w:type="dxa"/>
            <w:vAlign w:val="center"/>
          </w:tcPr>
          <w:p w:rsidR="0065197A" w:rsidRPr="00161808" w:rsidRDefault="0065197A" w:rsidP="005E037B">
            <w:pPr>
              <w:spacing w:after="0" w:line="240" w:lineRule="auto"/>
              <w:jc w:val="center"/>
              <w:rPr>
                <w:rFonts w:ascii="Arial" w:eastAsia="Times New Roman" w:hAnsi="Arial" w:cs="Arial"/>
                <w:b/>
                <w:bCs/>
                <w:color w:val="000000"/>
                <w:sz w:val="20"/>
                <w:szCs w:val="20"/>
                <w:lang w:eastAsia="es-ES"/>
              </w:rPr>
            </w:pPr>
            <w:r>
              <w:rPr>
                <w:rFonts w:ascii="Arial" w:eastAsia="Times New Roman" w:hAnsi="Arial" w:cs="Arial"/>
                <w:b/>
                <w:bCs/>
                <w:color w:val="000000"/>
                <w:sz w:val="20"/>
                <w:szCs w:val="20"/>
                <w:lang w:eastAsia="es-ES"/>
              </w:rPr>
              <w:t>ANEXO TECNICO 2</w:t>
            </w:r>
          </w:p>
        </w:tc>
        <w:tc>
          <w:tcPr>
            <w:tcW w:w="1134" w:type="dxa"/>
            <w:vAlign w:val="center"/>
          </w:tcPr>
          <w:p w:rsidR="0065197A" w:rsidRPr="00161808" w:rsidRDefault="0065197A" w:rsidP="005E037B">
            <w:pPr>
              <w:spacing w:after="0" w:line="240" w:lineRule="auto"/>
              <w:jc w:val="center"/>
              <w:rPr>
                <w:rFonts w:ascii="Arial" w:eastAsia="Times New Roman" w:hAnsi="Arial" w:cs="Arial"/>
                <w:sz w:val="20"/>
                <w:szCs w:val="20"/>
                <w:lang w:eastAsia="es-ES"/>
              </w:rPr>
            </w:pPr>
            <w:r w:rsidRPr="00161808">
              <w:rPr>
                <w:rFonts w:ascii="Arial" w:eastAsia="Times New Roman" w:hAnsi="Arial" w:cs="Arial"/>
                <w:b/>
                <w:bCs/>
                <w:color w:val="000000"/>
                <w:sz w:val="20"/>
                <w:szCs w:val="20"/>
                <w:lang w:eastAsia="es-ES"/>
              </w:rPr>
              <w:t>ANEXO 2 TÉCNICO</w:t>
            </w:r>
          </w:p>
        </w:tc>
        <w:tc>
          <w:tcPr>
            <w:tcW w:w="2127" w:type="dxa"/>
            <w:vAlign w:val="center"/>
          </w:tcPr>
          <w:p w:rsidR="0065197A" w:rsidRPr="00161808" w:rsidRDefault="0065197A" w:rsidP="005E037B">
            <w:pPr>
              <w:spacing w:after="0" w:line="240" w:lineRule="auto"/>
              <w:jc w:val="center"/>
              <w:rPr>
                <w:rFonts w:ascii="Arial" w:eastAsia="Times New Roman" w:hAnsi="Arial" w:cs="Arial"/>
                <w:color w:val="000000"/>
                <w:sz w:val="20"/>
                <w:szCs w:val="20"/>
                <w:lang w:eastAsia="es-ES"/>
              </w:rPr>
            </w:pPr>
            <w:r w:rsidRPr="00161808">
              <w:rPr>
                <w:rFonts w:ascii="Arial" w:eastAsia="Times New Roman" w:hAnsi="Arial" w:cs="Arial"/>
                <w:b/>
                <w:bCs/>
                <w:color w:val="000000"/>
                <w:sz w:val="20"/>
                <w:szCs w:val="20"/>
                <w:lang w:eastAsia="es-ES"/>
              </w:rPr>
              <w:t>DE ACUERDO AL ANEXO 2 TÉCNICO</w:t>
            </w:r>
          </w:p>
        </w:tc>
      </w:tr>
    </w:tbl>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En los ANEXOS 1 y 2 TÉCNICO se establece la descripción pormenorizada, especificaciones, características y cantidades de los bienes objeto de la presente licitación.</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1.2   Fecha, lugar y condiciones de entrega.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outlineLvl w:val="0"/>
        <w:rPr>
          <w:rFonts w:ascii="Arial" w:eastAsia="Times New Roman" w:hAnsi="Arial" w:cs="Arial"/>
          <w:b/>
          <w:sz w:val="20"/>
          <w:szCs w:val="20"/>
          <w:u w:val="single"/>
          <w:lang w:eastAsia="es-ES"/>
        </w:rPr>
      </w:pPr>
    </w:p>
    <w:p w:rsidR="0065197A" w:rsidRPr="00161808" w:rsidRDefault="0065197A" w:rsidP="0065197A">
      <w:pPr>
        <w:spacing w:after="0" w:line="240" w:lineRule="auto"/>
        <w:ind w:left="426"/>
        <w:outlineLvl w:val="0"/>
        <w:rPr>
          <w:rFonts w:ascii="Arial" w:eastAsia="Times New Roman" w:hAnsi="Arial" w:cs="Arial"/>
          <w:b/>
          <w:sz w:val="20"/>
          <w:szCs w:val="20"/>
          <w:u w:val="single"/>
          <w:lang w:eastAsia="es-ES"/>
        </w:rPr>
      </w:pPr>
      <w:r w:rsidRPr="00161808">
        <w:rPr>
          <w:rFonts w:ascii="Arial" w:eastAsia="Times New Roman" w:hAnsi="Arial" w:cs="Arial"/>
          <w:b/>
          <w:sz w:val="20"/>
          <w:szCs w:val="20"/>
          <w:u w:val="single"/>
          <w:lang w:eastAsia="es-ES"/>
        </w:rPr>
        <w:t xml:space="preserve">Fecha y lugar de entrega: </w:t>
      </w:r>
    </w:p>
    <w:p w:rsidR="0065197A" w:rsidRPr="00161808" w:rsidRDefault="0065197A" w:rsidP="0065197A">
      <w:pPr>
        <w:spacing w:after="0" w:line="240" w:lineRule="auto"/>
        <w:ind w:left="426"/>
        <w:outlineLvl w:val="0"/>
        <w:rPr>
          <w:rFonts w:ascii="Arial" w:eastAsia="Times New Roman" w:hAnsi="Arial" w:cs="Arial"/>
          <w:b/>
          <w:sz w:val="20"/>
          <w:szCs w:val="20"/>
          <w:u w:val="single"/>
          <w:lang w:eastAsia="es-ES"/>
        </w:rPr>
      </w:pPr>
    </w:p>
    <w:p w:rsidR="0065197A" w:rsidRPr="00161808" w:rsidRDefault="0065197A" w:rsidP="0065197A">
      <w:pPr>
        <w:spacing w:after="0" w:line="240" w:lineRule="auto"/>
        <w:ind w:firstLine="630"/>
        <w:outlineLvl w:val="0"/>
        <w:rPr>
          <w:rFonts w:ascii="Arial" w:eastAsia="Times New Roman" w:hAnsi="Arial" w:cs="Arial"/>
          <w:b/>
          <w:sz w:val="20"/>
          <w:szCs w:val="20"/>
          <w:u w:val="single"/>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proveedor adjudica</w:t>
      </w:r>
      <w:r>
        <w:rPr>
          <w:rFonts w:ascii="Arial" w:eastAsia="Times New Roman" w:hAnsi="Arial" w:cs="Arial"/>
          <w:sz w:val="20"/>
          <w:szCs w:val="20"/>
          <w:lang w:eastAsia="es-ES"/>
        </w:rPr>
        <w:t>do deberá entregar el cereal, las barras y/o galletas; y la fruta de temporada</w:t>
      </w:r>
      <w:r w:rsidRPr="00161808">
        <w:rPr>
          <w:rFonts w:ascii="Arial" w:eastAsia="Times New Roman" w:hAnsi="Arial" w:cs="Arial"/>
          <w:sz w:val="20"/>
          <w:szCs w:val="20"/>
          <w:lang w:eastAsia="es-ES"/>
        </w:rPr>
        <w:t xml:space="preserve"> de la siguiente manera: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p>
    <w:p w:rsidR="00D7635B" w:rsidRDefault="00D7635B" w:rsidP="0065197A">
      <w:pPr>
        <w:spacing w:after="0" w:line="240" w:lineRule="auto"/>
        <w:jc w:val="both"/>
        <w:rPr>
          <w:rFonts w:ascii="Arial" w:eastAsia="Times New Roman" w:hAnsi="Arial" w:cs="Arial"/>
          <w:sz w:val="20"/>
          <w:szCs w:val="20"/>
          <w:lang w:eastAsia="es-ES"/>
        </w:rPr>
      </w:pPr>
    </w:p>
    <w:p w:rsidR="00D7635B" w:rsidRPr="00161808" w:rsidRDefault="00D7635B" w:rsidP="0065197A">
      <w:pPr>
        <w:spacing w:after="0" w:line="240" w:lineRule="auto"/>
        <w:jc w:val="both"/>
        <w:rPr>
          <w:rFonts w:ascii="Arial" w:eastAsia="Times New Roman" w:hAnsi="Arial" w:cs="Arial"/>
          <w:sz w:val="20"/>
          <w:szCs w:val="20"/>
          <w:lang w:eastAsia="es-ES"/>
        </w:rPr>
      </w:pPr>
    </w:p>
    <w:tbl>
      <w:tblPr>
        <w:tblStyle w:val="Tablaconcuadrcula"/>
        <w:tblW w:w="0" w:type="auto"/>
        <w:tblLook w:val="04A0" w:firstRow="1" w:lastRow="0" w:firstColumn="1" w:lastColumn="0" w:noHBand="0" w:noVBand="1"/>
      </w:tblPr>
      <w:tblGrid>
        <w:gridCol w:w="2093"/>
        <w:gridCol w:w="3893"/>
        <w:gridCol w:w="2994"/>
      </w:tblGrid>
      <w:tr w:rsidR="0065197A" w:rsidRPr="00161808" w:rsidTr="005E037B">
        <w:tc>
          <w:tcPr>
            <w:tcW w:w="2093" w:type="dxa"/>
          </w:tcPr>
          <w:p w:rsidR="0065197A" w:rsidRPr="00161808" w:rsidRDefault="0065197A" w:rsidP="005E037B">
            <w:pPr>
              <w:jc w:val="both"/>
              <w:rPr>
                <w:rFonts w:ascii="Arial" w:hAnsi="Arial" w:cs="Arial"/>
                <w:lang w:eastAsia="es-ES"/>
              </w:rPr>
            </w:pPr>
            <w:r w:rsidRPr="00161808">
              <w:rPr>
                <w:rFonts w:ascii="Arial" w:hAnsi="Arial" w:cs="Arial"/>
                <w:lang w:eastAsia="es-ES"/>
              </w:rPr>
              <w:t>CANTIDAD</w:t>
            </w:r>
          </w:p>
        </w:tc>
        <w:tc>
          <w:tcPr>
            <w:tcW w:w="3893" w:type="dxa"/>
          </w:tcPr>
          <w:p w:rsidR="0065197A" w:rsidRPr="00161808" w:rsidRDefault="0065197A" w:rsidP="005E037B">
            <w:pPr>
              <w:jc w:val="both"/>
              <w:rPr>
                <w:rFonts w:ascii="Arial" w:hAnsi="Arial" w:cs="Arial"/>
                <w:lang w:eastAsia="es-ES"/>
              </w:rPr>
            </w:pPr>
            <w:r w:rsidRPr="00161808">
              <w:rPr>
                <w:rFonts w:ascii="Arial" w:hAnsi="Arial" w:cs="Arial"/>
                <w:lang w:eastAsia="es-ES"/>
              </w:rPr>
              <w:t>OFICINA SOLICITANTE</w:t>
            </w:r>
          </w:p>
        </w:tc>
        <w:tc>
          <w:tcPr>
            <w:tcW w:w="2994" w:type="dxa"/>
          </w:tcPr>
          <w:p w:rsidR="0065197A" w:rsidRPr="00161808" w:rsidRDefault="0065197A" w:rsidP="005E037B">
            <w:pPr>
              <w:jc w:val="both"/>
              <w:rPr>
                <w:rFonts w:ascii="Arial" w:hAnsi="Arial" w:cs="Arial"/>
                <w:lang w:eastAsia="es-ES"/>
              </w:rPr>
            </w:pPr>
            <w:r w:rsidRPr="00161808">
              <w:rPr>
                <w:rFonts w:ascii="Arial" w:hAnsi="Arial" w:cs="Arial"/>
                <w:lang w:eastAsia="es-ES"/>
              </w:rPr>
              <w:t>LUGAR DE ENTREGA</w:t>
            </w:r>
          </w:p>
        </w:tc>
      </w:tr>
      <w:tr w:rsidR="0065197A" w:rsidRPr="00161808" w:rsidTr="005E037B">
        <w:tc>
          <w:tcPr>
            <w:tcW w:w="2093" w:type="dxa"/>
          </w:tcPr>
          <w:p w:rsidR="0065197A" w:rsidRPr="00161808" w:rsidRDefault="0065197A" w:rsidP="005E037B">
            <w:pPr>
              <w:rPr>
                <w:rFonts w:ascii="Arial" w:hAnsi="Arial" w:cs="Arial"/>
                <w:lang w:eastAsia="es-ES"/>
              </w:rPr>
            </w:pPr>
            <w:r>
              <w:rPr>
                <w:rFonts w:ascii="Arial" w:hAnsi="Arial" w:cs="Arial"/>
                <w:lang w:eastAsia="es-ES"/>
              </w:rPr>
              <w:t xml:space="preserve">De </w:t>
            </w:r>
            <w:r w:rsidRPr="00161808">
              <w:rPr>
                <w:rFonts w:ascii="Arial" w:hAnsi="Arial" w:cs="Arial"/>
                <w:lang w:eastAsia="es-ES"/>
              </w:rPr>
              <w:t>acuerdo al anexo 6</w:t>
            </w:r>
          </w:p>
        </w:tc>
        <w:tc>
          <w:tcPr>
            <w:tcW w:w="3893" w:type="dxa"/>
          </w:tcPr>
          <w:p w:rsidR="0065197A" w:rsidRPr="006C49B5" w:rsidRDefault="0065197A" w:rsidP="005E037B">
            <w:pPr>
              <w:jc w:val="both"/>
              <w:rPr>
                <w:rFonts w:ascii="Arial" w:hAnsi="Arial" w:cs="Arial"/>
                <w:lang w:eastAsia="es-ES"/>
              </w:rPr>
            </w:pPr>
            <w:r w:rsidRPr="00161808">
              <w:rPr>
                <w:rFonts w:ascii="Arial" w:hAnsi="Arial" w:cs="Arial"/>
                <w:lang w:eastAsia="es-ES"/>
              </w:rPr>
              <w:t>Coordinación del Programa Alimentario</w:t>
            </w:r>
            <w:r>
              <w:rPr>
                <w:rFonts w:ascii="Arial" w:hAnsi="Arial" w:cs="Arial"/>
                <w:lang w:eastAsia="es-ES"/>
              </w:rPr>
              <w:t>.</w:t>
            </w:r>
          </w:p>
          <w:p w:rsidR="0065197A" w:rsidRPr="00161808" w:rsidRDefault="0065197A" w:rsidP="005E037B">
            <w:pPr>
              <w:jc w:val="both"/>
              <w:rPr>
                <w:rFonts w:ascii="Arial" w:hAnsi="Arial" w:cs="Arial"/>
                <w:lang w:eastAsia="es-ES"/>
              </w:rPr>
            </w:pPr>
            <w:r>
              <w:rPr>
                <w:rFonts w:ascii="Arial" w:hAnsi="Arial" w:cs="Arial"/>
                <w:lang w:eastAsia="es-ES"/>
              </w:rPr>
              <w:t>(Desayunos Escolares)</w:t>
            </w:r>
          </w:p>
          <w:p w:rsidR="0065197A" w:rsidRPr="00161808" w:rsidRDefault="0065197A" w:rsidP="005E037B">
            <w:pPr>
              <w:jc w:val="both"/>
              <w:rPr>
                <w:rFonts w:ascii="Arial" w:hAnsi="Arial" w:cs="Arial"/>
                <w:lang w:eastAsia="es-ES"/>
              </w:rPr>
            </w:pPr>
          </w:p>
          <w:p w:rsidR="0065197A" w:rsidRPr="00161808" w:rsidRDefault="0065197A" w:rsidP="005E037B">
            <w:pPr>
              <w:jc w:val="both"/>
              <w:rPr>
                <w:rFonts w:ascii="Arial" w:hAnsi="Arial" w:cs="Arial"/>
                <w:lang w:eastAsia="es-ES"/>
              </w:rPr>
            </w:pPr>
          </w:p>
        </w:tc>
        <w:tc>
          <w:tcPr>
            <w:tcW w:w="2994" w:type="dxa"/>
          </w:tcPr>
          <w:p w:rsidR="0065197A" w:rsidRPr="00161808" w:rsidRDefault="0065197A" w:rsidP="005E037B">
            <w:pPr>
              <w:jc w:val="both"/>
              <w:rPr>
                <w:rFonts w:ascii="Arial" w:hAnsi="Arial" w:cs="Arial"/>
                <w:lang w:eastAsia="es-ES"/>
              </w:rPr>
            </w:pPr>
            <w:r>
              <w:rPr>
                <w:rFonts w:ascii="Arial" w:hAnsi="Arial" w:cs="Arial"/>
                <w:lang w:eastAsia="es-ES"/>
              </w:rPr>
              <w:t>En los domicilios de 4</w:t>
            </w:r>
            <w:r w:rsidRPr="00161808">
              <w:rPr>
                <w:rFonts w:ascii="Arial" w:hAnsi="Arial" w:cs="Arial"/>
                <w:lang w:eastAsia="es-ES"/>
              </w:rPr>
              <w:t xml:space="preserve"> Sistemas Municipales DIF</w:t>
            </w:r>
            <w:r>
              <w:rPr>
                <w:rFonts w:ascii="Arial" w:hAnsi="Arial" w:cs="Arial"/>
                <w:lang w:eastAsia="es-ES"/>
              </w:rPr>
              <w:t>; de acuerdo al anexo 6</w:t>
            </w:r>
            <w:r w:rsidRPr="00161808">
              <w:rPr>
                <w:rFonts w:ascii="Arial" w:hAnsi="Arial" w:cs="Arial"/>
                <w:lang w:eastAsia="es-ES"/>
              </w:rPr>
              <w:t xml:space="preserve"> calendario de distribución.</w:t>
            </w:r>
          </w:p>
        </w:tc>
      </w:tr>
      <w:tr w:rsidR="0065197A" w:rsidRPr="00161808" w:rsidTr="005E037B">
        <w:tc>
          <w:tcPr>
            <w:tcW w:w="2093" w:type="dxa"/>
          </w:tcPr>
          <w:p w:rsidR="0065197A" w:rsidRPr="00161808" w:rsidRDefault="0065197A" w:rsidP="005E037B">
            <w:pPr>
              <w:rPr>
                <w:rFonts w:ascii="Arial" w:hAnsi="Arial" w:cs="Arial"/>
                <w:lang w:eastAsia="es-ES"/>
              </w:rPr>
            </w:pPr>
            <w:r>
              <w:rPr>
                <w:rFonts w:ascii="Arial" w:hAnsi="Arial" w:cs="Arial"/>
                <w:lang w:eastAsia="es-ES"/>
              </w:rPr>
              <w:t>De</w:t>
            </w:r>
            <w:r w:rsidRPr="00161808">
              <w:rPr>
                <w:rFonts w:ascii="Arial" w:hAnsi="Arial" w:cs="Arial"/>
                <w:lang w:eastAsia="es-ES"/>
              </w:rPr>
              <w:t xml:space="preserve"> acuerdo al anexo 7</w:t>
            </w:r>
          </w:p>
        </w:tc>
        <w:tc>
          <w:tcPr>
            <w:tcW w:w="3893" w:type="dxa"/>
          </w:tcPr>
          <w:p w:rsidR="0065197A" w:rsidRPr="00161808" w:rsidRDefault="0065197A" w:rsidP="005E037B">
            <w:pPr>
              <w:jc w:val="both"/>
              <w:rPr>
                <w:rFonts w:ascii="Arial" w:hAnsi="Arial" w:cs="Arial"/>
                <w:lang w:eastAsia="es-ES"/>
              </w:rPr>
            </w:pPr>
            <w:r w:rsidRPr="00161808">
              <w:rPr>
                <w:rFonts w:ascii="Arial" w:hAnsi="Arial" w:cs="Arial"/>
                <w:lang w:eastAsia="es-ES"/>
              </w:rPr>
              <w:t>Coordinación del Programa Alimentario</w:t>
            </w:r>
            <w:r>
              <w:rPr>
                <w:rFonts w:ascii="Arial" w:hAnsi="Arial" w:cs="Arial"/>
                <w:lang w:eastAsia="es-ES"/>
              </w:rPr>
              <w:t>.</w:t>
            </w:r>
          </w:p>
          <w:p w:rsidR="0065197A" w:rsidRPr="00161808" w:rsidRDefault="0065197A" w:rsidP="005E037B">
            <w:pPr>
              <w:jc w:val="both"/>
              <w:rPr>
                <w:rFonts w:ascii="Arial" w:hAnsi="Arial" w:cs="Arial"/>
                <w:lang w:eastAsia="es-ES"/>
              </w:rPr>
            </w:pPr>
            <w:r>
              <w:rPr>
                <w:rFonts w:ascii="Arial" w:hAnsi="Arial" w:cs="Arial"/>
                <w:lang w:eastAsia="es-ES"/>
              </w:rPr>
              <w:t>(Desayunos Escolares)</w:t>
            </w:r>
          </w:p>
          <w:p w:rsidR="0065197A" w:rsidRPr="00161808" w:rsidRDefault="0065197A" w:rsidP="005E037B">
            <w:pPr>
              <w:jc w:val="both"/>
              <w:rPr>
                <w:rFonts w:ascii="Arial" w:hAnsi="Arial" w:cs="Arial"/>
                <w:lang w:eastAsia="es-ES"/>
              </w:rPr>
            </w:pPr>
          </w:p>
        </w:tc>
        <w:tc>
          <w:tcPr>
            <w:tcW w:w="2994" w:type="dxa"/>
          </w:tcPr>
          <w:p w:rsidR="0065197A" w:rsidRPr="00161808" w:rsidRDefault="0065197A" w:rsidP="005E037B">
            <w:pPr>
              <w:jc w:val="both"/>
              <w:rPr>
                <w:rFonts w:ascii="Arial" w:hAnsi="Arial" w:cs="Arial"/>
                <w:lang w:eastAsia="es-ES"/>
              </w:rPr>
            </w:pPr>
            <w:r>
              <w:rPr>
                <w:rFonts w:ascii="Arial" w:hAnsi="Arial" w:cs="Arial"/>
                <w:lang w:eastAsia="es-ES"/>
              </w:rPr>
              <w:t>En los domicilios de 4</w:t>
            </w:r>
            <w:r w:rsidRPr="00161808">
              <w:rPr>
                <w:rFonts w:ascii="Arial" w:hAnsi="Arial" w:cs="Arial"/>
                <w:lang w:eastAsia="es-ES"/>
              </w:rPr>
              <w:t xml:space="preserve"> Sistemas Muni</w:t>
            </w:r>
            <w:r>
              <w:rPr>
                <w:rFonts w:ascii="Arial" w:hAnsi="Arial" w:cs="Arial"/>
                <w:lang w:eastAsia="es-ES"/>
              </w:rPr>
              <w:t xml:space="preserve">cipales </w:t>
            </w:r>
            <w:r w:rsidRPr="00161808">
              <w:rPr>
                <w:rFonts w:ascii="Arial" w:hAnsi="Arial" w:cs="Arial"/>
                <w:lang w:eastAsia="es-ES"/>
              </w:rPr>
              <w:t>DI</w:t>
            </w:r>
            <w:r>
              <w:rPr>
                <w:rFonts w:ascii="Arial" w:hAnsi="Arial" w:cs="Arial"/>
                <w:lang w:eastAsia="es-ES"/>
              </w:rPr>
              <w:t>F; de acuerdo al anexo 7</w:t>
            </w:r>
            <w:r w:rsidRPr="00161808">
              <w:rPr>
                <w:rFonts w:ascii="Arial" w:hAnsi="Arial" w:cs="Arial"/>
                <w:lang w:eastAsia="es-ES"/>
              </w:rPr>
              <w:t xml:space="preserve"> calendario de distribución.</w:t>
            </w:r>
          </w:p>
        </w:tc>
      </w:tr>
    </w:tbl>
    <w:p w:rsidR="0065197A" w:rsidRPr="00161808" w:rsidRDefault="0065197A" w:rsidP="0065197A">
      <w:pPr>
        <w:spacing w:after="0" w:line="240" w:lineRule="auto"/>
        <w:jc w:val="both"/>
        <w:rPr>
          <w:rFonts w:ascii="Arial" w:eastAsia="Times New Roman" w:hAnsi="Arial" w:cs="Arial"/>
          <w:bCs/>
          <w:sz w:val="20"/>
          <w:szCs w:val="20"/>
          <w:lang w:eastAsia="es-ES"/>
        </w:rPr>
      </w:pPr>
    </w:p>
    <w:p w:rsidR="0065197A" w:rsidRPr="007B3175" w:rsidRDefault="0065197A" w:rsidP="007B3175">
      <w:pPr>
        <w:pStyle w:val="Textoindependiente21"/>
        <w:rPr>
          <w:b w:val="0"/>
          <w:sz w:val="20"/>
          <w:szCs w:val="20"/>
          <w:lang w:val="es-MX"/>
        </w:rPr>
      </w:pPr>
      <w:r>
        <w:rPr>
          <w:b w:val="0"/>
          <w:sz w:val="20"/>
          <w:szCs w:val="20"/>
          <w:lang w:val="es-MX"/>
        </w:rPr>
        <w:t xml:space="preserve">El cereal y las barras y/o galletas integrales </w:t>
      </w:r>
      <w:r w:rsidRPr="0062442D">
        <w:rPr>
          <w:b w:val="0"/>
          <w:sz w:val="20"/>
          <w:szCs w:val="20"/>
          <w:lang w:val="es-MX"/>
        </w:rPr>
        <w:t xml:space="preserve">correspondientes al </w:t>
      </w:r>
      <w:r>
        <w:rPr>
          <w:sz w:val="20"/>
          <w:szCs w:val="20"/>
          <w:lang w:val="es-MX"/>
        </w:rPr>
        <w:t>ANEXO TECNICO 1</w:t>
      </w:r>
      <w:r w:rsidRPr="0062442D">
        <w:rPr>
          <w:b w:val="0"/>
          <w:sz w:val="20"/>
          <w:szCs w:val="20"/>
          <w:lang w:val="es-MX"/>
        </w:rPr>
        <w:t xml:space="preserve"> serán entregados con la calidad solicitada, de primera calidad, cumpliendo con las norma</w:t>
      </w:r>
      <w:r w:rsidR="00CD14E0">
        <w:rPr>
          <w:b w:val="0"/>
          <w:sz w:val="20"/>
          <w:szCs w:val="20"/>
          <w:lang w:val="es-MX"/>
        </w:rPr>
        <w:t>s sanitarias aplicables</w:t>
      </w:r>
      <w:r w:rsidRPr="0062442D">
        <w:rPr>
          <w:b w:val="0"/>
          <w:sz w:val="20"/>
          <w:szCs w:val="20"/>
          <w:lang w:val="es-MX"/>
        </w:rPr>
        <w:t>, sin vicios ocultos y debidamente protegidos para evitar daño en su transportación.</w:t>
      </w:r>
    </w:p>
    <w:p w:rsidR="0065197A" w:rsidRPr="0062442D" w:rsidRDefault="0065197A" w:rsidP="0065197A">
      <w:pPr>
        <w:pStyle w:val="Textoindependiente21"/>
        <w:rPr>
          <w:b w:val="0"/>
          <w:sz w:val="20"/>
          <w:szCs w:val="20"/>
          <w:lang w:val="es-MX"/>
        </w:rPr>
      </w:pPr>
      <w:r w:rsidRPr="0062442D">
        <w:rPr>
          <w:b w:val="0"/>
          <w:sz w:val="20"/>
          <w:szCs w:val="20"/>
          <w:lang w:val="es-MX"/>
        </w:rPr>
        <w:lastRenderedPageBreak/>
        <w:t xml:space="preserve">Las Frutas </w:t>
      </w:r>
      <w:r>
        <w:rPr>
          <w:b w:val="0"/>
          <w:sz w:val="20"/>
          <w:szCs w:val="20"/>
          <w:lang w:val="es-MX"/>
        </w:rPr>
        <w:t xml:space="preserve">de temporada </w:t>
      </w:r>
      <w:r w:rsidRPr="0062442D">
        <w:rPr>
          <w:b w:val="0"/>
          <w:sz w:val="20"/>
          <w:szCs w:val="20"/>
          <w:lang w:val="es-MX"/>
        </w:rPr>
        <w:t xml:space="preserve">correspondientes al </w:t>
      </w:r>
      <w:r w:rsidRPr="0062442D">
        <w:rPr>
          <w:sz w:val="20"/>
          <w:szCs w:val="20"/>
          <w:lang w:val="es-MX"/>
        </w:rPr>
        <w:t>ANEXO TECNICO 2</w:t>
      </w:r>
      <w:r w:rsidRPr="0062442D">
        <w:rPr>
          <w:b w:val="0"/>
          <w:sz w:val="20"/>
          <w:szCs w:val="20"/>
          <w:lang w:val="es-MX"/>
        </w:rPr>
        <w:t xml:space="preserve"> serán entregadas con la calidad solicitada, de primera calidad, cumpliendo con las normas sanitarias aplicables, frescas, sin vicios ocultos y debidamente protegidos para evitar daño en su transportación.</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1.3  Transporte y Empaque.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Default="0065197A" w:rsidP="0065197A">
      <w:pPr>
        <w:spacing w:after="0" w:line="240" w:lineRule="auto"/>
        <w:jc w:val="both"/>
        <w:rPr>
          <w:rFonts w:ascii="Arial" w:hAnsi="Arial" w:cs="Arial"/>
          <w:sz w:val="20"/>
          <w:szCs w:val="20"/>
        </w:rPr>
      </w:pPr>
      <w:r w:rsidRPr="0040764F">
        <w:rPr>
          <w:rFonts w:ascii="Arial" w:hAnsi="Arial" w:cs="Arial"/>
          <w:sz w:val="20"/>
          <w:szCs w:val="20"/>
        </w:rPr>
        <w:t xml:space="preserve">El tipo de transporte </w:t>
      </w:r>
      <w:r w:rsidRPr="0040764F">
        <w:rPr>
          <w:rFonts w:ascii="Arial" w:hAnsi="Arial" w:cs="Arial"/>
          <w:color w:val="000000"/>
          <w:sz w:val="20"/>
          <w:szCs w:val="20"/>
          <w:shd w:val="clear" w:color="auto" w:fill="FFFFFF"/>
        </w:rPr>
        <w:t>debe ser utilizado exclusivamente para el traslado de insumos alimentarios</w:t>
      </w:r>
      <w:r w:rsidRPr="0040764F">
        <w:rPr>
          <w:rFonts w:ascii="Arial" w:hAnsi="Arial" w:cs="Arial"/>
          <w:sz w:val="20"/>
          <w:szCs w:val="20"/>
        </w:rPr>
        <w:t xml:space="preserve"> de acuerdo con la norma NOM-251-SSA1-2009 prácticas de higiene para el proceso de alimentos, bebidas o suplementos alimenticios, por cuenta y riesgo del licitante, </w:t>
      </w:r>
      <w:r w:rsidRPr="0040764F">
        <w:rPr>
          <w:rFonts w:ascii="Arial" w:hAnsi="Arial" w:cs="Arial"/>
          <w:b/>
          <w:sz w:val="20"/>
          <w:szCs w:val="20"/>
        </w:rPr>
        <w:t>sin costo adicional para la Convocante</w:t>
      </w:r>
      <w:r w:rsidRPr="0040764F">
        <w:rPr>
          <w:rFonts w:ascii="Arial" w:hAnsi="Arial" w:cs="Arial"/>
          <w:sz w:val="20"/>
          <w:szCs w:val="20"/>
        </w:rPr>
        <w:t>, incluyendo la descarga del producto solicitado en los domicilios indicados en el punto 1.2, por lo que deberá observar todas las medidas de seguridad que considere necesarias para su transportación y descarga en los lugares indicados.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1.4 Seguros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Los Seguros por los riesgos, fletes y gastos de la conservación de los productos, correrán por cuenta del licitante adjudicado hasta la entrega total de los bienes a entera sat</w:t>
      </w:r>
      <w:r>
        <w:rPr>
          <w:rFonts w:ascii="Arial" w:eastAsia="Times New Roman" w:hAnsi="Arial" w:cs="Arial"/>
          <w:sz w:val="20"/>
          <w:szCs w:val="20"/>
          <w:lang w:eastAsia="es-ES"/>
        </w:rPr>
        <w:t>isfacción de la convocante</w:t>
      </w:r>
      <w:r w:rsidRPr="00161808">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en los Sistemas DIF de loa diez </w:t>
      </w:r>
      <w:r w:rsidRPr="00161808">
        <w:rPr>
          <w:rFonts w:ascii="Arial" w:eastAsia="Times New Roman" w:hAnsi="Arial" w:cs="Arial"/>
          <w:sz w:val="20"/>
          <w:szCs w:val="20"/>
          <w:lang w:eastAsia="es-ES"/>
        </w:rPr>
        <w:t xml:space="preserve">municipios del Estado con domicilio arriba señalado, de acuerdo al punto 1.2 </w:t>
      </w:r>
      <w:r>
        <w:rPr>
          <w:rFonts w:ascii="Arial" w:eastAsia="Times New Roman" w:hAnsi="Arial" w:cs="Arial"/>
          <w:b/>
          <w:sz w:val="20"/>
          <w:szCs w:val="20"/>
          <w:lang w:eastAsia="es-ES"/>
        </w:rPr>
        <w:t>(Anexo número 4</w:t>
      </w:r>
      <w:r w:rsidRPr="00161808">
        <w:rPr>
          <w:rFonts w:ascii="Arial" w:eastAsia="Times New Roman" w:hAnsi="Arial" w:cs="Arial"/>
          <w:b/>
          <w:sz w:val="20"/>
          <w:szCs w:val="20"/>
          <w:lang w:eastAsia="es-ES"/>
        </w:rPr>
        <w:t>)</w:t>
      </w:r>
    </w:p>
    <w:p w:rsidR="0065197A" w:rsidRPr="00161808" w:rsidRDefault="0065197A" w:rsidP="0065197A">
      <w:pPr>
        <w:spacing w:after="0" w:line="240" w:lineRule="auto"/>
        <w:jc w:val="both"/>
        <w:rPr>
          <w:rFonts w:ascii="Arial" w:eastAsia="Times New Roman" w:hAnsi="Arial" w:cs="Arial"/>
          <w:b/>
          <w:sz w:val="20"/>
          <w:szCs w:val="20"/>
          <w:lang w:eastAsia="es-ES"/>
        </w:rPr>
      </w:pPr>
    </w:p>
    <w:p w:rsidR="0065197A" w:rsidRPr="00161808" w:rsidRDefault="0065197A" w:rsidP="0065197A">
      <w:pPr>
        <w:tabs>
          <w:tab w:val="left" w:pos="-720"/>
          <w:tab w:val="left" w:pos="0"/>
        </w:tabs>
        <w:suppressAutoHyphens/>
        <w:spacing w:after="0" w:line="240" w:lineRule="auto"/>
        <w:jc w:val="both"/>
        <w:rPr>
          <w:rFonts w:ascii="Arial" w:eastAsia="Times New Roman" w:hAnsi="Arial" w:cs="Arial"/>
          <w:b/>
          <w:bCs/>
          <w:spacing w:val="-3"/>
          <w:sz w:val="20"/>
          <w:szCs w:val="20"/>
          <w:lang w:eastAsia="es-ES"/>
        </w:rPr>
      </w:pPr>
      <w:r w:rsidRPr="00161808">
        <w:rPr>
          <w:rFonts w:ascii="Arial" w:eastAsia="Times New Roman" w:hAnsi="Arial" w:cs="Arial"/>
          <w:b/>
          <w:bCs/>
          <w:spacing w:val="-3"/>
          <w:sz w:val="20"/>
          <w:szCs w:val="20"/>
          <w:lang w:eastAsia="es-ES"/>
        </w:rPr>
        <w:t>1.5  Devoluciones y reposiciones.</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b/>
      </w:r>
    </w:p>
    <w:p w:rsidR="0065197A" w:rsidRPr="00161808" w:rsidRDefault="0065197A" w:rsidP="0065197A">
      <w:pPr>
        <w:spacing w:after="0" w:line="240" w:lineRule="auto"/>
        <w:jc w:val="both"/>
        <w:rPr>
          <w:rFonts w:ascii="Arial" w:eastAsia="Times New Roman" w:hAnsi="Arial" w:cs="Arial"/>
          <w:bCs/>
          <w:sz w:val="20"/>
          <w:szCs w:val="20"/>
          <w:lang w:eastAsia="es-ES"/>
        </w:rPr>
      </w:pPr>
      <w:r>
        <w:rPr>
          <w:rFonts w:ascii="Arial" w:eastAsia="Times New Roman" w:hAnsi="Arial" w:cs="Arial"/>
          <w:bCs/>
          <w:sz w:val="20"/>
          <w:szCs w:val="20"/>
          <w:lang w:eastAsia="es-ES"/>
        </w:rPr>
        <w:t>En caso de que los insumos solicitados en estas bases de licitación entregado</w:t>
      </w:r>
      <w:r w:rsidRPr="00161808">
        <w:rPr>
          <w:rFonts w:ascii="Arial" w:eastAsia="Times New Roman" w:hAnsi="Arial" w:cs="Arial"/>
          <w:bCs/>
          <w:sz w:val="20"/>
          <w:szCs w:val="20"/>
          <w:lang w:eastAsia="es-ES"/>
        </w:rPr>
        <w:t xml:space="preserve">s no cumplan con las características señaladas en las especificaciones establecidas en el </w:t>
      </w:r>
      <w:r>
        <w:rPr>
          <w:rFonts w:ascii="Arial" w:eastAsia="Times New Roman" w:hAnsi="Arial" w:cs="Arial"/>
          <w:b/>
          <w:bCs/>
          <w:sz w:val="20"/>
          <w:szCs w:val="20"/>
          <w:lang w:eastAsia="es-ES"/>
        </w:rPr>
        <w:t xml:space="preserve">ANEXO 1 </w:t>
      </w:r>
      <w:r w:rsidR="00215378">
        <w:rPr>
          <w:rFonts w:ascii="Arial" w:eastAsia="Times New Roman" w:hAnsi="Arial" w:cs="Arial"/>
          <w:b/>
          <w:bCs/>
          <w:sz w:val="20"/>
          <w:szCs w:val="20"/>
          <w:lang w:eastAsia="es-ES"/>
        </w:rPr>
        <w:t>Y 2</w:t>
      </w:r>
      <w:r w:rsidR="00692473">
        <w:rPr>
          <w:rFonts w:ascii="Arial" w:eastAsia="Times New Roman" w:hAnsi="Arial" w:cs="Arial"/>
          <w:b/>
          <w:bCs/>
          <w:sz w:val="20"/>
          <w:szCs w:val="20"/>
          <w:lang w:eastAsia="es-ES"/>
        </w:rPr>
        <w:t xml:space="preserve"> </w:t>
      </w:r>
      <w:r w:rsidRPr="00161808">
        <w:rPr>
          <w:rFonts w:ascii="Arial" w:eastAsia="Times New Roman" w:hAnsi="Arial" w:cs="Arial"/>
          <w:b/>
          <w:bCs/>
          <w:sz w:val="20"/>
          <w:szCs w:val="20"/>
          <w:lang w:eastAsia="es-ES"/>
        </w:rPr>
        <w:t>TÉCNICO</w:t>
      </w:r>
      <w:r w:rsidRPr="00161808">
        <w:rPr>
          <w:rFonts w:ascii="Arial" w:eastAsia="Times New Roman" w:hAnsi="Arial" w:cs="Arial"/>
          <w:bCs/>
          <w:sz w:val="20"/>
          <w:szCs w:val="20"/>
          <w:lang w:eastAsia="es-ES"/>
        </w:rPr>
        <w:t>,</w:t>
      </w:r>
      <w:r>
        <w:rPr>
          <w:rFonts w:ascii="Arial" w:eastAsia="Times New Roman" w:hAnsi="Arial" w:cs="Arial"/>
          <w:bCs/>
          <w:sz w:val="20"/>
          <w:szCs w:val="20"/>
          <w:lang w:eastAsia="es-ES"/>
        </w:rPr>
        <w:t xml:space="preserve"> así como el </w:t>
      </w:r>
      <w:r w:rsidR="00215378">
        <w:rPr>
          <w:rFonts w:ascii="Arial" w:eastAsia="Times New Roman" w:hAnsi="Arial" w:cs="Arial"/>
          <w:b/>
          <w:bCs/>
          <w:sz w:val="20"/>
          <w:szCs w:val="20"/>
          <w:lang w:eastAsia="es-ES"/>
        </w:rPr>
        <w:t>ANEXO 5</w:t>
      </w:r>
      <w:r>
        <w:rPr>
          <w:rFonts w:ascii="Arial" w:eastAsia="Times New Roman" w:hAnsi="Arial" w:cs="Arial"/>
          <w:b/>
          <w:bCs/>
          <w:sz w:val="20"/>
          <w:szCs w:val="20"/>
          <w:lang w:eastAsia="es-ES"/>
        </w:rPr>
        <w:t xml:space="preserve"> ESPECIFICACIONES TECNICAS DE CALIDAD,</w:t>
      </w:r>
      <w:r w:rsidRPr="00161808">
        <w:rPr>
          <w:rFonts w:ascii="Arial" w:eastAsia="Times New Roman" w:hAnsi="Arial" w:cs="Arial"/>
          <w:bCs/>
          <w:sz w:val="20"/>
          <w:szCs w:val="20"/>
          <w:lang w:eastAsia="es-ES"/>
        </w:rPr>
        <w:t xml:space="preserve"> la dependencia procederá al rechazo de las mismas, y el proveedor adjudicado deberá sustituirlas en un plazo no mayor de 5 días naturales contados a partir de la fecha de la devolución del producto defectuoso.</w:t>
      </w:r>
      <w:r w:rsidRPr="00161808">
        <w:rPr>
          <w:rFonts w:ascii="Arial" w:eastAsia="Times New Roman" w:hAnsi="Arial" w:cs="Arial"/>
          <w:color w:val="000000"/>
          <w:sz w:val="20"/>
          <w:szCs w:val="20"/>
          <w:shd w:val="clear" w:color="auto" w:fill="FFFFFF"/>
          <w:lang w:eastAsia="es-ES"/>
        </w:rPr>
        <w:t xml:space="preserve"> En caso que el producto ya hubiera sido consumido por los beneficiarios, el proveedor tendrá que reponer todo el lote que no cumplió con las bases.</w:t>
      </w:r>
    </w:p>
    <w:p w:rsidR="0065197A" w:rsidRPr="00161808" w:rsidRDefault="0065197A" w:rsidP="0065197A">
      <w:pPr>
        <w:spacing w:after="0" w:line="240" w:lineRule="auto"/>
        <w:jc w:val="both"/>
        <w:rPr>
          <w:rFonts w:ascii="Arial" w:eastAsia="Times New Roman" w:hAnsi="Arial" w:cs="Arial"/>
          <w:bCs/>
          <w:sz w:val="20"/>
          <w:szCs w:val="20"/>
          <w:lang w:eastAsia="es-ES"/>
        </w:rPr>
      </w:pPr>
    </w:p>
    <w:p w:rsidR="0065197A" w:rsidRPr="00161808" w:rsidRDefault="0065197A" w:rsidP="0065197A">
      <w:pPr>
        <w:spacing w:after="0" w:line="240" w:lineRule="auto"/>
        <w:jc w:val="both"/>
        <w:rPr>
          <w:rFonts w:ascii="Arial" w:eastAsia="Times New Roman" w:hAnsi="Arial" w:cs="Arial"/>
          <w:b/>
          <w:bCs/>
          <w:lang w:eastAsia="es-ES"/>
        </w:rPr>
      </w:pPr>
      <w:r w:rsidRPr="00161808">
        <w:rPr>
          <w:rFonts w:ascii="Arial" w:eastAsia="Times New Roman" w:hAnsi="Arial" w:cs="Arial"/>
          <w:b/>
          <w:bCs/>
          <w:sz w:val="20"/>
          <w:szCs w:val="20"/>
          <w:lang w:eastAsia="es-ES"/>
        </w:rPr>
        <w:t>1.6</w:t>
      </w:r>
      <w:r w:rsidRPr="00161808">
        <w:rPr>
          <w:rFonts w:ascii="Arial" w:eastAsia="Times New Roman" w:hAnsi="Arial" w:cs="Arial"/>
          <w:b/>
          <w:bCs/>
          <w:lang w:eastAsia="es-ES"/>
        </w:rPr>
        <w:t xml:space="preserve"> P</w:t>
      </w:r>
      <w:r w:rsidRPr="00161808">
        <w:rPr>
          <w:rFonts w:ascii="Arial" w:eastAsia="Times New Roman" w:hAnsi="Arial" w:cs="Arial"/>
          <w:b/>
          <w:bCs/>
          <w:sz w:val="20"/>
          <w:szCs w:val="20"/>
          <w:lang w:eastAsia="es-ES"/>
        </w:rPr>
        <w:t>eriodo de garantía de los bienes</w:t>
      </w:r>
      <w:r w:rsidRPr="00161808">
        <w:rPr>
          <w:rFonts w:ascii="Arial" w:eastAsia="Times New Roman" w:hAnsi="Arial" w:cs="Arial"/>
          <w:b/>
          <w:bCs/>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Calibri" w:hAnsi="Arial" w:cs="Arial"/>
          <w:bCs/>
          <w:sz w:val="20"/>
          <w:szCs w:val="20"/>
          <w:lang w:eastAsia="es-ES"/>
        </w:rPr>
      </w:pPr>
      <w:r w:rsidRPr="00161808">
        <w:rPr>
          <w:rFonts w:ascii="Arial" w:eastAsia="Times New Roman" w:hAnsi="Arial" w:cs="Arial"/>
          <w:sz w:val="20"/>
          <w:szCs w:val="20"/>
          <w:lang w:eastAsia="es-ES"/>
        </w:rPr>
        <w:t>Los licitantes deberán garantizar cada uno de los</w:t>
      </w:r>
      <w:r>
        <w:rPr>
          <w:rFonts w:ascii="Arial" w:eastAsia="Times New Roman" w:hAnsi="Arial" w:cs="Arial"/>
          <w:sz w:val="20"/>
          <w:szCs w:val="20"/>
          <w:lang w:eastAsia="es-ES"/>
        </w:rPr>
        <w:t xml:space="preserve"> insumos</w:t>
      </w:r>
      <w:r w:rsidRPr="00161808">
        <w:rPr>
          <w:rFonts w:ascii="Arial" w:eastAsia="Times New Roman" w:hAnsi="Arial" w:cs="Arial"/>
          <w:sz w:val="20"/>
          <w:szCs w:val="20"/>
          <w:lang w:eastAsia="es-ES"/>
        </w:rPr>
        <w:t xml:space="preserve"> </w:t>
      </w:r>
      <w:r w:rsidRPr="00161808">
        <w:rPr>
          <w:rFonts w:ascii="Arial" w:eastAsia="Calibri" w:hAnsi="Arial" w:cs="Arial"/>
          <w:sz w:val="20"/>
          <w:szCs w:val="20"/>
          <w:lang w:eastAsia="es-ES"/>
        </w:rPr>
        <w:t xml:space="preserve">contra </w:t>
      </w:r>
      <w:r>
        <w:rPr>
          <w:rFonts w:ascii="Arial" w:eastAsia="Calibri" w:hAnsi="Arial" w:cs="Arial"/>
          <w:sz w:val="20"/>
          <w:szCs w:val="20"/>
          <w:lang w:eastAsia="es-ES"/>
        </w:rPr>
        <w:t>cualquier defecto y/o maduración</w:t>
      </w:r>
      <w:r w:rsidRPr="00161808">
        <w:rPr>
          <w:rFonts w:ascii="Arial" w:eastAsia="Calibri" w:hAnsi="Arial" w:cs="Arial"/>
          <w:sz w:val="20"/>
          <w:szCs w:val="20"/>
          <w:lang w:eastAsia="es-ES"/>
        </w:rPr>
        <w:t xml:space="preserve"> durante la vigencia del contrato.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1.7  Vigencia de la oferta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La oferta deberá estar vigente de acuerdo a las bases del procedimiento de licitación que nos ocupa y hasta que sean entregados todos los artículos solicitados en el </w:t>
      </w:r>
      <w:r>
        <w:rPr>
          <w:rFonts w:ascii="Arial" w:eastAsia="Times New Roman" w:hAnsi="Arial" w:cs="Arial"/>
          <w:b/>
          <w:sz w:val="20"/>
          <w:szCs w:val="20"/>
          <w:lang w:eastAsia="es-ES"/>
        </w:rPr>
        <w:t>ANEXO 1</w:t>
      </w:r>
      <w:r w:rsidR="00866034">
        <w:rPr>
          <w:rFonts w:ascii="Arial" w:eastAsia="Times New Roman" w:hAnsi="Arial" w:cs="Arial"/>
          <w:b/>
          <w:sz w:val="20"/>
          <w:szCs w:val="20"/>
          <w:lang w:eastAsia="es-ES"/>
        </w:rPr>
        <w:t xml:space="preserve"> Y 2</w:t>
      </w:r>
      <w:r>
        <w:rPr>
          <w:rFonts w:ascii="Arial" w:eastAsia="Times New Roman" w:hAnsi="Arial" w:cs="Arial"/>
          <w:b/>
          <w:sz w:val="20"/>
          <w:szCs w:val="20"/>
          <w:lang w:eastAsia="es-ES"/>
        </w:rPr>
        <w:t xml:space="preserve"> </w:t>
      </w:r>
      <w:r w:rsidRPr="00161808">
        <w:rPr>
          <w:rFonts w:ascii="Arial" w:eastAsia="Times New Roman" w:hAnsi="Arial" w:cs="Arial"/>
          <w:b/>
          <w:sz w:val="20"/>
          <w:szCs w:val="20"/>
          <w:lang w:eastAsia="es-ES"/>
        </w:rPr>
        <w:t>TÉCNICO</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tabs>
          <w:tab w:val="left" w:pos="-720"/>
          <w:tab w:val="left" w:pos="0"/>
        </w:tabs>
        <w:suppressAutoHyphens/>
        <w:spacing w:after="0" w:line="240" w:lineRule="auto"/>
        <w:jc w:val="both"/>
        <w:rPr>
          <w:rFonts w:ascii="Arial" w:eastAsia="Times New Roman" w:hAnsi="Arial" w:cs="Arial"/>
          <w:b/>
          <w:bCs/>
          <w:spacing w:val="-3"/>
          <w:sz w:val="20"/>
          <w:szCs w:val="20"/>
          <w:lang w:eastAsia="es-ES"/>
        </w:rPr>
      </w:pPr>
      <w:r w:rsidRPr="00161808">
        <w:rPr>
          <w:rFonts w:ascii="Arial" w:eastAsia="Times New Roman" w:hAnsi="Arial" w:cs="Arial"/>
          <w:b/>
          <w:bCs/>
          <w:spacing w:val="-3"/>
          <w:sz w:val="20"/>
          <w:szCs w:val="20"/>
          <w:lang w:eastAsia="es-ES"/>
        </w:rPr>
        <w:t>1.8 Descripción de los bienes.</w:t>
      </w:r>
    </w:p>
    <w:p w:rsidR="0065197A" w:rsidRPr="00161808" w:rsidRDefault="0065197A" w:rsidP="0065197A">
      <w:pPr>
        <w:tabs>
          <w:tab w:val="left" w:pos="-720"/>
          <w:tab w:val="left" w:pos="0"/>
        </w:tabs>
        <w:suppressAutoHyphens/>
        <w:spacing w:after="0" w:line="240" w:lineRule="auto"/>
        <w:jc w:val="both"/>
        <w:rPr>
          <w:rFonts w:ascii="Arial" w:eastAsia="Times New Roman" w:hAnsi="Arial" w:cs="Arial"/>
          <w:b/>
          <w:bCs/>
          <w:spacing w:val="-3"/>
          <w:sz w:val="20"/>
          <w:szCs w:val="20"/>
          <w:lang w:eastAsia="es-ES"/>
        </w:rPr>
      </w:pPr>
    </w:p>
    <w:p w:rsidR="0065197A" w:rsidRPr="00161808" w:rsidRDefault="0065197A" w:rsidP="0065197A">
      <w:pPr>
        <w:spacing w:after="0" w:line="240" w:lineRule="auto"/>
        <w:jc w:val="both"/>
        <w:rPr>
          <w:rFonts w:ascii="Arial" w:eastAsia="Times New Roman" w:hAnsi="Arial" w:cs="Arial"/>
          <w:bCs/>
          <w:sz w:val="20"/>
          <w:szCs w:val="20"/>
          <w:lang w:eastAsia="es-ES"/>
        </w:rPr>
      </w:pPr>
      <w:r w:rsidRPr="00161808">
        <w:rPr>
          <w:rFonts w:ascii="Arial" w:eastAsia="Times New Roman" w:hAnsi="Arial" w:cs="Arial"/>
          <w:spacing w:val="-3"/>
          <w:sz w:val="20"/>
          <w:szCs w:val="20"/>
          <w:lang w:eastAsia="es-ES"/>
        </w:rPr>
        <w:t>La pr</w:t>
      </w:r>
      <w:r>
        <w:rPr>
          <w:rFonts w:ascii="Arial" w:eastAsia="Times New Roman" w:hAnsi="Arial" w:cs="Arial"/>
          <w:spacing w:val="-3"/>
          <w:sz w:val="20"/>
          <w:szCs w:val="20"/>
          <w:lang w:eastAsia="es-ES"/>
        </w:rPr>
        <w:t>esente licitación consta de dos</w:t>
      </w:r>
      <w:r w:rsidRPr="00161808">
        <w:rPr>
          <w:rFonts w:ascii="Arial" w:eastAsia="Times New Roman" w:hAnsi="Arial" w:cs="Arial"/>
          <w:spacing w:val="-3"/>
          <w:sz w:val="20"/>
          <w:szCs w:val="20"/>
          <w:lang w:eastAsia="es-ES"/>
        </w:rPr>
        <w:t xml:space="preserve"> paquetes y se refiere a la </w:t>
      </w:r>
      <w:r w:rsidRPr="00161808">
        <w:rPr>
          <w:rFonts w:ascii="Arial" w:eastAsia="Times New Roman" w:hAnsi="Arial" w:cs="Arial"/>
          <w:bCs/>
          <w:sz w:val="20"/>
          <w:szCs w:val="20"/>
          <w:lang w:eastAsia="es-ES"/>
        </w:rPr>
        <w:t>adquisición</w:t>
      </w:r>
      <w:r>
        <w:rPr>
          <w:rFonts w:ascii="Arial" w:eastAsia="Times New Roman" w:hAnsi="Arial" w:cs="Arial"/>
          <w:bCs/>
          <w:sz w:val="20"/>
          <w:szCs w:val="20"/>
          <w:lang w:eastAsia="es-ES"/>
        </w:rPr>
        <w:t xml:space="preserve"> de cereal, barras y/o galletas integrales; y fruta de temporada</w:t>
      </w:r>
      <w:r w:rsidRPr="00161808">
        <w:rPr>
          <w:rFonts w:ascii="Arial" w:eastAsia="Times New Roman" w:hAnsi="Arial" w:cs="Arial"/>
          <w:bCs/>
          <w:sz w:val="20"/>
          <w:szCs w:val="20"/>
          <w:lang w:eastAsia="es-ES"/>
        </w:rPr>
        <w:t xml:space="preserve"> </w:t>
      </w:r>
      <w:r w:rsidRPr="00161808">
        <w:rPr>
          <w:rFonts w:ascii="Arial" w:eastAsia="Times New Roman" w:hAnsi="Arial" w:cs="Arial"/>
          <w:spacing w:val="-3"/>
          <w:sz w:val="20"/>
          <w:szCs w:val="20"/>
          <w:lang w:eastAsia="es-ES"/>
        </w:rPr>
        <w:t xml:space="preserve">cuyas características técnicas se describen en el  </w:t>
      </w:r>
      <w:r>
        <w:rPr>
          <w:rFonts w:ascii="Arial" w:eastAsia="Times New Roman" w:hAnsi="Arial" w:cs="Arial"/>
          <w:b/>
          <w:spacing w:val="-3"/>
          <w:sz w:val="20"/>
          <w:szCs w:val="20"/>
          <w:lang w:eastAsia="es-ES"/>
        </w:rPr>
        <w:t>ANEXO 1</w:t>
      </w:r>
      <w:r w:rsidR="00866034">
        <w:rPr>
          <w:rFonts w:ascii="Arial" w:eastAsia="Times New Roman" w:hAnsi="Arial" w:cs="Arial"/>
          <w:b/>
          <w:spacing w:val="-3"/>
          <w:sz w:val="20"/>
          <w:szCs w:val="20"/>
          <w:lang w:eastAsia="es-ES"/>
        </w:rPr>
        <w:t xml:space="preserve"> Y 2</w:t>
      </w:r>
      <w:r w:rsidRPr="00161808">
        <w:rPr>
          <w:rFonts w:ascii="Arial" w:eastAsia="Times New Roman" w:hAnsi="Arial" w:cs="Arial"/>
          <w:b/>
          <w:spacing w:val="-3"/>
          <w:sz w:val="20"/>
          <w:szCs w:val="20"/>
          <w:lang w:eastAsia="es-ES"/>
        </w:rPr>
        <w:t xml:space="preserve"> TÉCNICO</w:t>
      </w:r>
      <w:r>
        <w:rPr>
          <w:rFonts w:ascii="Arial" w:eastAsia="Times New Roman" w:hAnsi="Arial" w:cs="Arial"/>
          <w:spacing w:val="-3"/>
          <w:sz w:val="20"/>
          <w:szCs w:val="20"/>
          <w:lang w:eastAsia="es-ES"/>
        </w:rPr>
        <w:t xml:space="preserve">; y </w:t>
      </w:r>
      <w:r w:rsidR="00866034">
        <w:rPr>
          <w:rFonts w:ascii="Arial" w:eastAsia="Times New Roman" w:hAnsi="Arial" w:cs="Arial"/>
          <w:b/>
          <w:spacing w:val="-3"/>
          <w:sz w:val="20"/>
          <w:szCs w:val="20"/>
          <w:lang w:eastAsia="es-ES"/>
        </w:rPr>
        <w:t>ANEXO 5</w:t>
      </w:r>
      <w:r w:rsidRPr="0040764F">
        <w:rPr>
          <w:rFonts w:ascii="Arial" w:eastAsia="Times New Roman" w:hAnsi="Arial" w:cs="Arial"/>
          <w:b/>
          <w:spacing w:val="-3"/>
          <w:sz w:val="20"/>
          <w:szCs w:val="20"/>
          <w:lang w:eastAsia="es-ES"/>
        </w:rPr>
        <w:t xml:space="preserve"> ESPECIFICACIONES TECNICAS DE CALIDAD</w:t>
      </w:r>
      <w:r>
        <w:rPr>
          <w:rFonts w:ascii="Arial" w:eastAsia="Times New Roman" w:hAnsi="Arial" w:cs="Arial"/>
          <w:b/>
          <w:spacing w:val="-3"/>
          <w:sz w:val="20"/>
          <w:szCs w:val="20"/>
          <w:lang w:eastAsia="es-ES"/>
        </w:rPr>
        <w:t xml:space="preserve">, </w:t>
      </w:r>
      <w:r w:rsidRPr="00161808">
        <w:rPr>
          <w:rFonts w:ascii="Arial" w:eastAsia="Times New Roman" w:hAnsi="Arial" w:cs="Arial"/>
          <w:spacing w:val="-3"/>
          <w:sz w:val="20"/>
          <w:szCs w:val="20"/>
          <w:lang w:eastAsia="es-ES"/>
        </w:rPr>
        <w:t>de las presentes bases.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1.9  Idioma.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outlineLvl w:val="0"/>
        <w:rPr>
          <w:rFonts w:ascii="Arial" w:eastAsia="Times New Roman" w:hAnsi="Arial" w:cs="Arial"/>
          <w:sz w:val="20"/>
          <w:szCs w:val="20"/>
          <w:lang w:eastAsia="es-ES"/>
        </w:rPr>
      </w:pPr>
      <w:r w:rsidRPr="00161808">
        <w:rPr>
          <w:rFonts w:ascii="Arial" w:eastAsia="Times New Roman" w:hAnsi="Arial" w:cs="Arial"/>
          <w:sz w:val="20"/>
          <w:szCs w:val="20"/>
          <w:lang w:eastAsia="es-ES"/>
        </w:rPr>
        <w:t>El Idioma en que deberán presentarse las proposiciones será en español.</w:t>
      </w:r>
    </w:p>
    <w:p w:rsidR="007B3175" w:rsidRPr="00161808" w:rsidRDefault="007B3175" w:rsidP="0065197A">
      <w:pPr>
        <w:spacing w:after="0" w:line="240" w:lineRule="auto"/>
        <w:jc w:val="both"/>
        <w:outlineLvl w:val="0"/>
        <w:rPr>
          <w:rFonts w:ascii="Arial" w:eastAsia="Times New Roman" w:hAnsi="Arial" w:cs="Arial"/>
          <w:sz w:val="20"/>
          <w:szCs w:val="20"/>
          <w:lang w:eastAsia="es-ES"/>
        </w:rPr>
      </w:pPr>
    </w:p>
    <w:p w:rsidR="0065197A" w:rsidRPr="00161808" w:rsidRDefault="0065197A" w:rsidP="0065197A">
      <w:pPr>
        <w:spacing w:after="0" w:line="240" w:lineRule="auto"/>
        <w:jc w:val="both"/>
        <w:outlineLvl w:val="0"/>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 xml:space="preserve">1.10 Incremento en la cantidad de bienes solicitados.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 adjudicados, mediante las modificaciones a los pedidos y contrato derivado de la presente licitación, sin tener que recurrir a la celebración de una nueva licitación,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sea igual al pactado en el contrato original.</w:t>
      </w:r>
    </w:p>
    <w:p w:rsidR="0085593B" w:rsidRDefault="0085593B" w:rsidP="0065197A">
      <w:pPr>
        <w:spacing w:after="0" w:line="240" w:lineRule="auto"/>
        <w:jc w:val="both"/>
        <w:rPr>
          <w:rFonts w:ascii="Arial" w:eastAsia="Times New Roman" w:hAnsi="Arial" w:cs="Arial"/>
          <w:sz w:val="20"/>
          <w:szCs w:val="20"/>
          <w:lang w:eastAsia="es-ES"/>
        </w:rPr>
      </w:pPr>
    </w:p>
    <w:p w:rsidR="0085593B" w:rsidRPr="00161808" w:rsidRDefault="0085593B"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1.11  Moneda.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Los licitantes deberán presentar sus proposiciones en  moneda nacional.</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FFFFFF"/>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1.12 Condiciones de Pago. </w:t>
      </w:r>
    </w:p>
    <w:p w:rsidR="0065197A" w:rsidRPr="00161808" w:rsidRDefault="0065197A" w:rsidP="0065197A">
      <w:pPr>
        <w:shd w:val="clear" w:color="auto" w:fill="FFFFFF"/>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Cs/>
          <w:sz w:val="20"/>
          <w:szCs w:val="20"/>
          <w:lang w:eastAsia="es-ES"/>
        </w:rPr>
      </w:pPr>
      <w:r w:rsidRPr="00161808">
        <w:rPr>
          <w:rFonts w:ascii="Arial" w:eastAsia="Times New Roman" w:hAnsi="Arial" w:cs="Arial"/>
          <w:b/>
          <w:bCs/>
          <w:sz w:val="20"/>
          <w:szCs w:val="20"/>
          <w:lang w:eastAsia="es-ES"/>
        </w:rPr>
        <w:t>NO se otorgarán anticipos</w:t>
      </w:r>
      <w:r w:rsidRPr="00161808">
        <w:rPr>
          <w:rFonts w:ascii="Arial" w:eastAsia="Times New Roman" w:hAnsi="Arial" w:cs="Arial"/>
          <w:bCs/>
          <w:sz w:val="20"/>
          <w:szCs w:val="20"/>
          <w:lang w:eastAsia="es-ES"/>
        </w:rPr>
        <w:t>.</w:t>
      </w:r>
      <w:r w:rsidRPr="00161808">
        <w:rPr>
          <w:rFonts w:ascii="Arial" w:eastAsia="Times New Roman" w:hAnsi="Arial" w:cs="Arial"/>
          <w:b/>
          <w:bCs/>
          <w:sz w:val="20"/>
          <w:szCs w:val="20"/>
          <w:lang w:eastAsia="es-ES"/>
        </w:rPr>
        <w:t xml:space="preserve"> </w:t>
      </w:r>
      <w:r w:rsidRPr="00161808">
        <w:rPr>
          <w:rFonts w:ascii="Arial" w:eastAsia="Times New Roman" w:hAnsi="Arial" w:cs="Arial"/>
          <w:bCs/>
          <w:sz w:val="20"/>
          <w:szCs w:val="20"/>
          <w:lang w:eastAsia="es-ES"/>
        </w:rPr>
        <w:t>El proveedor adjudicado deberá presentar mensualmente las facturas, mismas que serán verificadas y en caso de no existir irregularidades se procederá al pago en los siguientes 30 días naturales.</w:t>
      </w:r>
    </w:p>
    <w:p w:rsidR="0065197A" w:rsidRPr="00161808" w:rsidRDefault="0065197A" w:rsidP="0065197A">
      <w:pPr>
        <w:spacing w:after="0" w:line="240" w:lineRule="auto"/>
        <w:jc w:val="both"/>
        <w:rPr>
          <w:rFonts w:ascii="Arial" w:eastAsia="Times New Roman" w:hAnsi="Arial" w:cs="Arial"/>
          <w:bCs/>
          <w:sz w:val="20"/>
          <w:szCs w:val="20"/>
          <w:lang w:eastAsia="es-ES"/>
        </w:rPr>
      </w:pPr>
    </w:p>
    <w:p w:rsidR="0065197A" w:rsidRPr="0085593B" w:rsidRDefault="0065197A" w:rsidP="0085593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w:t>
      </w:r>
      <w:r>
        <w:rPr>
          <w:rFonts w:ascii="Arial" w:eastAsia="Times New Roman" w:hAnsi="Arial" w:cs="Arial"/>
          <w:sz w:val="20"/>
          <w:szCs w:val="20"/>
          <w:lang w:eastAsia="es-ES"/>
        </w:rPr>
        <w:t>s</w:t>
      </w:r>
      <w:r w:rsidRPr="00161808">
        <w:rPr>
          <w:rFonts w:ascii="Arial" w:eastAsia="Times New Roman" w:hAnsi="Arial" w:cs="Arial"/>
          <w:sz w:val="20"/>
          <w:szCs w:val="20"/>
          <w:lang w:eastAsia="es-ES"/>
        </w:rPr>
        <w:t xml:space="preserve"> fact</w:t>
      </w:r>
      <w:r>
        <w:rPr>
          <w:rFonts w:ascii="Arial" w:eastAsia="Times New Roman" w:hAnsi="Arial" w:cs="Arial"/>
          <w:sz w:val="20"/>
          <w:szCs w:val="20"/>
          <w:lang w:eastAsia="es-ES"/>
        </w:rPr>
        <w:t>uras correspondientes</w:t>
      </w:r>
      <w:r w:rsidRPr="00161808">
        <w:rPr>
          <w:rFonts w:ascii="Arial" w:eastAsia="Times New Roman" w:hAnsi="Arial" w:cs="Arial"/>
          <w:sz w:val="20"/>
          <w:szCs w:val="20"/>
          <w:lang w:eastAsia="es-ES"/>
        </w:rPr>
        <w:t>, deberá</w:t>
      </w:r>
      <w:r>
        <w:rPr>
          <w:rFonts w:ascii="Arial" w:eastAsia="Times New Roman" w:hAnsi="Arial" w:cs="Arial"/>
          <w:sz w:val="20"/>
          <w:szCs w:val="20"/>
          <w:lang w:eastAsia="es-ES"/>
        </w:rPr>
        <w:t>n</w:t>
      </w:r>
      <w:r w:rsidRPr="00161808">
        <w:rPr>
          <w:rFonts w:ascii="Arial" w:eastAsia="Times New Roman" w:hAnsi="Arial" w:cs="Arial"/>
          <w:sz w:val="20"/>
          <w:szCs w:val="20"/>
          <w:lang w:eastAsia="es-ES"/>
        </w:rPr>
        <w:t xml:space="preserve"> ser e</w:t>
      </w:r>
      <w:r>
        <w:rPr>
          <w:rFonts w:ascii="Arial" w:eastAsia="Times New Roman" w:hAnsi="Arial" w:cs="Arial"/>
          <w:sz w:val="20"/>
          <w:szCs w:val="20"/>
          <w:lang w:eastAsia="es-ES"/>
        </w:rPr>
        <w:t xml:space="preserve">ntregadas en el Departamento de </w:t>
      </w:r>
      <w:r w:rsidRPr="00161808">
        <w:rPr>
          <w:rFonts w:ascii="Arial" w:eastAsia="Times New Roman" w:hAnsi="Arial" w:cs="Arial"/>
          <w:sz w:val="20"/>
          <w:szCs w:val="20"/>
          <w:lang w:eastAsia="es-ES"/>
        </w:rPr>
        <w:t xml:space="preserve">Control Presupuestal de DIF Estatal, ubicado en el primer piso del edificio del Complejo de Atención Integral a Grupos Vulnerables con domicilio en calle Encino No. 530, en la colonia Rinconada del Pereyra. De igual manera a través de medios electrónicos en las direcciones de correo  </w:t>
      </w:r>
      <w:hyperlink r:id="rId8" w:history="1">
        <w:r w:rsidRPr="0085593B">
          <w:rPr>
            <w:rFonts w:ascii="Arial" w:eastAsia="Times New Roman" w:hAnsi="Arial" w:cs="Arial"/>
            <w:sz w:val="20"/>
            <w:szCs w:val="20"/>
            <w:u w:val="single"/>
            <w:lang w:eastAsia="es-ES"/>
          </w:rPr>
          <w:t>recepcionfacturasdifcol@gmail.com</w:t>
        </w:r>
      </w:hyperlink>
      <w:r w:rsidR="0085593B" w:rsidRPr="0085593B">
        <w:rPr>
          <w:rFonts w:ascii="Arial" w:eastAsia="Times New Roman" w:hAnsi="Arial" w:cs="Arial"/>
          <w:sz w:val="20"/>
          <w:szCs w:val="20"/>
          <w:lang w:eastAsia="es-ES"/>
        </w:rPr>
        <w:t>,</w:t>
      </w:r>
      <w:r w:rsidR="0085593B">
        <w:rPr>
          <w:rFonts w:ascii="Arial" w:eastAsia="Times New Roman" w:hAnsi="Arial" w:cs="Arial"/>
          <w:sz w:val="20"/>
          <w:szCs w:val="20"/>
          <w:lang w:eastAsia="es-ES"/>
        </w:rPr>
        <w:t xml:space="preserve"> </w:t>
      </w:r>
      <w:hyperlink r:id="rId9" w:history="1">
        <w:r w:rsidR="0085593B" w:rsidRPr="0085593B">
          <w:rPr>
            <w:rStyle w:val="Hipervnculo"/>
            <w:rFonts w:ascii="Arial" w:eastAsia="Times New Roman" w:hAnsi="Arial" w:cs="Arial"/>
            <w:color w:val="auto"/>
            <w:sz w:val="20"/>
            <w:szCs w:val="20"/>
            <w:lang w:eastAsia="es-ES"/>
          </w:rPr>
          <w:t>facturasdiframo33@gmail.com</w:t>
        </w:r>
      </w:hyperlink>
      <w:r w:rsidR="0085593B">
        <w:rPr>
          <w:rFonts w:ascii="Arial" w:eastAsia="Times New Roman" w:hAnsi="Arial" w:cs="Arial"/>
          <w:sz w:val="20"/>
          <w:szCs w:val="20"/>
          <w:lang w:eastAsia="es-ES"/>
        </w:rPr>
        <w:t xml:space="preserve"> y </w:t>
      </w:r>
      <w:r w:rsidRPr="0085593B">
        <w:rPr>
          <w:rFonts w:ascii="Arial" w:eastAsia="Times New Roman" w:hAnsi="Arial" w:cs="Arial"/>
          <w:sz w:val="20"/>
          <w:szCs w:val="20"/>
          <w:lang w:eastAsia="es-ES"/>
        </w:rPr>
        <w:t>facturasdif.alimenta@gmail.com.</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 xml:space="preserve">1.13 Responsabilidad Laboral. </w:t>
      </w:r>
    </w:p>
    <w:p w:rsidR="0065197A" w:rsidRPr="00161808" w:rsidRDefault="0065197A" w:rsidP="0065197A">
      <w:pPr>
        <w:spacing w:after="0" w:line="240" w:lineRule="auto"/>
        <w:jc w:val="both"/>
        <w:rPr>
          <w:rFonts w:ascii="Arial" w:eastAsia="Times New Roman" w:hAnsi="Arial" w:cs="Arial"/>
          <w:b/>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El licitante que resulte adjudicado, será el único patrón del personal que ocupe para llevar a cabo la entrega de </w:t>
      </w:r>
      <w:r>
        <w:rPr>
          <w:rFonts w:ascii="Arial" w:eastAsia="Times New Roman" w:hAnsi="Arial" w:cs="Arial"/>
          <w:sz w:val="20"/>
          <w:szCs w:val="20"/>
          <w:lang w:eastAsia="es-ES"/>
        </w:rPr>
        <w:t>los insumos solicitados en las bases de licitación que nos ocupa,</w:t>
      </w:r>
      <w:r w:rsidRPr="00161808">
        <w:rPr>
          <w:rFonts w:ascii="Arial" w:eastAsia="Times New Roman" w:hAnsi="Arial" w:cs="Arial"/>
          <w:sz w:val="20"/>
          <w:szCs w:val="20"/>
          <w:lang w:eastAsia="es-ES"/>
        </w:rPr>
        <w:t xml:space="preserve"> así como el único responsable de las obligaciones que deriven de las disposiciones legales y ordenamientos en materia del trabajo y de seguridad social, frente al personal que utilice para el cumplimiento del objeto de ésta licitación.</w:t>
      </w:r>
    </w:p>
    <w:p w:rsidR="00D7635B" w:rsidRPr="00161808" w:rsidRDefault="00D7635B"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ind w:left="709" w:hanging="709"/>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w:t>
      </w:r>
      <w:r w:rsidRPr="00161808">
        <w:rPr>
          <w:rFonts w:ascii="Arial" w:eastAsia="Times New Roman" w:hAnsi="Arial" w:cs="Arial"/>
          <w:b/>
          <w:bCs/>
          <w:sz w:val="20"/>
          <w:szCs w:val="20"/>
          <w:lang w:eastAsia="es-ES"/>
        </w:rPr>
        <w:tab/>
      </w:r>
      <w:r w:rsidRPr="00161808">
        <w:rPr>
          <w:rFonts w:ascii="Arial" w:eastAsia="Times New Roman" w:hAnsi="Arial" w:cs="Arial"/>
          <w:b/>
          <w:bCs/>
          <w:caps/>
          <w:sz w:val="20"/>
          <w:szCs w:val="20"/>
          <w:lang w:eastAsia="es-ES"/>
        </w:rPr>
        <w:t>Información especÍfica sobre Las bases y ACtos de la licitación</w:t>
      </w:r>
      <w:r w:rsidRPr="00161808">
        <w:rPr>
          <w:rFonts w:ascii="Arial" w:eastAsia="Times New Roman" w:hAnsi="Arial" w:cs="Arial"/>
          <w:b/>
          <w:bCs/>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1"/>
          <w:numId w:val="7"/>
        </w:numPr>
        <w:spacing w:after="0" w:line="240" w:lineRule="auto"/>
        <w:ind w:left="426" w:hanging="426"/>
        <w:jc w:val="both"/>
        <w:rPr>
          <w:rFonts w:ascii="Arial" w:eastAsia="Times New Roman" w:hAnsi="Arial" w:cs="Arial"/>
          <w:b/>
          <w:bCs/>
          <w:sz w:val="20"/>
          <w:szCs w:val="20"/>
          <w:lang w:val="es-ES_tradnl" w:eastAsia="es-ES"/>
        </w:rPr>
      </w:pPr>
      <w:r w:rsidRPr="00161808">
        <w:rPr>
          <w:rFonts w:ascii="Arial" w:eastAsia="Times New Roman" w:hAnsi="Arial" w:cs="Arial"/>
          <w:b/>
          <w:bCs/>
          <w:sz w:val="20"/>
          <w:szCs w:val="20"/>
          <w:lang w:val="es-ES_tradnl" w:eastAsia="es-ES"/>
        </w:rPr>
        <w:t>Adquisición y costo de las bases.</w:t>
      </w:r>
    </w:p>
    <w:p w:rsidR="0065197A" w:rsidRPr="00161808" w:rsidRDefault="0065197A" w:rsidP="0065197A">
      <w:pPr>
        <w:spacing w:after="0" w:line="240" w:lineRule="auto"/>
        <w:jc w:val="both"/>
        <w:rPr>
          <w:rFonts w:ascii="Arial" w:eastAsia="Times New Roman" w:hAnsi="Arial" w:cs="Arial"/>
          <w:b/>
          <w:bCs/>
          <w:sz w:val="20"/>
          <w:szCs w:val="20"/>
          <w:lang w:val="es-ES_tradnl" w:eastAsia="es-ES"/>
        </w:rPr>
      </w:pPr>
    </w:p>
    <w:p w:rsidR="0065197A" w:rsidRPr="00161808" w:rsidRDefault="0065197A" w:rsidP="0065197A">
      <w:pPr>
        <w:tabs>
          <w:tab w:val="left" w:pos="8820"/>
        </w:tabs>
        <w:spacing w:after="0" w:line="240" w:lineRule="auto"/>
        <w:jc w:val="both"/>
        <w:outlineLvl w:val="0"/>
        <w:rPr>
          <w:rFonts w:ascii="Arial" w:eastAsia="Times New Roman" w:hAnsi="Arial" w:cs="Arial"/>
          <w:b/>
          <w:sz w:val="20"/>
          <w:szCs w:val="20"/>
          <w:lang w:eastAsia="es-ES"/>
        </w:rPr>
      </w:pPr>
      <w:r w:rsidRPr="00161808">
        <w:rPr>
          <w:rFonts w:ascii="Arial" w:eastAsia="Times New Roman" w:hAnsi="Arial" w:cs="Arial"/>
          <w:b/>
          <w:sz w:val="20"/>
          <w:szCs w:val="20"/>
          <w:lang w:eastAsia="es-ES"/>
        </w:rPr>
        <w:t>Es requisito indispensable la adquisición de las bases para participar en esta licitación.</w:t>
      </w:r>
    </w:p>
    <w:p w:rsidR="0065197A" w:rsidRPr="00161808" w:rsidRDefault="0065197A" w:rsidP="0065197A">
      <w:pPr>
        <w:tabs>
          <w:tab w:val="left" w:pos="567"/>
        </w:tabs>
        <w:spacing w:after="0" w:line="240" w:lineRule="exact"/>
        <w:ind w:left="567"/>
        <w:jc w:val="both"/>
        <w:rPr>
          <w:rFonts w:ascii="Arial" w:eastAsia="Times New Roman" w:hAnsi="Arial" w:cs="Arial"/>
          <w:sz w:val="20"/>
          <w:szCs w:val="20"/>
          <w:lang w:eastAsia="es-ES"/>
        </w:rPr>
      </w:pPr>
    </w:p>
    <w:p w:rsidR="0065197A" w:rsidRPr="00161808" w:rsidRDefault="0065197A" w:rsidP="0065197A">
      <w:pPr>
        <w:tabs>
          <w:tab w:val="num" w:pos="720"/>
        </w:tabs>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Las presentes bases tienen un costo de $ 1,000.00 (UN MIL PESOS 00/100 M.N.), dichas bases estarán a disposición  de los licitantes  en la página  </w:t>
      </w:r>
      <w:hyperlink r:id="rId10" w:history="1">
        <w:r w:rsidRPr="00161808">
          <w:rPr>
            <w:rFonts w:ascii="Arial" w:eastAsia="Times New Roman" w:hAnsi="Arial" w:cs="Arial"/>
            <w:color w:val="0000FF"/>
            <w:sz w:val="20"/>
            <w:szCs w:val="20"/>
            <w:u w:val="single"/>
            <w:lang w:eastAsia="es-ES"/>
          </w:rPr>
          <w:t>www.difcolima.gob.mx</w:t>
        </w:r>
      </w:hyperlink>
      <w:r w:rsidRPr="00161808">
        <w:rPr>
          <w:rFonts w:ascii="Arial" w:eastAsia="Times New Roman" w:hAnsi="Arial" w:cs="Arial"/>
          <w:sz w:val="20"/>
          <w:szCs w:val="20"/>
          <w:lang w:eastAsia="es-ES"/>
        </w:rPr>
        <w:t xml:space="preserve"> o en las oficinas de la Dirección de Administración y Finanzas del DIF Estatal Colima, sita en el Complejo de Atención Integral a Grupos Vulnerables, en calle Encino #530 en la Colonia Rinconada del Pereyra de la ciudad de Colima, C.P 28078, Teléfono (01)312 3163100. La forma de pago es mediante cheque certificado de caja o depósito bancario al Banco BANORTE</w:t>
      </w:r>
      <w:r w:rsidRPr="00161808">
        <w:rPr>
          <w:rFonts w:ascii="Arial" w:eastAsia="Times New Roman" w:hAnsi="Arial" w:cs="Arial"/>
          <w:color w:val="FF0000"/>
          <w:sz w:val="20"/>
          <w:szCs w:val="20"/>
          <w:lang w:eastAsia="es-ES"/>
        </w:rPr>
        <w:t xml:space="preserve">, </w:t>
      </w:r>
      <w:r w:rsidRPr="00161808">
        <w:rPr>
          <w:rFonts w:ascii="Arial" w:eastAsia="Times New Roman" w:hAnsi="Arial" w:cs="Arial"/>
          <w:sz w:val="20"/>
          <w:szCs w:val="20"/>
          <w:lang w:eastAsia="es-ES"/>
        </w:rPr>
        <w:t xml:space="preserve">plaza 090 sucursal 1602  cuenta </w:t>
      </w:r>
      <w:r w:rsidRPr="00161808">
        <w:rPr>
          <w:rFonts w:ascii="Arial" w:eastAsia="Times New Roman" w:hAnsi="Arial" w:cs="Arial"/>
          <w:sz w:val="20"/>
          <w:szCs w:val="20"/>
          <w:lang w:eastAsia="es-ES"/>
        </w:rPr>
        <w:lastRenderedPageBreak/>
        <w:t>0314225090, referencia N/A, en ventanilla, o transferencia electrónica clave bancaria estandarizada (CLABE) SPEUA 072090003142250902 a nombre del  Sistema Estatal para el Desarrollo Integral de la Familia en Colima.</w:t>
      </w:r>
    </w:p>
    <w:p w:rsidR="0065197A" w:rsidRPr="00161808" w:rsidRDefault="0065197A" w:rsidP="0065197A">
      <w:pPr>
        <w:tabs>
          <w:tab w:val="left" w:pos="0"/>
        </w:tabs>
        <w:spacing w:after="0" w:line="240" w:lineRule="exact"/>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Se podrá realizar el pago en días hábiles </w:t>
      </w:r>
      <w:r w:rsidR="00E23F66">
        <w:rPr>
          <w:rFonts w:ascii="Arial" w:eastAsia="Times New Roman" w:hAnsi="Arial" w:cs="Arial"/>
          <w:b/>
          <w:bCs/>
          <w:sz w:val="20"/>
          <w:szCs w:val="20"/>
          <w:lang w:eastAsia="es-ES"/>
        </w:rPr>
        <w:t>hasta el 07 de FEBRERO de 2020</w:t>
      </w:r>
      <w:r w:rsidRPr="00161808">
        <w:rPr>
          <w:rFonts w:ascii="Arial" w:eastAsia="Times New Roman" w:hAnsi="Arial" w:cs="Arial"/>
          <w:b/>
          <w:bCs/>
          <w:noProof/>
          <w:sz w:val="20"/>
          <w:szCs w:val="20"/>
          <w:lang w:eastAsia="es-ES"/>
        </w:rPr>
        <w:t xml:space="preserve"> </w:t>
      </w:r>
      <w:r w:rsidRPr="00161808">
        <w:rPr>
          <w:rFonts w:ascii="Arial" w:eastAsia="Times New Roman" w:hAnsi="Arial" w:cs="Arial"/>
          <w:bCs/>
          <w:noProof/>
          <w:sz w:val="20"/>
          <w:szCs w:val="20"/>
          <w:lang w:eastAsia="es-ES"/>
        </w:rPr>
        <w:t>a</w:t>
      </w:r>
      <w:r w:rsidRPr="00161808">
        <w:rPr>
          <w:rFonts w:ascii="Arial" w:eastAsia="Times New Roman" w:hAnsi="Arial" w:cs="Arial"/>
          <w:sz w:val="20"/>
          <w:szCs w:val="20"/>
          <w:lang w:eastAsia="es-ES"/>
        </w:rPr>
        <w:t xml:space="preserve"> las 12:00 hrs. En todos los casos se deberá conservar el recibo sellado por la institución bancaria o del Departamento de Control Presupuestal del DIF Estatal Colima y podrá </w:t>
      </w:r>
      <w:r w:rsidRPr="00161808">
        <w:rPr>
          <w:rFonts w:ascii="Arial" w:eastAsia="Times New Roman" w:hAnsi="Arial" w:cs="Arial"/>
          <w:b/>
          <w:sz w:val="20"/>
          <w:szCs w:val="20"/>
          <w:lang w:eastAsia="es-ES"/>
        </w:rPr>
        <w:t>presentar el original y copia simple</w:t>
      </w:r>
      <w:r w:rsidRPr="00161808">
        <w:rPr>
          <w:rFonts w:ascii="Arial" w:eastAsia="Times New Roman" w:hAnsi="Arial" w:cs="Arial"/>
          <w:sz w:val="20"/>
          <w:szCs w:val="20"/>
          <w:lang w:eastAsia="es-ES"/>
        </w:rPr>
        <w:t xml:space="preserve"> del mismo como forma de mostrar interés de participar en la presente licitación a más tardar el </w:t>
      </w:r>
      <w:r w:rsidR="00E23F66">
        <w:rPr>
          <w:rFonts w:ascii="Arial" w:eastAsia="Times New Roman" w:hAnsi="Arial" w:cs="Arial"/>
          <w:b/>
          <w:sz w:val="20"/>
          <w:szCs w:val="20"/>
          <w:lang w:eastAsia="es-ES"/>
        </w:rPr>
        <w:t>día 20</w:t>
      </w:r>
      <w:r>
        <w:rPr>
          <w:rFonts w:ascii="Arial" w:eastAsia="Times New Roman" w:hAnsi="Arial" w:cs="Arial"/>
          <w:b/>
          <w:sz w:val="20"/>
          <w:szCs w:val="20"/>
          <w:lang w:eastAsia="es-ES"/>
        </w:rPr>
        <w:t xml:space="preserve"> de </w:t>
      </w:r>
      <w:r w:rsidR="00E23F66">
        <w:rPr>
          <w:rFonts w:ascii="Arial" w:eastAsia="Times New Roman" w:hAnsi="Arial" w:cs="Arial"/>
          <w:b/>
          <w:sz w:val="20"/>
          <w:szCs w:val="20"/>
          <w:lang w:eastAsia="es-ES"/>
        </w:rPr>
        <w:t>FEBRERO de 2020</w:t>
      </w:r>
      <w:r w:rsidRPr="00161808">
        <w:rPr>
          <w:rFonts w:ascii="Arial" w:eastAsia="Times New Roman" w:hAnsi="Arial" w:cs="Arial"/>
          <w:b/>
          <w:sz w:val="20"/>
          <w:szCs w:val="20"/>
          <w:lang w:eastAsia="es-ES"/>
        </w:rPr>
        <w:t xml:space="preserve"> antes del acto de presentación y apertura de propuestas</w:t>
      </w:r>
      <w:r w:rsidRPr="00161808">
        <w:rPr>
          <w:rFonts w:ascii="Arial" w:eastAsia="Times New Roman" w:hAnsi="Arial" w:cs="Arial"/>
          <w:sz w:val="20"/>
          <w:szCs w:val="20"/>
          <w:lang w:eastAsia="es-ES"/>
        </w:rPr>
        <w:t>.</w:t>
      </w:r>
      <w:r w:rsidRPr="00161808">
        <w:rPr>
          <w:rFonts w:ascii="Arial" w:eastAsia="Times New Roman" w:hAnsi="Arial" w:cs="Arial"/>
          <w:sz w:val="20"/>
          <w:szCs w:val="20"/>
          <w:lang w:eastAsia="es-ES"/>
        </w:rPr>
        <w:tab/>
      </w:r>
    </w:p>
    <w:p w:rsidR="0065197A" w:rsidRPr="00161808" w:rsidRDefault="0065197A" w:rsidP="0065197A">
      <w:pPr>
        <w:tabs>
          <w:tab w:val="left" w:pos="0"/>
        </w:tabs>
        <w:spacing w:after="0" w:line="240" w:lineRule="exact"/>
        <w:jc w:val="both"/>
        <w:rPr>
          <w:rFonts w:ascii="Arial" w:eastAsia="Times New Roman" w:hAnsi="Arial" w:cs="Arial"/>
          <w:sz w:val="20"/>
          <w:szCs w:val="20"/>
          <w:lang w:eastAsia="es-ES"/>
        </w:rPr>
      </w:pPr>
    </w:p>
    <w:p w:rsidR="0065197A" w:rsidRPr="00161808" w:rsidRDefault="0065197A" w:rsidP="0065197A">
      <w:pPr>
        <w:numPr>
          <w:ilvl w:val="1"/>
          <w:numId w:val="7"/>
        </w:numPr>
        <w:tabs>
          <w:tab w:val="num" w:pos="426"/>
        </w:tabs>
        <w:spacing w:after="0" w:line="240" w:lineRule="auto"/>
        <w:ind w:left="426" w:hanging="426"/>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Junta de Aclaraciones.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Con objeto de resolver en forma clara y precisa las dudas y planteamientos de los licitantes, relacionados con los aspectos contenidos en la convocatoria, las presentes bases y sus anexos, el Sistema Estatal para el Desarrollo Integral de la Familia en Colima celebrará al menos una junta de aclaraciones, en la sala de juntas de la Dirección General, ubicada en la planta baja del </w:t>
      </w:r>
      <w:r w:rsidRPr="00161808">
        <w:rPr>
          <w:rFonts w:ascii="Arial" w:eastAsia="Times New Roman" w:hAnsi="Arial" w:cs="Arial"/>
          <w:sz w:val="20"/>
          <w:szCs w:val="20"/>
          <w:u w:val="single"/>
          <w:lang w:eastAsia="es-ES"/>
        </w:rPr>
        <w:t>edificio del Complejo de Atención Integral a Grupos Vulnerables con domicilio en la calle Encino No. 530, Col. Rinconada</w:t>
      </w:r>
      <w:r w:rsidRPr="00161808">
        <w:rPr>
          <w:rFonts w:ascii="Arial" w:eastAsia="Times New Roman" w:hAnsi="Arial" w:cs="Arial"/>
          <w:sz w:val="20"/>
          <w:szCs w:val="20"/>
          <w:lang w:eastAsia="es-ES"/>
        </w:rPr>
        <w:t xml:space="preserve"> del Pereyra, C.P. 28078, Colima, Col, a celebrarse </w:t>
      </w:r>
      <w:r w:rsidR="00E23F66">
        <w:rPr>
          <w:rFonts w:ascii="Arial" w:eastAsia="Times New Roman" w:hAnsi="Arial" w:cs="Arial"/>
          <w:b/>
          <w:bCs/>
          <w:sz w:val="20"/>
          <w:szCs w:val="20"/>
          <w:lang w:eastAsia="es-ES"/>
        </w:rPr>
        <w:t>el DIA 13</w:t>
      </w:r>
      <w:r>
        <w:rPr>
          <w:rFonts w:ascii="Arial" w:eastAsia="Times New Roman" w:hAnsi="Arial" w:cs="Arial"/>
          <w:b/>
          <w:bCs/>
          <w:sz w:val="20"/>
          <w:szCs w:val="20"/>
          <w:lang w:eastAsia="es-ES"/>
        </w:rPr>
        <w:t xml:space="preserve"> de </w:t>
      </w:r>
      <w:r w:rsidR="00E23F66">
        <w:rPr>
          <w:rFonts w:ascii="Arial" w:eastAsia="Times New Roman" w:hAnsi="Arial" w:cs="Arial"/>
          <w:b/>
          <w:bCs/>
          <w:sz w:val="20"/>
          <w:szCs w:val="20"/>
          <w:lang w:eastAsia="es-ES"/>
        </w:rPr>
        <w:t>FEBRERO del 2020</w:t>
      </w:r>
      <w:r w:rsidRPr="00161808">
        <w:rPr>
          <w:rFonts w:ascii="Arial" w:eastAsia="Times New Roman" w:hAnsi="Arial" w:cs="Arial"/>
          <w:b/>
          <w:bCs/>
          <w:sz w:val="20"/>
          <w:szCs w:val="20"/>
          <w:lang w:eastAsia="es-ES"/>
        </w:rPr>
        <w:t xml:space="preserve"> a las </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Hora_JA </w:instrText>
      </w:r>
      <w:r w:rsidRPr="00161808">
        <w:rPr>
          <w:rFonts w:ascii="Arial" w:eastAsia="Times New Roman" w:hAnsi="Arial" w:cs="Arial"/>
          <w:b/>
          <w:bCs/>
          <w:sz w:val="20"/>
          <w:szCs w:val="20"/>
          <w:lang w:eastAsia="es-ES"/>
        </w:rPr>
        <w:fldChar w:fldCharType="separate"/>
      </w:r>
      <w:r w:rsidR="00E23F66">
        <w:rPr>
          <w:rFonts w:ascii="Arial" w:eastAsia="Times New Roman" w:hAnsi="Arial" w:cs="Arial"/>
          <w:b/>
          <w:bCs/>
          <w:noProof/>
          <w:sz w:val="20"/>
          <w:szCs w:val="20"/>
          <w:lang w:eastAsia="es-ES"/>
        </w:rPr>
        <w:t>11</w:t>
      </w:r>
      <w:r w:rsidRPr="00161808">
        <w:rPr>
          <w:rFonts w:ascii="Arial" w:eastAsia="Times New Roman" w:hAnsi="Arial" w:cs="Arial"/>
          <w:b/>
          <w:bCs/>
          <w:noProof/>
          <w:sz w:val="20"/>
          <w:szCs w:val="20"/>
          <w:lang w:eastAsia="es-ES"/>
        </w:rPr>
        <w:t>:00 HORAS</w:t>
      </w:r>
      <w:r w:rsidRPr="00161808">
        <w:rPr>
          <w:rFonts w:ascii="Arial" w:eastAsia="Times New Roman" w:hAnsi="Arial" w:cs="Arial"/>
          <w:b/>
          <w:bCs/>
          <w:sz w:val="20"/>
          <w:szCs w:val="20"/>
          <w:lang w:eastAsia="es-ES"/>
        </w:rPr>
        <w:fldChar w:fldCharType="end"/>
      </w:r>
      <w:r w:rsidRPr="00161808">
        <w:rPr>
          <w:rFonts w:ascii="Arial" w:eastAsia="Times New Roman" w:hAnsi="Arial" w:cs="Arial"/>
          <w:b/>
          <w:bCs/>
          <w:sz w:val="20"/>
          <w:szCs w:val="20"/>
          <w:lang w:eastAsia="es-ES"/>
        </w:rPr>
        <w:t>,</w:t>
      </w:r>
      <w:r w:rsidRPr="00161808">
        <w:rPr>
          <w:rFonts w:ascii="Arial" w:eastAsia="Times New Roman" w:hAnsi="Arial" w:cs="Arial"/>
          <w:sz w:val="20"/>
          <w:szCs w:val="20"/>
          <w:lang w:eastAsia="es-ES"/>
        </w:rPr>
        <w:t xml:space="preserve"> siendo optativa la asistencia de los licitantes a este acto, considerándose que los participantes que no se presenten a la(s) junta(s) que se celebre(n) aceptan todos los acuerdos tomados en dicho(s) acto(s), sin perjuicio para el Sistema Estatal para el Desarrollo Integral de la Familia en Colima. En caso de determinarse que habrá una o más juntas de aclaraciones adicionales, se hará constar en el acta respectiva especificando hora, lugar y fecha de su celebración.</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Las personas que pretendan solicitar aclaraciones a los aspectos contenidos en la convocatoria deberán presentar un escrito en el que expresen su interés en participar en la licitación, por sí o por representación de un tercero, manifestando en todos los casos los datos generales del interesado y, en su caso, del representante, manifestando los siguientes datos: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 Del licitante: Registro Federal de Contribuyentes, nombre y domicilio, en caso de ser persona moral, deberá describir el objeto social de la empresa y datos de las escrituras públicas y sus modificaciones.</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b) Del Representante Legal del licitante: los datos de las escrituras públicas donde le fueron otorgadas sus facultades.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right="193"/>
        <w:jc w:val="both"/>
        <w:rPr>
          <w:rFonts w:ascii="Arial" w:eastAsia="Times New Roman" w:hAnsi="Arial" w:cs="Arial"/>
          <w:sz w:val="20"/>
          <w:szCs w:val="20"/>
          <w:lang w:eastAsia="es-ES"/>
        </w:rPr>
      </w:pPr>
      <w:r w:rsidRPr="00161808">
        <w:rPr>
          <w:rFonts w:ascii="Arial" w:eastAsia="Times New Roman" w:hAnsi="Arial" w:cs="Arial"/>
          <w:sz w:val="20"/>
          <w:szCs w:val="20"/>
          <w:lang w:val="es-ES" w:eastAsia="es-ES"/>
        </w:rPr>
        <w:t xml:space="preserve">Al escrito señalado en supra líneas, deberán acompañarse las preguntas y/o aclaraciones, las que deberán formular mediante escrito firmado autógrafamente por el licitante o su representante legal, en papel membretado y medio magnético (CD) en formato Word o Excel, lo que deberán presentar de manera física en el departamento de Adquisiciones y Suministros del Sistema Estatal para el Desarrollo Integral de la familia en Colima que se encuentra ubicado en la planta baja el Edificio del Complejo de Atención Integral a Grupos Vulnerables con domicilio en la calle Encino número 530, colonia Rinconada del Pereyra, C.P. 28078, Colima, Col., así como enviarlas al correo electrónico </w:t>
      </w:r>
      <w:hyperlink r:id="rId11" w:history="1">
        <w:r w:rsidRPr="00161808">
          <w:rPr>
            <w:rFonts w:ascii="Arial" w:eastAsia="Times New Roman" w:hAnsi="Arial" w:cs="Arial"/>
            <w:color w:val="0000FF"/>
            <w:sz w:val="20"/>
            <w:szCs w:val="20"/>
            <w:u w:val="single"/>
            <w:lang w:val="es-ES" w:eastAsia="es-ES"/>
          </w:rPr>
          <w:t>difestatal.dirgen@gmail.com</w:t>
        </w:r>
      </w:hyperlink>
      <w:r w:rsidRPr="00161808">
        <w:rPr>
          <w:rFonts w:ascii="Arial" w:eastAsia="Times New Roman" w:hAnsi="Arial" w:cs="Arial"/>
          <w:sz w:val="20"/>
          <w:szCs w:val="20"/>
          <w:lang w:val="es-ES" w:eastAsia="es-ES"/>
        </w:rPr>
        <w:t xml:space="preserve"> </w:t>
      </w:r>
      <w:hyperlink r:id="rId12" w:history="1"/>
      <w:r w:rsidRPr="00161808">
        <w:rPr>
          <w:rFonts w:ascii="Arial" w:eastAsia="Times New Roman" w:hAnsi="Arial" w:cs="Arial"/>
          <w:sz w:val="20"/>
          <w:szCs w:val="20"/>
          <w:lang w:val="es-ES" w:eastAsia="es-ES"/>
        </w:rPr>
        <w:t>con copia a</w:t>
      </w:r>
      <w:r w:rsidRPr="00161808">
        <w:rPr>
          <w:rFonts w:ascii="Arial" w:eastAsia="Times New Roman" w:hAnsi="Arial" w:cs="Arial"/>
          <w:b/>
          <w:sz w:val="20"/>
          <w:szCs w:val="20"/>
          <w:lang w:val="es-ES" w:eastAsia="es-ES"/>
        </w:rPr>
        <w:t xml:space="preserve"> </w:t>
      </w:r>
      <w:r w:rsidRPr="00161808">
        <w:rPr>
          <w:rFonts w:ascii="Arial" w:eastAsia="Times New Roman" w:hAnsi="Arial" w:cs="Arial"/>
          <w:sz w:val="20"/>
          <w:szCs w:val="20"/>
          <w:lang w:val="es-ES" w:eastAsia="es-ES"/>
        </w:rPr>
        <w:t>dir_admondif@hotmail.com</w:t>
      </w:r>
      <w:hyperlink r:id="rId13" w:history="1"/>
      <w:r w:rsidRPr="00161808">
        <w:rPr>
          <w:rFonts w:ascii="Arial" w:eastAsia="Times New Roman" w:hAnsi="Arial" w:cs="Arial"/>
          <w:sz w:val="20"/>
          <w:szCs w:val="20"/>
          <w:lang w:val="es-ES" w:eastAsia="es-ES"/>
        </w:rPr>
        <w:t xml:space="preserve">  en formato Word o Excel con la finalidad de agilizar el proceso de contestación de sus preguntas.</w:t>
      </w:r>
      <w:r w:rsidRPr="00161808">
        <w:rPr>
          <w:rFonts w:ascii="Arial" w:eastAsia="Times New Roman" w:hAnsi="Arial" w:cs="Arial"/>
          <w:sz w:val="20"/>
          <w:szCs w:val="20"/>
          <w:lang w:eastAsia="es-ES"/>
        </w:rPr>
        <w:t xml:space="preserve">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Únicamente podrán formular preguntas las personas que hayan adquirido las bases de la presente licitación, lo cual deberán acreditar con el original en físico o escaneado por ambos lados y copia para su cotejo del comprobante del pago de las mismas, el cual deberán presentar junto con el escrito de preguntas y/o aclaraciones señalado en supra líneas, a más tardar a las </w:t>
      </w:r>
      <w:r w:rsidR="008E4B29">
        <w:rPr>
          <w:rFonts w:ascii="Arial" w:eastAsia="Times New Roman" w:hAnsi="Arial" w:cs="Arial"/>
          <w:b/>
          <w:sz w:val="20"/>
          <w:szCs w:val="20"/>
          <w:lang w:eastAsia="es-ES"/>
        </w:rPr>
        <w:t xml:space="preserve">12:00 horas del </w:t>
      </w:r>
      <w:r w:rsidR="008E4B29">
        <w:rPr>
          <w:rFonts w:ascii="Arial" w:eastAsia="Times New Roman" w:hAnsi="Arial" w:cs="Arial"/>
          <w:b/>
          <w:sz w:val="20"/>
          <w:szCs w:val="20"/>
          <w:lang w:eastAsia="es-ES"/>
        </w:rPr>
        <w:lastRenderedPageBreak/>
        <w:t>día 12</w:t>
      </w:r>
      <w:r>
        <w:rPr>
          <w:rFonts w:ascii="Arial" w:eastAsia="Times New Roman" w:hAnsi="Arial" w:cs="Arial"/>
          <w:b/>
          <w:sz w:val="20"/>
          <w:szCs w:val="20"/>
          <w:lang w:eastAsia="es-ES"/>
        </w:rPr>
        <w:t xml:space="preserve"> de </w:t>
      </w:r>
      <w:r w:rsidR="008E4B29">
        <w:rPr>
          <w:rFonts w:ascii="Arial" w:eastAsia="Times New Roman" w:hAnsi="Arial" w:cs="Arial"/>
          <w:b/>
          <w:sz w:val="20"/>
          <w:szCs w:val="20"/>
          <w:lang w:eastAsia="es-ES"/>
        </w:rPr>
        <w:t>FEBRERO de 2020</w:t>
      </w:r>
      <w:r w:rsidRPr="00161808">
        <w:rPr>
          <w:rFonts w:ascii="Arial" w:eastAsia="Times New Roman" w:hAnsi="Arial" w:cs="Arial"/>
          <w:sz w:val="20"/>
          <w:szCs w:val="20"/>
          <w:lang w:eastAsia="es-ES"/>
        </w:rPr>
        <w:t>, se recomienda confirmar la recepción de las preguntas formuladas. Las preguntas o aclaraciones que se presentes posterior a la hora y fecha indicadas, o que no cumplan con los requisitos que aquí se establecen, no serán tomadas en cuenta en la junta de aclaraciones.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incumplimiento de cualquiera de los requisitos o documentos será motivo para desechar las preguntas o aclaraciones formuladas.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El Comité de Adquisiciones del Sistema Estatal para el Desarrollo Integral de la Familia en Colima </w:t>
      </w:r>
      <w:r w:rsidRPr="00161808">
        <w:rPr>
          <w:rFonts w:ascii="Arial" w:eastAsia="Times New Roman" w:hAnsi="Arial" w:cs="Arial"/>
          <w:b/>
          <w:sz w:val="20"/>
          <w:szCs w:val="20"/>
          <w:lang w:eastAsia="es-ES"/>
        </w:rPr>
        <w:t xml:space="preserve">por conducto del área técnica de la dependencia requirente </w:t>
      </w:r>
      <w:r w:rsidRPr="00161808">
        <w:rPr>
          <w:rFonts w:ascii="Arial" w:eastAsia="Times New Roman" w:hAnsi="Arial" w:cs="Arial"/>
          <w:sz w:val="20"/>
          <w:szCs w:val="20"/>
          <w:lang w:eastAsia="es-ES"/>
        </w:rPr>
        <w:t>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a los licitantes que hubieren asistido. La falta de firma de algún licitante no invalidará su contenido y efectos.</w:t>
      </w: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Para efectos de la notificación de los licitantes que no hubieren asistido, al finalizar el acto de la junta de aclaraciones, se fijará un ejemplar del acta correspondiente en el Departamento de Adquisiciones y  Suministros de la Convocante, con domicilio ya referido en supra líneas, por un término de 5 días hábiles. Sin perjuicio de poder consultar el documento en la dirección electrónica </w:t>
      </w:r>
      <w:hyperlink r:id="rId14" w:history="1">
        <w:r w:rsidRPr="00161808">
          <w:rPr>
            <w:rFonts w:ascii="Arial" w:eastAsia="Times New Roman" w:hAnsi="Arial" w:cs="Arial"/>
            <w:sz w:val="20"/>
            <w:szCs w:val="20"/>
            <w:u w:val="single"/>
            <w:lang w:eastAsia="es-ES"/>
          </w:rPr>
          <w:t>www.difestatal.gob.mx</w:t>
        </w:r>
      </w:hyperlink>
      <w:r w:rsidRPr="00161808">
        <w:rPr>
          <w:rFonts w:ascii="Arial" w:eastAsia="Times New Roman" w:hAnsi="Arial" w:cs="Arial"/>
          <w:sz w:val="20"/>
          <w:szCs w:val="20"/>
          <w:lang w:eastAsia="es-ES"/>
        </w:rPr>
        <w:t>., donde se encontrará a su disposición a más tardar el segundo día hábil siguiente a aquél en que se hubiera celebrado.</w:t>
      </w:r>
    </w:p>
    <w:p w:rsidR="003D7BD6" w:rsidRPr="00161808" w:rsidRDefault="003D7BD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1"/>
          <w:numId w:val="7"/>
        </w:num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Acto de Presentación de Proposiciones y Apertura de Propuestas Técnicas y Económicas.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highlight w:val="yellow"/>
          <w:lang w:eastAsia="es-ES"/>
        </w:rPr>
      </w:pPr>
      <w:r w:rsidRPr="00161808">
        <w:rPr>
          <w:rFonts w:ascii="Arial" w:eastAsia="Times New Roman" w:hAnsi="Arial" w:cs="Arial"/>
          <w:sz w:val="20"/>
          <w:szCs w:val="20"/>
          <w:lang w:eastAsia="es-ES"/>
        </w:rPr>
        <w:t xml:space="preserve">El acto de presentación y apertura de propuestas se llevará a cabo el día </w:t>
      </w:r>
      <w:r w:rsidR="003D7BD6">
        <w:rPr>
          <w:rFonts w:ascii="Arial" w:eastAsia="Times New Roman" w:hAnsi="Arial" w:cs="Arial"/>
          <w:b/>
          <w:sz w:val="20"/>
          <w:szCs w:val="20"/>
          <w:lang w:eastAsia="es-ES"/>
        </w:rPr>
        <w:t>20</w:t>
      </w:r>
      <w:r w:rsidRPr="00161808">
        <w:rPr>
          <w:rFonts w:ascii="Arial" w:eastAsia="Times New Roman" w:hAnsi="Arial" w:cs="Arial"/>
          <w:b/>
          <w:sz w:val="20"/>
          <w:szCs w:val="20"/>
          <w:lang w:eastAsia="es-ES"/>
        </w:rPr>
        <w:t xml:space="preserve"> de </w:t>
      </w:r>
      <w:r w:rsidR="003D7BD6">
        <w:rPr>
          <w:rFonts w:ascii="Arial" w:eastAsia="Times New Roman" w:hAnsi="Arial" w:cs="Arial"/>
          <w:b/>
          <w:sz w:val="20"/>
          <w:szCs w:val="20"/>
          <w:lang w:eastAsia="es-ES"/>
        </w:rPr>
        <w:t>FEBRERO de 2020</w:t>
      </w:r>
      <w:r w:rsidRPr="00161808">
        <w:rPr>
          <w:rFonts w:ascii="Arial" w:eastAsia="Times New Roman" w:hAnsi="Arial" w:cs="Arial"/>
          <w:b/>
          <w:bCs/>
          <w:sz w:val="20"/>
          <w:szCs w:val="20"/>
          <w:lang w:eastAsia="es-ES"/>
        </w:rPr>
        <w:t xml:space="preserve"> a las </w:t>
      </w:r>
      <w:r>
        <w:rPr>
          <w:rFonts w:ascii="Arial" w:eastAsia="Times New Roman" w:hAnsi="Arial" w:cs="Arial"/>
          <w:b/>
          <w:bCs/>
          <w:sz w:val="20"/>
          <w:szCs w:val="20"/>
          <w:lang w:eastAsia="es-ES"/>
        </w:rPr>
        <w:t>1</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Hora_PP </w:instrText>
      </w:r>
      <w:r w:rsidRPr="00161808">
        <w:rPr>
          <w:rFonts w:ascii="Arial" w:eastAsia="Times New Roman" w:hAnsi="Arial" w:cs="Arial"/>
          <w:b/>
          <w:bCs/>
          <w:sz w:val="20"/>
          <w:szCs w:val="20"/>
          <w:lang w:eastAsia="es-ES"/>
        </w:rPr>
        <w:fldChar w:fldCharType="separate"/>
      </w:r>
      <w:r w:rsidR="003D7BD6">
        <w:rPr>
          <w:rFonts w:ascii="Arial" w:eastAsia="Times New Roman" w:hAnsi="Arial" w:cs="Arial"/>
          <w:b/>
          <w:bCs/>
          <w:noProof/>
          <w:sz w:val="20"/>
          <w:szCs w:val="20"/>
          <w:lang w:eastAsia="es-ES"/>
        </w:rPr>
        <w:t>1</w:t>
      </w:r>
      <w:r w:rsidRPr="00161808">
        <w:rPr>
          <w:rFonts w:ascii="Arial" w:eastAsia="Times New Roman" w:hAnsi="Arial" w:cs="Arial"/>
          <w:b/>
          <w:bCs/>
          <w:noProof/>
          <w:sz w:val="20"/>
          <w:szCs w:val="20"/>
          <w:lang w:eastAsia="es-ES"/>
        </w:rPr>
        <w:t>:00 horas</w:t>
      </w:r>
      <w:r w:rsidRPr="00161808">
        <w:rPr>
          <w:rFonts w:ascii="Arial" w:eastAsia="Times New Roman" w:hAnsi="Arial" w:cs="Arial"/>
          <w:b/>
          <w:bCs/>
          <w:sz w:val="20"/>
          <w:szCs w:val="20"/>
          <w:lang w:eastAsia="es-ES"/>
        </w:rPr>
        <w:fldChar w:fldCharType="end"/>
      </w:r>
      <w:r w:rsidRPr="00161808">
        <w:rPr>
          <w:rFonts w:ascii="Arial" w:eastAsia="Times New Roman" w:hAnsi="Arial" w:cs="Arial"/>
          <w:sz w:val="20"/>
          <w:szCs w:val="20"/>
          <w:lang w:eastAsia="es-ES"/>
        </w:rPr>
        <w:t>, en la sala de juntas de la Dirección General de DIF Estatal, ubicada en la planta baja del Edificio del Complejo de Atención Integral a Grupos Vulnerables con domicilio en la calle Encino número 530, colonia Rinconada del Pereyra, C.P. 28078, Colima, Col. Previo al acto de presentación y apertura de proposiciones, la convocante podrá realizar el registro de participantes</w:t>
      </w:r>
      <w:r>
        <w:rPr>
          <w:rFonts w:ascii="Arial" w:eastAsia="Times New Roman" w:hAnsi="Arial" w:cs="Arial"/>
          <w:b/>
          <w:sz w:val="20"/>
          <w:szCs w:val="20"/>
          <w:lang w:eastAsia="es-ES"/>
        </w:rPr>
        <w:t xml:space="preserve"> en un horario de las 1</w:t>
      </w:r>
      <w:r w:rsidR="003D7BD6">
        <w:rPr>
          <w:rFonts w:ascii="Arial" w:eastAsia="Times New Roman" w:hAnsi="Arial" w:cs="Arial"/>
          <w:b/>
          <w:sz w:val="20"/>
          <w:szCs w:val="20"/>
          <w:lang w:eastAsia="es-ES"/>
        </w:rPr>
        <w:t>0:30 a las 11</w:t>
      </w:r>
      <w:r w:rsidRPr="00161808">
        <w:rPr>
          <w:rFonts w:ascii="Arial" w:eastAsia="Times New Roman" w:hAnsi="Arial" w:cs="Arial"/>
          <w:b/>
          <w:sz w:val="20"/>
          <w:szCs w:val="20"/>
          <w:lang w:eastAsia="es-ES"/>
        </w:rPr>
        <w:t xml:space="preserve">:00 </w:t>
      </w:r>
      <w:r w:rsidRPr="00161808">
        <w:rPr>
          <w:rFonts w:ascii="Arial" w:eastAsia="Times New Roman" w:hAnsi="Arial" w:cs="Arial"/>
          <w:sz w:val="20"/>
          <w:szCs w:val="20"/>
          <w:lang w:eastAsia="es-ES"/>
        </w:rPr>
        <w:t>horas en el Departamento de Adquisiciones y Suministros del Sistema Estatal para el Desarrollo Integral de la familia en Colima, que se encuentra ubicado en la planta baja el Edificio del Complejo de Atención Integral a Grupos Vulnerables con domicilio en la calle Encino número 530, colonia Rinconada del Pereyra, C.P. 28078, Colima, Col., lo que será optativo para los licitantes por lo que no se podrá impedir el acceso a quienes decidan presentar su documentación y proposiciones en la hora y lugar señalado para dicho acto.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Se hace del conocimiento de los licitante</w:t>
      </w:r>
      <w:r>
        <w:rPr>
          <w:rFonts w:ascii="Arial" w:eastAsia="Times New Roman" w:hAnsi="Arial" w:cs="Arial"/>
          <w:b/>
          <w:sz w:val="20"/>
          <w:szCs w:val="20"/>
          <w:lang w:eastAsia="es-ES"/>
        </w:rPr>
        <w:t xml:space="preserve">s </w:t>
      </w:r>
      <w:r w:rsidR="005179B9">
        <w:rPr>
          <w:rFonts w:ascii="Arial" w:eastAsia="Times New Roman" w:hAnsi="Arial" w:cs="Arial"/>
          <w:b/>
          <w:sz w:val="20"/>
          <w:szCs w:val="20"/>
          <w:lang w:eastAsia="es-ES"/>
        </w:rPr>
        <w:t>que a partir de las 11</w:t>
      </w:r>
      <w:r w:rsidRPr="00161808">
        <w:rPr>
          <w:rFonts w:ascii="Arial" w:eastAsia="Times New Roman" w:hAnsi="Arial" w:cs="Arial"/>
          <w:b/>
          <w:sz w:val="20"/>
          <w:szCs w:val="20"/>
          <w:lang w:eastAsia="es-ES"/>
        </w:rPr>
        <w:t>:00 horas se cerrará el registro de participantes y no se recibirán sobres, ni se permitirá presentar documentación adicional alguna</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highlight w:val="yellow"/>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En este acto, los licitantes entregarán sus proposiciones al servidor público que presida el acto, en un sobre cerrado que contendrá su propuesta técnica y económica, solo se recibirá una proposición por licitante. La documentación distinta a la proposición podrá entregarse a elección del licitante, dentro o fuera del sobre que la contenga.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Iniciado el acto de presentación y apertura de propuestas, el Comité de Adquisiciones, procederá a su apertura, haciéndose constar la documentación presentada, sin entrar al análisis técnico, legal o administrativo de su contenido. Por lo menos un licitante y un servidor público del Sistema Estatal para el Desarrollo Integral de la Familia en Colima, rubricarán las propuestas y la documentación presentada por los licitantes.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lastRenderedPageBreak/>
        <w:t>El Secretario Técnico del Comité en calidad de titular del área contratante de la convocante, conjuntamente con el asesor técnico designado para tal efecto, será el cuerpo colegiado facultado para tomar todas las decisiones durante la realización del acto</w:t>
      </w:r>
    </w:p>
    <w:p w:rsidR="0065197A" w:rsidRPr="00161808" w:rsidRDefault="0065197A" w:rsidP="0065197A">
      <w:pPr>
        <w:spacing w:after="0" w:line="240" w:lineRule="auto"/>
        <w:ind w:left="709" w:hanging="709"/>
        <w:jc w:val="both"/>
        <w:rPr>
          <w:rFonts w:ascii="Arial" w:eastAsia="Times New Roman" w:hAnsi="Arial" w:cs="Arial"/>
          <w:sz w:val="20"/>
          <w:szCs w:val="20"/>
          <w:highlight w:val="yellow"/>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comité levantará acta que servirá de constancia de la celebración del acto de presentación de proposiciones y apertura de las propuestas técnicas y económicas, en la que hará constar el importe de cada una de ellas; el acta será firmada por los licitantes y servidores públicos presentes, y se les podrá entregar copia de la misma al término del citado acto. La falta de firma de algún licitante no invalidará su contenido y efectos.</w:t>
      </w:r>
    </w:p>
    <w:p w:rsidR="0065197A" w:rsidRPr="00161808" w:rsidRDefault="0065197A" w:rsidP="0065197A">
      <w:pPr>
        <w:spacing w:after="0" w:line="240" w:lineRule="auto"/>
        <w:jc w:val="both"/>
        <w:rPr>
          <w:rFonts w:ascii="Arial" w:eastAsia="Times New Roman" w:hAnsi="Arial" w:cs="Arial"/>
          <w:sz w:val="20"/>
          <w:szCs w:val="20"/>
          <w:u w:val="single"/>
          <w:lang w:eastAsia="es-ES"/>
        </w:rPr>
      </w:pPr>
      <w:r w:rsidRPr="00161808">
        <w:rPr>
          <w:rFonts w:ascii="Arial" w:eastAsia="Times New Roman" w:hAnsi="Arial" w:cs="Arial"/>
          <w:sz w:val="20"/>
          <w:szCs w:val="20"/>
          <w:lang w:eastAsia="es-ES"/>
        </w:rPr>
        <w:t xml:space="preserve">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161808">
        <w:rPr>
          <w:rFonts w:ascii="Arial" w:eastAsia="Times New Roman" w:hAnsi="Arial" w:cs="Arial"/>
          <w:sz w:val="20"/>
          <w:szCs w:val="20"/>
          <w:lang w:eastAsia="es-ES"/>
        </w:rPr>
        <w:t>supralíneas</w:t>
      </w:r>
      <w:proofErr w:type="spellEnd"/>
      <w:r w:rsidRPr="00161808">
        <w:rPr>
          <w:rFonts w:ascii="Arial" w:eastAsia="Times New Roman" w:hAnsi="Arial" w:cs="Arial"/>
          <w:sz w:val="20"/>
          <w:szCs w:val="20"/>
          <w:lang w:eastAsia="es-ES"/>
        </w:rPr>
        <w:t xml:space="preserve">, por un término de 5 días hábiles, sin perjuicio de poder consultar el documento en la dirección electrónica </w:t>
      </w:r>
      <w:hyperlink r:id="rId15" w:history="1">
        <w:r w:rsidRPr="00161808">
          <w:rPr>
            <w:rFonts w:ascii="Arial" w:eastAsia="Times New Roman" w:hAnsi="Arial" w:cs="Arial"/>
            <w:sz w:val="20"/>
            <w:szCs w:val="20"/>
            <w:u w:val="single"/>
            <w:lang w:eastAsia="es-ES"/>
          </w:rPr>
          <w:t>www.difestatal.gob.mx</w:t>
        </w:r>
      </w:hyperlink>
      <w:r w:rsidRPr="00161808">
        <w:rPr>
          <w:rFonts w:ascii="Arial" w:eastAsia="Times New Roman" w:hAnsi="Arial" w:cs="Arial"/>
          <w:sz w:val="20"/>
          <w:szCs w:val="20"/>
          <w:u w:val="single"/>
          <w:lang w:eastAsia="es-ES"/>
        </w:rPr>
        <w:t>.</w:t>
      </w:r>
    </w:p>
    <w:p w:rsidR="00EA1E1A" w:rsidRDefault="00EA1E1A" w:rsidP="0065197A">
      <w:pPr>
        <w:spacing w:after="0" w:line="240" w:lineRule="auto"/>
        <w:jc w:val="both"/>
        <w:rPr>
          <w:rFonts w:ascii="Arial" w:eastAsia="Times New Roman" w:hAnsi="Arial" w:cs="Arial"/>
          <w:sz w:val="20"/>
          <w:szCs w:val="20"/>
          <w:lang w:eastAsia="es-ES"/>
        </w:rPr>
      </w:pPr>
    </w:p>
    <w:p w:rsidR="00EA1E1A" w:rsidRPr="00161808" w:rsidRDefault="00EA1E1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2.4</w:t>
      </w:r>
      <w:r w:rsidRPr="00161808">
        <w:rPr>
          <w:rFonts w:ascii="Arial" w:eastAsia="Times New Roman" w:hAnsi="Arial" w:cs="Arial"/>
          <w:b/>
          <w:bCs/>
          <w:sz w:val="20"/>
          <w:szCs w:val="20"/>
          <w:lang w:eastAsia="es-ES"/>
        </w:rPr>
        <w:tab/>
        <w:t xml:space="preserve">Fallo.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junta pública en la que se dará conocer el fallo se celebrará el</w:t>
      </w:r>
      <w:r w:rsidR="00EA1E1A">
        <w:rPr>
          <w:rFonts w:ascii="Arial" w:eastAsia="Times New Roman" w:hAnsi="Arial" w:cs="Arial"/>
          <w:b/>
          <w:bCs/>
          <w:sz w:val="20"/>
          <w:szCs w:val="20"/>
          <w:lang w:eastAsia="es-ES"/>
        </w:rPr>
        <w:t xml:space="preserve"> día 25</w:t>
      </w:r>
      <w:r>
        <w:rPr>
          <w:rFonts w:ascii="Arial" w:eastAsia="Times New Roman" w:hAnsi="Arial" w:cs="Arial"/>
          <w:b/>
          <w:bCs/>
          <w:sz w:val="20"/>
          <w:szCs w:val="20"/>
          <w:lang w:eastAsia="es-ES"/>
        </w:rPr>
        <w:t xml:space="preserve"> de </w:t>
      </w:r>
      <w:r w:rsidR="00EA1E1A">
        <w:rPr>
          <w:rFonts w:ascii="Arial" w:eastAsia="Times New Roman" w:hAnsi="Arial" w:cs="Arial"/>
          <w:b/>
          <w:bCs/>
          <w:sz w:val="20"/>
          <w:szCs w:val="20"/>
          <w:lang w:eastAsia="es-ES"/>
        </w:rPr>
        <w:t>FEBRERO de 2020</w:t>
      </w:r>
      <w:r w:rsidRPr="00161808">
        <w:rPr>
          <w:rFonts w:ascii="Arial" w:eastAsia="Times New Roman" w:hAnsi="Arial" w:cs="Arial"/>
          <w:b/>
          <w:bCs/>
          <w:sz w:val="20"/>
          <w:szCs w:val="20"/>
          <w:lang w:eastAsia="es-ES"/>
        </w:rPr>
        <w:t xml:space="preserve"> a las </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Hora_Fallo </w:instrText>
      </w:r>
      <w:r w:rsidRPr="00161808">
        <w:rPr>
          <w:rFonts w:ascii="Arial" w:eastAsia="Times New Roman" w:hAnsi="Arial" w:cs="Arial"/>
          <w:b/>
          <w:bCs/>
          <w:sz w:val="20"/>
          <w:szCs w:val="20"/>
          <w:lang w:eastAsia="es-ES"/>
        </w:rPr>
        <w:fldChar w:fldCharType="separate"/>
      </w:r>
      <w:r w:rsidR="00EA1E1A">
        <w:rPr>
          <w:rFonts w:ascii="Arial" w:eastAsia="Times New Roman" w:hAnsi="Arial" w:cs="Arial"/>
          <w:b/>
          <w:bCs/>
          <w:noProof/>
          <w:sz w:val="20"/>
          <w:szCs w:val="20"/>
          <w:lang w:eastAsia="es-ES"/>
        </w:rPr>
        <w:t>11</w:t>
      </w:r>
      <w:r w:rsidRPr="00161808">
        <w:rPr>
          <w:rFonts w:ascii="Arial" w:eastAsia="Times New Roman" w:hAnsi="Arial" w:cs="Arial"/>
          <w:b/>
          <w:bCs/>
          <w:noProof/>
          <w:sz w:val="20"/>
          <w:szCs w:val="20"/>
          <w:lang w:eastAsia="es-ES"/>
        </w:rPr>
        <w:t>:00 horas</w:t>
      </w:r>
      <w:r w:rsidRPr="00161808">
        <w:rPr>
          <w:rFonts w:ascii="Arial" w:eastAsia="Times New Roman" w:hAnsi="Arial" w:cs="Arial"/>
          <w:b/>
          <w:bCs/>
          <w:sz w:val="20"/>
          <w:szCs w:val="20"/>
          <w:lang w:eastAsia="es-ES"/>
        </w:rPr>
        <w:fldChar w:fldCharType="end"/>
      </w:r>
      <w:r w:rsidRPr="00161808">
        <w:rPr>
          <w:rFonts w:ascii="Arial" w:eastAsia="Times New Roman" w:hAnsi="Arial" w:cs="Arial"/>
          <w:sz w:val="20"/>
          <w:szCs w:val="20"/>
          <w:lang w:eastAsia="es-ES"/>
        </w:rPr>
        <w:t>, en la sala de juntas de la Dirección General del DIF Estatal Colima ubicada en el Edificio del Complejo de Atención Integral a Grupos Vulnerables con domicilio en la calle Encino número 530, colonia Rinconada del Pereyra, C.P. 28078, Colima, Col., a este acto podrán asistir los licitantes que hubieran presentado propuesta.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el fallo se indicarán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Comité levantará acta de la junta pública en la que se emita el fallo, notificándose en ese acto a los licitantes que se encuentren presentes, así mismo el contenido del fallo se podrá consultar en la dirección electrónica www.difestatal.gob.mx</w:t>
      </w:r>
      <w:hyperlink r:id="rId16" w:history="1"/>
      <w:r w:rsidRPr="00161808">
        <w:rPr>
          <w:rFonts w:ascii="Arial" w:eastAsia="Times New Roman" w:hAnsi="Arial" w:cs="Arial"/>
          <w:sz w:val="20"/>
          <w:szCs w:val="20"/>
          <w:lang w:eastAsia="es-ES"/>
        </w:rPr>
        <w:t xml:space="preserve">, donde estará a su disposición a más tardar el día hábil siguiente a aquél en que se hubiera celebrado. Para efectos de la notificación a los licitantes que no hubieran asistido, al finalizar el acto de la junta de aclaraciones, se fijará un ejemplar del acta correspondiente en el Departamento de Adquisiciones y  Suministros de la Convocante, con domicilio ya referido en </w:t>
      </w:r>
      <w:proofErr w:type="spellStart"/>
      <w:r w:rsidRPr="00161808">
        <w:rPr>
          <w:rFonts w:ascii="Arial" w:eastAsia="Times New Roman" w:hAnsi="Arial" w:cs="Arial"/>
          <w:sz w:val="20"/>
          <w:szCs w:val="20"/>
          <w:lang w:eastAsia="es-ES"/>
        </w:rPr>
        <w:t>supralíneas</w:t>
      </w:r>
      <w:proofErr w:type="spellEnd"/>
      <w:r w:rsidRPr="00161808">
        <w:rPr>
          <w:rFonts w:ascii="Arial" w:eastAsia="Times New Roman" w:hAnsi="Arial" w:cs="Arial"/>
          <w:sz w:val="20"/>
          <w:szCs w:val="20"/>
          <w:lang w:eastAsia="es-ES"/>
        </w:rPr>
        <w:t>, por un término de 5 días hábiles.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2.5 Notificaciones a los Licitantes participantes.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D7635B">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Administración y Finanzas del DIF Estatal Colima, ubicada en el Edificio del Complejo de Atención Integral a Grupos Vulnerables con domicilio en la calle Encino número 530, colonia Rinconada del Pereyra, C.P. 28078, Colima, Col., así como en la dirección electrónica www.difestatal.gob.mx</w:t>
      </w:r>
      <w:hyperlink r:id="rId17" w:history="1"/>
      <w:r w:rsidRPr="00161808">
        <w:rPr>
          <w:rFonts w:ascii="Arial" w:eastAsia="Times New Roman" w:hAnsi="Arial" w:cs="Arial"/>
          <w:sz w:val="20"/>
          <w:szCs w:val="20"/>
          <w:lang w:eastAsia="es-ES"/>
        </w:rPr>
        <w:t>,  sin prejuicio de proporcionarse en fotocopia a su solicitud, donde estarán a su disposición a más tardar el día hábil siguiente a aquél en que se hubiera celebrado y hasta el término de cinco días hábiles contados a partir del día de la celebración de cualquiera de dichos actos.</w:t>
      </w:r>
    </w:p>
    <w:p w:rsidR="007B3175" w:rsidRDefault="007B3175" w:rsidP="00D7635B">
      <w:pPr>
        <w:spacing w:after="0" w:line="240" w:lineRule="auto"/>
        <w:jc w:val="both"/>
        <w:rPr>
          <w:rFonts w:ascii="Arial" w:eastAsia="Times New Roman" w:hAnsi="Arial" w:cs="Arial"/>
          <w:sz w:val="20"/>
          <w:szCs w:val="20"/>
          <w:lang w:eastAsia="es-ES"/>
        </w:rPr>
      </w:pPr>
    </w:p>
    <w:p w:rsidR="007B3175" w:rsidRDefault="007B3175" w:rsidP="00D7635B">
      <w:pPr>
        <w:spacing w:after="0" w:line="240" w:lineRule="auto"/>
        <w:jc w:val="both"/>
        <w:rPr>
          <w:rFonts w:ascii="Arial" w:eastAsia="Times New Roman" w:hAnsi="Arial" w:cs="Arial"/>
          <w:sz w:val="20"/>
          <w:szCs w:val="20"/>
          <w:lang w:eastAsia="es-ES"/>
        </w:rPr>
      </w:pPr>
    </w:p>
    <w:p w:rsidR="00844B4F" w:rsidRPr="00D7635B" w:rsidRDefault="00844B4F" w:rsidP="00D7635B">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BFBFBF" w:themeFill="background1" w:themeFillShade="BF"/>
        <w:spacing w:after="0" w:line="240" w:lineRule="auto"/>
        <w:ind w:left="709" w:hanging="709"/>
        <w:jc w:val="both"/>
        <w:rPr>
          <w:rFonts w:ascii="Arial" w:eastAsia="Times New Roman" w:hAnsi="Arial" w:cs="Arial"/>
          <w:b/>
          <w:bCs/>
          <w:caps/>
          <w:sz w:val="20"/>
          <w:szCs w:val="20"/>
          <w:lang w:eastAsia="es-ES"/>
        </w:rPr>
      </w:pPr>
      <w:r w:rsidRPr="00161808">
        <w:rPr>
          <w:rFonts w:ascii="Arial" w:eastAsia="Times New Roman" w:hAnsi="Arial" w:cs="Arial"/>
          <w:b/>
          <w:bCs/>
          <w:sz w:val="20"/>
          <w:szCs w:val="20"/>
          <w:lang w:eastAsia="es-ES"/>
        </w:rPr>
        <w:lastRenderedPageBreak/>
        <w:t>3.</w:t>
      </w:r>
      <w:r w:rsidRPr="00161808">
        <w:rPr>
          <w:rFonts w:ascii="Arial" w:eastAsia="Times New Roman" w:hAnsi="Arial" w:cs="Arial"/>
          <w:b/>
          <w:bCs/>
          <w:sz w:val="20"/>
          <w:szCs w:val="20"/>
          <w:lang w:eastAsia="es-ES"/>
        </w:rPr>
        <w:tab/>
      </w:r>
      <w:r w:rsidRPr="00161808">
        <w:rPr>
          <w:rFonts w:ascii="Arial" w:eastAsia="Times New Roman" w:hAnsi="Arial" w:cs="Arial"/>
          <w:b/>
          <w:bCs/>
          <w:caps/>
          <w:sz w:val="20"/>
          <w:szCs w:val="20"/>
          <w:lang w:eastAsia="es-ES"/>
        </w:rPr>
        <w:t>Requisitos que deberÀn cumplir Y PRESENTAR los licitantes EL ACTO DE PRESENTACIÓN Y APERTURA DE PROPUESTAS.</w:t>
      </w:r>
    </w:p>
    <w:p w:rsidR="0065197A" w:rsidRPr="00161808" w:rsidRDefault="0065197A" w:rsidP="0065197A">
      <w:pPr>
        <w:shd w:val="clear" w:color="auto" w:fill="FFFFFF"/>
        <w:spacing w:after="0" w:line="240" w:lineRule="auto"/>
        <w:ind w:left="709" w:hanging="709"/>
        <w:jc w:val="both"/>
        <w:rPr>
          <w:rFonts w:ascii="Arial" w:eastAsia="Times New Roman" w:hAnsi="Arial" w:cs="Arial"/>
          <w:b/>
          <w:bCs/>
          <w:caps/>
          <w:sz w:val="20"/>
          <w:szCs w:val="20"/>
          <w:lang w:eastAsia="es-ES"/>
        </w:rPr>
      </w:pPr>
    </w:p>
    <w:p w:rsidR="0065197A" w:rsidRPr="00161808" w:rsidRDefault="0065197A" w:rsidP="0065197A">
      <w:pPr>
        <w:spacing w:after="0" w:line="240" w:lineRule="auto"/>
        <w:ind w:left="570"/>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 xml:space="preserve">Todos los documentos solicitados deberán estar vigentes, no presentar tachaduras ni enmendaduras, encontrarse firmados autógrafamente por los participantes y ser legibles, la falta de uno de los siguientes requisitos, </w:t>
      </w:r>
      <w:r w:rsidRPr="00161808">
        <w:rPr>
          <w:rFonts w:ascii="Arial" w:eastAsia="Times New Roman" w:hAnsi="Arial" w:cs="Arial"/>
          <w:b/>
          <w:sz w:val="20"/>
          <w:szCs w:val="20"/>
          <w:lang w:eastAsia="es-ES"/>
        </w:rPr>
        <w:t xml:space="preserve">será motivo de descalificación. </w:t>
      </w:r>
    </w:p>
    <w:p w:rsidR="0065197A" w:rsidRPr="00161808" w:rsidRDefault="0065197A" w:rsidP="0065197A">
      <w:pPr>
        <w:spacing w:after="0" w:line="240" w:lineRule="auto"/>
        <w:jc w:val="both"/>
        <w:rPr>
          <w:rFonts w:ascii="Arial" w:eastAsia="Times New Roman" w:hAnsi="Arial" w:cs="Arial"/>
          <w:sz w:val="20"/>
          <w:szCs w:val="20"/>
          <w:lang w:val="es-ES_tradnl" w:eastAsia="es-ES"/>
        </w:rPr>
      </w:pPr>
    </w:p>
    <w:p w:rsidR="0065197A" w:rsidRPr="00161808" w:rsidRDefault="0065197A" w:rsidP="0065197A">
      <w:pPr>
        <w:numPr>
          <w:ilvl w:val="1"/>
          <w:numId w:val="8"/>
        </w:numPr>
        <w:tabs>
          <w:tab w:val="clear" w:pos="360"/>
          <w:tab w:val="num" w:pos="567"/>
        </w:tabs>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    De la persona que solo entregue las propuestas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Default="0065197A" w:rsidP="0065197A">
      <w:pPr>
        <w:spacing w:after="0" w:line="240" w:lineRule="auto"/>
        <w:ind w:left="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No será motivo de descalificación la falta de identificación o de acreditamiento de la representación de la persona que solamente entregue las propuestas, pero solo podrá participar durante el desarrollo del acto con el carácter de observador.</w:t>
      </w:r>
    </w:p>
    <w:p w:rsidR="0065197A" w:rsidRPr="00161808" w:rsidRDefault="0065197A" w:rsidP="0065197A">
      <w:pPr>
        <w:spacing w:after="0" w:line="240" w:lineRule="auto"/>
        <w:ind w:left="567"/>
        <w:jc w:val="both"/>
        <w:rPr>
          <w:rFonts w:ascii="Arial" w:eastAsia="Times New Roman" w:hAnsi="Arial" w:cs="Arial"/>
          <w:sz w:val="20"/>
          <w:szCs w:val="20"/>
          <w:lang w:eastAsia="es-ES"/>
        </w:rPr>
      </w:pPr>
    </w:p>
    <w:p w:rsidR="0065197A" w:rsidRPr="00161808" w:rsidRDefault="0065197A" w:rsidP="0065197A">
      <w:pPr>
        <w:numPr>
          <w:ilvl w:val="1"/>
          <w:numId w:val="6"/>
        </w:num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Presentar original y copia del comprobante de pago de las bases.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tabs>
          <w:tab w:val="left" w:pos="630"/>
        </w:tabs>
        <w:spacing w:after="0" w:line="240" w:lineRule="auto"/>
        <w:ind w:left="630"/>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 xml:space="preserve">El licitante deberá presentar en original y copia  el comprobante de pago sellado por el Banco o el recibo emitido por la Caja Receptora del DIF Estatal Colima. </w:t>
      </w:r>
      <w:r w:rsidRPr="00161808">
        <w:rPr>
          <w:rFonts w:ascii="Arial" w:eastAsia="Times New Roman" w:hAnsi="Arial" w:cs="Arial"/>
          <w:b/>
          <w:sz w:val="20"/>
          <w:szCs w:val="20"/>
          <w:lang w:eastAsia="es-ES"/>
        </w:rPr>
        <w:t>En caso de que el licitante no presente los comprobantes de pago respectivos no se admitirá su participación.</w:t>
      </w:r>
    </w:p>
    <w:p w:rsidR="0065197A" w:rsidRPr="00161808" w:rsidRDefault="0065197A" w:rsidP="0065197A">
      <w:pPr>
        <w:tabs>
          <w:tab w:val="left" w:pos="630"/>
        </w:tabs>
        <w:spacing w:after="0" w:line="240" w:lineRule="auto"/>
        <w:ind w:left="630"/>
        <w:jc w:val="both"/>
        <w:rPr>
          <w:rFonts w:ascii="Arial" w:eastAsia="Times New Roman" w:hAnsi="Arial" w:cs="Arial"/>
          <w:sz w:val="20"/>
          <w:szCs w:val="20"/>
          <w:lang w:eastAsia="es-ES"/>
        </w:rPr>
      </w:pPr>
    </w:p>
    <w:p w:rsidR="0065197A" w:rsidRPr="00161808" w:rsidRDefault="0065197A" w:rsidP="0065197A">
      <w:pPr>
        <w:numPr>
          <w:ilvl w:val="1"/>
          <w:numId w:val="6"/>
        </w:num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Forma en que Acreditará la Existencia y Personalidad Jurídica. (Anexo 8)</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ind w:left="63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licitante acreditará su existencia y personalidad jurídica en el acto de presentación y apertura de propuestas.</w:t>
      </w:r>
    </w:p>
    <w:p w:rsidR="0065197A" w:rsidRPr="00161808" w:rsidRDefault="0065197A" w:rsidP="0065197A">
      <w:pPr>
        <w:spacing w:after="0" w:line="240" w:lineRule="auto"/>
        <w:ind w:left="567"/>
        <w:jc w:val="both"/>
        <w:rPr>
          <w:rFonts w:ascii="Arial" w:eastAsia="Times New Roman" w:hAnsi="Arial" w:cs="Arial"/>
          <w:b/>
          <w:bCs/>
          <w:sz w:val="20"/>
          <w:szCs w:val="20"/>
          <w:lang w:val="es-ES_tradnl" w:eastAsia="es-ES"/>
        </w:rPr>
      </w:pPr>
      <w:r w:rsidRPr="00161808">
        <w:rPr>
          <w:rFonts w:ascii="Arial" w:eastAsia="Times New Roman" w:hAnsi="Arial" w:cs="Arial"/>
          <w:b/>
          <w:bCs/>
          <w:sz w:val="20"/>
          <w:szCs w:val="20"/>
          <w:lang w:val="es-ES" w:eastAsia="es-ES"/>
        </w:rPr>
        <w:t>El licitante deberá presentar el Anexo N° 8 “FORMATO DE INFORMACIÓN PARA ACREDITAR LA EXISTENCIA Y PERSONALIDAD DEL PROVEEDOR</w:t>
      </w:r>
      <w:r w:rsidRPr="00161808">
        <w:rPr>
          <w:rFonts w:ascii="Arial" w:eastAsia="Times New Roman" w:hAnsi="Arial" w:cs="Arial"/>
          <w:bCs/>
          <w:sz w:val="20"/>
          <w:szCs w:val="20"/>
          <w:lang w:val="es-ES" w:eastAsia="es-ES"/>
        </w:rPr>
        <w:t>”  adjuntando la siguiente documentación</w:t>
      </w:r>
      <w:r w:rsidRPr="00161808">
        <w:rPr>
          <w:rFonts w:ascii="Arial" w:eastAsia="Times New Roman" w:hAnsi="Arial" w:cs="Arial"/>
          <w:b/>
          <w:bCs/>
          <w:sz w:val="20"/>
          <w:szCs w:val="20"/>
          <w:lang w:val="es-ES"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Forma de Acreditación (Personas físicas) </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ind w:left="708"/>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a)</w:t>
      </w:r>
      <w:r w:rsidRPr="00161808">
        <w:rPr>
          <w:rFonts w:ascii="Arial" w:eastAsia="Times New Roman" w:hAnsi="Arial" w:cs="Arial"/>
          <w:sz w:val="20"/>
          <w:szCs w:val="20"/>
          <w:lang w:eastAsia="es-ES"/>
        </w:rPr>
        <w:t>.- Original o copia certificada y copia simple para su cotejo de Identificación oficial vigente, con fotografía. (Pasaporte, Cartilla del Servicio Militar y/o Credencial de Elector)</w:t>
      </w:r>
    </w:p>
    <w:p w:rsidR="0065197A" w:rsidRPr="00161808" w:rsidRDefault="0065197A" w:rsidP="0065197A">
      <w:pPr>
        <w:spacing w:after="0" w:line="240" w:lineRule="auto"/>
        <w:ind w:left="708"/>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b)</w:t>
      </w:r>
      <w:r w:rsidRPr="00161808">
        <w:rPr>
          <w:rFonts w:ascii="Arial" w:eastAsia="Times New Roman" w:hAnsi="Arial" w:cs="Arial"/>
          <w:sz w:val="20"/>
          <w:szCs w:val="20"/>
          <w:lang w:eastAsia="es-ES"/>
        </w:rPr>
        <w:t>.- Constancia de Situación Fiscal expedida por el SAT, con una antigüedad no mayor a tres meses.</w:t>
      </w:r>
    </w:p>
    <w:p w:rsidR="0065197A" w:rsidRPr="00161808" w:rsidRDefault="0065197A" w:rsidP="0065197A">
      <w:pPr>
        <w:spacing w:after="0" w:line="240" w:lineRule="auto"/>
        <w:ind w:left="705" w:right="20"/>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c).- </w:t>
      </w:r>
      <w:r w:rsidRPr="00161808">
        <w:rPr>
          <w:rFonts w:ascii="Arial" w:eastAsia="Times New Roman" w:hAnsi="Arial" w:cs="Arial"/>
          <w:bCs/>
          <w:sz w:val="20"/>
          <w:szCs w:val="20"/>
          <w:lang w:eastAsia="es-ES"/>
        </w:rPr>
        <w:t>En su caso,</w:t>
      </w:r>
      <w:r w:rsidRPr="00161808">
        <w:rPr>
          <w:rFonts w:ascii="Arial" w:eastAsia="Times New Roman" w:hAnsi="Arial" w:cs="Arial"/>
          <w:sz w:val="20"/>
          <w:szCs w:val="20"/>
          <w:lang w:eastAsia="es-ES"/>
        </w:rPr>
        <w:t xml:space="preserve"> original o copia certificada y copia simple para su cotejo, de la escritura pública</w:t>
      </w:r>
      <w:r w:rsidRPr="00161808">
        <w:rPr>
          <w:rFonts w:ascii="Arial" w:eastAsia="Times New Roman" w:hAnsi="Arial" w:cs="Arial"/>
          <w:color w:val="00B050"/>
          <w:sz w:val="20"/>
          <w:szCs w:val="20"/>
          <w:lang w:eastAsia="es-ES"/>
        </w:rPr>
        <w:t xml:space="preserve">  </w:t>
      </w:r>
      <w:r w:rsidRPr="00161808">
        <w:rPr>
          <w:rFonts w:ascii="Arial" w:eastAsia="Times New Roman" w:hAnsi="Arial" w:cs="Arial"/>
          <w:sz w:val="20"/>
          <w:szCs w:val="20"/>
          <w:lang w:eastAsia="es-ES"/>
        </w:rPr>
        <w:t xml:space="preserve">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y/o el Sistema Estatal para el Desarrollo Integral de la Familia en Colima. </w:t>
      </w:r>
      <w:r w:rsidRPr="00161808">
        <w:rPr>
          <w:rFonts w:ascii="Arial" w:eastAsia="Times New Roman" w:hAnsi="Arial" w:cs="Arial"/>
          <w:b/>
          <w:sz w:val="20"/>
          <w:szCs w:val="20"/>
          <w:lang w:eastAsia="es-ES"/>
        </w:rPr>
        <w:t>Señalando con tinta fluorescente sobre la copia el punto específico donde se menciona dicho poder</w:t>
      </w:r>
      <w:r w:rsidRPr="00161808">
        <w:rPr>
          <w:rFonts w:ascii="Arial" w:eastAsia="Times New Roman" w:hAnsi="Arial" w:cs="Arial"/>
          <w:sz w:val="20"/>
          <w:szCs w:val="20"/>
          <w:lang w:eastAsia="es-ES"/>
        </w:rPr>
        <w:t>.</w:t>
      </w:r>
    </w:p>
    <w:p w:rsidR="0065197A" w:rsidRPr="00161808" w:rsidRDefault="0065197A" w:rsidP="0065197A">
      <w:pPr>
        <w:spacing w:after="0" w:line="240" w:lineRule="auto"/>
        <w:ind w:left="705" w:right="20"/>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d) </w:t>
      </w:r>
      <w:r w:rsidRPr="00161808">
        <w:rPr>
          <w:rFonts w:ascii="Arial" w:eastAsia="Times New Roman" w:hAnsi="Arial" w:cs="Arial"/>
          <w:sz w:val="20"/>
          <w:szCs w:val="20"/>
          <w:lang w:eastAsia="es-ES"/>
        </w:rPr>
        <w:t>Copia del comprobante de domicilio fiscal con antigüedad no mayor a 3 meses, el cual deberá ser recibo de agua, luz o teléfono fijo.</w:t>
      </w:r>
    </w:p>
    <w:p w:rsidR="0065197A" w:rsidRPr="00161808" w:rsidRDefault="0065197A" w:rsidP="0065197A">
      <w:pPr>
        <w:spacing w:after="0" w:line="240" w:lineRule="auto"/>
        <w:ind w:right="20"/>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Forma de Acreditación (Personas Morales)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tabs>
          <w:tab w:val="num" w:pos="1068"/>
        </w:tabs>
        <w:spacing w:after="0" w:line="240" w:lineRule="auto"/>
        <w:ind w:left="708" w:right="1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a)</w:t>
      </w:r>
      <w:r w:rsidRPr="00161808">
        <w:rPr>
          <w:rFonts w:ascii="Arial" w:eastAsia="Times New Roman" w:hAnsi="Arial" w:cs="Arial"/>
          <w:sz w:val="20"/>
          <w:szCs w:val="20"/>
          <w:lang w:eastAsia="es-ES"/>
        </w:rPr>
        <w:t>.- Original o copia certificada y copia simple para cotejo del Acta Constitutiva y sus últimas modificaciones  ante Fedatario Público y previamente inscritas en el Registro Público de la Propiedad y de Comercio.</w:t>
      </w:r>
    </w:p>
    <w:p w:rsidR="0065197A" w:rsidRPr="00161808" w:rsidRDefault="0065197A" w:rsidP="0065197A">
      <w:pPr>
        <w:spacing w:after="0" w:line="240" w:lineRule="auto"/>
        <w:ind w:left="708"/>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b)</w:t>
      </w:r>
      <w:r w:rsidRPr="00161808">
        <w:rPr>
          <w:rFonts w:ascii="Arial" w:eastAsia="Times New Roman" w:hAnsi="Arial" w:cs="Arial"/>
          <w:sz w:val="20"/>
          <w:szCs w:val="20"/>
          <w:lang w:eastAsia="es-ES"/>
        </w:rPr>
        <w:t>.- Constancia de Situación Fiscal expedido por el SAT, con una antigüedad no mayor a tres meses.</w:t>
      </w:r>
    </w:p>
    <w:p w:rsidR="0065197A" w:rsidRPr="00161808" w:rsidRDefault="0065197A" w:rsidP="0065197A">
      <w:pPr>
        <w:spacing w:after="0" w:line="240" w:lineRule="auto"/>
        <w:ind w:left="708"/>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lastRenderedPageBreak/>
        <w:t>c).-</w:t>
      </w:r>
      <w:r w:rsidRPr="00161808">
        <w:rPr>
          <w:rFonts w:ascii="Arial" w:eastAsia="Times New Roman" w:hAnsi="Arial" w:cs="Arial"/>
          <w:sz w:val="20"/>
          <w:szCs w:val="20"/>
          <w:lang w:eastAsia="es-ES"/>
        </w:rPr>
        <w:t xml:space="preserve"> Original o copia certificada y copia simple para su cotejo, en el cual se otorgue al Representante Legal Poder General para Actos de Administración o </w:t>
      </w:r>
      <w:r w:rsidRPr="00161808">
        <w:rPr>
          <w:rFonts w:ascii="Arial" w:eastAsia="Times New Roman" w:hAnsi="Arial" w:cs="Arial"/>
          <w:b/>
          <w:sz w:val="20"/>
          <w:szCs w:val="20"/>
          <w:lang w:eastAsia="es-ES"/>
        </w:rPr>
        <w:t xml:space="preserve">Poder Especial para suscribir Pedidos, Contratos o Convenios o bien para realizar todos los trámites derivados de procedimientos de licitación o adjudicación. </w:t>
      </w:r>
      <w:r w:rsidRPr="00161808">
        <w:rPr>
          <w:rFonts w:ascii="Arial" w:eastAsia="Times New Roman" w:hAnsi="Arial" w:cs="Arial"/>
          <w:sz w:val="20"/>
          <w:szCs w:val="20"/>
          <w:lang w:eastAsia="es-ES"/>
        </w:rPr>
        <w:t>Señalando con tinta fluorescente sobre la copia el punto específico donde se menciona dicho poder.</w:t>
      </w:r>
    </w:p>
    <w:p w:rsidR="0065197A" w:rsidRPr="00161808" w:rsidRDefault="0065197A" w:rsidP="0065197A">
      <w:pPr>
        <w:tabs>
          <w:tab w:val="num" w:pos="1068"/>
          <w:tab w:val="num" w:pos="1134"/>
        </w:tabs>
        <w:spacing w:after="0" w:line="240" w:lineRule="auto"/>
        <w:ind w:left="73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d).-</w:t>
      </w:r>
      <w:r w:rsidRPr="00161808">
        <w:rPr>
          <w:rFonts w:ascii="Arial" w:eastAsia="Times New Roman" w:hAnsi="Arial" w:cs="Arial"/>
          <w:sz w:val="20"/>
          <w:szCs w:val="20"/>
          <w:lang w:eastAsia="es-ES"/>
        </w:rPr>
        <w:t xml:space="preserve"> Original o copia certificada y copia simple para su cotejo de Identificación Oficial vigente, con fotografía. (Pasaporte y/o Credencial de Elector) del Apoderado.</w:t>
      </w:r>
    </w:p>
    <w:p w:rsidR="0065197A" w:rsidRPr="00161808" w:rsidRDefault="0065197A" w:rsidP="0065197A">
      <w:pPr>
        <w:spacing w:after="0" w:line="240" w:lineRule="auto"/>
        <w:ind w:left="705" w:right="20"/>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 xml:space="preserve">e) </w:t>
      </w:r>
      <w:r w:rsidRPr="00161808">
        <w:rPr>
          <w:rFonts w:ascii="Arial" w:eastAsia="Times New Roman" w:hAnsi="Arial" w:cs="Arial"/>
          <w:sz w:val="20"/>
          <w:szCs w:val="20"/>
          <w:lang w:eastAsia="es-ES"/>
        </w:rPr>
        <w:t>Copia del comprobante de domicilio fiscal con antigüedad no mayor a 3 meses, el cual deberá ser recibo de agua, luz o teléfono fijo.</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numPr>
          <w:ilvl w:val="1"/>
          <w:numId w:val="9"/>
        </w:numPr>
        <w:spacing w:after="0" w:line="240" w:lineRule="auto"/>
        <w:jc w:val="both"/>
        <w:rPr>
          <w:rFonts w:ascii="Arial" w:eastAsia="Times New Roman" w:hAnsi="Arial" w:cs="Arial"/>
          <w:b/>
          <w:bCs/>
          <w:sz w:val="20"/>
          <w:szCs w:val="20"/>
          <w:lang w:val="es-ES" w:eastAsia="es-ES"/>
        </w:rPr>
      </w:pPr>
      <w:r w:rsidRPr="00161808">
        <w:rPr>
          <w:rFonts w:ascii="Arial" w:eastAsia="Times New Roman" w:hAnsi="Arial" w:cs="Arial"/>
          <w:b/>
          <w:bCs/>
          <w:sz w:val="20"/>
          <w:szCs w:val="20"/>
          <w:lang w:val="es-ES" w:eastAsia="es-ES"/>
        </w:rPr>
        <w:t xml:space="preserve">Carta de Aceptación de Bases </w:t>
      </w:r>
      <w:r w:rsidRPr="00161808">
        <w:rPr>
          <w:rFonts w:ascii="Arial" w:eastAsia="Times New Roman" w:hAnsi="Arial" w:cs="Arial"/>
          <w:b/>
          <w:sz w:val="20"/>
          <w:szCs w:val="20"/>
          <w:lang w:val="es-ES" w:eastAsia="es-ES"/>
        </w:rPr>
        <w:t>(</w:t>
      </w:r>
      <w:r w:rsidRPr="00161808">
        <w:rPr>
          <w:rFonts w:ascii="Arial" w:eastAsia="Times New Roman" w:hAnsi="Arial" w:cs="Arial"/>
          <w:b/>
          <w:bCs/>
          <w:sz w:val="20"/>
          <w:szCs w:val="20"/>
          <w:lang w:val="es-ES" w:eastAsia="es-ES"/>
        </w:rPr>
        <w:t>Anexo 9)</w:t>
      </w:r>
    </w:p>
    <w:p w:rsidR="0065197A" w:rsidRPr="00161808" w:rsidRDefault="0065197A" w:rsidP="0065197A">
      <w:pPr>
        <w:spacing w:after="0" w:line="240" w:lineRule="auto"/>
        <w:jc w:val="both"/>
        <w:rPr>
          <w:rFonts w:ascii="Arial" w:eastAsia="Times New Roman" w:hAnsi="Arial" w:cs="Arial"/>
          <w:b/>
          <w:bCs/>
          <w:sz w:val="20"/>
          <w:szCs w:val="20"/>
          <w:lang w:val="es-ES" w:eastAsia="es-ES"/>
        </w:rPr>
      </w:pPr>
    </w:p>
    <w:p w:rsidR="0065197A" w:rsidRPr="00161808" w:rsidRDefault="0065197A" w:rsidP="0065197A">
      <w:pPr>
        <w:spacing w:after="0" w:line="240" w:lineRule="auto"/>
        <w:ind w:left="567"/>
        <w:jc w:val="both"/>
        <w:rPr>
          <w:rFonts w:ascii="Arial" w:eastAsia="Times New Roman" w:hAnsi="Arial" w:cs="Arial"/>
          <w:b/>
          <w:bCs/>
          <w:sz w:val="20"/>
          <w:szCs w:val="20"/>
          <w:lang w:val="es-ES" w:eastAsia="es-ES"/>
        </w:rPr>
      </w:pPr>
      <w:r w:rsidRPr="00161808">
        <w:rPr>
          <w:rFonts w:ascii="Arial" w:eastAsia="Times New Roman" w:hAnsi="Arial" w:cs="Arial"/>
          <w:sz w:val="20"/>
          <w:szCs w:val="20"/>
          <w:lang w:val="es-ES" w:eastAsia="es-ES"/>
        </w:rPr>
        <w:t xml:space="preserve">Carta en papel membretado del licitante firmada autógrafamente por el representante o apoderado legal, </w:t>
      </w:r>
      <w:r w:rsidRPr="00161808">
        <w:rPr>
          <w:rFonts w:ascii="Arial" w:eastAsia="Times New Roman" w:hAnsi="Arial" w:cs="Arial"/>
          <w:b/>
          <w:bCs/>
          <w:sz w:val="20"/>
          <w:szCs w:val="20"/>
          <w:lang w:val="es-ES" w:eastAsia="es-ES"/>
        </w:rPr>
        <w:t>bajo protesta de decir verdad</w:t>
      </w:r>
      <w:r w:rsidRPr="00161808">
        <w:rPr>
          <w:rFonts w:ascii="Arial" w:eastAsia="Times New Roman" w:hAnsi="Arial" w:cs="Arial"/>
          <w:sz w:val="20"/>
          <w:szCs w:val="20"/>
          <w:lang w:val="es-ES" w:eastAsia="es-ES"/>
        </w:rPr>
        <w:t>, de aceptación de las bases de la licitación</w:t>
      </w:r>
      <w:r w:rsidRPr="00161808">
        <w:rPr>
          <w:rFonts w:ascii="Arial" w:eastAsia="Times New Roman" w:hAnsi="Arial" w:cs="Arial"/>
          <w:b/>
          <w:bCs/>
          <w:sz w:val="20"/>
          <w:szCs w:val="20"/>
          <w:lang w:val="es-ES" w:eastAsia="es-ES"/>
        </w:rPr>
        <w:t>.</w:t>
      </w:r>
    </w:p>
    <w:p w:rsidR="0065197A" w:rsidRPr="00161808" w:rsidRDefault="0065197A" w:rsidP="0065197A">
      <w:pPr>
        <w:spacing w:after="0" w:line="240" w:lineRule="auto"/>
        <w:ind w:left="567"/>
        <w:jc w:val="both"/>
        <w:rPr>
          <w:rFonts w:ascii="Arial" w:eastAsia="Times New Roman" w:hAnsi="Arial" w:cs="Arial"/>
          <w:b/>
          <w:bCs/>
          <w:sz w:val="20"/>
          <w:szCs w:val="20"/>
          <w:lang w:val="es-ES" w:eastAsia="es-ES"/>
        </w:rPr>
      </w:pPr>
    </w:p>
    <w:p w:rsidR="0065197A" w:rsidRPr="00161808" w:rsidRDefault="0065197A" w:rsidP="0065197A">
      <w:pPr>
        <w:spacing w:after="0" w:line="240" w:lineRule="auto"/>
        <w:ind w:left="567" w:hanging="567"/>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3.5 Carta de Declaración de Integridad (Anexo 10)</w:t>
      </w:r>
    </w:p>
    <w:p w:rsidR="0065197A" w:rsidRPr="00161808" w:rsidRDefault="0065197A" w:rsidP="0065197A">
      <w:pPr>
        <w:spacing w:after="0" w:line="240" w:lineRule="auto"/>
        <w:ind w:left="567" w:hanging="567"/>
        <w:jc w:val="both"/>
        <w:rPr>
          <w:rFonts w:ascii="Arial" w:eastAsia="Times New Roman" w:hAnsi="Arial" w:cs="Arial"/>
          <w:b/>
          <w:sz w:val="20"/>
          <w:szCs w:val="20"/>
          <w:lang w:eastAsia="es-ES"/>
        </w:rPr>
      </w:pPr>
    </w:p>
    <w:p w:rsidR="0065197A" w:rsidRPr="00161808" w:rsidRDefault="0065197A" w:rsidP="0065197A">
      <w:pPr>
        <w:spacing w:after="0" w:line="240" w:lineRule="auto"/>
        <w:ind w:left="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Declaración de integridad, mediante carta en papel membretado del oferente, firmado de manera autógrafa </w:t>
      </w:r>
      <w:r w:rsidRPr="00161808">
        <w:rPr>
          <w:rFonts w:ascii="Arial" w:eastAsia="Times New Roman" w:hAnsi="Arial" w:cs="Arial"/>
          <w:b/>
          <w:sz w:val="20"/>
          <w:szCs w:val="20"/>
          <w:lang w:eastAsia="es-ES"/>
        </w:rPr>
        <w:t>bajo protesta de decir verdad</w:t>
      </w:r>
      <w:r w:rsidRPr="00161808">
        <w:rPr>
          <w:rFonts w:ascii="Arial" w:eastAsia="Times New Roman" w:hAnsi="Arial" w:cs="Arial"/>
          <w:sz w:val="20"/>
          <w:szCs w:val="20"/>
          <w:lang w:eastAsia="es-ES"/>
        </w:rPr>
        <w:t>, por el representante o apoderado legal, en la que manifiesta que por sí mismo o a través de interpósita persona, se abstendrá de adoptar conductas para que los Servidores Públicos del Estado de Colima induzcan o alteren las evaluaciones de las propuestas, el resultado del procedimiento u otros aspectos que otorguen condiciones ventajosas con relación a los demás participantes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2D7E46" w:rsidRDefault="0065197A" w:rsidP="0065197A">
      <w:pPr>
        <w:tabs>
          <w:tab w:val="left" w:pos="284"/>
          <w:tab w:val="left" w:pos="709"/>
        </w:tabs>
        <w:ind w:left="360" w:hanging="360"/>
        <w:jc w:val="both"/>
        <w:rPr>
          <w:rFonts w:ascii="Arial" w:hAnsi="Arial" w:cs="Arial"/>
          <w:b/>
          <w:bCs/>
          <w:sz w:val="20"/>
          <w:szCs w:val="20"/>
          <w:lang w:val="es-ES"/>
        </w:rPr>
      </w:pPr>
      <w:r w:rsidRPr="002D7E46">
        <w:rPr>
          <w:rFonts w:ascii="Arial" w:hAnsi="Arial" w:cs="Arial"/>
          <w:b/>
          <w:bCs/>
          <w:sz w:val="20"/>
          <w:szCs w:val="20"/>
          <w:lang w:val="es-ES"/>
        </w:rPr>
        <w:t>3.6 Carta del Artículo 38 de la Ley de Adquisiciones, Servicios y Arrendamientos del  Sector público en el Estado de Colima</w:t>
      </w:r>
      <w:r w:rsidRPr="002D7E46">
        <w:rPr>
          <w:rFonts w:ascii="Arial" w:hAnsi="Arial" w:cs="Arial"/>
          <w:sz w:val="20"/>
          <w:szCs w:val="20"/>
          <w:lang w:val="es-ES"/>
        </w:rPr>
        <w:t xml:space="preserve">. </w:t>
      </w:r>
      <w:r w:rsidRPr="002D7E46">
        <w:rPr>
          <w:rFonts w:ascii="Arial" w:hAnsi="Arial" w:cs="Arial"/>
          <w:b/>
          <w:bCs/>
          <w:sz w:val="20"/>
          <w:szCs w:val="20"/>
          <w:lang w:val="es-ES"/>
        </w:rPr>
        <w:t>(Anexo 11).</w:t>
      </w:r>
    </w:p>
    <w:p w:rsidR="0065197A" w:rsidRPr="00161808" w:rsidRDefault="0065197A" w:rsidP="0065197A">
      <w:pPr>
        <w:spacing w:after="0" w:line="240" w:lineRule="auto"/>
        <w:ind w:left="567"/>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Carta en papel membretado del licitante firmada por el representante o apoderado legal, en la que declare </w:t>
      </w:r>
      <w:r w:rsidRPr="00161808">
        <w:rPr>
          <w:rFonts w:ascii="Arial" w:eastAsia="Times New Roman" w:hAnsi="Arial" w:cs="Arial"/>
          <w:b/>
          <w:bCs/>
          <w:sz w:val="20"/>
          <w:szCs w:val="20"/>
          <w:lang w:eastAsia="es-ES"/>
        </w:rPr>
        <w:t>bajo protesta de decir verdad</w:t>
      </w:r>
      <w:r w:rsidRPr="00161808">
        <w:rPr>
          <w:rFonts w:ascii="Arial" w:eastAsia="Times New Roman" w:hAnsi="Arial" w:cs="Arial"/>
          <w:sz w:val="20"/>
          <w:szCs w:val="20"/>
          <w:lang w:eastAsia="es-ES"/>
        </w:rPr>
        <w:t xml:space="preserve">, que el licitante no se encuentra en ninguno de los supuestos del artículo 38 de la Ley de Adquisiciones, Arrendamientos y Servicios del Sector Público del Estado de Colima. </w:t>
      </w:r>
    </w:p>
    <w:p w:rsidR="0065197A" w:rsidRPr="00161808" w:rsidRDefault="0065197A" w:rsidP="0065197A">
      <w:pPr>
        <w:spacing w:after="0" w:line="240" w:lineRule="auto"/>
        <w:ind w:left="567"/>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3.7 Carta de Garantía de los Bienes. (Anexo 12)</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ind w:left="54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Carta en papel membretado del licitante firmada autógrafamente por el Licitante o Apoderado Legal (Persona Moral) o su Representante (Persona Física), en la que manifieste</w:t>
      </w:r>
      <w:r w:rsidRPr="00161808">
        <w:rPr>
          <w:rFonts w:ascii="Arial" w:eastAsia="Times New Roman" w:hAnsi="Arial" w:cs="Arial"/>
          <w:b/>
          <w:sz w:val="20"/>
          <w:szCs w:val="20"/>
          <w:lang w:eastAsia="es-ES"/>
        </w:rPr>
        <w:t xml:space="preserve"> BAJO PROTESTA DE DECIR VERDAD, </w:t>
      </w:r>
      <w:r w:rsidRPr="00161808">
        <w:rPr>
          <w:rFonts w:ascii="Arial" w:eastAsia="Times New Roman" w:hAnsi="Arial" w:cs="Arial"/>
          <w:sz w:val="20"/>
          <w:szCs w:val="20"/>
          <w:lang w:eastAsia="es-ES"/>
        </w:rPr>
        <w:t>que se compromete a responder contra la caducidad, defectos de fabricación y/o producción y vicios ocultos en los productos suministrados.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540" w:hanging="540"/>
        <w:jc w:val="both"/>
        <w:rPr>
          <w:rFonts w:ascii="Arial" w:eastAsia="Times New Roman" w:hAnsi="Arial" w:cs="Arial"/>
          <w:b/>
          <w:sz w:val="20"/>
          <w:szCs w:val="20"/>
          <w:lang w:eastAsia="es-ES"/>
        </w:rPr>
      </w:pPr>
      <w:r w:rsidRPr="00161808">
        <w:rPr>
          <w:rFonts w:ascii="Arial" w:eastAsia="Times New Roman" w:hAnsi="Arial" w:cs="Arial"/>
          <w:b/>
          <w:bCs/>
          <w:sz w:val="20"/>
          <w:szCs w:val="20"/>
          <w:lang w:eastAsia="es-ES"/>
        </w:rPr>
        <w:t xml:space="preserve">3.8 </w:t>
      </w:r>
      <w:r w:rsidRPr="00161808">
        <w:rPr>
          <w:rFonts w:ascii="Arial" w:eastAsia="Times New Roman" w:hAnsi="Arial" w:cs="Arial"/>
          <w:b/>
          <w:sz w:val="20"/>
          <w:szCs w:val="20"/>
          <w:lang w:eastAsia="es-ES"/>
        </w:rPr>
        <w:t>Documento emitido por el Sistema de Administración Tributaria (SAT), denominado "Opinión del cumplimiento de obligaciones fiscales" (Art. 32D del Código Fiscal de la Federación).</w:t>
      </w:r>
    </w:p>
    <w:p w:rsidR="0065197A" w:rsidRPr="00161808" w:rsidRDefault="0065197A" w:rsidP="0065197A">
      <w:pPr>
        <w:spacing w:after="0" w:line="240" w:lineRule="auto"/>
        <w:ind w:left="540" w:hanging="540"/>
        <w:jc w:val="both"/>
        <w:rPr>
          <w:rFonts w:ascii="Arial" w:eastAsia="Times New Roman" w:hAnsi="Arial" w:cs="Arial"/>
          <w:b/>
          <w:sz w:val="20"/>
          <w:szCs w:val="20"/>
          <w:lang w:eastAsia="es-ES"/>
        </w:rPr>
      </w:pPr>
    </w:p>
    <w:p w:rsidR="0065197A" w:rsidRDefault="0065197A" w:rsidP="0065197A">
      <w:pPr>
        <w:spacing w:after="0" w:line="240" w:lineRule="auto"/>
        <w:ind w:left="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El licitante deberá presentar el documento que emite el Sistema de Administración Tributaria        (SAT), denominado OPINIÓN DEL CUMPLIMIENTO DE OBLIGACIONES FISCALES, </w:t>
      </w:r>
      <w:r w:rsidRPr="00161808">
        <w:rPr>
          <w:rFonts w:ascii="Arial" w:eastAsia="Times New Roman" w:hAnsi="Arial" w:cs="Arial"/>
          <w:b/>
          <w:sz w:val="20"/>
          <w:szCs w:val="20"/>
          <w:u w:val="single"/>
          <w:lang w:eastAsia="es-ES"/>
        </w:rPr>
        <w:t xml:space="preserve">en opinión positiva. </w:t>
      </w:r>
      <w:r w:rsidRPr="00161808">
        <w:rPr>
          <w:rFonts w:ascii="Arial" w:eastAsia="Times New Roman" w:hAnsi="Arial" w:cs="Arial"/>
          <w:sz w:val="20"/>
          <w:szCs w:val="20"/>
          <w:lang w:eastAsia="es-ES"/>
        </w:rPr>
        <w:t>Con vigencia de 30 días naturales a partir de su emisión, El no presentarlo en opinión positiva será motivo de desestimar su propuesta.</w:t>
      </w:r>
    </w:p>
    <w:p w:rsidR="007B3175" w:rsidRDefault="007B3175" w:rsidP="0065197A">
      <w:pPr>
        <w:spacing w:after="0" w:line="240" w:lineRule="auto"/>
        <w:ind w:left="567"/>
        <w:jc w:val="both"/>
        <w:rPr>
          <w:rFonts w:ascii="Arial" w:eastAsia="Times New Roman" w:hAnsi="Arial" w:cs="Arial"/>
          <w:sz w:val="20"/>
          <w:szCs w:val="20"/>
          <w:lang w:eastAsia="es-ES"/>
        </w:rPr>
      </w:pPr>
    </w:p>
    <w:p w:rsidR="007B3175" w:rsidRDefault="007B3175" w:rsidP="0065197A">
      <w:pPr>
        <w:spacing w:after="0" w:line="240" w:lineRule="auto"/>
        <w:ind w:left="567"/>
        <w:jc w:val="both"/>
        <w:rPr>
          <w:rFonts w:ascii="Arial" w:eastAsia="Times New Roman" w:hAnsi="Arial" w:cs="Arial"/>
          <w:sz w:val="20"/>
          <w:szCs w:val="20"/>
          <w:lang w:eastAsia="es-ES"/>
        </w:rPr>
      </w:pPr>
    </w:p>
    <w:p w:rsidR="007B3175" w:rsidRDefault="007B3175" w:rsidP="0065197A">
      <w:pPr>
        <w:spacing w:after="0" w:line="240" w:lineRule="auto"/>
        <w:ind w:left="567"/>
        <w:jc w:val="both"/>
        <w:rPr>
          <w:rFonts w:ascii="Arial" w:eastAsia="Times New Roman" w:hAnsi="Arial" w:cs="Arial"/>
          <w:sz w:val="20"/>
          <w:szCs w:val="20"/>
          <w:lang w:eastAsia="es-ES"/>
        </w:rPr>
      </w:pPr>
    </w:p>
    <w:p w:rsidR="007B3175" w:rsidRPr="00161808" w:rsidRDefault="007B3175" w:rsidP="0065197A">
      <w:pPr>
        <w:spacing w:after="0" w:line="240" w:lineRule="auto"/>
        <w:ind w:left="567"/>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D7635B" w:rsidRDefault="0065197A" w:rsidP="00D7635B">
      <w:pPr>
        <w:widowControl w:val="0"/>
        <w:spacing w:after="0" w:line="240" w:lineRule="auto"/>
        <w:ind w:left="567" w:hanging="567"/>
        <w:jc w:val="both"/>
        <w:rPr>
          <w:rFonts w:ascii="Arial" w:eastAsia="Times New Roman" w:hAnsi="Arial" w:cs="Arial"/>
          <w:b/>
          <w:sz w:val="20"/>
          <w:szCs w:val="20"/>
          <w:lang w:eastAsia="es-ES"/>
        </w:rPr>
      </w:pPr>
      <w:r w:rsidRPr="00161808">
        <w:rPr>
          <w:rFonts w:ascii="Arial" w:eastAsia="Times New Roman" w:hAnsi="Arial" w:cs="Arial"/>
          <w:b/>
          <w:bCs/>
          <w:sz w:val="20"/>
          <w:szCs w:val="20"/>
          <w:lang w:eastAsia="es-ES"/>
        </w:rPr>
        <w:lastRenderedPageBreak/>
        <w:t xml:space="preserve">3.9  </w:t>
      </w:r>
      <w:r w:rsidRPr="00161808">
        <w:rPr>
          <w:rFonts w:ascii="Arial" w:eastAsia="Times New Roman" w:hAnsi="Arial" w:cs="Arial"/>
          <w:b/>
          <w:sz w:val="20"/>
          <w:szCs w:val="20"/>
          <w:lang w:eastAsia="es-ES"/>
        </w:rPr>
        <w:t>Documento emitido por la Dirección General de Ingresos (SPyF) de no adeudos           fiscales artículo 37 bis del Código Fiscal del Estado de Colima. Opinión de cumplimiento de obligaciones fiscales</w:t>
      </w:r>
    </w:p>
    <w:p w:rsidR="0065197A" w:rsidRPr="00161808" w:rsidRDefault="0065197A" w:rsidP="0065197A">
      <w:pPr>
        <w:tabs>
          <w:tab w:val="left" w:pos="8820"/>
        </w:tabs>
        <w:spacing w:after="0" w:line="240" w:lineRule="auto"/>
        <w:ind w:left="567" w:right="2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61808">
        <w:rPr>
          <w:rFonts w:ascii="Arial" w:eastAsia="Times New Roman" w:hAnsi="Arial" w:cs="Arial"/>
          <w:sz w:val="20"/>
          <w:szCs w:val="20"/>
          <w:lang w:val="es-ES" w:eastAsia="es-ES"/>
        </w:rPr>
        <w:t>Secretaría de Planeación y Finanzas</w:t>
      </w:r>
      <w:r w:rsidRPr="00161808">
        <w:rPr>
          <w:rFonts w:ascii="Arial" w:eastAsia="Times New Roman" w:hAnsi="Arial" w:cs="Arial"/>
          <w:sz w:val="20"/>
          <w:szCs w:val="20"/>
          <w:lang w:eastAsia="es-ES"/>
        </w:rPr>
        <w:t xml:space="preserve">, (el trámite es sin costo en la página de internet </w:t>
      </w:r>
      <w:hyperlink r:id="rId18" w:history="1">
        <w:r w:rsidRPr="00161808">
          <w:rPr>
            <w:rFonts w:ascii="Arial" w:eastAsia="Times New Roman" w:hAnsi="Arial" w:cs="Arial"/>
            <w:color w:val="0000FF"/>
            <w:sz w:val="20"/>
            <w:szCs w:val="20"/>
            <w:u w:val="single"/>
            <w:lang w:eastAsia="es-ES"/>
          </w:rPr>
          <w:t>http://www.constancia-noadeudo-sfya.col.gob.mx/</w:t>
        </w:r>
      </w:hyperlink>
      <w:r w:rsidRPr="00161808">
        <w:rPr>
          <w:rFonts w:ascii="Arial" w:eastAsia="Times New Roman" w:hAnsi="Arial" w:cs="Arial"/>
          <w:sz w:val="20"/>
          <w:szCs w:val="20"/>
          <w:lang w:eastAsia="es-ES"/>
        </w:rPr>
        <w:t xml:space="preserve">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65197A" w:rsidRPr="00161808" w:rsidRDefault="0065197A" w:rsidP="0065197A">
      <w:pPr>
        <w:spacing w:after="0" w:line="240" w:lineRule="auto"/>
        <w:ind w:left="540" w:hanging="540"/>
        <w:jc w:val="both"/>
        <w:rPr>
          <w:rFonts w:ascii="Arial" w:eastAsia="Times New Roman" w:hAnsi="Arial" w:cs="Arial"/>
          <w:sz w:val="20"/>
          <w:szCs w:val="20"/>
          <w:lang w:eastAsia="es-ES"/>
        </w:rPr>
      </w:pPr>
    </w:p>
    <w:p w:rsidR="0065197A" w:rsidRPr="00161808" w:rsidRDefault="0065197A" w:rsidP="0065197A">
      <w:pPr>
        <w:tabs>
          <w:tab w:val="left" w:pos="8820"/>
        </w:tabs>
        <w:spacing w:after="0" w:line="240" w:lineRule="auto"/>
        <w:ind w:right="20"/>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3.10   Acreditación de solvencia económica.</w:t>
      </w:r>
    </w:p>
    <w:p w:rsidR="0065197A" w:rsidRPr="00161808" w:rsidRDefault="0065197A" w:rsidP="0065197A">
      <w:pPr>
        <w:tabs>
          <w:tab w:val="left" w:pos="8820"/>
        </w:tabs>
        <w:spacing w:after="0" w:line="240" w:lineRule="auto"/>
        <w:ind w:right="20"/>
        <w:jc w:val="both"/>
        <w:rPr>
          <w:rFonts w:ascii="Arial" w:eastAsia="Times New Roman" w:hAnsi="Arial" w:cs="Arial"/>
          <w:b/>
          <w:sz w:val="20"/>
          <w:szCs w:val="20"/>
          <w:lang w:eastAsia="es-ES"/>
        </w:rPr>
      </w:pPr>
    </w:p>
    <w:p w:rsidR="0065197A" w:rsidRPr="00161808" w:rsidRDefault="0065197A" w:rsidP="0065197A">
      <w:pPr>
        <w:tabs>
          <w:tab w:val="left" w:pos="8820"/>
        </w:tabs>
        <w:spacing w:after="0" w:line="240" w:lineRule="auto"/>
        <w:ind w:left="567" w:right="20"/>
        <w:jc w:val="both"/>
        <w:rPr>
          <w:rFonts w:ascii="Arial" w:eastAsia="Times New Roman" w:hAnsi="Arial" w:cs="Arial"/>
          <w:bCs/>
          <w:sz w:val="20"/>
          <w:szCs w:val="20"/>
          <w:lang w:eastAsia="es-ES"/>
        </w:rPr>
      </w:pPr>
      <w:r w:rsidRPr="00161808">
        <w:rPr>
          <w:rFonts w:ascii="Arial" w:eastAsia="Times New Roman" w:hAnsi="Arial" w:cs="Arial"/>
          <w:bCs/>
          <w:sz w:val="20"/>
          <w:szCs w:val="20"/>
          <w:lang w:eastAsia="es-ES"/>
        </w:rPr>
        <w:t xml:space="preserve">Presentar </w:t>
      </w:r>
      <w:r w:rsidRPr="00161808">
        <w:rPr>
          <w:rFonts w:ascii="Arial" w:eastAsia="Times New Roman" w:hAnsi="Arial" w:cs="Arial"/>
          <w:sz w:val="20"/>
          <w:szCs w:val="20"/>
          <w:lang w:eastAsia="es-ES"/>
        </w:rPr>
        <w:t>carta bajo protesta de decir verdad de que cuenta con la solvencia económica para comprometerse a entregar lo solicitado en el anexo técnico y Copia simple de</w:t>
      </w:r>
      <w:r w:rsidRPr="00161808">
        <w:rPr>
          <w:rFonts w:ascii="Arial" w:eastAsia="Times New Roman" w:hAnsi="Arial" w:cs="Arial"/>
          <w:b/>
          <w:sz w:val="20"/>
          <w:szCs w:val="20"/>
          <w:lang w:eastAsia="es-ES"/>
        </w:rPr>
        <w:t xml:space="preserve"> </w:t>
      </w:r>
      <w:r w:rsidRPr="00161808">
        <w:rPr>
          <w:rFonts w:ascii="Arial" w:eastAsia="Times New Roman" w:hAnsi="Arial" w:cs="Arial"/>
          <w:bCs/>
          <w:sz w:val="20"/>
          <w:szCs w:val="20"/>
          <w:lang w:eastAsia="es-ES"/>
        </w:rPr>
        <w:t xml:space="preserve">la última </w:t>
      </w:r>
      <w:r w:rsidRPr="00161808">
        <w:rPr>
          <w:rFonts w:ascii="Arial" w:eastAsia="Times New Roman" w:hAnsi="Arial" w:cs="Arial"/>
          <w:b/>
          <w:bCs/>
          <w:sz w:val="20"/>
          <w:szCs w:val="20"/>
          <w:lang w:eastAsia="es-ES"/>
        </w:rPr>
        <w:t>declaración anual</w:t>
      </w:r>
      <w:r w:rsidRPr="00161808">
        <w:rPr>
          <w:rFonts w:ascii="Arial" w:eastAsia="Times New Roman" w:hAnsi="Arial" w:cs="Arial"/>
          <w:bCs/>
          <w:sz w:val="20"/>
          <w:szCs w:val="20"/>
          <w:lang w:eastAsia="es-ES"/>
        </w:rPr>
        <w:t xml:space="preserve"> correspondiente al ejercicio próximo anterior con sus anexos y acuse de recibido. En caso de pertenecer al régimen de incorporación fiscal podrá presentar las dos últimas declaraciones bimestrales en lugar de la anual.</w:t>
      </w:r>
    </w:p>
    <w:p w:rsidR="0065197A" w:rsidRDefault="0065197A" w:rsidP="0065197A">
      <w:pPr>
        <w:tabs>
          <w:tab w:val="left" w:pos="8820"/>
        </w:tabs>
        <w:spacing w:after="0" w:line="240" w:lineRule="auto"/>
        <w:ind w:right="20"/>
        <w:jc w:val="both"/>
        <w:rPr>
          <w:rFonts w:ascii="Arial" w:eastAsia="Times New Roman" w:hAnsi="Arial" w:cs="Arial"/>
          <w:bCs/>
          <w:sz w:val="20"/>
          <w:szCs w:val="20"/>
          <w:lang w:eastAsia="es-ES"/>
        </w:rPr>
      </w:pPr>
    </w:p>
    <w:p w:rsidR="0065197A" w:rsidRPr="005A5C95" w:rsidRDefault="0065197A" w:rsidP="0065197A">
      <w:pPr>
        <w:pStyle w:val="Textoindependiente31"/>
        <w:rPr>
          <w:rFonts w:ascii="Arial" w:hAnsi="Arial" w:cs="Arial"/>
          <w:b/>
          <w:sz w:val="20"/>
          <w:szCs w:val="20"/>
        </w:rPr>
      </w:pPr>
      <w:r>
        <w:rPr>
          <w:rFonts w:ascii="Arial" w:hAnsi="Arial" w:cs="Arial"/>
          <w:b/>
          <w:sz w:val="20"/>
          <w:szCs w:val="20"/>
        </w:rPr>
        <w:t>3.11</w:t>
      </w:r>
      <w:r w:rsidRPr="005A5C95">
        <w:rPr>
          <w:rFonts w:ascii="Arial" w:hAnsi="Arial" w:cs="Arial"/>
          <w:sz w:val="20"/>
          <w:szCs w:val="20"/>
        </w:rPr>
        <w:tab/>
      </w:r>
      <w:r w:rsidRPr="00D7635B">
        <w:rPr>
          <w:rFonts w:ascii="Arial" w:hAnsi="Arial" w:cs="Arial"/>
          <w:b/>
          <w:sz w:val="20"/>
          <w:szCs w:val="20"/>
        </w:rPr>
        <w:t>Certificado de empresa colimense. (OPCIONAL)</w:t>
      </w:r>
    </w:p>
    <w:p w:rsidR="0065197A" w:rsidRPr="005A5C95" w:rsidRDefault="0065197A" w:rsidP="0065197A">
      <w:pPr>
        <w:pStyle w:val="Textoindependiente31"/>
        <w:rPr>
          <w:rFonts w:ascii="Arial" w:hAnsi="Arial" w:cs="Arial"/>
          <w:sz w:val="20"/>
          <w:szCs w:val="20"/>
        </w:rPr>
      </w:pPr>
    </w:p>
    <w:p w:rsidR="0065197A" w:rsidRPr="005A5C95" w:rsidRDefault="0065197A" w:rsidP="0065197A">
      <w:pPr>
        <w:spacing w:after="0" w:line="240" w:lineRule="auto"/>
        <w:ind w:left="567"/>
        <w:jc w:val="both"/>
        <w:rPr>
          <w:rFonts w:ascii="Arial" w:hAnsi="Arial" w:cs="Arial"/>
          <w:bCs/>
          <w:sz w:val="20"/>
          <w:szCs w:val="20"/>
        </w:rPr>
      </w:pPr>
      <w:r w:rsidRPr="005A5C95">
        <w:rPr>
          <w:rFonts w:ascii="Arial" w:hAnsi="Arial" w:cs="Arial"/>
          <w:sz w:val="20"/>
          <w:szCs w:val="20"/>
          <w:lang w:val="es-ES"/>
        </w:rPr>
        <w:t>En la adjudicación de contratos se ponderará a las personas físicas o morales que cuenten con el Certificado de Empresa Colimense, vigente, en los términos de la ley estatal en materia de fo</w:t>
      </w:r>
      <w:r>
        <w:rPr>
          <w:rFonts w:ascii="Arial" w:hAnsi="Arial" w:cs="Arial"/>
          <w:sz w:val="20"/>
          <w:szCs w:val="20"/>
          <w:lang w:val="es-ES"/>
        </w:rPr>
        <w:t xml:space="preserve">mento económico, el cuales será hasta </w:t>
      </w:r>
      <w:r w:rsidRPr="005A5C95">
        <w:rPr>
          <w:rFonts w:ascii="Arial" w:hAnsi="Arial" w:cs="Arial"/>
          <w:sz w:val="20"/>
          <w:szCs w:val="20"/>
          <w:lang w:val="es-ES"/>
        </w:rPr>
        <w:t xml:space="preserve">de un </w:t>
      </w:r>
      <w:r w:rsidRPr="005A5C95">
        <w:rPr>
          <w:rFonts w:ascii="Arial" w:hAnsi="Arial" w:cs="Arial"/>
          <w:b/>
          <w:sz w:val="20"/>
          <w:szCs w:val="20"/>
          <w:lang w:val="es-ES"/>
        </w:rPr>
        <w:t>cinco por ciento</w:t>
      </w:r>
      <w:r w:rsidRPr="005A5C95">
        <w:rPr>
          <w:rFonts w:ascii="Arial" w:hAnsi="Arial" w:cs="Arial"/>
          <w:sz w:val="20"/>
          <w:szCs w:val="20"/>
          <w:lang w:val="es-ES"/>
        </w:rPr>
        <w:t xml:space="preserve"> en la aplicación del derecho de preferencia, de conformidad con el artículo 40 NUMERAL 9 </w:t>
      </w:r>
      <w:r w:rsidRPr="005A5C95">
        <w:rPr>
          <w:rFonts w:ascii="Arial" w:hAnsi="Arial" w:cs="Arial"/>
          <w:bCs/>
          <w:sz w:val="20"/>
          <w:szCs w:val="20"/>
        </w:rPr>
        <w:t>de la Ley de Adquisiciones, Arrendamientos y Servicios del Sector Público del Estado de Colima.</w:t>
      </w:r>
    </w:p>
    <w:p w:rsidR="0065197A" w:rsidRPr="00161808" w:rsidRDefault="0065197A" w:rsidP="0065197A">
      <w:pPr>
        <w:tabs>
          <w:tab w:val="left" w:pos="8820"/>
        </w:tabs>
        <w:spacing w:after="0" w:line="240" w:lineRule="auto"/>
        <w:ind w:right="20"/>
        <w:jc w:val="both"/>
        <w:rPr>
          <w:rFonts w:ascii="Arial" w:eastAsia="Times New Roman" w:hAnsi="Arial" w:cs="Arial"/>
          <w:bCs/>
          <w:sz w:val="20"/>
          <w:szCs w:val="20"/>
          <w:lang w:eastAsia="es-ES"/>
        </w:rPr>
      </w:pPr>
    </w:p>
    <w:p w:rsidR="0065197A" w:rsidRPr="002D7E46" w:rsidRDefault="0065197A" w:rsidP="0065197A">
      <w:pPr>
        <w:tabs>
          <w:tab w:val="left" w:pos="8820"/>
        </w:tabs>
        <w:spacing w:after="0" w:line="240" w:lineRule="auto"/>
        <w:ind w:right="20"/>
        <w:jc w:val="both"/>
        <w:rPr>
          <w:rFonts w:ascii="Arial" w:eastAsia="Times New Roman" w:hAnsi="Arial" w:cs="Arial"/>
          <w:b/>
          <w:sz w:val="20"/>
          <w:szCs w:val="20"/>
          <w:lang w:eastAsia="es-ES"/>
        </w:rPr>
      </w:pPr>
      <w:r>
        <w:rPr>
          <w:rFonts w:ascii="Arial" w:eastAsia="Times New Roman" w:hAnsi="Arial" w:cs="Arial"/>
          <w:b/>
          <w:sz w:val="20"/>
          <w:szCs w:val="20"/>
          <w:lang w:eastAsia="es-ES"/>
        </w:rPr>
        <w:t>3.12</w:t>
      </w:r>
      <w:r w:rsidRPr="00161808">
        <w:rPr>
          <w:rFonts w:ascii="Arial" w:eastAsia="Times New Roman" w:hAnsi="Arial" w:cs="Arial"/>
          <w:sz w:val="20"/>
          <w:szCs w:val="20"/>
          <w:lang w:eastAsia="es-ES"/>
        </w:rPr>
        <w:t xml:space="preserve">    </w:t>
      </w:r>
      <w:r w:rsidRPr="00161808">
        <w:rPr>
          <w:rFonts w:ascii="Arial" w:eastAsia="Times New Roman" w:hAnsi="Arial" w:cs="Arial"/>
          <w:b/>
          <w:sz w:val="20"/>
          <w:szCs w:val="20"/>
          <w:lang w:eastAsia="es-ES"/>
        </w:rPr>
        <w:t>Pr</w:t>
      </w:r>
      <w:r>
        <w:rPr>
          <w:rFonts w:ascii="Arial" w:eastAsia="Times New Roman" w:hAnsi="Arial" w:cs="Arial"/>
          <w:b/>
          <w:sz w:val="20"/>
          <w:szCs w:val="20"/>
          <w:lang w:eastAsia="es-ES"/>
        </w:rPr>
        <w:t>uebas de laboratorio. (Paquete 1</w:t>
      </w:r>
      <w:r w:rsidRPr="00161808">
        <w:rPr>
          <w:rFonts w:ascii="Arial" w:eastAsia="Times New Roman" w:hAnsi="Arial" w:cs="Arial"/>
          <w:b/>
          <w:sz w:val="20"/>
          <w:szCs w:val="20"/>
          <w:lang w:eastAsia="es-ES"/>
        </w:rPr>
        <w:t>)</w:t>
      </w:r>
    </w:p>
    <w:p w:rsidR="0065197A" w:rsidRPr="00161808" w:rsidRDefault="0065197A" w:rsidP="0065197A">
      <w:pPr>
        <w:tabs>
          <w:tab w:val="left" w:pos="8820"/>
        </w:tabs>
        <w:spacing w:after="0" w:line="240" w:lineRule="auto"/>
        <w:ind w:right="20"/>
        <w:jc w:val="both"/>
        <w:rPr>
          <w:rFonts w:ascii="Arial" w:eastAsia="Times New Roman" w:hAnsi="Arial" w:cs="Arial"/>
          <w:sz w:val="20"/>
          <w:szCs w:val="20"/>
          <w:lang w:eastAsia="es-ES"/>
        </w:rPr>
      </w:pPr>
    </w:p>
    <w:p w:rsidR="0065197A" w:rsidRDefault="0065197A" w:rsidP="00D7635B">
      <w:pPr>
        <w:tabs>
          <w:tab w:val="left" w:pos="8820"/>
        </w:tabs>
        <w:spacing w:after="0" w:line="240" w:lineRule="auto"/>
        <w:ind w:left="567" w:right="20"/>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 xml:space="preserve"> “EL PROVEEDOR” se manifiesta conforme en que el “DIF ESTATAL” realizará en forma aleatoria, colecta de muestras respec</w:t>
      </w:r>
      <w:r>
        <w:rPr>
          <w:rFonts w:ascii="Arial" w:eastAsia="Times New Roman" w:hAnsi="Arial" w:cs="Arial"/>
          <w:sz w:val="20"/>
          <w:szCs w:val="20"/>
          <w:lang w:eastAsia="es-ES"/>
        </w:rPr>
        <w:t>to de los insumos entregados</w:t>
      </w:r>
      <w:r w:rsidRPr="00161808">
        <w:rPr>
          <w:rFonts w:ascii="Arial" w:eastAsia="Times New Roman" w:hAnsi="Arial" w:cs="Arial"/>
          <w:sz w:val="20"/>
          <w:szCs w:val="20"/>
          <w:lang w:eastAsia="es-ES"/>
        </w:rPr>
        <w:t xml:space="preserve">, a efecto de practicarles el primer cuadro básico de análisis sensoriales, microbiológicos, físico- químicos y toxicológicos, acordando se realice análisis a los productos </w:t>
      </w:r>
      <w:r w:rsidR="00D7635B">
        <w:rPr>
          <w:rFonts w:ascii="Arial" w:eastAsia="Times New Roman" w:hAnsi="Arial" w:cs="Arial"/>
          <w:sz w:val="20"/>
          <w:szCs w:val="20"/>
          <w:lang w:eastAsia="es-ES"/>
        </w:rPr>
        <w:t xml:space="preserve">para entregar resultados a más tardar el día 13 de Marzo de 2020 y para el </w:t>
      </w:r>
      <w:r w:rsidRPr="00161808">
        <w:rPr>
          <w:rFonts w:ascii="Arial" w:eastAsia="Times New Roman" w:hAnsi="Arial" w:cs="Arial"/>
          <w:sz w:val="20"/>
          <w:szCs w:val="20"/>
          <w:lang w:eastAsia="es-ES"/>
        </w:rPr>
        <w:t>segundo deberá</w:t>
      </w:r>
      <w:r w:rsidR="00D7635B">
        <w:rPr>
          <w:rFonts w:ascii="Arial" w:eastAsia="Times New Roman" w:hAnsi="Arial" w:cs="Arial"/>
          <w:sz w:val="20"/>
          <w:szCs w:val="20"/>
          <w:lang w:eastAsia="es-ES"/>
        </w:rPr>
        <w:t xml:space="preserve"> entregar muestras físicas a SEDIF Colima el día 29 de Junio de 2020</w:t>
      </w:r>
      <w:r w:rsidRPr="00161808">
        <w:rPr>
          <w:rFonts w:ascii="Arial" w:eastAsia="Times New Roman" w:hAnsi="Arial" w:cs="Arial"/>
          <w:sz w:val="20"/>
          <w:szCs w:val="20"/>
          <w:lang w:eastAsia="es-ES"/>
        </w:rPr>
        <w:t>; en caso de que el primer resultado no coincida con lo establecido en la Estrategia Integral de Asistencia Social Alimentaria, EIASA 2019, el proveedor deberá reponer el lote correspondiente a ese análisis. A efecto de acreditar que los productos</w:t>
      </w:r>
      <w:r>
        <w:rPr>
          <w:rFonts w:ascii="Arial" w:eastAsia="Times New Roman" w:hAnsi="Arial" w:cs="Arial"/>
          <w:sz w:val="20"/>
          <w:szCs w:val="20"/>
          <w:lang w:eastAsia="es-ES"/>
        </w:rPr>
        <w:t xml:space="preserve"> incluidos</w:t>
      </w:r>
      <w:r w:rsidRPr="00161808">
        <w:rPr>
          <w:rFonts w:ascii="Arial" w:eastAsia="Times New Roman" w:hAnsi="Arial" w:cs="Arial"/>
          <w:sz w:val="20"/>
          <w:szCs w:val="20"/>
          <w:lang w:eastAsia="es-ES"/>
        </w:rPr>
        <w:t xml:space="preserve">, cumplen con de las Normas Oficiales Mexicanas y la EIASA (Estrategia Integral de Asistencia Social Alimentaria), mediante exámenes que serán practicados por un Laboratorio acreditado. Para efectos de la presente cláusula, “EL PROVEEDOR” manifiesta su consentimiento en sufragar el costo generado por la toma y análisis de las muestras”. Estos nuevos análisis, también se realizarán en laboratorios y en base a la  EIASA (Estrategia Integral de Asistencia Social Alimentaria) y avalados por el “SNDIF”, (Sistema Nacional para el Desarrollo Integral de la Familia), deberán de encontrarse debidamente firmados por la persona responsable de elaborar los análisis, con la indicación de cuales Normas Oficiales Mexicanas sirvieron de base para la elaboración de </w:t>
      </w:r>
      <w:r w:rsidRPr="00161808">
        <w:rPr>
          <w:rFonts w:ascii="Arial" w:eastAsia="Times New Roman" w:hAnsi="Arial" w:cs="Arial"/>
          <w:sz w:val="20"/>
          <w:szCs w:val="20"/>
          <w:lang w:eastAsia="es-ES"/>
        </w:rPr>
        <w:lastRenderedPageBreak/>
        <w:t>los estudios correspondientes. Solo se practicarán las prueba</w:t>
      </w:r>
      <w:r>
        <w:rPr>
          <w:rFonts w:ascii="Arial" w:eastAsia="Times New Roman" w:hAnsi="Arial" w:cs="Arial"/>
          <w:sz w:val="20"/>
          <w:szCs w:val="20"/>
          <w:lang w:eastAsia="es-ES"/>
        </w:rPr>
        <w:t xml:space="preserve">s de laboratorio en el paquete 1 </w:t>
      </w:r>
      <w:r w:rsidRPr="00161808">
        <w:rPr>
          <w:rFonts w:ascii="Arial" w:eastAsia="Times New Roman" w:hAnsi="Arial" w:cs="Arial"/>
          <w:b/>
          <w:sz w:val="20"/>
          <w:szCs w:val="20"/>
          <w:lang w:eastAsia="es-ES"/>
        </w:rPr>
        <w:t>(Anexo 5).</w:t>
      </w:r>
    </w:p>
    <w:p w:rsidR="00844B4F" w:rsidRPr="00D7635B" w:rsidRDefault="00844B4F" w:rsidP="00D7635B">
      <w:pPr>
        <w:tabs>
          <w:tab w:val="left" w:pos="8820"/>
        </w:tabs>
        <w:spacing w:after="0" w:line="240" w:lineRule="auto"/>
        <w:ind w:left="567" w:right="20"/>
        <w:jc w:val="both"/>
        <w:rPr>
          <w:rFonts w:ascii="Arial" w:eastAsia="Times New Roman" w:hAnsi="Arial" w:cs="Arial"/>
          <w:b/>
          <w:sz w:val="20"/>
          <w:szCs w:val="20"/>
          <w:lang w:eastAsia="es-ES"/>
        </w:rPr>
      </w:pPr>
    </w:p>
    <w:p w:rsidR="0065197A" w:rsidRPr="00161808" w:rsidRDefault="0065197A" w:rsidP="0065197A">
      <w:pPr>
        <w:tabs>
          <w:tab w:val="left" w:pos="-284"/>
          <w:tab w:val="left" w:pos="9498"/>
        </w:tabs>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3.13</w:t>
      </w:r>
      <w:r w:rsidRPr="00161808">
        <w:rPr>
          <w:rFonts w:ascii="Arial" w:eastAsia="Times New Roman" w:hAnsi="Arial" w:cs="Arial"/>
          <w:b/>
          <w:sz w:val="20"/>
          <w:szCs w:val="20"/>
          <w:lang w:eastAsia="es-ES"/>
        </w:rPr>
        <w:t xml:space="preserve">    Giro u objeto social. (Anexo 13)</w:t>
      </w:r>
    </w:p>
    <w:p w:rsidR="0065197A" w:rsidRPr="00161808" w:rsidRDefault="0065197A" w:rsidP="0065197A">
      <w:pPr>
        <w:tabs>
          <w:tab w:val="left" w:pos="-284"/>
          <w:tab w:val="left" w:pos="9498"/>
        </w:tabs>
        <w:spacing w:after="0" w:line="240" w:lineRule="auto"/>
        <w:jc w:val="both"/>
        <w:rPr>
          <w:rFonts w:ascii="Arial" w:eastAsia="Times New Roman" w:hAnsi="Arial" w:cs="Arial"/>
          <w:sz w:val="20"/>
          <w:szCs w:val="20"/>
          <w:lang w:eastAsia="es-ES"/>
        </w:rPr>
      </w:pPr>
    </w:p>
    <w:p w:rsidR="0065197A" w:rsidRPr="00161808" w:rsidRDefault="0065197A" w:rsidP="0065197A">
      <w:pPr>
        <w:tabs>
          <w:tab w:val="left" w:pos="-284"/>
          <w:tab w:val="left" w:pos="9498"/>
        </w:tabs>
        <w:spacing w:after="0" w:line="240" w:lineRule="auto"/>
        <w:ind w:left="567"/>
        <w:jc w:val="both"/>
        <w:rPr>
          <w:rFonts w:ascii="Arial" w:eastAsia="Times New Roman" w:hAnsi="Arial" w:cs="Arial"/>
          <w:sz w:val="20"/>
          <w:szCs w:val="20"/>
          <w:lang w:val="es-ES" w:eastAsia="es-ES"/>
        </w:rPr>
      </w:pPr>
      <w:r w:rsidRPr="00161808">
        <w:rPr>
          <w:rFonts w:ascii="Arial" w:eastAsia="Times New Roman" w:hAnsi="Arial" w:cs="Arial"/>
          <w:sz w:val="20"/>
          <w:szCs w:val="20"/>
          <w:lang w:eastAsia="es-ES"/>
        </w:rPr>
        <w:t xml:space="preserve"> </w:t>
      </w:r>
      <w:r w:rsidRPr="00161808">
        <w:rPr>
          <w:rFonts w:ascii="Arial" w:eastAsia="Calibri" w:hAnsi="Arial" w:cs="Arial"/>
          <w:sz w:val="20"/>
          <w:szCs w:val="20"/>
          <w:lang w:eastAsia="es-MX"/>
        </w:rPr>
        <w:t xml:space="preserve">Escrito original, en papel membretado </w:t>
      </w:r>
      <w:r w:rsidRPr="00161808">
        <w:rPr>
          <w:rFonts w:ascii="Arial" w:eastAsia="Times New Roman" w:hAnsi="Arial" w:cs="Arial"/>
          <w:sz w:val="20"/>
          <w:szCs w:val="20"/>
          <w:lang w:eastAsia="es-ES"/>
        </w:rPr>
        <w:t>del licitante, firmada por el representante o apoderado legal</w:t>
      </w:r>
      <w:r w:rsidRPr="00161808">
        <w:rPr>
          <w:rFonts w:ascii="Arial" w:eastAsia="Calibri" w:hAnsi="Arial" w:cs="Arial"/>
          <w:sz w:val="20"/>
          <w:szCs w:val="20"/>
          <w:lang w:eastAsia="es-MX"/>
        </w:rPr>
        <w:t xml:space="preserve">, BAJO PROTESTA DE DECIR VERDAD, que cuenta con el giro u objeto social </w:t>
      </w:r>
      <w:r w:rsidRPr="00161808">
        <w:rPr>
          <w:rFonts w:ascii="Arial" w:eastAsia="Times New Roman" w:hAnsi="Arial" w:cs="Arial"/>
          <w:sz w:val="20"/>
          <w:szCs w:val="20"/>
          <w:lang w:val="es-ES" w:eastAsia="es-ES"/>
        </w:rPr>
        <w:t xml:space="preserve">y cuyas </w:t>
      </w:r>
      <w:r w:rsidRPr="00161808">
        <w:rPr>
          <w:rFonts w:ascii="Arial" w:eastAsia="Times New Roman" w:hAnsi="Arial" w:cs="Arial"/>
          <w:b/>
          <w:sz w:val="20"/>
          <w:szCs w:val="20"/>
          <w:lang w:val="es-ES" w:eastAsia="es-ES"/>
        </w:rPr>
        <w:t>actividades comerciales</w:t>
      </w:r>
      <w:r w:rsidRPr="00161808">
        <w:rPr>
          <w:rFonts w:ascii="Arial" w:eastAsia="Times New Roman" w:hAnsi="Arial" w:cs="Arial"/>
          <w:sz w:val="20"/>
          <w:szCs w:val="20"/>
          <w:lang w:val="es-ES" w:eastAsia="es-ES"/>
        </w:rPr>
        <w:t xml:space="preserve"> estén </w:t>
      </w:r>
      <w:r w:rsidRPr="00161808">
        <w:rPr>
          <w:rFonts w:ascii="Arial" w:eastAsia="Times New Roman" w:hAnsi="Arial" w:cs="Arial"/>
          <w:b/>
          <w:sz w:val="20"/>
          <w:szCs w:val="20"/>
          <w:lang w:val="es-ES" w:eastAsia="es-ES"/>
        </w:rPr>
        <w:t xml:space="preserve">relacionadas con los bienes </w:t>
      </w:r>
      <w:r w:rsidRPr="00161808">
        <w:rPr>
          <w:rFonts w:ascii="Arial" w:eastAsia="Times New Roman" w:hAnsi="Arial" w:cs="Arial"/>
          <w:sz w:val="20"/>
          <w:szCs w:val="20"/>
          <w:lang w:val="es-ES" w:eastAsia="es-ES"/>
        </w:rPr>
        <w:t>objeto de la presente licitación.</w:t>
      </w:r>
    </w:p>
    <w:p w:rsidR="0065197A" w:rsidRPr="00161808" w:rsidRDefault="0065197A" w:rsidP="0065197A">
      <w:pPr>
        <w:tabs>
          <w:tab w:val="left" w:pos="-284"/>
          <w:tab w:val="left" w:pos="9498"/>
        </w:tabs>
        <w:spacing w:after="0" w:line="240" w:lineRule="auto"/>
        <w:ind w:left="567"/>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3.14</w:t>
      </w:r>
      <w:r w:rsidRPr="00161808">
        <w:rPr>
          <w:rFonts w:ascii="Arial" w:eastAsia="Times New Roman" w:hAnsi="Arial" w:cs="Arial"/>
          <w:b/>
          <w:sz w:val="20"/>
          <w:szCs w:val="20"/>
          <w:lang w:eastAsia="es-ES"/>
        </w:rPr>
        <w:t xml:space="preserve">    Escrito para propuestas conjuntas (Anexo 14)</w:t>
      </w:r>
    </w:p>
    <w:p w:rsidR="0065197A" w:rsidRPr="00161808" w:rsidRDefault="0065197A" w:rsidP="0065197A">
      <w:pPr>
        <w:spacing w:after="0" w:line="240" w:lineRule="auto"/>
        <w:jc w:val="both"/>
        <w:rPr>
          <w:rFonts w:ascii="Arial" w:eastAsia="Times New Roman" w:hAnsi="Arial" w:cs="Arial"/>
          <w:b/>
          <w:sz w:val="20"/>
          <w:szCs w:val="20"/>
          <w:lang w:eastAsia="es-ES"/>
        </w:rPr>
      </w:pPr>
    </w:p>
    <w:p w:rsidR="0065197A" w:rsidRPr="00161808" w:rsidRDefault="0065197A" w:rsidP="0065197A">
      <w:pPr>
        <w:spacing w:after="0" w:line="240" w:lineRule="auto"/>
        <w:ind w:left="567"/>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EN CASO DE APLICAR</w:t>
      </w:r>
      <w:r w:rsidRPr="00161808">
        <w:rPr>
          <w:rFonts w:ascii="Arial" w:eastAsia="Times New Roman" w:hAnsi="Arial" w:cs="Arial"/>
          <w:sz w:val="20"/>
          <w:szCs w:val="20"/>
          <w:lang w:eastAsia="es-ES"/>
        </w:rPr>
        <w:t>, carta en papel membretado del licitante, firmada por el representante o apoderado legal, en la que declare</w:t>
      </w:r>
      <w:r w:rsidRPr="00161808">
        <w:rPr>
          <w:rFonts w:ascii="Arial" w:eastAsia="Times New Roman" w:hAnsi="Arial" w:cs="Arial"/>
          <w:sz w:val="20"/>
          <w:szCs w:val="20"/>
          <w:lang w:val="es-ES" w:eastAsia="es-ES"/>
        </w:rPr>
        <w:t xml:space="preserve"> BAJO PROTESTA DE DECIR VERDAD la imposibilidad de presentar propuestas de manera individual, </w:t>
      </w:r>
      <w:r w:rsidRPr="00161808">
        <w:rPr>
          <w:rFonts w:ascii="Arial" w:eastAsia="Times New Roman" w:hAnsi="Arial" w:cs="Arial"/>
          <w:sz w:val="20"/>
          <w:szCs w:val="20"/>
          <w:lang w:eastAsia="es-ES"/>
        </w:rPr>
        <w:t>realizándolo a través de propuesta conjunta.</w:t>
      </w:r>
    </w:p>
    <w:p w:rsidR="0065197A" w:rsidRPr="00161808" w:rsidRDefault="0065197A" w:rsidP="0065197A">
      <w:pPr>
        <w:tabs>
          <w:tab w:val="left" w:pos="-284"/>
          <w:tab w:val="left" w:pos="9498"/>
        </w:tabs>
        <w:spacing w:after="0" w:line="240" w:lineRule="auto"/>
        <w:jc w:val="both"/>
        <w:rPr>
          <w:rFonts w:ascii="Arial" w:eastAsia="Times New Roman" w:hAnsi="Arial" w:cs="Arial"/>
          <w:b/>
          <w:sz w:val="20"/>
          <w:szCs w:val="20"/>
          <w:lang w:eastAsia="es-ES"/>
        </w:rPr>
      </w:pPr>
    </w:p>
    <w:p w:rsidR="0065197A" w:rsidRPr="00161808" w:rsidRDefault="0065197A" w:rsidP="0065197A">
      <w:pPr>
        <w:tabs>
          <w:tab w:val="left" w:pos="-284"/>
          <w:tab w:val="left" w:pos="9498"/>
        </w:tabs>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3.15</w:t>
      </w:r>
      <w:r w:rsidRPr="00161808">
        <w:rPr>
          <w:rFonts w:ascii="Arial" w:eastAsia="Times New Roman" w:hAnsi="Arial" w:cs="Arial"/>
          <w:b/>
          <w:sz w:val="20"/>
          <w:szCs w:val="20"/>
          <w:lang w:eastAsia="es-ES"/>
        </w:rPr>
        <w:t xml:space="preserve">    Transparencia y Datos Personales (Anexo 15)</w:t>
      </w:r>
    </w:p>
    <w:p w:rsidR="0065197A" w:rsidRPr="00161808" w:rsidRDefault="0065197A" w:rsidP="0065197A">
      <w:pPr>
        <w:tabs>
          <w:tab w:val="left" w:pos="-284"/>
          <w:tab w:val="left" w:pos="9498"/>
        </w:tabs>
        <w:spacing w:after="0" w:line="240" w:lineRule="auto"/>
        <w:jc w:val="both"/>
        <w:rPr>
          <w:rFonts w:ascii="Arial" w:eastAsia="Times New Roman" w:hAnsi="Arial" w:cs="Arial"/>
          <w:b/>
          <w:sz w:val="20"/>
          <w:szCs w:val="20"/>
          <w:lang w:eastAsia="es-ES"/>
        </w:rPr>
      </w:pPr>
    </w:p>
    <w:p w:rsidR="0065197A" w:rsidRPr="00161808" w:rsidRDefault="0065197A" w:rsidP="0065197A">
      <w:pPr>
        <w:tabs>
          <w:tab w:val="left" w:pos="-284"/>
          <w:tab w:val="left" w:pos="9498"/>
        </w:tabs>
        <w:spacing w:after="0" w:line="240" w:lineRule="auto"/>
        <w:ind w:left="709" w:hanging="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licitante deberá presentar carta en papel membretado BAJO PROTESTA DE DECIR VERDAD</w:t>
      </w:r>
      <w:r w:rsidRPr="00161808">
        <w:rPr>
          <w:rFonts w:ascii="Arial" w:eastAsia="Times New Roman" w:hAnsi="Arial" w:cs="Arial"/>
          <w:b/>
          <w:sz w:val="20"/>
          <w:szCs w:val="20"/>
          <w:lang w:eastAsia="es-ES"/>
        </w:rPr>
        <w:t xml:space="preserve"> </w:t>
      </w:r>
      <w:r w:rsidRPr="00161808">
        <w:rPr>
          <w:rFonts w:ascii="Arial" w:eastAsia="Times New Roman" w:hAnsi="Arial" w:cs="Arial"/>
          <w:sz w:val="20"/>
          <w:szCs w:val="20"/>
          <w:lang w:eastAsia="es-ES"/>
        </w:rPr>
        <w:t>firmada por el representante o apoderado legal y el formato de aviso de privacidad, en la que manifieste su conformidad en el tratamiento público de los datos personales y/o de su representada que el Sistema Estatal para el Desarrollo Integral de la Familia en Colima como sujeto obligado y cumpliendo las leyes, reglamentos y disposiciones legales realice de todos los actos de la presente Licitación, así como de los actos jurídicos que de ella se deriven.</w:t>
      </w:r>
    </w:p>
    <w:p w:rsidR="0065197A" w:rsidRPr="00161808" w:rsidRDefault="0065197A" w:rsidP="0065197A">
      <w:pPr>
        <w:tabs>
          <w:tab w:val="left" w:pos="-284"/>
          <w:tab w:val="left" w:pos="9498"/>
        </w:tabs>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3.16</w:t>
      </w:r>
      <w:r w:rsidRPr="00161808">
        <w:rPr>
          <w:rFonts w:ascii="Arial" w:eastAsia="Times New Roman" w:hAnsi="Arial" w:cs="Arial"/>
          <w:b/>
          <w:sz w:val="20"/>
          <w:szCs w:val="20"/>
          <w:lang w:eastAsia="es-ES"/>
        </w:rPr>
        <w:t xml:space="preserve">   Carta de precios ofertados. (4.1 f)</w:t>
      </w:r>
    </w:p>
    <w:p w:rsidR="0065197A" w:rsidRPr="00161808" w:rsidRDefault="0065197A" w:rsidP="0065197A">
      <w:pPr>
        <w:spacing w:after="0" w:line="240" w:lineRule="auto"/>
        <w:ind w:left="567"/>
        <w:jc w:val="both"/>
        <w:rPr>
          <w:rFonts w:ascii="Arial" w:eastAsia="Times New Roman" w:hAnsi="Arial" w:cs="Arial"/>
          <w:b/>
          <w:sz w:val="20"/>
          <w:szCs w:val="20"/>
          <w:lang w:eastAsia="es-ES"/>
        </w:rPr>
      </w:pPr>
    </w:p>
    <w:p w:rsidR="0065197A" w:rsidRDefault="0065197A" w:rsidP="0065197A">
      <w:pPr>
        <w:spacing w:after="0" w:line="240" w:lineRule="auto"/>
        <w:ind w:left="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Carta bajo protesta de decir verdad que los precios ofertados serán fijos, sin escalatoria durante la vigencia del proceso de licitación y en caso de resultar adjudicado el contrato derivado del presente procedimiento.</w:t>
      </w:r>
    </w:p>
    <w:p w:rsidR="0065197A" w:rsidRPr="00B85BB5" w:rsidRDefault="0065197A" w:rsidP="0065197A">
      <w:pPr>
        <w:spacing w:after="0" w:line="240" w:lineRule="auto"/>
        <w:ind w:left="567"/>
        <w:jc w:val="both"/>
        <w:rPr>
          <w:rFonts w:ascii="Arial" w:eastAsia="Times New Roman" w:hAnsi="Arial" w:cs="Arial"/>
          <w:sz w:val="20"/>
          <w:szCs w:val="20"/>
          <w:lang w:eastAsia="es-ES"/>
        </w:rPr>
      </w:pPr>
    </w:p>
    <w:p w:rsidR="0065197A" w:rsidRPr="00161808" w:rsidRDefault="0065197A" w:rsidP="0065197A">
      <w:pPr>
        <w:tabs>
          <w:tab w:val="left" w:pos="-284"/>
          <w:tab w:val="left" w:pos="9498"/>
        </w:tabs>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3.17</w:t>
      </w:r>
      <w:r w:rsidRPr="00161808">
        <w:rPr>
          <w:rFonts w:ascii="Arial" w:eastAsia="Times New Roman" w:hAnsi="Arial" w:cs="Arial"/>
          <w:b/>
          <w:sz w:val="20"/>
          <w:szCs w:val="20"/>
          <w:lang w:eastAsia="es-ES"/>
        </w:rPr>
        <w:t xml:space="preserve">   Propuesta Técnica y Económica</w:t>
      </w:r>
    </w:p>
    <w:p w:rsidR="0065197A" w:rsidRPr="00161808" w:rsidRDefault="0065197A" w:rsidP="0065197A">
      <w:pPr>
        <w:tabs>
          <w:tab w:val="left" w:pos="-284"/>
          <w:tab w:val="left" w:pos="9498"/>
        </w:tabs>
        <w:spacing w:after="0" w:line="240" w:lineRule="auto"/>
        <w:jc w:val="both"/>
        <w:rPr>
          <w:rFonts w:ascii="Arial" w:eastAsia="Times New Roman" w:hAnsi="Arial" w:cs="Arial"/>
          <w:sz w:val="20"/>
          <w:szCs w:val="20"/>
          <w:lang w:eastAsia="es-ES"/>
        </w:rPr>
      </w:pPr>
    </w:p>
    <w:p w:rsidR="0065197A" w:rsidRPr="00161808" w:rsidRDefault="0065197A" w:rsidP="0065197A">
      <w:pPr>
        <w:widowControl w:val="0"/>
        <w:spacing w:after="0" w:line="240" w:lineRule="auto"/>
        <w:ind w:left="567"/>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 La entrega de proposiciones será por escrito mediante sobre cerrado con propuesta técnica y económica conforme a lo establecido en el punto </w:t>
      </w:r>
      <w:r w:rsidRPr="00161808">
        <w:rPr>
          <w:rFonts w:ascii="Arial" w:eastAsia="Times New Roman" w:hAnsi="Arial" w:cs="Arial"/>
          <w:b/>
          <w:bCs/>
          <w:sz w:val="20"/>
          <w:szCs w:val="20"/>
          <w:lang w:eastAsia="es-ES"/>
        </w:rPr>
        <w:t>4.1</w:t>
      </w:r>
      <w:r w:rsidRPr="00161808">
        <w:rPr>
          <w:rFonts w:ascii="Arial" w:eastAsia="Times New Roman" w:hAnsi="Arial" w:cs="Arial"/>
          <w:sz w:val="20"/>
          <w:szCs w:val="20"/>
          <w:lang w:eastAsia="es-ES"/>
        </w:rPr>
        <w:t xml:space="preserve"> de estas bases, BAJO PROTESTA DE DECIR VERDAD, firmada por el representante o apoderado legal.</w:t>
      </w:r>
    </w:p>
    <w:p w:rsidR="0065197A" w:rsidRPr="00161808" w:rsidRDefault="0065197A" w:rsidP="0065197A">
      <w:pPr>
        <w:tabs>
          <w:tab w:val="left" w:pos="-284"/>
          <w:tab w:val="left" w:pos="9498"/>
        </w:tabs>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sz w:val="20"/>
          <w:szCs w:val="20"/>
          <w:lang w:val="es-ES" w:eastAsia="es-ES"/>
        </w:rPr>
      </w:pPr>
      <w:r w:rsidRPr="00161808">
        <w:rPr>
          <w:rFonts w:ascii="Arial" w:eastAsia="Times New Roman" w:hAnsi="Arial" w:cs="Arial"/>
          <w:b/>
          <w:sz w:val="20"/>
          <w:szCs w:val="20"/>
          <w:lang w:val="es-ES" w:eastAsia="es-ES"/>
        </w:rPr>
        <w:t>NOTA 1:</w:t>
      </w:r>
    </w:p>
    <w:p w:rsidR="0065197A" w:rsidRPr="00161808" w:rsidRDefault="0065197A" w:rsidP="0065197A">
      <w:pPr>
        <w:spacing w:after="0" w:line="240" w:lineRule="auto"/>
        <w:jc w:val="both"/>
        <w:rPr>
          <w:rFonts w:ascii="Arial" w:eastAsia="Times New Roman" w:hAnsi="Arial" w:cs="Arial"/>
          <w:b/>
          <w:sz w:val="20"/>
          <w:szCs w:val="20"/>
          <w:lang w:val="es-ES"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val="es-ES" w:eastAsia="es-ES"/>
        </w:rPr>
        <w:t xml:space="preserve">Los documentos señalados como requisitos en el </w:t>
      </w:r>
      <w:r w:rsidRPr="00161808">
        <w:rPr>
          <w:rFonts w:ascii="Arial" w:eastAsia="Times New Roman" w:hAnsi="Arial" w:cs="Arial"/>
          <w:b/>
          <w:sz w:val="20"/>
          <w:szCs w:val="20"/>
          <w:lang w:val="es-ES" w:eastAsia="es-ES"/>
        </w:rPr>
        <w:t>punto 3</w:t>
      </w:r>
      <w:r w:rsidRPr="00161808">
        <w:rPr>
          <w:rFonts w:ascii="Arial" w:eastAsia="Times New Roman" w:hAnsi="Arial" w:cs="Arial"/>
          <w:sz w:val="20"/>
          <w:szCs w:val="20"/>
          <w:lang w:val="es-ES" w:eastAsia="es-ES"/>
        </w:rPr>
        <w:t xml:space="preserve"> son obligatorios. </w:t>
      </w:r>
      <w:r w:rsidRPr="00161808">
        <w:rPr>
          <w:rFonts w:ascii="Arial" w:eastAsia="Calibri" w:hAnsi="Arial" w:cs="Arial"/>
          <w:sz w:val="20"/>
          <w:szCs w:val="20"/>
          <w:lang w:eastAsia="es-ES"/>
        </w:rPr>
        <w:t>EL CUMPLIMIENTO DE ESTOS REQUISITOS ES INDISPENSABLE, POR LO QUE SU OMISIÓN SERÁ MOTIVO PARA DESECHAR LAS PROPUESTAS PRESENTADAS. E</w:t>
      </w:r>
      <w:r w:rsidRPr="00161808">
        <w:rPr>
          <w:rFonts w:ascii="Arial" w:eastAsia="Times New Roman" w:hAnsi="Arial" w:cs="Arial"/>
          <w:sz w:val="20"/>
          <w:szCs w:val="20"/>
          <w:lang w:val="es-ES" w:eastAsia="es-ES"/>
        </w:rPr>
        <w:t xml:space="preserve">n caso de no presentar alguno será desechada su propuesta, excepto el punto </w:t>
      </w:r>
      <w:r w:rsidRPr="00161808">
        <w:rPr>
          <w:rFonts w:ascii="Arial" w:eastAsia="Times New Roman" w:hAnsi="Arial" w:cs="Arial"/>
          <w:b/>
          <w:sz w:val="20"/>
          <w:szCs w:val="20"/>
          <w:lang w:val="es-ES" w:eastAsia="es-ES"/>
        </w:rPr>
        <w:t xml:space="preserve">3.1 </w:t>
      </w:r>
      <w:r w:rsidRPr="00161808">
        <w:rPr>
          <w:rFonts w:ascii="Arial" w:eastAsia="Times New Roman" w:hAnsi="Arial" w:cs="Arial"/>
          <w:sz w:val="20"/>
          <w:szCs w:val="20"/>
          <w:lang w:val="es-ES" w:eastAsia="es-ES"/>
        </w:rPr>
        <w:t xml:space="preserve">que es opcional. </w:t>
      </w:r>
      <w:r w:rsidRPr="00161808">
        <w:rPr>
          <w:rFonts w:ascii="Arial" w:eastAsia="Times New Roman" w:hAnsi="Arial" w:cs="Arial"/>
          <w:sz w:val="20"/>
          <w:szCs w:val="20"/>
          <w:lang w:eastAsia="es-ES"/>
        </w:rPr>
        <w:t xml:space="preserve">Además, el punto </w:t>
      </w:r>
      <w:r>
        <w:rPr>
          <w:rFonts w:ascii="Arial" w:eastAsia="Times New Roman" w:hAnsi="Arial" w:cs="Arial"/>
          <w:b/>
          <w:sz w:val="20"/>
          <w:szCs w:val="20"/>
          <w:lang w:eastAsia="es-ES"/>
        </w:rPr>
        <w:t>3.14</w:t>
      </w:r>
      <w:r w:rsidRPr="00161808">
        <w:rPr>
          <w:rFonts w:ascii="Arial" w:eastAsia="Times New Roman" w:hAnsi="Arial" w:cs="Arial"/>
          <w:sz w:val="20"/>
          <w:szCs w:val="20"/>
          <w:lang w:eastAsia="es-ES"/>
        </w:rPr>
        <w:t xml:space="preserve">, cuando aplique. </w:t>
      </w:r>
      <w:r w:rsidRPr="00161808">
        <w:rPr>
          <w:rFonts w:ascii="Arial" w:eastAsia="Times New Roman" w:hAnsi="Arial" w:cs="Arial"/>
          <w:sz w:val="20"/>
          <w:szCs w:val="20"/>
          <w:lang w:val="es-ES" w:eastAsia="es-ES"/>
        </w:rPr>
        <w:t xml:space="preserve">Todos los Anexos deberán </w:t>
      </w:r>
      <w:r w:rsidRPr="00161808">
        <w:rPr>
          <w:rFonts w:ascii="Arial" w:eastAsia="Times New Roman" w:hAnsi="Arial" w:cs="Arial"/>
          <w:sz w:val="20"/>
          <w:szCs w:val="20"/>
          <w:lang w:eastAsia="es-ES"/>
        </w:rPr>
        <w:t>presentarse en formato adjunto, en hoja membretada del licitante.</w:t>
      </w:r>
    </w:p>
    <w:p w:rsidR="0065197A" w:rsidRDefault="0065197A"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Pr="00161808" w:rsidRDefault="007B3175"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val="es-ES" w:eastAsia="es-ES"/>
        </w:rPr>
      </w:pPr>
      <w:r w:rsidRPr="00161808">
        <w:rPr>
          <w:rFonts w:ascii="Arial" w:eastAsia="Times New Roman" w:hAnsi="Arial" w:cs="Arial"/>
          <w:b/>
          <w:bCs/>
          <w:sz w:val="20"/>
          <w:szCs w:val="20"/>
          <w:lang w:val="es-ES" w:eastAsia="es-ES"/>
        </w:rPr>
        <w:lastRenderedPageBreak/>
        <w:t>NOTA 2:</w:t>
      </w:r>
    </w:p>
    <w:p w:rsidR="0065197A" w:rsidRPr="00161808" w:rsidRDefault="0065197A" w:rsidP="0065197A">
      <w:pPr>
        <w:spacing w:after="0" w:line="240" w:lineRule="auto"/>
        <w:jc w:val="both"/>
        <w:rPr>
          <w:rFonts w:ascii="Arial" w:eastAsia="Times New Roman" w:hAnsi="Arial" w:cs="Arial"/>
          <w:b/>
          <w:bCs/>
          <w:sz w:val="20"/>
          <w:szCs w:val="20"/>
          <w:lang w:val="es-ES" w:eastAsia="es-ES"/>
        </w:rPr>
      </w:pPr>
    </w:p>
    <w:p w:rsidR="0065197A" w:rsidRPr="00161808" w:rsidRDefault="0065197A" w:rsidP="0065197A">
      <w:pPr>
        <w:numPr>
          <w:ilvl w:val="0"/>
          <w:numId w:val="22"/>
        </w:numPr>
        <w:spacing w:after="0" w:line="240" w:lineRule="auto"/>
        <w:ind w:left="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El sobre cerrado deberá contener necesariamente la propuesta técnica y económica del licitante y el original del convenio en caso de proposiciones conjuntas. </w:t>
      </w:r>
    </w:p>
    <w:p w:rsidR="0065197A" w:rsidRPr="00161808" w:rsidRDefault="0065197A" w:rsidP="0065197A">
      <w:pPr>
        <w:numPr>
          <w:ilvl w:val="0"/>
          <w:numId w:val="22"/>
        </w:numPr>
        <w:spacing w:after="0" w:line="240" w:lineRule="auto"/>
        <w:ind w:left="709"/>
        <w:jc w:val="both"/>
        <w:rPr>
          <w:rFonts w:ascii="Arial" w:eastAsia="Times New Roman" w:hAnsi="Arial" w:cs="Arial"/>
          <w:bCs/>
          <w:sz w:val="20"/>
          <w:szCs w:val="20"/>
          <w:u w:val="words"/>
          <w:lang w:eastAsia="es-ES"/>
        </w:rPr>
      </w:pPr>
      <w:r w:rsidRPr="00161808">
        <w:rPr>
          <w:rFonts w:ascii="Arial" w:eastAsia="Times New Roman" w:hAnsi="Arial" w:cs="Arial"/>
          <w:sz w:val="20"/>
          <w:szCs w:val="20"/>
          <w:lang w:eastAsia="es-ES"/>
        </w:rPr>
        <w:t xml:space="preserve">La documentación presentada deberá venir preferentemente foliada, la omisión del folio </w:t>
      </w:r>
      <w:r w:rsidRPr="00161808">
        <w:rPr>
          <w:rFonts w:ascii="Arial" w:eastAsia="Times New Roman" w:hAnsi="Arial" w:cs="Arial"/>
          <w:bCs/>
          <w:sz w:val="20"/>
          <w:szCs w:val="20"/>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rsidR="0065197A" w:rsidRPr="00161808" w:rsidRDefault="0065197A" w:rsidP="0065197A">
      <w:pPr>
        <w:numPr>
          <w:ilvl w:val="0"/>
          <w:numId w:val="22"/>
        </w:numPr>
        <w:spacing w:after="0" w:line="240" w:lineRule="auto"/>
        <w:ind w:left="709"/>
        <w:jc w:val="both"/>
        <w:rPr>
          <w:rFonts w:ascii="Arial" w:eastAsia="Times New Roman" w:hAnsi="Arial" w:cs="Arial"/>
          <w:bCs/>
          <w:sz w:val="20"/>
          <w:szCs w:val="20"/>
          <w:lang w:eastAsia="es-ES"/>
        </w:rPr>
      </w:pPr>
      <w:r w:rsidRPr="00161808">
        <w:rPr>
          <w:rFonts w:ascii="Arial" w:eastAsia="Times New Roman" w:hAnsi="Arial" w:cs="Arial"/>
          <w:bCs/>
          <w:sz w:val="20"/>
          <w:szCs w:val="20"/>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5197A" w:rsidRPr="00161808" w:rsidRDefault="0065197A" w:rsidP="0065197A">
      <w:pPr>
        <w:numPr>
          <w:ilvl w:val="0"/>
          <w:numId w:val="22"/>
        </w:numPr>
        <w:spacing w:after="0" w:line="240" w:lineRule="auto"/>
        <w:ind w:left="709"/>
        <w:jc w:val="both"/>
        <w:rPr>
          <w:rFonts w:ascii="Arial" w:eastAsia="Times New Roman" w:hAnsi="Arial" w:cs="Arial"/>
          <w:bCs/>
          <w:sz w:val="20"/>
          <w:szCs w:val="20"/>
          <w:lang w:eastAsia="es-ES"/>
        </w:rPr>
      </w:pPr>
      <w:r w:rsidRPr="00161808">
        <w:rPr>
          <w:rFonts w:ascii="Arial" w:eastAsia="Times New Roman" w:hAnsi="Arial" w:cs="Arial"/>
          <w:bCs/>
          <w:sz w:val="20"/>
          <w:szCs w:val="20"/>
          <w:lang w:eastAsia="es-ES"/>
        </w:rPr>
        <w:t>Reproducir los modelos de los formatos anexos, según las necesidades del licitante, en papel membretado de la empresa, con nombre y firma autógrafa bajo protesta de decir verdad por el licitante y/o su representante legal conservando el mismo tamaño y distribución.</w:t>
      </w:r>
    </w:p>
    <w:p w:rsidR="0065197A" w:rsidRPr="00161808" w:rsidRDefault="0065197A" w:rsidP="0065197A">
      <w:pPr>
        <w:spacing w:after="0" w:line="240" w:lineRule="auto"/>
        <w:jc w:val="both"/>
        <w:rPr>
          <w:rFonts w:ascii="Arial" w:eastAsia="Times New Roman" w:hAnsi="Arial" w:cs="Arial"/>
          <w:b/>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BFBFBF" w:themeFill="background1" w:themeFillShade="BF"/>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 PROPUESTAS.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4.1</w:t>
      </w:r>
      <w:r w:rsidRPr="00161808">
        <w:rPr>
          <w:rFonts w:ascii="Arial" w:eastAsia="Times New Roman" w:hAnsi="Arial" w:cs="Arial"/>
          <w:b/>
          <w:bCs/>
          <w:sz w:val="20"/>
          <w:szCs w:val="20"/>
          <w:lang w:eastAsia="es-ES"/>
        </w:rPr>
        <w:tab/>
        <w:t>Propuesta Técnica y Económica.</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El sobre cerrado contendrá la propuesta técnica y económica (según se describe en el </w:t>
      </w:r>
      <w:r w:rsidRPr="00161808">
        <w:rPr>
          <w:rFonts w:ascii="Arial" w:eastAsia="Times New Roman" w:hAnsi="Arial" w:cs="Arial"/>
          <w:b/>
          <w:sz w:val="20"/>
          <w:szCs w:val="20"/>
          <w:lang w:eastAsia="es-ES"/>
        </w:rPr>
        <w:t>ANEXO NÚMERO 1 y 2 TÉCNICO Y ANEXO NÚMERO 3 y 4  ECONÓMICO</w:t>
      </w:r>
      <w:r w:rsidRPr="00161808">
        <w:rPr>
          <w:rFonts w:ascii="Arial" w:eastAsia="Times New Roman" w:hAnsi="Arial" w:cs="Arial"/>
          <w:sz w:val="20"/>
          <w:szCs w:val="20"/>
          <w:lang w:eastAsia="es-ES"/>
        </w:rPr>
        <w:t xml:space="preserve"> de estas bases). La propuesta técnica y económica deberá presentarse conforme a lo siguiente:</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8"/>
        </w:numPr>
        <w:spacing w:after="0" w:line="240" w:lineRule="auto"/>
        <w:ind w:left="567" w:hanging="567"/>
        <w:rPr>
          <w:rFonts w:ascii="Arial" w:eastAsia="Times New Roman" w:hAnsi="Arial" w:cs="Arial"/>
          <w:b/>
          <w:bCs/>
          <w:sz w:val="20"/>
          <w:szCs w:val="20"/>
          <w:lang w:eastAsia="es-ES"/>
        </w:rPr>
      </w:pPr>
      <w:r w:rsidRPr="00161808">
        <w:rPr>
          <w:rFonts w:ascii="Arial" w:eastAsia="Times New Roman" w:hAnsi="Arial" w:cs="Arial"/>
          <w:sz w:val="20"/>
          <w:szCs w:val="20"/>
          <w:lang w:eastAsia="es-ES"/>
        </w:rPr>
        <w:t>Impresa en papel membretado del licitante, legible, sin tachaduras ni enmendaduras.</w:t>
      </w:r>
      <w:r w:rsidRPr="00161808">
        <w:rPr>
          <w:rFonts w:ascii="Arial" w:eastAsia="Times New Roman" w:hAnsi="Arial" w:cs="Arial"/>
          <w:b/>
          <w:bCs/>
          <w:sz w:val="20"/>
          <w:szCs w:val="20"/>
          <w:lang w:eastAsia="es-ES"/>
        </w:rPr>
        <w:t xml:space="preserve"> </w:t>
      </w:r>
    </w:p>
    <w:p w:rsidR="0065197A" w:rsidRPr="00161808" w:rsidRDefault="0065197A" w:rsidP="0065197A">
      <w:pPr>
        <w:numPr>
          <w:ilvl w:val="0"/>
          <w:numId w:val="18"/>
        </w:numPr>
        <w:spacing w:after="0" w:line="240" w:lineRule="auto"/>
        <w:ind w:left="567" w:hanging="567"/>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Deberá ser clara y precisa, detallando las características técnicas y físicas de los Bienes, Arrendamientos o Servicios ofertados, en concordancia con lo solicitado en el </w:t>
      </w:r>
      <w:r w:rsidRPr="00161808">
        <w:rPr>
          <w:rFonts w:ascii="Arial" w:eastAsia="Times New Roman" w:hAnsi="Arial" w:cs="Arial"/>
          <w:b/>
          <w:sz w:val="20"/>
          <w:szCs w:val="20"/>
          <w:lang w:eastAsia="es-ES"/>
        </w:rPr>
        <w:t>ANEXO NÚMERO 1 y 2  TÉCNICO Y ANEXO NÚMERO 3 y 4 ECONÓMICO</w:t>
      </w:r>
      <w:r w:rsidRPr="00161808">
        <w:rPr>
          <w:rFonts w:ascii="Arial" w:eastAsia="Times New Roman" w:hAnsi="Arial" w:cs="Arial"/>
          <w:sz w:val="20"/>
          <w:szCs w:val="20"/>
          <w:lang w:eastAsia="es-ES"/>
        </w:rPr>
        <w:t xml:space="preserve"> de estas bases, señalando tanto el precio unitario como el monto total, en moneda nacional, (pesos mexicanos) </w:t>
      </w:r>
      <w:r w:rsidRPr="00161808">
        <w:rPr>
          <w:rFonts w:ascii="Arial" w:eastAsia="Times New Roman" w:hAnsi="Arial" w:cs="Arial"/>
          <w:b/>
          <w:bCs/>
          <w:sz w:val="20"/>
          <w:szCs w:val="20"/>
          <w:lang w:eastAsia="es-ES"/>
        </w:rPr>
        <w:t>IMPUESTOS INCLUIDOS</w:t>
      </w:r>
      <w:r w:rsidRPr="00161808">
        <w:rPr>
          <w:rFonts w:ascii="Arial" w:eastAsia="Times New Roman" w:hAnsi="Arial" w:cs="Arial"/>
          <w:sz w:val="20"/>
          <w:szCs w:val="20"/>
          <w:lang w:eastAsia="es-ES"/>
        </w:rPr>
        <w:t>.</w:t>
      </w:r>
    </w:p>
    <w:p w:rsidR="0065197A" w:rsidRPr="00161808" w:rsidRDefault="0065197A" w:rsidP="0065197A">
      <w:pPr>
        <w:numPr>
          <w:ilvl w:val="0"/>
          <w:numId w:val="18"/>
        </w:numPr>
        <w:spacing w:after="0" w:line="240" w:lineRule="auto"/>
        <w:ind w:left="567" w:hanging="567"/>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Deberá acreditar los requerimientos mínimos de calidad que el área requirente solicita, conforme al </w:t>
      </w:r>
      <w:r w:rsidRPr="00161808">
        <w:rPr>
          <w:rFonts w:ascii="Arial" w:eastAsia="Times New Roman" w:hAnsi="Arial" w:cs="Arial"/>
          <w:b/>
          <w:bCs/>
          <w:sz w:val="20"/>
          <w:szCs w:val="20"/>
          <w:lang w:eastAsia="es-ES"/>
        </w:rPr>
        <w:t>ANEXO NÚMERO 1 y 2 TÉCNICO.</w:t>
      </w:r>
    </w:p>
    <w:p w:rsidR="0065197A" w:rsidRPr="00161808" w:rsidRDefault="0065197A" w:rsidP="0065197A">
      <w:pPr>
        <w:numPr>
          <w:ilvl w:val="0"/>
          <w:numId w:val="18"/>
        </w:numPr>
        <w:spacing w:after="0" w:line="240" w:lineRule="auto"/>
        <w:ind w:left="567" w:hanging="567"/>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Deberá ser firmada por la persona legalmente facultada para ello, en todas y cada una de sus hojas, anexando a su firma la leyenda </w:t>
      </w:r>
      <w:r w:rsidRPr="00161808">
        <w:rPr>
          <w:rFonts w:ascii="Arial" w:eastAsia="Times New Roman" w:hAnsi="Arial" w:cs="Arial"/>
          <w:bCs/>
          <w:sz w:val="20"/>
          <w:szCs w:val="20"/>
          <w:lang w:eastAsia="es-ES"/>
        </w:rPr>
        <w:t>“BAJO PROTESTA DE DECIR VERDAD”</w:t>
      </w:r>
      <w:r w:rsidRPr="00161808">
        <w:rPr>
          <w:rFonts w:ascii="Arial" w:eastAsia="Times New Roman" w:hAnsi="Arial" w:cs="Arial"/>
          <w:b/>
          <w:bCs/>
          <w:sz w:val="20"/>
          <w:szCs w:val="20"/>
          <w:lang w:eastAsia="es-ES"/>
        </w:rPr>
        <w:t>.</w:t>
      </w:r>
    </w:p>
    <w:p w:rsidR="0065197A" w:rsidRPr="00161808" w:rsidRDefault="0065197A" w:rsidP="0065197A">
      <w:pPr>
        <w:numPr>
          <w:ilvl w:val="0"/>
          <w:numId w:val="18"/>
        </w:numPr>
        <w:spacing w:after="0" w:line="240" w:lineRule="auto"/>
        <w:ind w:left="567" w:hanging="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Se presentará en idioma español.</w:t>
      </w:r>
    </w:p>
    <w:p w:rsidR="0065197A" w:rsidRPr="00161808" w:rsidRDefault="0065197A" w:rsidP="0065197A">
      <w:pPr>
        <w:numPr>
          <w:ilvl w:val="0"/>
          <w:numId w:val="18"/>
        </w:numPr>
        <w:spacing w:after="0" w:line="240" w:lineRule="auto"/>
        <w:ind w:left="567" w:hanging="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Los precios ofertados deberán ser fijos, sin escalatoria durante la vigencia del proceso de licitación y durante la vigencia establecida en las bases, para el caso del licitante que resulte adjudicado.</w:t>
      </w:r>
    </w:p>
    <w:p w:rsidR="0065197A" w:rsidRPr="00161808" w:rsidRDefault="0065197A" w:rsidP="0065197A">
      <w:pPr>
        <w:numPr>
          <w:ilvl w:val="0"/>
          <w:numId w:val="18"/>
        </w:numPr>
        <w:spacing w:after="0" w:line="240" w:lineRule="auto"/>
        <w:ind w:left="567" w:hanging="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rsidR="0065197A" w:rsidRPr="00161808" w:rsidRDefault="0065197A" w:rsidP="0065197A">
      <w:pPr>
        <w:spacing w:after="0" w:line="240" w:lineRule="auto"/>
        <w:rPr>
          <w:rFonts w:ascii="Arial" w:eastAsia="Times New Roman" w:hAnsi="Arial" w:cs="Arial"/>
          <w:bCs/>
          <w:sz w:val="20"/>
          <w:szCs w:val="20"/>
          <w:lang w:eastAsia="es-ES"/>
        </w:rPr>
      </w:pPr>
    </w:p>
    <w:p w:rsidR="0065197A" w:rsidRDefault="0065197A" w:rsidP="0065197A">
      <w:pPr>
        <w:spacing w:after="0" w:line="240" w:lineRule="auto"/>
        <w:jc w:val="both"/>
        <w:rPr>
          <w:rFonts w:ascii="Arial" w:eastAsia="Times New Roman" w:hAnsi="Arial" w:cs="Arial"/>
          <w:bCs/>
          <w:sz w:val="20"/>
          <w:szCs w:val="20"/>
          <w:lang w:eastAsia="es-ES"/>
        </w:rPr>
      </w:pPr>
      <w:r w:rsidRPr="00161808">
        <w:rPr>
          <w:rFonts w:ascii="Arial" w:eastAsia="Times New Roman" w:hAnsi="Arial" w:cs="Arial"/>
          <w:bCs/>
          <w:sz w:val="20"/>
          <w:szCs w:val="20"/>
          <w:lang w:eastAsia="es-ES"/>
        </w:rPr>
        <w:lastRenderedPageBreak/>
        <w:t>LAS PROPUESTAS TÉCNICAS Y ECONÓMICAS QUE NO CONTENGAN CUALQUIERA DE LOS REQUISITOS MENCIONADOS SERÁN DESECHADAS.</w:t>
      </w:r>
    </w:p>
    <w:p w:rsidR="007B3175" w:rsidRPr="00161808" w:rsidRDefault="007B3175" w:rsidP="0065197A">
      <w:pPr>
        <w:spacing w:after="0" w:line="240" w:lineRule="auto"/>
        <w:jc w:val="both"/>
        <w:rPr>
          <w:rFonts w:ascii="Arial" w:eastAsia="Times New Roman" w:hAnsi="Arial" w:cs="Arial"/>
          <w:bCs/>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p>
    <w:p w:rsidR="00D7635B" w:rsidRDefault="00D7635B" w:rsidP="0065197A">
      <w:pPr>
        <w:spacing w:after="0" w:line="240" w:lineRule="auto"/>
        <w:jc w:val="both"/>
        <w:rPr>
          <w:rFonts w:ascii="Arial" w:eastAsia="Times New Roman" w:hAnsi="Arial" w:cs="Arial"/>
          <w:sz w:val="20"/>
          <w:szCs w:val="20"/>
          <w:lang w:eastAsia="es-ES"/>
        </w:rPr>
      </w:pPr>
    </w:p>
    <w:p w:rsidR="00D7635B" w:rsidRDefault="00D7635B" w:rsidP="0065197A">
      <w:pPr>
        <w:spacing w:after="0" w:line="240" w:lineRule="auto"/>
        <w:jc w:val="both"/>
        <w:rPr>
          <w:rFonts w:ascii="Arial" w:eastAsia="Times New Roman" w:hAnsi="Arial" w:cs="Arial"/>
          <w:sz w:val="20"/>
          <w:szCs w:val="20"/>
          <w:lang w:eastAsia="es-ES"/>
        </w:rPr>
      </w:pPr>
    </w:p>
    <w:p w:rsidR="00D7635B" w:rsidRPr="00161808" w:rsidRDefault="00D7635B"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4.2      Proposiciones conjuntas.</w:t>
      </w:r>
    </w:p>
    <w:p w:rsidR="0065197A" w:rsidRPr="00161808" w:rsidRDefault="0065197A" w:rsidP="0065197A">
      <w:pPr>
        <w:spacing w:after="0" w:line="240" w:lineRule="auto"/>
        <w:jc w:val="both"/>
        <w:rPr>
          <w:rFonts w:ascii="Arial" w:eastAsia="Times New Roman" w:hAnsi="Arial" w:cs="Arial"/>
          <w:sz w:val="20"/>
          <w:szCs w:val="20"/>
          <w:lang w:val="es-ES_tradnl" w:eastAsia="es-ES"/>
        </w:rPr>
      </w:pPr>
    </w:p>
    <w:p w:rsidR="0065197A" w:rsidRPr="00161808" w:rsidRDefault="0065197A" w:rsidP="0065197A">
      <w:pPr>
        <w:spacing w:after="0" w:line="240" w:lineRule="auto"/>
        <w:jc w:val="both"/>
        <w:rPr>
          <w:rFonts w:ascii="Arial" w:eastAsia="Times New Roman" w:hAnsi="Arial" w:cs="Arial"/>
          <w:sz w:val="20"/>
          <w:szCs w:val="20"/>
          <w:lang w:val="es-ES_tradnl" w:eastAsia="es-ES"/>
        </w:rPr>
      </w:pPr>
      <w:r w:rsidRPr="00161808">
        <w:rPr>
          <w:rFonts w:ascii="Arial" w:eastAsia="Times New Roman" w:hAnsi="Arial" w:cs="Arial"/>
          <w:sz w:val="20"/>
          <w:szCs w:val="20"/>
          <w:lang w:val="es-ES_tradnl" w:eastAsia="es-ES"/>
        </w:rPr>
        <w:t xml:space="preserve">En caso de que los licitantes deseen presentar proposiciones conjuntas deberán declarar por escrito, bajo protesta de decir verdad, la imposibilidad de presentar propuestas de manera individual, anexar </w:t>
      </w:r>
      <w:r w:rsidRPr="00161808">
        <w:rPr>
          <w:rFonts w:ascii="Arial" w:eastAsia="Times New Roman" w:hAnsi="Arial" w:cs="Arial"/>
          <w:b/>
          <w:sz w:val="20"/>
          <w:szCs w:val="20"/>
          <w:lang w:val="es-ES_tradnl" w:eastAsia="es-ES"/>
        </w:rPr>
        <w:t>convenio de propuesta conjunta en original</w:t>
      </w:r>
      <w:r w:rsidRPr="00161808">
        <w:rPr>
          <w:rFonts w:ascii="Arial" w:eastAsia="Times New Roman" w:hAnsi="Arial" w:cs="Arial"/>
          <w:sz w:val="20"/>
          <w:szCs w:val="20"/>
          <w:lang w:val="es-ES_tradnl" w:eastAsia="es-ES"/>
        </w:rPr>
        <w:t xml:space="preserve"> debidamente celebrado en los términos de la legislación aplicable. Sólo alguno de los integrantes de dicho convenio, deberá participar como representante común en todos los actos que se realicen en la presente licitación. Dicho convenio debe contener al menos:</w:t>
      </w:r>
    </w:p>
    <w:p w:rsidR="0065197A" w:rsidRPr="00161808" w:rsidRDefault="0065197A" w:rsidP="0065197A">
      <w:pPr>
        <w:spacing w:after="0" w:line="240" w:lineRule="auto"/>
        <w:jc w:val="both"/>
        <w:rPr>
          <w:rFonts w:ascii="Arial" w:eastAsia="Times New Roman" w:hAnsi="Arial" w:cs="Arial"/>
          <w:sz w:val="20"/>
          <w:szCs w:val="20"/>
          <w:lang w:val="es-ES_tradnl" w:eastAsia="es-ES"/>
        </w:rPr>
      </w:pPr>
    </w:p>
    <w:p w:rsidR="0065197A" w:rsidRPr="00161808" w:rsidRDefault="0065197A" w:rsidP="0065197A">
      <w:pPr>
        <w:tabs>
          <w:tab w:val="left" w:pos="1152"/>
        </w:tabs>
        <w:spacing w:after="0" w:line="240" w:lineRule="auto"/>
        <w:ind w:left="1152" w:hanging="432"/>
        <w:jc w:val="both"/>
        <w:rPr>
          <w:rFonts w:ascii="Arial" w:eastAsia="Times New Roman" w:hAnsi="Arial" w:cs="Arial"/>
          <w:sz w:val="20"/>
          <w:szCs w:val="20"/>
          <w:lang w:val="es-ES_tradnl" w:eastAsia="es-ES"/>
        </w:rPr>
      </w:pPr>
      <w:r w:rsidRPr="00161808">
        <w:rPr>
          <w:rFonts w:ascii="Arial" w:eastAsia="Times New Roman" w:hAnsi="Arial" w:cs="Arial"/>
          <w:b/>
          <w:bCs/>
          <w:sz w:val="20"/>
          <w:szCs w:val="20"/>
          <w:lang w:val="es-ES_tradnl" w:eastAsia="es-ES"/>
        </w:rPr>
        <w:t>a)</w:t>
      </w:r>
      <w:r w:rsidRPr="00161808">
        <w:rPr>
          <w:rFonts w:ascii="Arial" w:eastAsia="Times New Roman" w:hAnsi="Arial" w:cs="Arial"/>
          <w:sz w:val="20"/>
          <w:szCs w:val="20"/>
          <w:lang w:val="es-ES_tradnl" w:eastAsia="es-ES"/>
        </w:rPr>
        <w:tab/>
        <w:t>Nombre y domicilio de las personas integrantes, identificando en su caso, los datos de las escrituras públicas con las que se acredita la existencia legal de las personas morales.</w:t>
      </w:r>
    </w:p>
    <w:p w:rsidR="0065197A" w:rsidRPr="00161808" w:rsidRDefault="0065197A" w:rsidP="0065197A">
      <w:pPr>
        <w:tabs>
          <w:tab w:val="left" w:pos="1152"/>
        </w:tabs>
        <w:spacing w:after="0" w:line="240" w:lineRule="auto"/>
        <w:ind w:left="1152" w:hanging="432"/>
        <w:jc w:val="both"/>
        <w:rPr>
          <w:rFonts w:ascii="Arial" w:eastAsia="Times New Roman" w:hAnsi="Arial" w:cs="Arial"/>
          <w:sz w:val="20"/>
          <w:szCs w:val="20"/>
          <w:lang w:val="es-ES_tradnl" w:eastAsia="es-ES"/>
        </w:rPr>
      </w:pPr>
      <w:r w:rsidRPr="00161808">
        <w:rPr>
          <w:rFonts w:ascii="Arial" w:eastAsia="Times New Roman" w:hAnsi="Arial" w:cs="Arial"/>
          <w:b/>
          <w:bCs/>
          <w:sz w:val="20"/>
          <w:szCs w:val="20"/>
          <w:lang w:val="es-ES_tradnl" w:eastAsia="es-ES"/>
        </w:rPr>
        <w:t>b)</w:t>
      </w:r>
      <w:r w:rsidRPr="00161808">
        <w:rPr>
          <w:rFonts w:ascii="Arial" w:eastAsia="Times New Roman" w:hAnsi="Arial" w:cs="Arial"/>
          <w:sz w:val="20"/>
          <w:szCs w:val="20"/>
          <w:lang w:val="es-ES_tradnl" w:eastAsia="es-ES"/>
        </w:rPr>
        <w:tab/>
        <w:t>Nombre de los representantes de cada una de las personas agrupadas; identificando en su caso, los datos de las escrituras públicas con las que acrediten las facultades de representación.</w:t>
      </w:r>
    </w:p>
    <w:p w:rsidR="0065197A" w:rsidRPr="00161808" w:rsidRDefault="0065197A" w:rsidP="0065197A">
      <w:pPr>
        <w:tabs>
          <w:tab w:val="left" w:pos="1152"/>
        </w:tabs>
        <w:spacing w:after="0" w:line="240" w:lineRule="auto"/>
        <w:ind w:left="1152" w:hanging="432"/>
        <w:jc w:val="both"/>
        <w:rPr>
          <w:rFonts w:ascii="Arial" w:eastAsia="Times New Roman" w:hAnsi="Arial" w:cs="Arial"/>
          <w:sz w:val="20"/>
          <w:szCs w:val="20"/>
          <w:lang w:val="es-ES_tradnl" w:eastAsia="es-ES"/>
        </w:rPr>
      </w:pPr>
      <w:r w:rsidRPr="00161808">
        <w:rPr>
          <w:rFonts w:ascii="Arial" w:eastAsia="Times New Roman" w:hAnsi="Arial" w:cs="Arial"/>
          <w:b/>
          <w:bCs/>
          <w:sz w:val="20"/>
          <w:szCs w:val="20"/>
          <w:lang w:val="es-ES_tradnl" w:eastAsia="es-ES"/>
        </w:rPr>
        <w:t>c)</w:t>
      </w:r>
      <w:r w:rsidRPr="00161808">
        <w:rPr>
          <w:rFonts w:ascii="Arial" w:eastAsia="Times New Roman" w:hAnsi="Arial" w:cs="Arial"/>
          <w:sz w:val="20"/>
          <w:szCs w:val="20"/>
          <w:lang w:val="es-ES_tradnl" w:eastAsia="es-ES"/>
        </w:rPr>
        <w:tab/>
        <w:t>La designación de un representante común, otorgándole poder amplio y suficiente, para atender todo lo relacionado con la propuesta en el procedimiento de licitación.</w:t>
      </w:r>
    </w:p>
    <w:p w:rsidR="0065197A" w:rsidRPr="00161808" w:rsidRDefault="0065197A" w:rsidP="0065197A">
      <w:pPr>
        <w:tabs>
          <w:tab w:val="left" w:pos="1152"/>
        </w:tabs>
        <w:spacing w:after="0" w:line="240" w:lineRule="auto"/>
        <w:ind w:left="1152" w:hanging="432"/>
        <w:jc w:val="both"/>
        <w:rPr>
          <w:rFonts w:ascii="Arial" w:eastAsia="Times New Roman" w:hAnsi="Arial" w:cs="Arial"/>
          <w:sz w:val="20"/>
          <w:szCs w:val="20"/>
          <w:lang w:val="es-ES_tradnl" w:eastAsia="es-ES"/>
        </w:rPr>
      </w:pPr>
      <w:r w:rsidRPr="00161808">
        <w:rPr>
          <w:rFonts w:ascii="Arial" w:eastAsia="Times New Roman" w:hAnsi="Arial" w:cs="Arial"/>
          <w:b/>
          <w:bCs/>
          <w:sz w:val="20"/>
          <w:szCs w:val="20"/>
          <w:lang w:val="es-ES_tradnl" w:eastAsia="es-ES"/>
        </w:rPr>
        <w:t>d)</w:t>
      </w:r>
      <w:r w:rsidRPr="00161808">
        <w:rPr>
          <w:rFonts w:ascii="Arial" w:eastAsia="Times New Roman" w:hAnsi="Arial" w:cs="Arial"/>
          <w:sz w:val="20"/>
          <w:szCs w:val="20"/>
          <w:lang w:val="es-ES_tradnl" w:eastAsia="es-ES"/>
        </w:rPr>
        <w:tab/>
        <w:t>La descripción de las partes objeto del contrato que corresponderá cumplir a cada persona, así como la manera en que se exigirá el cumplimiento de las obligaciones.</w:t>
      </w:r>
    </w:p>
    <w:p w:rsidR="0065197A" w:rsidRPr="00161808" w:rsidRDefault="0065197A" w:rsidP="0065197A">
      <w:pPr>
        <w:spacing w:after="0" w:line="240" w:lineRule="auto"/>
        <w:ind w:left="1170" w:hanging="450"/>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e)</w:t>
      </w:r>
      <w:r w:rsidRPr="00161808">
        <w:rPr>
          <w:rFonts w:ascii="Arial" w:eastAsia="Times New Roman" w:hAnsi="Arial" w:cs="Arial"/>
          <w:sz w:val="20"/>
          <w:szCs w:val="20"/>
          <w:lang w:eastAsia="es-ES"/>
        </w:rPr>
        <w:tab/>
        <w:t>La estipulación expresa de que cada uno de los firmantes quedará obligado en forma conjunta y solidaria con los demás integrantes, para comprometerse por cualquier responsabilidad derivada del contrato que se firme.</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Dicho convenio deberá presentarse </w:t>
      </w:r>
      <w:r w:rsidRPr="00161808">
        <w:rPr>
          <w:rFonts w:ascii="Arial" w:eastAsia="Times New Roman" w:hAnsi="Arial" w:cs="Arial"/>
          <w:b/>
          <w:sz w:val="20"/>
          <w:szCs w:val="20"/>
          <w:lang w:eastAsia="es-ES"/>
        </w:rPr>
        <w:t>en original</w:t>
      </w:r>
      <w:r w:rsidRPr="00161808">
        <w:rPr>
          <w:rFonts w:ascii="Arial" w:eastAsia="Times New Roman" w:hAnsi="Arial" w:cs="Arial"/>
          <w:sz w:val="20"/>
          <w:szCs w:val="20"/>
          <w:lang w:eastAsia="es-ES"/>
        </w:rPr>
        <w:t xml:space="preserve"> en el acto de presentación y apertura de propuestas</w:t>
      </w:r>
      <w:r w:rsidRPr="00161808">
        <w:rPr>
          <w:rFonts w:ascii="Arial" w:eastAsia="Times New Roman" w:hAnsi="Arial" w:cs="Arial"/>
          <w:b/>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Deberán firmar dos testigos, determinando expresa y claramente el domicilio, teléfono de éstos, y en su caso si forman parte de una empresa o no y qué cargo tienen.</w:t>
      </w:r>
    </w:p>
    <w:p w:rsidR="0065197A"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4.3 Presentación de Proposiciones a través de Servicio Postal, Mensajería o Medios Electrónicos.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color w:val="FF0000"/>
          <w:sz w:val="20"/>
          <w:szCs w:val="20"/>
          <w:lang w:val="es-ES" w:eastAsia="es-ES"/>
        </w:rPr>
      </w:pPr>
      <w:r w:rsidRPr="00161808">
        <w:rPr>
          <w:rFonts w:ascii="Arial" w:eastAsia="Times New Roman" w:hAnsi="Arial" w:cs="Arial"/>
          <w:sz w:val="20"/>
          <w:szCs w:val="20"/>
          <w:lang w:val="es-ES" w:eastAsia="es-ES"/>
        </w:rPr>
        <w:t>Conforme a lo dispuesto por el artículo 36 de la LEY DE ADQUISICIONES, SERVICIOS Y ARRENDAMIENTOS DEL SECTOR PÚBLICO EN EL ESTADO DE COLIMA</w:t>
      </w:r>
      <w:r w:rsidRPr="00161808">
        <w:rPr>
          <w:rFonts w:ascii="Arial" w:eastAsia="Times New Roman" w:hAnsi="Arial" w:cs="Arial"/>
          <w:b/>
          <w:bCs/>
          <w:sz w:val="20"/>
          <w:szCs w:val="20"/>
          <w:lang w:val="es-ES" w:eastAsia="es-ES"/>
        </w:rPr>
        <w:t>,</w:t>
      </w:r>
      <w:r w:rsidRPr="00161808">
        <w:rPr>
          <w:rFonts w:ascii="Arial" w:eastAsia="Times New Roman" w:hAnsi="Arial" w:cs="Arial"/>
          <w:sz w:val="20"/>
          <w:szCs w:val="20"/>
          <w:lang w:val="es-ES" w:eastAsia="es-ES"/>
        </w:rPr>
        <w:t xml:space="preserve"> a elección del licitante, la entrega de propuestas a través de los medios señalados en este punto se realizará de la siguiente forma:  </w:t>
      </w:r>
    </w:p>
    <w:p w:rsidR="0065197A" w:rsidRPr="00161808" w:rsidRDefault="0065197A" w:rsidP="0065197A">
      <w:pPr>
        <w:spacing w:after="0" w:line="240" w:lineRule="auto"/>
        <w:jc w:val="both"/>
        <w:rPr>
          <w:rFonts w:ascii="Arial" w:eastAsia="Times New Roman" w:hAnsi="Arial" w:cs="Arial"/>
          <w:sz w:val="20"/>
          <w:szCs w:val="20"/>
          <w:lang w:val="es-ES" w:eastAsia="es-ES"/>
        </w:rPr>
      </w:pPr>
    </w:p>
    <w:p w:rsidR="0065197A" w:rsidRPr="00161808" w:rsidRDefault="0065197A" w:rsidP="0065197A">
      <w:pPr>
        <w:numPr>
          <w:ilvl w:val="0"/>
          <w:numId w:val="2"/>
        </w:numPr>
        <w:tabs>
          <w:tab w:val="clear" w:pos="360"/>
          <w:tab w:val="num" w:pos="709"/>
        </w:tabs>
        <w:spacing w:after="0" w:line="240" w:lineRule="auto"/>
        <w:ind w:left="709"/>
        <w:jc w:val="both"/>
        <w:rPr>
          <w:rFonts w:ascii="Arial" w:eastAsia="Times New Roman" w:hAnsi="Arial" w:cs="Arial"/>
          <w:sz w:val="20"/>
          <w:szCs w:val="20"/>
          <w:u w:val="words"/>
          <w:lang w:val="es-ES" w:eastAsia="es-ES"/>
        </w:rPr>
      </w:pPr>
      <w:r w:rsidRPr="00161808">
        <w:rPr>
          <w:rFonts w:ascii="Arial" w:eastAsia="Times New Roman" w:hAnsi="Arial" w:cs="Arial"/>
          <w:b/>
          <w:sz w:val="20"/>
          <w:szCs w:val="20"/>
          <w:lang w:val="es-ES" w:eastAsia="es-ES"/>
        </w:rPr>
        <w:t>Servicio postal o mensajería:</w:t>
      </w:r>
      <w:r w:rsidRPr="00161808">
        <w:rPr>
          <w:rFonts w:ascii="Arial" w:eastAsia="Times New Roman" w:hAnsi="Arial" w:cs="Arial"/>
          <w:sz w:val="20"/>
          <w:szCs w:val="20"/>
          <w:lang w:val="es-ES" w:eastAsia="es-ES"/>
        </w:rPr>
        <w:t xml:space="preserve"> Los licitantes deberán remitir el sobre que contengan la propuesta técnica y económica, así como los requisitos solicitados en el punto 3 y debidamente cerrados  y  rubricados por su representante o apoderado legal, para tal efecto los sobres deberán entregarse en: </w:t>
      </w:r>
    </w:p>
    <w:p w:rsidR="0065197A" w:rsidRPr="00161808" w:rsidRDefault="0065197A" w:rsidP="0065197A">
      <w:pPr>
        <w:spacing w:after="0" w:line="240" w:lineRule="auto"/>
        <w:ind w:left="709"/>
        <w:jc w:val="both"/>
        <w:rPr>
          <w:rFonts w:ascii="Arial" w:eastAsia="Times New Roman" w:hAnsi="Arial" w:cs="Arial"/>
          <w:sz w:val="20"/>
          <w:szCs w:val="20"/>
          <w:u w:val="words"/>
          <w:lang w:val="es-ES" w:eastAsia="es-ES"/>
        </w:rPr>
      </w:pPr>
    </w:p>
    <w:p w:rsidR="0065197A" w:rsidRPr="00161808" w:rsidRDefault="0065197A" w:rsidP="0065197A">
      <w:pPr>
        <w:tabs>
          <w:tab w:val="num" w:pos="709"/>
        </w:tabs>
        <w:spacing w:after="0" w:line="240" w:lineRule="auto"/>
        <w:ind w:left="709"/>
        <w:jc w:val="both"/>
        <w:rPr>
          <w:rFonts w:ascii="Arial" w:eastAsia="Times New Roman" w:hAnsi="Arial" w:cs="Arial"/>
          <w:sz w:val="20"/>
          <w:szCs w:val="20"/>
          <w:u w:val="words"/>
          <w:lang w:val="es-ES" w:eastAsia="es-ES"/>
        </w:rPr>
      </w:pPr>
      <w:r w:rsidRPr="00161808">
        <w:rPr>
          <w:rFonts w:ascii="Arial" w:eastAsia="Times New Roman" w:hAnsi="Arial" w:cs="Arial"/>
          <w:sz w:val="20"/>
          <w:szCs w:val="20"/>
          <w:lang w:val="es-ES" w:eastAsia="es-ES"/>
        </w:rPr>
        <w:lastRenderedPageBreak/>
        <w:t xml:space="preserve">La Dirección de Administración y Finanzas del DIF Estatal Colima, </w:t>
      </w:r>
      <w:r w:rsidRPr="00161808">
        <w:rPr>
          <w:rFonts w:ascii="Arial" w:eastAsia="Times New Roman" w:hAnsi="Arial" w:cs="Arial"/>
          <w:sz w:val="20"/>
          <w:szCs w:val="20"/>
          <w:lang w:eastAsia="es-ES"/>
        </w:rPr>
        <w:t xml:space="preserve">ubicada en el Edificio del Complejo de Atención Integral a Grupos Vulnerables con domicilio en la calle Encino </w:t>
      </w:r>
      <w:r w:rsidRPr="00161808">
        <w:rPr>
          <w:rFonts w:ascii="Arial" w:eastAsia="Times New Roman" w:hAnsi="Arial" w:cs="Arial"/>
          <w:sz w:val="20"/>
          <w:szCs w:val="20"/>
          <w:lang w:val="es-ES" w:eastAsia="es-ES"/>
        </w:rPr>
        <w:t>número</w:t>
      </w:r>
      <w:r w:rsidRPr="00161808">
        <w:rPr>
          <w:rFonts w:ascii="Arial" w:eastAsia="Times New Roman" w:hAnsi="Arial" w:cs="Arial"/>
          <w:sz w:val="20"/>
          <w:szCs w:val="20"/>
          <w:lang w:eastAsia="es-ES"/>
        </w:rPr>
        <w:t xml:space="preserve"> 530, colonia Rinconada del Pereyra , </w:t>
      </w:r>
      <w:r w:rsidRPr="00161808">
        <w:rPr>
          <w:rFonts w:ascii="Arial" w:eastAsia="Times New Roman" w:hAnsi="Arial" w:cs="Arial"/>
          <w:sz w:val="20"/>
          <w:szCs w:val="20"/>
          <w:lang w:val="es-ES" w:eastAsia="es-ES"/>
        </w:rPr>
        <w:t xml:space="preserve">C.P. 28078, Colima, Col., </w:t>
      </w:r>
      <w:r w:rsidRPr="00161808">
        <w:rPr>
          <w:rFonts w:ascii="Arial" w:eastAsia="Times New Roman" w:hAnsi="Arial" w:cs="Arial"/>
          <w:b/>
          <w:bCs/>
          <w:sz w:val="20"/>
          <w:szCs w:val="20"/>
          <w:lang w:val="es-ES" w:eastAsia="es-ES"/>
        </w:rPr>
        <w:t>como mínimo treinta minutos antes de la hora señalada</w:t>
      </w:r>
      <w:r w:rsidRPr="00161808">
        <w:rPr>
          <w:rFonts w:ascii="Arial" w:eastAsia="Times New Roman" w:hAnsi="Arial" w:cs="Arial"/>
          <w:b/>
          <w:sz w:val="20"/>
          <w:szCs w:val="20"/>
          <w:lang w:val="es-ES" w:eastAsia="es-ES"/>
        </w:rPr>
        <w:t xml:space="preserve"> para la realización del acto de presentación de proposiciones y apertura de propuestas técnicas, toda vez que si el sello y firma de quien recibe por parte de la Dirección de Administración y Finanzas refleja la recepción de los documentos con fecha posterior al día u hora señalada no se permitirá la participación del licitante</w:t>
      </w:r>
      <w:r w:rsidRPr="00161808">
        <w:rPr>
          <w:rFonts w:ascii="Arial" w:eastAsia="Times New Roman" w:hAnsi="Arial" w:cs="Arial"/>
          <w:sz w:val="20"/>
          <w:szCs w:val="20"/>
          <w:lang w:val="es-ES" w:eastAsia="es-ES"/>
        </w:rPr>
        <w:t xml:space="preserve">. Dichos sobres deberán estar identificados conforme a lo señalado en el punto 4 de estas bases. </w:t>
      </w:r>
      <w:r w:rsidRPr="00161808">
        <w:rPr>
          <w:rFonts w:ascii="Arial" w:eastAsia="Times New Roman" w:hAnsi="Arial" w:cs="Arial"/>
          <w:b/>
          <w:sz w:val="20"/>
          <w:szCs w:val="20"/>
          <w:lang w:val="es-ES" w:eastAsia="es-ES"/>
        </w:rPr>
        <w:t>En caso de no estar identificados respecto del número y tipo de procedimiento, así como con los datos del licitante, no se permitirá su participación.</w:t>
      </w:r>
    </w:p>
    <w:p w:rsidR="0065197A" w:rsidRPr="00161808" w:rsidRDefault="0065197A" w:rsidP="0065197A">
      <w:pPr>
        <w:tabs>
          <w:tab w:val="num" w:pos="709"/>
        </w:tabs>
        <w:spacing w:after="0" w:line="240" w:lineRule="auto"/>
        <w:ind w:left="709"/>
        <w:jc w:val="both"/>
        <w:rPr>
          <w:rFonts w:ascii="Arial" w:eastAsia="Times New Roman" w:hAnsi="Arial" w:cs="Arial"/>
          <w:sz w:val="20"/>
          <w:szCs w:val="20"/>
          <w:lang w:val="es-ES" w:eastAsia="es-ES"/>
        </w:rPr>
      </w:pPr>
    </w:p>
    <w:p w:rsidR="0065197A" w:rsidRPr="00161808" w:rsidRDefault="0065197A" w:rsidP="0065197A">
      <w:pPr>
        <w:numPr>
          <w:ilvl w:val="0"/>
          <w:numId w:val="2"/>
        </w:numPr>
        <w:tabs>
          <w:tab w:val="clear" w:pos="360"/>
          <w:tab w:val="num" w:pos="709"/>
        </w:tabs>
        <w:spacing w:after="0" w:line="240" w:lineRule="auto"/>
        <w:ind w:left="709"/>
        <w:jc w:val="both"/>
        <w:rPr>
          <w:rFonts w:ascii="Arial" w:eastAsia="Times New Roman" w:hAnsi="Arial" w:cs="Arial"/>
          <w:sz w:val="20"/>
          <w:szCs w:val="20"/>
          <w:lang w:val="es-ES" w:eastAsia="es-ES"/>
        </w:rPr>
      </w:pPr>
      <w:r w:rsidRPr="00161808">
        <w:rPr>
          <w:rFonts w:ascii="Arial" w:eastAsia="Times New Roman" w:hAnsi="Arial" w:cs="Arial"/>
          <w:b/>
          <w:sz w:val="20"/>
          <w:szCs w:val="20"/>
          <w:lang w:val="es-ES" w:eastAsia="es-ES"/>
        </w:rPr>
        <w:t xml:space="preserve">Medios remotos o comunicación electrónica: </w:t>
      </w:r>
      <w:r w:rsidRPr="00161808">
        <w:rPr>
          <w:rFonts w:ascii="Arial" w:eastAsia="Times New Roman" w:hAnsi="Arial" w:cs="Arial"/>
          <w:sz w:val="20"/>
          <w:szCs w:val="20"/>
          <w:lang w:val="es-ES" w:eastAsia="es-ES"/>
        </w:rPr>
        <w:t xml:space="preserve">El DIF Estatal Colima </w:t>
      </w:r>
      <w:r w:rsidRPr="00161808">
        <w:rPr>
          <w:rFonts w:ascii="Arial" w:eastAsia="Times New Roman" w:hAnsi="Arial" w:cs="Arial"/>
          <w:b/>
          <w:i/>
          <w:sz w:val="20"/>
          <w:szCs w:val="20"/>
          <w:lang w:val="es-ES" w:eastAsia="es-ES"/>
        </w:rPr>
        <w:t>no aceptará propuestas a través de estos medios</w:t>
      </w:r>
      <w:r w:rsidRPr="00161808">
        <w:rPr>
          <w:rFonts w:ascii="Arial" w:eastAsia="Times New Roman" w:hAnsi="Arial" w:cs="Arial"/>
          <w:i/>
          <w:sz w:val="20"/>
          <w:szCs w:val="20"/>
          <w:lang w:val="es-ES" w:eastAsia="es-ES"/>
        </w:rPr>
        <w:t>.</w:t>
      </w:r>
    </w:p>
    <w:p w:rsidR="0065197A" w:rsidRPr="00161808" w:rsidRDefault="0065197A" w:rsidP="0065197A">
      <w:pPr>
        <w:spacing w:after="0" w:line="240" w:lineRule="auto"/>
        <w:jc w:val="both"/>
        <w:rPr>
          <w:rFonts w:ascii="Arial" w:eastAsia="Times New Roman" w:hAnsi="Arial" w:cs="Arial"/>
          <w:sz w:val="20"/>
          <w:szCs w:val="20"/>
          <w:lang w:val="es-ES" w:eastAsia="es-ES"/>
        </w:rPr>
      </w:pPr>
    </w:p>
    <w:p w:rsidR="0065197A" w:rsidRPr="00161808" w:rsidRDefault="0065197A" w:rsidP="0065197A">
      <w:pPr>
        <w:numPr>
          <w:ilvl w:val="1"/>
          <w:numId w:val="15"/>
        </w:num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      Indicaciones Generales.</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color w:val="FF0000"/>
          <w:sz w:val="20"/>
          <w:szCs w:val="20"/>
          <w:lang w:eastAsia="es-ES"/>
        </w:rPr>
      </w:pPr>
      <w:r w:rsidRPr="00161808">
        <w:rPr>
          <w:rFonts w:ascii="Arial" w:eastAsia="Times New Roman" w:hAnsi="Arial" w:cs="Arial"/>
          <w:sz w:val="20"/>
          <w:szCs w:val="20"/>
          <w:lang w:eastAsia="es-ES"/>
        </w:rPr>
        <w:t xml:space="preserve">Una vez iniciadas las etapas de apertura de propuestas técnicas y apertura de propuestas económicas en presencia de los servidores públicos del </w:t>
      </w:r>
      <w:r>
        <w:rPr>
          <w:rFonts w:ascii="Arial" w:eastAsia="Times New Roman" w:hAnsi="Arial" w:cs="Arial"/>
          <w:sz w:val="20"/>
          <w:szCs w:val="20"/>
          <w:lang w:eastAsia="es-ES"/>
        </w:rPr>
        <w:t xml:space="preserve">Sistema Estatal para el Desarrollo Integral de la Familia en Colima, </w:t>
      </w:r>
      <w:r w:rsidRPr="00161808">
        <w:rPr>
          <w:rFonts w:ascii="Arial" w:eastAsia="Times New Roman" w:hAnsi="Arial" w:cs="Arial"/>
          <w:sz w:val="20"/>
          <w:szCs w:val="20"/>
          <w:lang w:eastAsia="es-ES"/>
        </w:rPr>
        <w:t xml:space="preserve">Gobierno del Estado de Colima, y los licitantes que asistan al mismo, </w:t>
      </w:r>
      <w:r w:rsidRPr="00161808">
        <w:rPr>
          <w:rFonts w:ascii="Arial" w:eastAsia="Times New Roman" w:hAnsi="Arial" w:cs="Arial"/>
          <w:b/>
          <w:sz w:val="20"/>
          <w:szCs w:val="20"/>
          <w:lang w:eastAsia="es-ES"/>
        </w:rPr>
        <w:t>no se permitirá la entrada a ningún participante, ni que introduzcan documento alguno.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 igual manera, no se permitirá la salida de los licitantes que se encuentren dentro de la sala, salvo causas de extrema urgencia y siempre y cuando el Comité ya hubiera recibido el sobre que contengan sus propuestas técnica y económica, y ya hubiera sido abierto.</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4.5    Firma del Contrato.</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El contrato y sus anexos son los instrumentos que vinculan a la dependencia convocante y el licitante adjudicado, en sus derechos y obligaciones, por lo que su firma es la formalización para el suministro de los bienes objeto material de la presente licitación y deberá realizarse</w:t>
      </w:r>
      <w:r w:rsidR="00CE2B0C">
        <w:rPr>
          <w:rFonts w:ascii="Arial" w:eastAsia="Times New Roman" w:hAnsi="Arial" w:cs="Arial"/>
          <w:sz w:val="20"/>
          <w:szCs w:val="20"/>
          <w:lang w:eastAsia="es-ES"/>
        </w:rPr>
        <w:t xml:space="preserve"> a más tardar el día 06 de Marzo de 2020 en días hábiles y horario de servicio</w:t>
      </w:r>
      <w:r w:rsidRPr="00161808">
        <w:rPr>
          <w:rFonts w:ascii="Arial" w:eastAsia="Times New Roman" w:hAnsi="Arial" w:cs="Arial"/>
          <w:b/>
          <w:sz w:val="20"/>
          <w:szCs w:val="20"/>
          <w:lang w:eastAsia="es-ES"/>
        </w:rPr>
        <w:t>,</w:t>
      </w:r>
      <w:r w:rsidRPr="00161808">
        <w:rPr>
          <w:rFonts w:ascii="Arial" w:eastAsia="Times New Roman" w:hAnsi="Arial" w:cs="Arial"/>
          <w:sz w:val="20"/>
          <w:szCs w:val="20"/>
          <w:lang w:eastAsia="es-ES"/>
        </w:rPr>
        <w:t xml:space="preserve"> posterior a la fecha del fallo correspondiente, por lo que una vez que al licitante ganador le sea notificado el fallo, deberá acudir a la Dirección de Asistencia Jurídica ubicada en el primer piso del Edificio del Complejo de Atención Integral a Grupos Vulnerables con domicilio en la calle encino número 530, colonia Rinconada del Pereyra , C.P. 28078, Colima, Col., con la persona titular de dicha Dirección, en un horario de 9:00 a 15:00 horas</w:t>
      </w:r>
      <w:r w:rsidRPr="00161808">
        <w:rPr>
          <w:rFonts w:ascii="Arial" w:eastAsia="Times New Roman" w:hAnsi="Arial" w:cs="Arial"/>
          <w:b/>
          <w:bCs/>
          <w:sz w:val="20"/>
          <w:szCs w:val="20"/>
          <w:lang w:eastAsia="es-ES"/>
        </w:rPr>
        <w:t>.</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sz w:val="20"/>
          <w:szCs w:val="20"/>
          <w:lang w:val="es-ES" w:eastAsia="es-ES"/>
        </w:rPr>
        <w:t>En el supuesto de que el proveedor adjudicado no se presente a firmar el contrato por causas que le sean imputables, será sancionado en los términos de lo señalado por el artículo 98 de la Ley de Adquisiciones, Arrendamientos y Servicios del Sector Público del Estado de Colima</w:t>
      </w:r>
      <w:r w:rsidRPr="00161808">
        <w:rPr>
          <w:rFonts w:ascii="Arial" w:eastAsia="Times New Roman" w:hAnsi="Arial" w:cs="Arial"/>
          <w:b/>
          <w:bCs/>
          <w:sz w:val="20"/>
          <w:szCs w:val="20"/>
          <w:lang w:eastAsia="es-ES"/>
        </w:rPr>
        <w:t xml:space="preserve">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BFBFBF" w:themeFill="background1" w:themeFillShade="BF"/>
        <w:spacing w:after="0" w:line="240" w:lineRule="auto"/>
        <w:ind w:left="709" w:hanging="709"/>
        <w:jc w:val="both"/>
        <w:rPr>
          <w:rFonts w:ascii="Arial" w:eastAsia="Times New Roman" w:hAnsi="Arial" w:cs="Arial"/>
          <w:b/>
          <w:bCs/>
          <w:sz w:val="20"/>
          <w:szCs w:val="20"/>
          <w:lang w:val="es-ES_tradnl" w:eastAsia="es-ES"/>
        </w:rPr>
      </w:pPr>
      <w:r w:rsidRPr="00161808">
        <w:rPr>
          <w:rFonts w:ascii="Arial" w:eastAsia="Times New Roman" w:hAnsi="Arial" w:cs="Arial"/>
          <w:b/>
          <w:bCs/>
          <w:sz w:val="20"/>
          <w:szCs w:val="20"/>
          <w:lang w:val="es-ES_tradnl" w:eastAsia="es-ES"/>
        </w:rPr>
        <w:t>5.  GARANTÍAS.</w:t>
      </w:r>
    </w:p>
    <w:p w:rsidR="0065197A" w:rsidRPr="00161808" w:rsidRDefault="0065197A" w:rsidP="0065197A">
      <w:pPr>
        <w:shd w:val="clear" w:color="auto" w:fill="BFBFBF" w:themeFill="background1" w:themeFillShade="BF"/>
        <w:spacing w:after="0" w:line="240" w:lineRule="auto"/>
        <w:ind w:left="709" w:hanging="709"/>
        <w:jc w:val="both"/>
        <w:rPr>
          <w:rFonts w:ascii="Arial" w:eastAsia="Times New Roman" w:hAnsi="Arial" w:cs="Arial"/>
          <w:b/>
          <w:bCs/>
          <w:sz w:val="20"/>
          <w:szCs w:val="20"/>
          <w:lang w:val="es-ES_tradnl"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61808">
        <w:rPr>
          <w:rFonts w:ascii="Arial" w:eastAsia="Times New Roman" w:hAnsi="Arial" w:cs="Arial"/>
          <w:b/>
          <w:bCs/>
          <w:sz w:val="20"/>
          <w:szCs w:val="20"/>
          <w:lang w:eastAsia="es-ES"/>
        </w:rPr>
        <w:t>10% del monto total antes de I.V.A. del pedido adjudicado</w:t>
      </w:r>
      <w:r w:rsidRPr="00161808">
        <w:rPr>
          <w:rFonts w:ascii="Arial" w:eastAsia="Times New Roman" w:hAnsi="Arial" w:cs="Arial"/>
          <w:sz w:val="20"/>
          <w:szCs w:val="20"/>
          <w:lang w:eastAsia="es-ES"/>
        </w:rPr>
        <w:t xml:space="preserve">, como garantía de buen cumplimiento del contrato, a favor del </w:t>
      </w:r>
      <w:r w:rsidRPr="00161808">
        <w:rPr>
          <w:rFonts w:ascii="Arial" w:eastAsia="Times New Roman" w:hAnsi="Arial" w:cs="Arial"/>
          <w:b/>
          <w:bCs/>
          <w:sz w:val="20"/>
          <w:szCs w:val="20"/>
          <w:lang w:eastAsia="es-ES"/>
        </w:rPr>
        <w:t>Sistema Estatal para el Desarrollo Integral de la Familia en Colima</w:t>
      </w:r>
      <w:r w:rsidRPr="00161808">
        <w:rPr>
          <w:rFonts w:ascii="Arial" w:eastAsia="Times New Roman" w:hAnsi="Arial" w:cs="Arial"/>
          <w:sz w:val="20"/>
          <w:szCs w:val="20"/>
          <w:lang w:eastAsia="es-ES"/>
        </w:rPr>
        <w:t xml:space="preserve">, la garantía de cumplimiento deberá ser entregada </w:t>
      </w:r>
      <w:r w:rsidRPr="00161808">
        <w:rPr>
          <w:rFonts w:ascii="Arial" w:eastAsia="Times New Roman" w:hAnsi="Arial" w:cs="Arial"/>
          <w:b/>
          <w:bCs/>
          <w:sz w:val="20"/>
          <w:szCs w:val="20"/>
          <w:lang w:eastAsia="es-ES"/>
        </w:rPr>
        <w:t>dentro de los diez días hábiles posteriores a la firma del mismo,</w:t>
      </w:r>
      <w:r w:rsidRPr="00161808">
        <w:rPr>
          <w:rFonts w:ascii="Arial" w:eastAsia="Times New Roman" w:hAnsi="Arial" w:cs="Arial"/>
          <w:sz w:val="20"/>
          <w:szCs w:val="20"/>
          <w:lang w:eastAsia="es-ES"/>
        </w:rPr>
        <w:t xml:space="preserve"> debiendo contener en su texto las siguientes manifestaciones:</w:t>
      </w:r>
    </w:p>
    <w:p w:rsidR="0065197A" w:rsidRPr="00161808" w:rsidRDefault="0065197A" w:rsidP="0065197A">
      <w:pPr>
        <w:spacing w:after="0" w:line="240" w:lineRule="auto"/>
        <w:jc w:val="both"/>
        <w:rPr>
          <w:rFonts w:ascii="Arial" w:eastAsia="Times New Roman" w:hAnsi="Arial" w:cs="Arial"/>
          <w:b/>
          <w:sz w:val="20"/>
          <w:szCs w:val="20"/>
          <w:lang w:eastAsia="es-ES"/>
        </w:rPr>
      </w:pPr>
    </w:p>
    <w:p w:rsidR="0065197A" w:rsidRPr="00161808" w:rsidRDefault="0065197A" w:rsidP="0065197A">
      <w:pPr>
        <w:spacing w:after="0" w:line="240" w:lineRule="auto"/>
        <w:ind w:left="1440" w:right="618" w:hanging="540"/>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a)</w:t>
      </w:r>
      <w:r w:rsidRPr="00161808">
        <w:rPr>
          <w:rFonts w:ascii="Arial" w:eastAsia="Times New Roman" w:hAnsi="Arial" w:cs="Arial"/>
          <w:sz w:val="20"/>
          <w:szCs w:val="20"/>
          <w:lang w:eastAsia="es-ES"/>
        </w:rPr>
        <w:tab/>
      </w:r>
      <w:r w:rsidRPr="00161808">
        <w:rPr>
          <w:rFonts w:ascii="Arial" w:eastAsia="Times New Roman" w:hAnsi="Arial" w:cs="Arial"/>
          <w:b/>
          <w:sz w:val="20"/>
          <w:szCs w:val="20"/>
          <w:lang w:eastAsia="es-ES"/>
        </w:rPr>
        <w:t>Que la fianza se otorga para garantizar el cumplimiento de todas y cada una de las obligaciones y estipulaciones del contrato por parte del proveedor adjudicado</w:t>
      </w:r>
      <w:r w:rsidRPr="00161808">
        <w:rPr>
          <w:rFonts w:ascii="Arial" w:eastAsia="Times New Roman" w:hAnsi="Arial" w:cs="Arial"/>
          <w:sz w:val="20"/>
          <w:szCs w:val="20"/>
          <w:lang w:eastAsia="es-ES"/>
        </w:rPr>
        <w:t xml:space="preserve">, del procedimiento de licitación pública nacional número </w:t>
      </w:r>
      <w:r w:rsidR="009E7BCB">
        <w:rPr>
          <w:rFonts w:ascii="Arial" w:eastAsia="Times New Roman" w:hAnsi="Arial" w:cs="Arial"/>
          <w:b/>
          <w:bCs/>
          <w:sz w:val="20"/>
          <w:szCs w:val="20"/>
          <w:lang w:eastAsia="es-ES"/>
        </w:rPr>
        <w:t>06002-005-20.</w:t>
      </w:r>
    </w:p>
    <w:p w:rsidR="0065197A" w:rsidRPr="00161808" w:rsidRDefault="0065197A" w:rsidP="0065197A">
      <w:pPr>
        <w:spacing w:after="0" w:line="240" w:lineRule="auto"/>
        <w:ind w:left="1418" w:right="618" w:hanging="567"/>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b)</w:t>
      </w:r>
      <w:r w:rsidRPr="00161808">
        <w:rPr>
          <w:rFonts w:ascii="Arial" w:eastAsia="Times New Roman" w:hAnsi="Arial" w:cs="Arial"/>
          <w:sz w:val="20"/>
          <w:szCs w:val="20"/>
          <w:lang w:eastAsia="es-ES"/>
        </w:rPr>
        <w:tab/>
        <w:t>Que la fianza tendrá vigencia, hasta que se realice la entrega total de los bienes, solicitados en el ANEXO 1 y 2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Estatal para el Desarrollo Integral de la Familia en Colima otorgue prórrogas o esperas al proveedor, contratista o fiado para el cumplimiento de sus obligaciones.”</w:t>
      </w:r>
    </w:p>
    <w:p w:rsidR="0065197A" w:rsidRPr="00161808" w:rsidRDefault="0065197A" w:rsidP="0065197A">
      <w:pPr>
        <w:spacing w:after="0" w:line="240" w:lineRule="auto"/>
        <w:ind w:left="1440" w:right="618" w:hanging="540"/>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c)</w:t>
      </w:r>
      <w:r w:rsidRPr="00161808">
        <w:rPr>
          <w:rFonts w:ascii="Arial" w:eastAsia="Times New Roman" w:hAnsi="Arial"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65197A" w:rsidRPr="00161808" w:rsidRDefault="0065197A" w:rsidP="0065197A">
      <w:pPr>
        <w:spacing w:after="0" w:line="240" w:lineRule="auto"/>
        <w:ind w:left="1418" w:right="618" w:hanging="567"/>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d)</w:t>
      </w:r>
      <w:r w:rsidRPr="00161808">
        <w:rPr>
          <w:rFonts w:ascii="Arial" w:eastAsia="Times New Roman" w:hAnsi="Arial" w:cs="Arial"/>
          <w:sz w:val="20"/>
          <w:szCs w:val="20"/>
          <w:lang w:eastAsia="es-ES"/>
        </w:rPr>
        <w:tab/>
        <w:t>Acorde con lo establecido la Ley de Instituciones de Seguros y Fianzas, la compañía afianzadora se obliga a atender las reclamaciones por incumplimiento del proveedor adjudicado.</w:t>
      </w:r>
    </w:p>
    <w:p w:rsidR="0065197A" w:rsidRPr="00161808" w:rsidRDefault="0065197A" w:rsidP="0065197A">
      <w:pPr>
        <w:spacing w:after="0" w:line="240" w:lineRule="auto"/>
        <w:ind w:right="618"/>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Deberán indicar expresamente lo siguiente</w:t>
      </w:r>
      <w:r w:rsidRPr="00161808">
        <w:rPr>
          <w:rFonts w:ascii="Arial" w:eastAsia="Times New Roman" w:hAnsi="Arial" w:cs="Arial"/>
          <w:sz w:val="20"/>
          <w:szCs w:val="20"/>
          <w:lang w:eastAsia="es-ES"/>
        </w:rPr>
        <w:t>:</w:t>
      </w:r>
    </w:p>
    <w:p w:rsidR="0065197A" w:rsidRPr="00161808" w:rsidRDefault="0065197A" w:rsidP="0065197A">
      <w:pPr>
        <w:numPr>
          <w:ilvl w:val="0"/>
          <w:numId w:val="3"/>
        </w:numPr>
        <w:tabs>
          <w:tab w:val="num" w:pos="851"/>
          <w:tab w:val="num" w:pos="1418"/>
        </w:tabs>
        <w:spacing w:before="120" w:after="0" w:line="240" w:lineRule="auto"/>
        <w:ind w:left="1440" w:right="618" w:hanging="513"/>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Deberán expedirse a favor  del Sistema Estatal para el Desarrollo Integral de la Familia en Colima.</w:t>
      </w:r>
    </w:p>
    <w:p w:rsidR="0065197A" w:rsidRPr="00161808" w:rsidRDefault="0065197A" w:rsidP="0065197A">
      <w:pPr>
        <w:numPr>
          <w:ilvl w:val="0"/>
          <w:numId w:val="3"/>
        </w:numPr>
        <w:tabs>
          <w:tab w:val="num" w:pos="851"/>
          <w:tab w:val="num" w:pos="1418"/>
        </w:tabs>
        <w:spacing w:before="120" w:after="0" w:line="240" w:lineRule="auto"/>
        <w:ind w:left="1418" w:right="618" w:hanging="49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indicación del importe total garantizado con número y letra.</w:t>
      </w:r>
    </w:p>
    <w:p w:rsidR="0065197A" w:rsidRPr="00161808" w:rsidRDefault="0065197A" w:rsidP="0065197A">
      <w:pPr>
        <w:numPr>
          <w:ilvl w:val="0"/>
          <w:numId w:val="3"/>
        </w:numPr>
        <w:tabs>
          <w:tab w:val="num" w:pos="1418"/>
        </w:tabs>
        <w:spacing w:before="120" w:after="0" w:line="240" w:lineRule="auto"/>
        <w:ind w:left="1418" w:right="618" w:hanging="49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Referencia de que la fianza se otorga atendiendo a todas las estipulaciones contenidas en el contrato.</w:t>
      </w:r>
    </w:p>
    <w:p w:rsidR="0065197A" w:rsidRPr="00161808" w:rsidRDefault="0065197A" w:rsidP="0065197A">
      <w:pPr>
        <w:numPr>
          <w:ilvl w:val="0"/>
          <w:numId w:val="3"/>
        </w:numPr>
        <w:tabs>
          <w:tab w:val="num" w:pos="1418"/>
        </w:tabs>
        <w:spacing w:before="120" w:after="0" w:line="240" w:lineRule="auto"/>
        <w:ind w:left="1418" w:right="618" w:hanging="49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información correspondiente al nombre y/o número del contrato, su fecha de firma así como la especificación de las obligaciones garantizadas.</w:t>
      </w:r>
    </w:p>
    <w:p w:rsidR="0065197A" w:rsidRPr="00161808" w:rsidRDefault="0065197A" w:rsidP="0065197A">
      <w:pPr>
        <w:numPr>
          <w:ilvl w:val="0"/>
          <w:numId w:val="3"/>
        </w:numPr>
        <w:tabs>
          <w:tab w:val="num" w:pos="1418"/>
        </w:tabs>
        <w:spacing w:before="120" w:after="0" w:line="240" w:lineRule="auto"/>
        <w:ind w:left="1418" w:right="618" w:hanging="49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señalamiento de la denominación o nombre del contratista, proveedor o fiado.</w:t>
      </w:r>
    </w:p>
    <w:p w:rsidR="0065197A" w:rsidRPr="00161808" w:rsidRDefault="0065197A" w:rsidP="0065197A">
      <w:pPr>
        <w:numPr>
          <w:ilvl w:val="0"/>
          <w:numId w:val="3"/>
        </w:numPr>
        <w:tabs>
          <w:tab w:val="num" w:pos="1418"/>
        </w:tabs>
        <w:spacing w:before="120" w:after="0" w:line="240" w:lineRule="auto"/>
        <w:ind w:left="1418" w:right="618" w:hanging="491"/>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outlineLvl w:val="0"/>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Deberá contener además, expresamente, los siguientes textos:</w:t>
      </w:r>
    </w:p>
    <w:p w:rsidR="0065197A" w:rsidRPr="00161808" w:rsidRDefault="0065197A" w:rsidP="0065197A">
      <w:pPr>
        <w:spacing w:after="0" w:line="240" w:lineRule="auto"/>
        <w:ind w:left="851" w:right="618"/>
        <w:jc w:val="both"/>
        <w:rPr>
          <w:rFonts w:ascii="Arial" w:eastAsia="Times New Roman" w:hAnsi="Arial" w:cs="Arial"/>
          <w:sz w:val="20"/>
          <w:szCs w:val="20"/>
          <w:lang w:val="es-ES" w:eastAsia="es-ES"/>
        </w:rPr>
      </w:pPr>
    </w:p>
    <w:p w:rsidR="0065197A" w:rsidRPr="00161808" w:rsidRDefault="0065197A" w:rsidP="0065197A">
      <w:pPr>
        <w:spacing w:after="0" w:line="240" w:lineRule="auto"/>
        <w:ind w:left="851" w:right="618"/>
        <w:jc w:val="both"/>
        <w:rPr>
          <w:rFonts w:ascii="Arial" w:eastAsia="Times New Roman" w:hAnsi="Arial" w:cs="Arial"/>
          <w:sz w:val="20"/>
          <w:szCs w:val="20"/>
          <w:lang w:eastAsia="es-ES"/>
        </w:rPr>
      </w:pPr>
    </w:p>
    <w:p w:rsidR="0065197A" w:rsidRPr="00161808" w:rsidRDefault="0065197A" w:rsidP="0065197A">
      <w:pPr>
        <w:numPr>
          <w:ilvl w:val="0"/>
          <w:numId w:val="4"/>
        </w:numPr>
        <w:tabs>
          <w:tab w:val="num" w:pos="1418"/>
        </w:tabs>
        <w:spacing w:after="0" w:line="240" w:lineRule="auto"/>
        <w:ind w:left="1418" w:right="618" w:hanging="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65197A" w:rsidRPr="00161808" w:rsidRDefault="0065197A" w:rsidP="0065197A">
      <w:pPr>
        <w:spacing w:after="0" w:line="240" w:lineRule="auto"/>
        <w:ind w:left="567" w:right="618"/>
        <w:jc w:val="both"/>
        <w:rPr>
          <w:rFonts w:ascii="Arial" w:eastAsia="Times New Roman" w:hAnsi="Arial" w:cs="Arial"/>
          <w:sz w:val="20"/>
          <w:szCs w:val="20"/>
          <w:lang w:eastAsia="es-ES"/>
        </w:rPr>
      </w:pPr>
    </w:p>
    <w:p w:rsidR="0065197A" w:rsidRPr="00161808" w:rsidRDefault="0065197A" w:rsidP="0065197A">
      <w:pPr>
        <w:numPr>
          <w:ilvl w:val="0"/>
          <w:numId w:val="4"/>
        </w:numPr>
        <w:tabs>
          <w:tab w:val="num" w:pos="1418"/>
        </w:tabs>
        <w:spacing w:after="0" w:line="240" w:lineRule="auto"/>
        <w:ind w:left="1418" w:right="618" w:hanging="567"/>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“Para liberar la fianza, será requisito indispensable la manifestación expresa y por escrito del Sistema Estatal para el Desarrollo Integral de la Familia en Colima, con la manifestación de haber recibido satisfactoriamente los bienes solicitados en el </w:t>
      </w:r>
      <w:r w:rsidRPr="00161808">
        <w:rPr>
          <w:rFonts w:ascii="Arial" w:eastAsia="Times New Roman" w:hAnsi="Arial" w:cs="Arial"/>
          <w:b/>
          <w:sz w:val="20"/>
          <w:szCs w:val="20"/>
          <w:lang w:eastAsia="es-ES"/>
        </w:rPr>
        <w:t>ANEXO 1 y 2 TÉCNICO</w:t>
      </w:r>
      <w:r w:rsidRPr="00161808">
        <w:rPr>
          <w:rFonts w:ascii="Arial" w:eastAsia="Times New Roman" w:hAnsi="Arial" w:cs="Arial"/>
          <w:sz w:val="20"/>
          <w:szCs w:val="20"/>
          <w:lang w:eastAsia="es-ES"/>
        </w:rPr>
        <w:t>.”</w:t>
      </w:r>
    </w:p>
    <w:p w:rsidR="0065197A" w:rsidRPr="00161808" w:rsidRDefault="0065197A" w:rsidP="0065197A">
      <w:pPr>
        <w:spacing w:after="0" w:line="240" w:lineRule="auto"/>
        <w:ind w:left="1418" w:right="618"/>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Con cargo a estas garantías podrán hacerse efectivas las multas y demás sanciones en que incurra el proveedor adjudicado.</w:t>
      </w:r>
    </w:p>
    <w:p w:rsidR="007B3175" w:rsidRPr="00161808" w:rsidRDefault="007B3175"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6.</w:t>
      </w:r>
      <w:r w:rsidRPr="00161808">
        <w:rPr>
          <w:rFonts w:ascii="Arial" w:eastAsia="Times New Roman" w:hAnsi="Arial" w:cs="Arial"/>
          <w:b/>
          <w:bCs/>
          <w:sz w:val="20"/>
          <w:szCs w:val="20"/>
          <w:lang w:eastAsia="es-ES"/>
        </w:rPr>
        <w:tab/>
        <w:t>CRITERIOS DE EVALUACIÓN, DICTAMEN Y ADJUDICACIÓN.</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Convocante efectuará la evaluación de las propuestas utilizando el método Binario, por lo que adjudicará el contrato correspondiente a quien cumpla los requisitos establecidos en estas bases y oferte el precio más bajo y de conformidad con lo siguiente:</w:t>
      </w: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p>
    <w:p w:rsidR="0065197A" w:rsidRPr="00161808" w:rsidRDefault="0065197A" w:rsidP="0065197A">
      <w:pPr>
        <w:numPr>
          <w:ilvl w:val="0"/>
          <w:numId w:val="11"/>
        </w:numPr>
        <w:spacing w:after="0" w:line="240" w:lineRule="auto"/>
        <w:ind w:hanging="720"/>
        <w:contextualSpacing/>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Comprobará que las Propuestas Técnicas y Económicas contengan la información, documentación y requisitos de las presentes bases y sus anexos de manera cuantitativa.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1"/>
        </w:numPr>
        <w:spacing w:after="0" w:line="240" w:lineRule="auto"/>
        <w:ind w:hanging="720"/>
        <w:contextualSpacing/>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Elaborará formatos en los que asentará</w:t>
      </w:r>
      <w:r w:rsidRPr="00161808">
        <w:rPr>
          <w:rFonts w:ascii="Arial" w:eastAsia="Times New Roman" w:hAnsi="Arial" w:cs="Arial"/>
          <w:color w:val="00B050"/>
          <w:sz w:val="20"/>
          <w:szCs w:val="20"/>
          <w:lang w:eastAsia="es-ES"/>
        </w:rPr>
        <w:t xml:space="preserve"> </w:t>
      </w:r>
      <w:r w:rsidRPr="00161808">
        <w:rPr>
          <w:rFonts w:ascii="Arial" w:eastAsia="Times New Roman" w:hAnsi="Arial" w:cs="Arial"/>
          <w:sz w:val="20"/>
          <w:szCs w:val="20"/>
          <w:lang w:eastAsia="es-ES"/>
        </w:rPr>
        <w:t>los precios y condiciones ofertadas, mismos que permitirán comparar éstas de manera equitativa.</w:t>
      </w:r>
    </w:p>
    <w:p w:rsidR="0065197A" w:rsidRPr="00161808" w:rsidRDefault="0065197A" w:rsidP="0065197A">
      <w:pPr>
        <w:spacing w:after="0" w:line="240" w:lineRule="auto"/>
        <w:ind w:left="708"/>
        <w:rPr>
          <w:rFonts w:ascii="Arial" w:eastAsia="Times New Roman" w:hAnsi="Arial" w:cs="Arial"/>
          <w:sz w:val="20"/>
          <w:szCs w:val="20"/>
          <w:lang w:eastAsia="es-ES"/>
        </w:rPr>
      </w:pPr>
    </w:p>
    <w:p w:rsidR="0065197A" w:rsidRPr="00161808" w:rsidRDefault="0065197A" w:rsidP="0065197A">
      <w:pPr>
        <w:numPr>
          <w:ilvl w:val="0"/>
          <w:numId w:val="11"/>
        </w:numPr>
        <w:spacing w:after="0" w:line="240" w:lineRule="auto"/>
        <w:ind w:hanging="720"/>
        <w:contextualSpacing/>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convocante procederá a realizar la adjudicación de los paquetes a la persona física o moral que entre los licitantes reúna las condiciones legales, técnicas y económicas requeridas en las presentes bases y que garanticen satisfactoriamente el cumplimiento de las obligaciones.</w:t>
      </w:r>
    </w:p>
    <w:p w:rsidR="0065197A" w:rsidRPr="00161808" w:rsidRDefault="0065197A" w:rsidP="0065197A">
      <w:pPr>
        <w:spacing w:after="0"/>
        <w:contextualSpacing/>
        <w:jc w:val="both"/>
        <w:rPr>
          <w:rFonts w:ascii="Arial" w:eastAsia="Times New Roman" w:hAnsi="Arial" w:cs="Arial"/>
          <w:sz w:val="20"/>
          <w:szCs w:val="20"/>
          <w:lang w:eastAsia="es-ES"/>
        </w:rPr>
      </w:pPr>
    </w:p>
    <w:p w:rsidR="0065197A" w:rsidRPr="00161808" w:rsidRDefault="0065197A" w:rsidP="0065197A">
      <w:pPr>
        <w:numPr>
          <w:ilvl w:val="0"/>
          <w:numId w:val="11"/>
        </w:numPr>
        <w:spacing w:after="0" w:line="240" w:lineRule="auto"/>
        <w:ind w:hanging="720"/>
        <w:contextualSpacing/>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Constatará que las características de los bienes ofertados correspondan a las establecidas en el ANEXO 1 y 2 TÉCNICO de estas bases así como la calidad de los productos que integren el paquete que los licitantes presenten como muestra de conformidad con lo solicitado en el punto 1.1.</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numPr>
          <w:ilvl w:val="0"/>
          <w:numId w:val="11"/>
        </w:numPr>
        <w:spacing w:after="0" w:line="240" w:lineRule="auto"/>
        <w:ind w:hanging="720"/>
        <w:contextualSpacing/>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Si derivado de la evaluación cualitativa se advierte que los productos ofertados no cuentan con la calidad óptima requerida por la convocante, la propuesta será desestimada.</w:t>
      </w:r>
    </w:p>
    <w:p w:rsidR="0065197A" w:rsidRPr="00161808" w:rsidRDefault="0065197A" w:rsidP="0065197A">
      <w:pPr>
        <w:numPr>
          <w:ilvl w:val="12"/>
          <w:numId w:val="11"/>
        </w:numPr>
        <w:spacing w:after="0" w:line="240" w:lineRule="auto"/>
        <w:jc w:val="both"/>
        <w:rPr>
          <w:rFonts w:ascii="Arial" w:eastAsia="Times New Roman" w:hAnsi="Arial" w:cs="Arial"/>
          <w:sz w:val="20"/>
          <w:szCs w:val="20"/>
          <w:lang w:eastAsia="es-ES"/>
        </w:rPr>
      </w:pPr>
    </w:p>
    <w:p w:rsidR="0065197A" w:rsidRPr="002D7E46" w:rsidRDefault="0065197A" w:rsidP="0065197A">
      <w:pPr>
        <w:numPr>
          <w:ilvl w:val="0"/>
          <w:numId w:val="11"/>
        </w:numPr>
        <w:tabs>
          <w:tab w:val="left" w:pos="705"/>
        </w:tabs>
        <w:spacing w:after="0" w:line="240" w:lineRule="auto"/>
        <w:ind w:hanging="72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Si derivado de la evaluación económica se obtuviera un empate en el precio de dos o más proposiciones, la adjudicación se efectuará en favor del licitante que resulte ganador del sorteo manual por insaculación que celebre la Convocante en el Acto de Fallo, el cual consistirá en la participación de un boleto por cada propuesta que resulte empatada y depositados en una urna, de la que se extraerá el boleto del licitante ganador.</w:t>
      </w:r>
    </w:p>
    <w:p w:rsidR="0065197A" w:rsidRPr="00161808" w:rsidRDefault="0065197A" w:rsidP="0065197A">
      <w:pPr>
        <w:tabs>
          <w:tab w:val="left" w:pos="567"/>
        </w:tabs>
        <w:spacing w:after="0" w:line="240" w:lineRule="auto"/>
        <w:ind w:left="720" w:hanging="720"/>
        <w:jc w:val="both"/>
        <w:rPr>
          <w:rFonts w:ascii="Arial" w:eastAsia="Times New Roman" w:hAnsi="Arial" w:cs="Arial"/>
          <w:color w:val="000000"/>
          <w:sz w:val="20"/>
          <w:szCs w:val="20"/>
          <w:lang w:eastAsia="es-ES"/>
        </w:rPr>
      </w:pPr>
      <w:r w:rsidRPr="00161808">
        <w:rPr>
          <w:rFonts w:ascii="Arial" w:eastAsia="Times New Roman" w:hAnsi="Arial" w:cs="Arial"/>
          <w:b/>
          <w:sz w:val="20"/>
          <w:szCs w:val="20"/>
          <w:lang w:eastAsia="es-ES"/>
        </w:rPr>
        <w:t>h)</w:t>
      </w:r>
      <w:r w:rsidRPr="00161808">
        <w:rPr>
          <w:rFonts w:ascii="Arial" w:eastAsia="Times New Roman" w:hAnsi="Arial" w:cs="Arial"/>
          <w:b/>
          <w:sz w:val="20"/>
          <w:szCs w:val="20"/>
          <w:lang w:eastAsia="es-ES"/>
        </w:rPr>
        <w:tab/>
      </w:r>
      <w:r w:rsidRPr="00161808">
        <w:rPr>
          <w:rFonts w:ascii="Arial" w:eastAsia="Times New Roman" w:hAnsi="Arial" w:cs="Arial"/>
          <w:b/>
          <w:sz w:val="20"/>
          <w:szCs w:val="20"/>
          <w:lang w:eastAsia="es-ES"/>
        </w:rPr>
        <w:tab/>
      </w:r>
      <w:r w:rsidRPr="00161808">
        <w:rPr>
          <w:rFonts w:ascii="Arial" w:eastAsia="Times New Roman" w:hAnsi="Arial" w:cs="Arial"/>
          <w:color w:val="000000"/>
          <w:sz w:val="20"/>
          <w:szCs w:val="20"/>
          <w:lang w:eastAsia="es-ES"/>
        </w:rPr>
        <w:t>Verificará, en su caso, que el precio de los bienes sea congruente con el estudio de mercado</w:t>
      </w:r>
    </w:p>
    <w:p w:rsidR="0065197A" w:rsidRPr="00161808" w:rsidRDefault="0065197A" w:rsidP="0065197A">
      <w:pPr>
        <w:tabs>
          <w:tab w:val="left" w:pos="567"/>
        </w:tabs>
        <w:spacing w:after="0" w:line="240" w:lineRule="auto"/>
        <w:ind w:left="720" w:hanging="720"/>
        <w:jc w:val="both"/>
        <w:rPr>
          <w:rFonts w:ascii="Arial" w:eastAsia="Times New Roman" w:hAnsi="Arial" w:cs="Arial"/>
          <w:color w:val="000000"/>
          <w:sz w:val="20"/>
          <w:szCs w:val="20"/>
          <w:lang w:eastAsia="es-ES"/>
        </w:rPr>
      </w:pPr>
    </w:p>
    <w:p w:rsidR="0065197A" w:rsidRPr="000F53B6" w:rsidRDefault="0065197A" w:rsidP="0065197A">
      <w:pPr>
        <w:pStyle w:val="Prrafodelista"/>
        <w:numPr>
          <w:ilvl w:val="0"/>
          <w:numId w:val="18"/>
        </w:numPr>
        <w:tabs>
          <w:tab w:val="left" w:pos="567"/>
        </w:tabs>
        <w:jc w:val="both"/>
        <w:rPr>
          <w:rFonts w:cs="Arial"/>
          <w:color w:val="000000"/>
        </w:rPr>
      </w:pPr>
      <w:r w:rsidRPr="000F53B6">
        <w:rPr>
          <w:rFonts w:cs="Arial"/>
          <w:color w:val="000000"/>
        </w:rPr>
        <w:t>Una vez realizado el análisis cualitativo de las propuestas, la Convocante emitirá un fallo en el que se hará constar las propuestas que se desecharon expresando todas las razones legales, técnicas o económicas que sustentan tal determinación e indicando los puntos de la convocatoria que en cada caso se incumpla, así como la relación de licitantes cuyas propuestas resultaron solventes describiendo en lo general dichas propuestas.</w:t>
      </w:r>
    </w:p>
    <w:p w:rsidR="0065197A" w:rsidRDefault="0065197A" w:rsidP="0065197A">
      <w:pPr>
        <w:pStyle w:val="Prrafodelista"/>
        <w:tabs>
          <w:tab w:val="left" w:pos="567"/>
        </w:tabs>
        <w:ind w:left="1428"/>
        <w:jc w:val="both"/>
        <w:rPr>
          <w:rFonts w:cs="Arial"/>
          <w:color w:val="000000"/>
        </w:rPr>
      </w:pPr>
    </w:p>
    <w:p w:rsidR="007B3175" w:rsidRDefault="007B3175" w:rsidP="0065197A">
      <w:pPr>
        <w:pStyle w:val="Prrafodelista"/>
        <w:tabs>
          <w:tab w:val="left" w:pos="567"/>
        </w:tabs>
        <w:ind w:left="1428"/>
        <w:jc w:val="both"/>
        <w:rPr>
          <w:rFonts w:cs="Arial"/>
          <w:color w:val="000000"/>
        </w:rPr>
      </w:pPr>
    </w:p>
    <w:p w:rsidR="007B3175" w:rsidRPr="000F53B6" w:rsidRDefault="007B3175" w:rsidP="0065197A">
      <w:pPr>
        <w:pStyle w:val="Prrafodelista"/>
        <w:tabs>
          <w:tab w:val="left" w:pos="567"/>
        </w:tabs>
        <w:ind w:left="1428"/>
        <w:jc w:val="both"/>
        <w:rPr>
          <w:rFonts w:cs="Arial"/>
          <w:color w:val="000000"/>
        </w:rPr>
      </w:pPr>
    </w:p>
    <w:p w:rsidR="0065197A" w:rsidRPr="00161808" w:rsidRDefault="0065197A" w:rsidP="0065197A">
      <w:pPr>
        <w:spacing w:after="0" w:line="240" w:lineRule="auto"/>
        <w:jc w:val="both"/>
        <w:rPr>
          <w:rFonts w:ascii="Arial" w:eastAsia="Times New Roman" w:hAnsi="Arial" w:cs="Arial"/>
          <w:sz w:val="20"/>
          <w:szCs w:val="20"/>
          <w:lang w:val="es-ES"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7.</w:t>
      </w:r>
      <w:r w:rsidRPr="00161808">
        <w:rPr>
          <w:rFonts w:ascii="Arial" w:eastAsia="Times New Roman" w:hAnsi="Arial" w:cs="Arial"/>
          <w:b/>
          <w:bCs/>
          <w:sz w:val="20"/>
          <w:szCs w:val="20"/>
          <w:lang w:eastAsia="es-ES"/>
        </w:rPr>
        <w:tab/>
        <w:t xml:space="preserve">DESCALIFICACIÓN DEL LICITANTE.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Se descalificará(n) al (los) licitante(s) en cualquiera de las etapas de la licitación que incurra(n) en una o varias de las siguientes situaciones: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a)</w:t>
      </w:r>
      <w:r w:rsidRPr="00161808">
        <w:rPr>
          <w:rFonts w:ascii="Arial" w:eastAsia="Times New Roman" w:hAnsi="Arial" w:cs="Arial"/>
          <w:sz w:val="20"/>
          <w:szCs w:val="20"/>
          <w:lang w:eastAsia="es-ES"/>
        </w:rPr>
        <w:tab/>
        <w:t xml:space="preserve">El incumplimiento de cualquiera de los requisitos establecidos en las bases y los anexos de esta licitación. </w:t>
      </w:r>
      <w:r w:rsidRPr="00161808">
        <w:rPr>
          <w:rFonts w:ascii="Arial" w:eastAsia="Times New Roman" w:hAnsi="Arial" w:cs="Arial"/>
          <w:b/>
          <w:sz w:val="20"/>
          <w:szCs w:val="20"/>
          <w:lang w:eastAsia="es-ES"/>
        </w:rPr>
        <w:t>(Punto 3)</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b)</w:t>
      </w:r>
      <w:r w:rsidRPr="00161808">
        <w:rPr>
          <w:rFonts w:ascii="Arial" w:eastAsia="Times New Roman" w:hAnsi="Arial" w:cs="Arial"/>
          <w:sz w:val="20"/>
          <w:szCs w:val="20"/>
          <w:lang w:eastAsia="es-ES"/>
        </w:rPr>
        <w:tab/>
        <w:t xml:space="preserve">Si los bienes ofertados no cumplen con las características establecidas en el </w:t>
      </w:r>
      <w:r w:rsidRPr="00161808">
        <w:rPr>
          <w:rFonts w:ascii="Arial" w:eastAsia="Times New Roman" w:hAnsi="Arial" w:cs="Arial"/>
          <w:b/>
          <w:bCs/>
          <w:sz w:val="20"/>
          <w:szCs w:val="20"/>
          <w:lang w:eastAsia="es-ES"/>
        </w:rPr>
        <w:t>ANEXO 1 y 2 TÉCNICO</w:t>
      </w:r>
      <w:r>
        <w:rPr>
          <w:rFonts w:ascii="Arial" w:eastAsia="Times New Roman" w:hAnsi="Arial" w:cs="Arial"/>
          <w:sz w:val="20"/>
          <w:szCs w:val="20"/>
          <w:lang w:eastAsia="es-ES"/>
        </w:rPr>
        <w:t xml:space="preserve">; y </w:t>
      </w:r>
      <w:r>
        <w:rPr>
          <w:rFonts w:ascii="Arial" w:eastAsia="Times New Roman" w:hAnsi="Arial" w:cs="Arial"/>
          <w:b/>
          <w:sz w:val="20"/>
          <w:szCs w:val="20"/>
          <w:lang w:eastAsia="es-ES"/>
        </w:rPr>
        <w:t xml:space="preserve">ANEXO 5 ESPECIFICACIONES TECNICAS DE CALIDAD </w:t>
      </w:r>
      <w:r w:rsidRPr="00161808">
        <w:rPr>
          <w:rFonts w:ascii="Arial" w:eastAsia="Times New Roman" w:hAnsi="Arial" w:cs="Arial"/>
          <w:sz w:val="20"/>
          <w:szCs w:val="20"/>
          <w:lang w:eastAsia="es-ES"/>
        </w:rPr>
        <w:t>de estas bases.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c)</w:t>
      </w:r>
      <w:r w:rsidRPr="00161808">
        <w:rPr>
          <w:rFonts w:ascii="Arial" w:eastAsia="Times New Roman" w:hAnsi="Arial" w:cs="Arial"/>
          <w:sz w:val="20"/>
          <w:szCs w:val="20"/>
          <w:lang w:eastAsia="es-ES"/>
        </w:rPr>
        <w:tab/>
        <w:t>Si se comprueba que tiene(n) acuerdo con otro(s) licitante(s) para elevar los precios de los bienes y/o servicios objeto de esta licitación, o cualquier otro acuerdo que tenga como fin obtener una ventaja sobre los demás licitantes.</w:t>
      </w:r>
    </w:p>
    <w:p w:rsidR="0065197A" w:rsidRPr="00161808" w:rsidRDefault="0065197A" w:rsidP="0065197A">
      <w:pPr>
        <w:spacing w:after="0" w:line="240" w:lineRule="auto"/>
        <w:ind w:left="709" w:hanging="709"/>
        <w:jc w:val="both"/>
        <w:rPr>
          <w:rFonts w:ascii="Arial" w:eastAsia="Times New Roman" w:hAnsi="Arial" w:cs="Arial"/>
          <w:b/>
          <w:bCs/>
          <w:sz w:val="20"/>
          <w:szCs w:val="20"/>
          <w:lang w:eastAsia="es-ES"/>
        </w:rPr>
      </w:pP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d)</w:t>
      </w:r>
      <w:r w:rsidRPr="00161808">
        <w:rPr>
          <w:rFonts w:ascii="Arial" w:eastAsia="Times New Roman" w:hAnsi="Arial" w:cs="Arial"/>
          <w:sz w:val="20"/>
          <w:szCs w:val="20"/>
          <w:lang w:eastAsia="es-ES"/>
        </w:rPr>
        <w:tab/>
        <w:t>Si se encuentra algún elemento que indique que el licitante tuvo acceso a información sobre la licitación, que lo pueda poner en ventaja sobre los otros licitantes, aún en el supuesto de que sea el único participante.</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b/>
          <w:bCs/>
          <w:sz w:val="20"/>
          <w:szCs w:val="20"/>
          <w:lang w:eastAsia="es-ES"/>
        </w:rPr>
        <w:t>e)</w:t>
      </w:r>
      <w:r w:rsidRPr="00161808">
        <w:rPr>
          <w:rFonts w:ascii="Arial" w:eastAsia="Times New Roman" w:hAnsi="Arial" w:cs="Arial"/>
          <w:sz w:val="20"/>
          <w:szCs w:val="20"/>
          <w:lang w:eastAsia="es-ES"/>
        </w:rPr>
        <w:tab/>
        <w:t>Si se comprueba que el licitante carece de la capacidad necesaria para entregar los bienes.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0"/>
        </w:numPr>
        <w:tabs>
          <w:tab w:val="clear" w:pos="360"/>
          <w:tab w:val="num" w:pos="851"/>
          <w:tab w:val="num" w:pos="1440"/>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En caso de que en su propuesta técnica, de conformidad al </w:t>
      </w:r>
      <w:r w:rsidRPr="00161808">
        <w:rPr>
          <w:rFonts w:ascii="Arial" w:eastAsia="Times New Roman" w:hAnsi="Arial" w:cs="Arial"/>
          <w:b/>
          <w:sz w:val="20"/>
          <w:szCs w:val="20"/>
          <w:lang w:eastAsia="es-ES"/>
        </w:rPr>
        <w:t>ANEXO 1 y 2 TÉCNICO</w:t>
      </w:r>
      <w:r w:rsidRPr="00161808">
        <w:rPr>
          <w:rFonts w:ascii="Arial" w:eastAsia="Times New Roman" w:hAnsi="Arial" w:cs="Arial"/>
          <w:sz w:val="20"/>
          <w:szCs w:val="20"/>
          <w:lang w:eastAsia="es-ES"/>
        </w:rPr>
        <w:t xml:space="preserve"> o en cualquier documento que se anexe a la misma, expresen cifras, montos o aspectos económicos de cualquier género en moneda nacional, en número y/o letra, excepto el recibo de pago correspondiente a las bases.</w:t>
      </w:r>
    </w:p>
    <w:p w:rsidR="0065197A" w:rsidRPr="00161808" w:rsidRDefault="0065197A" w:rsidP="0065197A">
      <w:pPr>
        <w:tabs>
          <w:tab w:val="num" w:pos="1440"/>
        </w:tabs>
        <w:spacing w:after="0" w:line="240" w:lineRule="auto"/>
        <w:jc w:val="both"/>
        <w:rPr>
          <w:rFonts w:ascii="Arial" w:eastAsia="Times New Roman" w:hAnsi="Arial" w:cs="Arial"/>
          <w:sz w:val="20"/>
          <w:szCs w:val="20"/>
          <w:lang w:eastAsia="es-ES"/>
        </w:rPr>
      </w:pPr>
    </w:p>
    <w:p w:rsidR="0065197A" w:rsidRDefault="0065197A" w:rsidP="0065197A">
      <w:pPr>
        <w:numPr>
          <w:ilvl w:val="0"/>
          <w:numId w:val="10"/>
        </w:numPr>
        <w:tabs>
          <w:tab w:val="clear" w:pos="360"/>
          <w:tab w:val="num" w:pos="851"/>
          <w:tab w:val="num" w:pos="1440"/>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propuesta técnica o la propuesta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cualquier etapa del procedimiento.</w:t>
      </w:r>
    </w:p>
    <w:p w:rsidR="0065197A" w:rsidRPr="00161808" w:rsidRDefault="0065197A" w:rsidP="00D7635B">
      <w:pPr>
        <w:tabs>
          <w:tab w:val="num" w:pos="1440"/>
        </w:tabs>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tabs>
          <w:tab w:val="left" w:pos="720"/>
        </w:tabs>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8.</w:t>
      </w:r>
      <w:r w:rsidRPr="00161808">
        <w:rPr>
          <w:rFonts w:ascii="Arial" w:eastAsia="Times New Roman" w:hAnsi="Arial" w:cs="Arial"/>
          <w:b/>
          <w:bCs/>
          <w:sz w:val="20"/>
          <w:szCs w:val="20"/>
          <w:lang w:eastAsia="es-ES"/>
        </w:rPr>
        <w:tab/>
        <w:t xml:space="preserve">CANCELACIÓN DE LA LICITACIÓN.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Se procederá a la cancelación de la licitación, en cualquier momento del procedimiento, cuando se actualice cualquiera de los supuestos siguientes: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7"/>
        </w:num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Por caso fortuito;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7"/>
        </w:num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Por caso de fuerza mayor;</w:t>
      </w:r>
    </w:p>
    <w:p w:rsidR="0065197A" w:rsidRPr="00161808" w:rsidRDefault="0065197A" w:rsidP="0065197A">
      <w:pPr>
        <w:spacing w:after="0" w:line="240" w:lineRule="auto"/>
        <w:ind w:left="708"/>
        <w:rPr>
          <w:rFonts w:ascii="Arial" w:eastAsia="Times New Roman" w:hAnsi="Arial" w:cs="Arial"/>
          <w:sz w:val="20"/>
          <w:szCs w:val="20"/>
          <w:lang w:eastAsia="es-ES"/>
        </w:rPr>
      </w:pPr>
    </w:p>
    <w:p w:rsidR="0065197A" w:rsidRDefault="0065197A" w:rsidP="0065197A">
      <w:pPr>
        <w:numPr>
          <w:ilvl w:val="0"/>
          <w:numId w:val="17"/>
        </w:num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Cuando existan circunstancias, debidamente justificadas, que provoquen la extinción de la necesidad para adquirir los bienes y que de continuarse con el procedimiento de contratación se pudiera ocasionar un daño o perjuicio a la Dependencia convocante.</w:t>
      </w:r>
    </w:p>
    <w:p w:rsidR="007B3175" w:rsidRDefault="007B3175" w:rsidP="007B3175">
      <w:pPr>
        <w:pStyle w:val="Prrafodelista"/>
        <w:rPr>
          <w:rFonts w:cs="Arial"/>
        </w:rPr>
      </w:pPr>
    </w:p>
    <w:p w:rsidR="007B3175" w:rsidRDefault="007B3175" w:rsidP="007B3175">
      <w:pPr>
        <w:spacing w:after="0" w:line="240" w:lineRule="auto"/>
        <w:jc w:val="both"/>
        <w:rPr>
          <w:rFonts w:ascii="Arial" w:eastAsia="Times New Roman" w:hAnsi="Arial" w:cs="Arial"/>
          <w:sz w:val="20"/>
          <w:szCs w:val="20"/>
          <w:lang w:eastAsia="es-ES"/>
        </w:rPr>
      </w:pPr>
    </w:p>
    <w:p w:rsidR="007B3175" w:rsidRDefault="007B3175" w:rsidP="007B3175">
      <w:pPr>
        <w:spacing w:after="0" w:line="240" w:lineRule="auto"/>
        <w:jc w:val="both"/>
        <w:rPr>
          <w:rFonts w:ascii="Arial" w:eastAsia="Times New Roman" w:hAnsi="Arial" w:cs="Arial"/>
          <w:sz w:val="20"/>
          <w:szCs w:val="20"/>
          <w:lang w:eastAsia="es-ES"/>
        </w:rPr>
      </w:pPr>
    </w:p>
    <w:p w:rsidR="007B3175" w:rsidRDefault="007B3175" w:rsidP="007B3175">
      <w:pPr>
        <w:spacing w:after="0" w:line="240" w:lineRule="auto"/>
        <w:jc w:val="both"/>
        <w:rPr>
          <w:rFonts w:ascii="Arial" w:eastAsia="Times New Roman" w:hAnsi="Arial" w:cs="Arial"/>
          <w:sz w:val="20"/>
          <w:szCs w:val="20"/>
          <w:lang w:eastAsia="es-ES"/>
        </w:rPr>
      </w:pPr>
    </w:p>
    <w:p w:rsidR="007B3175" w:rsidRDefault="007B3175" w:rsidP="007B3175">
      <w:pPr>
        <w:spacing w:after="0" w:line="240" w:lineRule="auto"/>
        <w:jc w:val="both"/>
        <w:rPr>
          <w:rFonts w:ascii="Arial" w:eastAsia="Times New Roman" w:hAnsi="Arial" w:cs="Arial"/>
          <w:sz w:val="20"/>
          <w:szCs w:val="20"/>
          <w:lang w:eastAsia="es-ES"/>
        </w:rPr>
      </w:pPr>
    </w:p>
    <w:p w:rsidR="007B3175" w:rsidRPr="00652D16" w:rsidRDefault="007B3175" w:rsidP="007B3175">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9.</w:t>
      </w:r>
      <w:r w:rsidRPr="00161808">
        <w:rPr>
          <w:rFonts w:ascii="Arial" w:eastAsia="Times New Roman" w:hAnsi="Arial" w:cs="Arial"/>
          <w:b/>
          <w:bCs/>
          <w:sz w:val="20"/>
          <w:szCs w:val="20"/>
          <w:lang w:eastAsia="es-ES"/>
        </w:rPr>
        <w:tab/>
        <w:t xml:space="preserve">LICITACIÓN DESIERTA.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La licitación se declarará desierta en los siguientes casos: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numPr>
          <w:ilvl w:val="0"/>
          <w:numId w:val="16"/>
        </w:num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Si vencido el plazo de venta de las bases de licitación, nadie las adquiere.</w:t>
      </w:r>
    </w:p>
    <w:p w:rsidR="0065197A" w:rsidRPr="00161808" w:rsidRDefault="0065197A" w:rsidP="0065197A">
      <w:pPr>
        <w:spacing w:after="0" w:line="240" w:lineRule="auto"/>
        <w:ind w:left="360"/>
        <w:jc w:val="both"/>
        <w:rPr>
          <w:rFonts w:ascii="Arial" w:eastAsia="Times New Roman" w:hAnsi="Arial" w:cs="Arial"/>
          <w:b/>
          <w:sz w:val="20"/>
          <w:szCs w:val="20"/>
          <w:lang w:eastAsia="es-ES"/>
        </w:rPr>
      </w:pPr>
    </w:p>
    <w:p w:rsidR="0065197A" w:rsidRPr="00161808" w:rsidRDefault="0065197A" w:rsidP="0065197A">
      <w:pPr>
        <w:numPr>
          <w:ilvl w:val="0"/>
          <w:numId w:val="16"/>
        </w:num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Si no se registra cuando menos un licitante al acto de presentación y apertura de propuestas.</w:t>
      </w:r>
    </w:p>
    <w:p w:rsidR="0065197A" w:rsidRPr="00161808" w:rsidRDefault="0065197A" w:rsidP="0065197A">
      <w:pPr>
        <w:spacing w:after="0" w:line="240" w:lineRule="auto"/>
        <w:ind w:left="708"/>
        <w:rPr>
          <w:rFonts w:ascii="Arial" w:eastAsia="Times New Roman" w:hAnsi="Arial" w:cs="Arial"/>
          <w:b/>
          <w:sz w:val="20"/>
          <w:szCs w:val="20"/>
          <w:lang w:eastAsia="es-ES"/>
        </w:rPr>
      </w:pPr>
    </w:p>
    <w:p w:rsidR="0065197A" w:rsidRPr="00161808" w:rsidRDefault="0065197A" w:rsidP="0065197A">
      <w:pPr>
        <w:numPr>
          <w:ilvl w:val="0"/>
          <w:numId w:val="16"/>
        </w:numPr>
        <w:spacing w:after="0" w:line="240" w:lineRule="auto"/>
        <w:jc w:val="both"/>
        <w:rPr>
          <w:rFonts w:ascii="Arial" w:eastAsia="Times New Roman" w:hAnsi="Arial" w:cs="Arial"/>
          <w:b/>
          <w:sz w:val="20"/>
          <w:szCs w:val="20"/>
          <w:lang w:eastAsia="es-ES"/>
        </w:rPr>
      </w:pPr>
      <w:r w:rsidRPr="00161808">
        <w:rPr>
          <w:rFonts w:ascii="Arial" w:eastAsia="Times New Roman" w:hAnsi="Arial" w:cs="Arial"/>
          <w:sz w:val="20"/>
          <w:szCs w:val="20"/>
          <w:lang w:eastAsia="es-ES"/>
        </w:rPr>
        <w:t>Si al abrir las propuestas, no se encuentra cuando menos una que cumpla con todos los requisitos establecidos en las bases de la licitación.</w:t>
      </w:r>
    </w:p>
    <w:p w:rsidR="0065197A" w:rsidRPr="00161808" w:rsidRDefault="0065197A" w:rsidP="0065197A">
      <w:pPr>
        <w:numPr>
          <w:ilvl w:val="0"/>
          <w:numId w:val="16"/>
        </w:numPr>
        <w:spacing w:after="0" w:line="240" w:lineRule="auto"/>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 xml:space="preserve"> </w:t>
      </w:r>
      <w:r w:rsidRPr="00161808">
        <w:rPr>
          <w:rFonts w:ascii="Arial" w:eastAsia="Times New Roman" w:hAnsi="Arial" w:cs="Arial"/>
          <w:sz w:val="20"/>
          <w:szCs w:val="20"/>
          <w:lang w:eastAsia="es-ES"/>
        </w:rPr>
        <w:t>Si en cualquier momento del procedimiento no existe al menos un licitante que continúe en el mismo, por cualquier causa.</w:t>
      </w: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7B3175" w:rsidRDefault="0065197A" w:rsidP="0065197A">
      <w:pPr>
        <w:numPr>
          <w:ilvl w:val="0"/>
          <w:numId w:val="16"/>
        </w:numPr>
        <w:spacing w:after="0" w:line="240" w:lineRule="auto"/>
        <w:jc w:val="both"/>
        <w:rPr>
          <w:rFonts w:ascii="Arial" w:eastAsia="Times New Roman" w:hAnsi="Arial" w:cs="Arial"/>
          <w:b/>
          <w:sz w:val="20"/>
          <w:szCs w:val="20"/>
          <w:lang w:eastAsia="es-ES"/>
        </w:rPr>
      </w:pPr>
      <w:r w:rsidRPr="00161808">
        <w:rPr>
          <w:rFonts w:ascii="Arial" w:eastAsia="Times New Roman" w:hAnsi="Arial" w:cs="Arial"/>
          <w:b/>
          <w:sz w:val="20"/>
          <w:szCs w:val="20"/>
          <w:lang w:eastAsia="es-ES"/>
        </w:rPr>
        <w:t xml:space="preserve"> </w:t>
      </w:r>
      <w:r w:rsidRPr="00161808">
        <w:rPr>
          <w:rFonts w:ascii="Arial" w:eastAsia="Times New Roman" w:hAnsi="Arial" w:cs="Arial"/>
          <w:sz w:val="20"/>
          <w:szCs w:val="20"/>
          <w:lang w:eastAsia="es-ES"/>
        </w:rPr>
        <w:t>Si sus precios no fueran aceptables de conformidad a lo establecido en la fracción XXV numeral 1 del artículo 3 de la Ley de Adquisiciones, Arrendamientos y Servicios del Sector Público del E</w:t>
      </w:r>
      <w:r w:rsidR="007B3175">
        <w:rPr>
          <w:rFonts w:ascii="Arial" w:eastAsia="Times New Roman" w:hAnsi="Arial" w:cs="Arial"/>
          <w:sz w:val="20"/>
          <w:szCs w:val="20"/>
          <w:lang w:eastAsia="es-ES"/>
        </w:rPr>
        <w:t>stado de Colima.</w:t>
      </w:r>
    </w:p>
    <w:p w:rsidR="007B3175" w:rsidRDefault="007B3175" w:rsidP="007B3175">
      <w:pPr>
        <w:pStyle w:val="Prrafodelista"/>
        <w:rPr>
          <w:rFonts w:cs="Arial"/>
          <w:b/>
        </w:rPr>
      </w:pPr>
    </w:p>
    <w:p w:rsidR="007B3175" w:rsidRPr="007B3175" w:rsidRDefault="007B3175" w:rsidP="007B3175">
      <w:pPr>
        <w:spacing w:after="0" w:line="240" w:lineRule="auto"/>
        <w:ind w:left="720"/>
        <w:jc w:val="both"/>
        <w:rPr>
          <w:rFonts w:ascii="Arial" w:eastAsia="Times New Roman" w:hAnsi="Arial" w:cs="Arial"/>
          <w:b/>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10.</w:t>
      </w:r>
      <w:r w:rsidRPr="00161808">
        <w:rPr>
          <w:rFonts w:ascii="Arial" w:eastAsia="Times New Roman" w:hAnsi="Arial" w:cs="Arial"/>
          <w:b/>
          <w:bCs/>
          <w:sz w:val="20"/>
          <w:szCs w:val="20"/>
          <w:lang w:eastAsia="es-ES"/>
        </w:rPr>
        <w:tab/>
        <w:t xml:space="preserve">RESCISIÓN DEL CONTRATO.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Procederá la rescisión administrativa del contrato:</w:t>
      </w:r>
    </w:p>
    <w:p w:rsidR="0065197A" w:rsidRPr="00161808" w:rsidRDefault="0065197A" w:rsidP="0065197A">
      <w:pPr>
        <w:spacing w:after="0" w:line="240" w:lineRule="auto"/>
        <w:ind w:left="360"/>
        <w:jc w:val="both"/>
        <w:rPr>
          <w:rFonts w:ascii="Arial" w:eastAsia="Times New Roman" w:hAnsi="Arial" w:cs="Arial"/>
          <w:sz w:val="20"/>
          <w:szCs w:val="20"/>
          <w:lang w:eastAsia="es-ES"/>
        </w:rPr>
      </w:pPr>
    </w:p>
    <w:p w:rsidR="0065197A" w:rsidRPr="00161808" w:rsidRDefault="0065197A" w:rsidP="0065197A">
      <w:pPr>
        <w:numPr>
          <w:ilvl w:val="0"/>
          <w:numId w:val="5"/>
        </w:numPr>
        <w:tabs>
          <w:tab w:val="num" w:pos="851"/>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rsidR="0065197A" w:rsidRPr="00161808" w:rsidRDefault="0065197A" w:rsidP="0065197A">
      <w:pPr>
        <w:tabs>
          <w:tab w:val="num" w:pos="851"/>
        </w:tabs>
        <w:spacing w:after="0" w:line="240" w:lineRule="auto"/>
        <w:ind w:left="709" w:hanging="709"/>
        <w:jc w:val="both"/>
        <w:rPr>
          <w:rFonts w:ascii="Arial" w:eastAsia="Times New Roman" w:hAnsi="Arial" w:cs="Arial"/>
          <w:sz w:val="20"/>
          <w:szCs w:val="20"/>
          <w:lang w:eastAsia="es-ES"/>
        </w:rPr>
      </w:pPr>
    </w:p>
    <w:p w:rsidR="0065197A" w:rsidRPr="00161808" w:rsidRDefault="0065197A" w:rsidP="0065197A">
      <w:pPr>
        <w:numPr>
          <w:ilvl w:val="0"/>
          <w:numId w:val="5"/>
        </w:numPr>
        <w:tabs>
          <w:tab w:val="num" w:pos="851"/>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caso de que el (los) proveedor(es) adjudicado(s) ceda(n) en forma parcial o total los derechos u obligaciones derivadas de la licitación y/o del contrato.</w:t>
      </w:r>
    </w:p>
    <w:p w:rsidR="0065197A" w:rsidRPr="00161808" w:rsidRDefault="0065197A" w:rsidP="0065197A">
      <w:pPr>
        <w:spacing w:after="0" w:line="240" w:lineRule="auto"/>
        <w:ind w:left="708"/>
        <w:rPr>
          <w:rFonts w:ascii="Arial" w:eastAsia="Times New Roman" w:hAnsi="Arial" w:cs="Arial"/>
          <w:sz w:val="20"/>
          <w:szCs w:val="20"/>
          <w:lang w:eastAsia="es-ES"/>
        </w:rPr>
      </w:pPr>
    </w:p>
    <w:p w:rsidR="0065197A" w:rsidRPr="00161808" w:rsidRDefault="0065197A" w:rsidP="0065197A">
      <w:pPr>
        <w:numPr>
          <w:ilvl w:val="0"/>
          <w:numId w:val="5"/>
        </w:numPr>
        <w:tabs>
          <w:tab w:val="num" w:pos="851"/>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caso de que el (los) proveedor(es) adjudicado(s) incumplan con los compromisos derivados del contrato correspondiente</w:t>
      </w:r>
    </w:p>
    <w:p w:rsidR="0065197A" w:rsidRPr="00161808" w:rsidRDefault="0065197A" w:rsidP="0065197A">
      <w:pPr>
        <w:tabs>
          <w:tab w:val="num" w:pos="851"/>
        </w:tabs>
        <w:spacing w:after="0" w:line="240" w:lineRule="auto"/>
        <w:ind w:left="709" w:hanging="709"/>
        <w:jc w:val="both"/>
        <w:rPr>
          <w:rFonts w:ascii="Arial" w:eastAsia="Times New Roman" w:hAnsi="Arial" w:cs="Arial"/>
          <w:sz w:val="20"/>
          <w:szCs w:val="20"/>
          <w:lang w:eastAsia="es-ES"/>
        </w:rPr>
      </w:pPr>
    </w:p>
    <w:p w:rsidR="0065197A" w:rsidRPr="00161808" w:rsidRDefault="0065197A" w:rsidP="0065197A">
      <w:pPr>
        <w:numPr>
          <w:ilvl w:val="0"/>
          <w:numId w:val="5"/>
        </w:numPr>
        <w:tabs>
          <w:tab w:val="num" w:pos="851"/>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Cuando la suma de las penas por atraso alcancen el mismo monto que correspondería a la garantía de cumplimiento, en ningún caso excederán del 10% del monto adjudicado.</w:t>
      </w:r>
    </w:p>
    <w:p w:rsidR="0065197A" w:rsidRPr="00161808" w:rsidRDefault="0065197A" w:rsidP="0065197A">
      <w:pPr>
        <w:tabs>
          <w:tab w:val="num" w:pos="851"/>
        </w:tabs>
        <w:spacing w:after="0" w:line="240" w:lineRule="auto"/>
        <w:ind w:left="709" w:hanging="709"/>
        <w:jc w:val="both"/>
        <w:rPr>
          <w:rFonts w:ascii="Arial" w:eastAsia="Times New Roman" w:hAnsi="Arial" w:cs="Arial"/>
          <w:sz w:val="20"/>
          <w:szCs w:val="20"/>
          <w:lang w:eastAsia="es-ES"/>
        </w:rPr>
      </w:pPr>
    </w:p>
    <w:p w:rsidR="0065197A" w:rsidRPr="00161808" w:rsidRDefault="0065197A" w:rsidP="0065197A">
      <w:pPr>
        <w:numPr>
          <w:ilvl w:val="0"/>
          <w:numId w:val="5"/>
        </w:numPr>
        <w:tabs>
          <w:tab w:val="num" w:pos="851"/>
        </w:tabs>
        <w:spacing w:after="0" w:line="240" w:lineRule="auto"/>
        <w:ind w:left="709" w:hanging="709"/>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Cuando no coincidan las características del bien ofertado con el producto entregado, siendo menores que a las especificadas en el </w:t>
      </w:r>
      <w:r w:rsidRPr="00161808">
        <w:rPr>
          <w:rFonts w:ascii="Arial" w:eastAsia="Times New Roman" w:hAnsi="Arial" w:cs="Arial"/>
          <w:b/>
          <w:sz w:val="20"/>
          <w:szCs w:val="20"/>
          <w:lang w:eastAsia="es-ES"/>
        </w:rPr>
        <w:t>ANEXO 1 y 2 TÉCNICO</w:t>
      </w:r>
      <w:r>
        <w:rPr>
          <w:rFonts w:ascii="Arial" w:eastAsia="Times New Roman" w:hAnsi="Arial" w:cs="Arial"/>
          <w:b/>
          <w:sz w:val="20"/>
          <w:szCs w:val="20"/>
          <w:lang w:eastAsia="es-ES"/>
        </w:rPr>
        <w:t xml:space="preserve">; </w:t>
      </w:r>
      <w:r>
        <w:rPr>
          <w:rFonts w:ascii="Arial" w:eastAsia="Times New Roman" w:hAnsi="Arial" w:cs="Arial"/>
          <w:sz w:val="20"/>
          <w:szCs w:val="20"/>
          <w:lang w:eastAsia="es-ES"/>
        </w:rPr>
        <w:t xml:space="preserve">y </w:t>
      </w:r>
      <w:r>
        <w:rPr>
          <w:rFonts w:ascii="Arial" w:eastAsia="Times New Roman" w:hAnsi="Arial" w:cs="Arial"/>
          <w:b/>
          <w:sz w:val="20"/>
          <w:szCs w:val="20"/>
          <w:lang w:eastAsia="es-ES"/>
        </w:rPr>
        <w:t>ANEXO 5 ESPECIFICACIONES TECNCIAS DE CALIDAD</w:t>
      </w:r>
      <w:r w:rsidRPr="00161808">
        <w:rPr>
          <w:rFonts w:ascii="Arial" w:eastAsia="Times New Roman" w:hAnsi="Arial" w:cs="Arial"/>
          <w:sz w:val="20"/>
          <w:szCs w:val="20"/>
          <w:lang w:eastAsia="es-ES"/>
        </w:rPr>
        <w:t xml:space="preserve"> de estas bases o con características diferentes a la muestra ofertada por el proveedor.</w:t>
      </w:r>
    </w:p>
    <w:p w:rsidR="0065197A" w:rsidRPr="00161808" w:rsidRDefault="0065197A" w:rsidP="0065197A">
      <w:pPr>
        <w:spacing w:after="0" w:line="240" w:lineRule="auto"/>
        <w:ind w:left="708"/>
        <w:rPr>
          <w:rFonts w:ascii="Arial" w:eastAsia="Times New Roman" w:hAnsi="Arial" w:cs="Arial"/>
          <w:sz w:val="20"/>
          <w:szCs w:val="20"/>
          <w:lang w:eastAsia="es-ES"/>
        </w:rPr>
      </w:pPr>
    </w:p>
    <w:p w:rsidR="0065197A" w:rsidRPr="00161808" w:rsidRDefault="0065197A" w:rsidP="0065197A">
      <w:pPr>
        <w:numPr>
          <w:ilvl w:val="0"/>
          <w:numId w:val="5"/>
        </w:numPr>
        <w:spacing w:after="0" w:line="240" w:lineRule="auto"/>
        <w:ind w:hanging="72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DIF Estatal.</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el supuesto de que sea rescindido el contrato, no procederá el cobro de penas convencionales por atraso, ni la contabilización de las mismas para hacer efectiva la garantía de cumplimiento.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En caso de rescisión del contrato se aplicará la garantía de cumplimiento del contrato de manera proporcional al incumplimiento. </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lastRenderedPageBreak/>
        <w:t>El procedimiento de rescisión se llevará conforme a lo señalado en el artículo 59 de la Ley de Adquisiciones Arrendamientos y Servicios del Sector Publico del Estado de Colima, realizando el procedimiento que corresponda el área requirente o receptora de los bienes y/o servicios.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652D16" w:rsidRPr="00161808" w:rsidRDefault="00652D1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11.</w:t>
      </w:r>
      <w:r w:rsidRPr="00161808">
        <w:rPr>
          <w:rFonts w:ascii="Arial" w:eastAsia="Times New Roman" w:hAnsi="Arial" w:cs="Arial"/>
          <w:b/>
          <w:bCs/>
          <w:sz w:val="20"/>
          <w:szCs w:val="20"/>
          <w:lang w:eastAsia="es-ES"/>
        </w:rPr>
        <w:tab/>
        <w:t>RECURSO DE RECONSIDERACIÓN.</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rsidR="0065197A" w:rsidRDefault="0065197A"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Pr="00161808" w:rsidRDefault="007B3175"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BFBFBF"/>
        <w:spacing w:after="0" w:line="240" w:lineRule="auto"/>
        <w:ind w:left="720" w:hanging="720"/>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12.- </w:t>
      </w:r>
      <w:r w:rsidRPr="00161808">
        <w:rPr>
          <w:rFonts w:ascii="Arial" w:eastAsia="Times New Roman" w:hAnsi="Arial" w:cs="Arial"/>
          <w:b/>
          <w:bCs/>
          <w:sz w:val="20"/>
          <w:szCs w:val="20"/>
          <w:lang w:eastAsia="es-ES"/>
        </w:rPr>
        <w:tab/>
        <w:t xml:space="preserve">VICIOS OCULTOS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right="-7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proveedor adjudicado quedará obligado ante el DIF Estatal Colima a responder de los defectos y vicios ocultos de los productos entregados, así como de cualquier otra responsabilidad en que incurra, en los términos señalados en las bases de la licitación, en el pedido respectivo y en el Código Civil del Estado de Colima.</w:t>
      </w:r>
    </w:p>
    <w:p w:rsidR="0065197A"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caps/>
          <w:sz w:val="20"/>
          <w:szCs w:val="20"/>
          <w:lang w:eastAsia="es-ES"/>
        </w:rPr>
      </w:pPr>
      <w:r w:rsidRPr="00161808">
        <w:rPr>
          <w:rFonts w:ascii="Arial" w:eastAsia="Times New Roman" w:hAnsi="Arial" w:cs="Arial"/>
          <w:b/>
          <w:bCs/>
          <w:caps/>
          <w:sz w:val="20"/>
          <w:szCs w:val="20"/>
          <w:lang w:eastAsia="es-ES"/>
        </w:rPr>
        <w:t>13.</w:t>
      </w:r>
      <w:r w:rsidRPr="00161808">
        <w:rPr>
          <w:rFonts w:ascii="Arial" w:eastAsia="Times New Roman" w:hAnsi="Arial" w:cs="Arial"/>
          <w:b/>
          <w:bCs/>
          <w:caps/>
          <w:sz w:val="20"/>
          <w:szCs w:val="20"/>
          <w:lang w:eastAsia="es-ES"/>
        </w:rPr>
        <w:tab/>
        <w:t>REGISTRO DE DERECHOS.</w:t>
      </w:r>
    </w:p>
    <w:p w:rsidR="0065197A" w:rsidRPr="00161808" w:rsidRDefault="0065197A" w:rsidP="0065197A">
      <w:pPr>
        <w:spacing w:after="0" w:line="240" w:lineRule="auto"/>
        <w:jc w:val="both"/>
        <w:rPr>
          <w:rFonts w:ascii="Arial" w:eastAsia="Times New Roman" w:hAnsi="Arial" w:cs="Arial"/>
          <w:caps/>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proveedor adjudicado asumirá la responsabilidad total en caso de que al proporcionar el servicio y/o bienes, objeto de la licitación, viole el registro de derechos a nivel nacional o internacional, derechos de autor, propiedad intelectual o industrial, marcas o patentes, así como cualquier otra normatividad relacionada o similar.</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caps/>
          <w:sz w:val="20"/>
          <w:szCs w:val="20"/>
          <w:lang w:eastAsia="es-ES"/>
        </w:rPr>
      </w:pPr>
      <w:r w:rsidRPr="00161808">
        <w:rPr>
          <w:rFonts w:ascii="Arial" w:eastAsia="Times New Roman" w:hAnsi="Arial" w:cs="Arial"/>
          <w:b/>
          <w:bCs/>
          <w:caps/>
          <w:sz w:val="20"/>
          <w:szCs w:val="20"/>
          <w:lang w:eastAsia="es-ES"/>
        </w:rPr>
        <w:t>14.</w:t>
      </w:r>
      <w:r w:rsidRPr="00161808">
        <w:rPr>
          <w:rFonts w:ascii="Arial" w:eastAsia="Times New Roman" w:hAnsi="Arial" w:cs="Arial"/>
          <w:b/>
          <w:bCs/>
          <w:caps/>
          <w:sz w:val="20"/>
          <w:szCs w:val="20"/>
          <w:lang w:eastAsia="es-ES"/>
        </w:rPr>
        <w:tab/>
        <w:t>DERECHOS DE AUTOR u OTROS DERECHOS EXCLUSIVOS.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Los derechos de autor u otros derechos exclusivos que resulten de la entrega del producto y/o servicio objeto de la presente licitación, invariablemente se constituirán a favor del Sistema Estatal para el Desarrollo Integral de la Familia en Colima.</w:t>
      </w:r>
    </w:p>
    <w:p w:rsidR="0065197A"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15.</w:t>
      </w:r>
      <w:r w:rsidRPr="00161808">
        <w:rPr>
          <w:rFonts w:ascii="Arial" w:eastAsia="Times New Roman" w:hAnsi="Arial" w:cs="Arial"/>
          <w:b/>
          <w:bCs/>
          <w:sz w:val="20"/>
          <w:szCs w:val="20"/>
          <w:lang w:eastAsia="es-ES"/>
        </w:rPr>
        <w:tab/>
        <w:t>IMPUESTOS.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DIF Estatal Colima pagará únicamente el importe correspondiente al Impuesto al Valor Agregado.</w:t>
      </w: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Los permisos, autorizaciones o licencias necesarias para la entrega de los productos objeto material de la presente licitación, serán por cuenta del licitante adjudicado sin cargo adicional alguno para la dependencia.</w:t>
      </w:r>
    </w:p>
    <w:p w:rsidR="0065197A" w:rsidRDefault="0065197A"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Pr="00161808" w:rsidRDefault="007B3175"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16.</w:t>
      </w:r>
      <w:r w:rsidRPr="00161808">
        <w:rPr>
          <w:rFonts w:ascii="Arial" w:eastAsia="Times New Roman" w:hAnsi="Arial" w:cs="Arial"/>
          <w:b/>
          <w:bCs/>
          <w:sz w:val="20"/>
          <w:szCs w:val="20"/>
          <w:lang w:eastAsia="es-ES"/>
        </w:rPr>
        <w:tab/>
        <w:t xml:space="preserve">SANCIONES. </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Se hará efectiva la garantía relativa al cumplimiento del contrato, realizando el procedimiento que corresponda al área requirente o receptora de los productos, cuando el proveedor incumpla cualquiera de las condiciones pactadas en el mismo.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 conformidad a lo establecido en artículo 93 de la Ley de Adquisiciones, Arrendamientos y Servicios del Sector Público para el Estado de Colima, los proveedores o participantes que no cumplan con los compromisos asumidos en la presente licitación o en el contrato que al efecto se realice, serán sancionados atendiendo la gravedad de su falta, mediante las siguientes sanciones: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5" w:hanging="705"/>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w:t>
      </w:r>
      <w:r w:rsidRPr="00161808">
        <w:rPr>
          <w:rFonts w:ascii="Arial" w:eastAsia="Times New Roman" w:hAnsi="Arial" w:cs="Arial"/>
          <w:sz w:val="20"/>
          <w:szCs w:val="20"/>
          <w:lang w:eastAsia="es-ES"/>
        </w:rPr>
        <w:tab/>
        <w:t>Amonestación con apercibimiento;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5" w:hanging="705"/>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II</w:t>
      </w:r>
      <w:r w:rsidRPr="00161808">
        <w:rPr>
          <w:rFonts w:ascii="Arial" w:eastAsia="Times New Roman" w:hAnsi="Arial" w:cs="Arial"/>
          <w:sz w:val="20"/>
          <w:szCs w:val="20"/>
          <w:lang w:eastAsia="es-ES"/>
        </w:rPr>
        <w:tab/>
        <w:t>Inhabilitación temporal en los términos previstos por esta Ley; o.</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ind w:left="705" w:hanging="705"/>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III</w:t>
      </w:r>
      <w:r w:rsidRPr="00161808">
        <w:rPr>
          <w:rFonts w:ascii="Arial" w:eastAsia="Times New Roman" w:hAnsi="Arial" w:cs="Arial"/>
          <w:sz w:val="20"/>
          <w:szCs w:val="20"/>
          <w:lang w:eastAsia="es-ES"/>
        </w:rPr>
        <w:tab/>
        <w:t>Multa cuyo monto será equivalente a la cantidad de 20 hasta 1000 Unidades de Medida y Actualización, en la fecha de la infracción.</w:t>
      </w:r>
    </w:p>
    <w:p w:rsidR="0065197A" w:rsidRPr="00161808" w:rsidRDefault="0065197A" w:rsidP="0065197A">
      <w:pPr>
        <w:spacing w:after="0" w:line="240" w:lineRule="auto"/>
        <w:ind w:left="705" w:hanging="705"/>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r w:rsidRPr="00161808">
        <w:rPr>
          <w:rFonts w:ascii="Arial" w:eastAsia="Times New Roman" w:hAnsi="Arial" w:cs="Arial"/>
          <w:sz w:val="20"/>
          <w:szCs w:val="20"/>
          <w:lang w:eastAsia="es-ES"/>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numPr>
          <w:ilvl w:val="0"/>
          <w:numId w:val="12"/>
        </w:numPr>
        <w:spacing w:after="0" w:line="240" w:lineRule="auto"/>
        <w:ind w:left="851" w:hanging="851"/>
        <w:contextualSpacing/>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Son consideradas faltas leves que merecen amonestación con apercibimiento o, en caso de reincidencia, multa de 20 a 500 Unidades de Medida y Actualización:  </w:t>
      </w:r>
    </w:p>
    <w:p w:rsidR="0065197A" w:rsidRPr="00161808" w:rsidRDefault="0065197A" w:rsidP="0065197A">
      <w:pPr>
        <w:spacing w:after="0" w:line="240" w:lineRule="auto"/>
        <w:jc w:val="both"/>
        <w:rPr>
          <w:rFonts w:ascii="Arial" w:eastAsia="Times New Roman" w:hAnsi="Arial" w:cs="Arial"/>
          <w:sz w:val="20"/>
          <w:szCs w:val="20"/>
          <w:lang w:val="es-ES" w:eastAsia="es-ES"/>
        </w:rPr>
      </w:pPr>
    </w:p>
    <w:p w:rsidR="0065197A" w:rsidRPr="00161808" w:rsidRDefault="0065197A" w:rsidP="0065197A">
      <w:pPr>
        <w:numPr>
          <w:ilvl w:val="0"/>
          <w:numId w:val="13"/>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No formalizar el contrato que se ha adjudicado;</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Pr="00161808" w:rsidRDefault="0065197A" w:rsidP="0065197A">
      <w:pPr>
        <w:numPr>
          <w:ilvl w:val="0"/>
          <w:numId w:val="13"/>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Omitir presentar las garantías; y</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Pr="00161808" w:rsidRDefault="0065197A" w:rsidP="0065197A">
      <w:pPr>
        <w:numPr>
          <w:ilvl w:val="0"/>
          <w:numId w:val="13"/>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Las demás faltas que la autoridad considere que tienen este carácter.</w:t>
      </w:r>
    </w:p>
    <w:p w:rsidR="0065197A" w:rsidRPr="00161808" w:rsidRDefault="0065197A" w:rsidP="0065197A">
      <w:pPr>
        <w:tabs>
          <w:tab w:val="left" w:pos="0"/>
        </w:tabs>
        <w:spacing w:after="0" w:line="240" w:lineRule="auto"/>
        <w:contextualSpacing/>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2.   Son consideradas faltas graves que ameritan multa de 501 hasta 1000 Unidades de Medida y Actualización, y la inhabilitación del proveedor o participante:</w:t>
      </w:r>
    </w:p>
    <w:p w:rsidR="0065197A" w:rsidRPr="00161808" w:rsidRDefault="0065197A" w:rsidP="0065197A">
      <w:pPr>
        <w:spacing w:after="0" w:line="240" w:lineRule="auto"/>
        <w:jc w:val="both"/>
        <w:rPr>
          <w:rFonts w:ascii="Arial" w:eastAsia="Times New Roman" w:hAnsi="Arial" w:cs="Arial"/>
          <w:sz w:val="20"/>
          <w:szCs w:val="20"/>
          <w:lang w:val="es-ES" w:eastAsia="es-ES"/>
        </w:rPr>
      </w:pPr>
    </w:p>
    <w:p w:rsidR="0065197A" w:rsidRPr="00161808" w:rsidRDefault="0065197A" w:rsidP="0065197A">
      <w:pPr>
        <w:numPr>
          <w:ilvl w:val="0"/>
          <w:numId w:val="14"/>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Presentar documentación falsa;</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Pr="00161808" w:rsidRDefault="0065197A" w:rsidP="0065197A">
      <w:pPr>
        <w:numPr>
          <w:ilvl w:val="0"/>
          <w:numId w:val="14"/>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La participación de un licitante con una razón social diversa, con el   propósito de evadir una inhabilitación;</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Pr="00161808" w:rsidRDefault="0065197A" w:rsidP="0065197A">
      <w:pPr>
        <w:numPr>
          <w:ilvl w:val="0"/>
          <w:numId w:val="14"/>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La participación de empresas con socios en común dentro de una misma licitación;</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Pr="00161808" w:rsidRDefault="0065197A" w:rsidP="0065197A">
      <w:pPr>
        <w:numPr>
          <w:ilvl w:val="0"/>
          <w:numId w:val="14"/>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El incumplimiento contractual con daño y perjuicio grave; o</w:t>
      </w:r>
    </w:p>
    <w:p w:rsidR="0065197A" w:rsidRPr="00161808" w:rsidRDefault="0065197A" w:rsidP="0065197A">
      <w:pPr>
        <w:spacing w:after="0" w:line="240" w:lineRule="auto"/>
        <w:ind w:left="851" w:hanging="851"/>
        <w:jc w:val="both"/>
        <w:rPr>
          <w:rFonts w:ascii="Arial" w:eastAsia="Times New Roman" w:hAnsi="Arial" w:cs="Arial"/>
          <w:sz w:val="20"/>
          <w:szCs w:val="20"/>
          <w:lang w:val="es-ES" w:eastAsia="es-ES"/>
        </w:rPr>
      </w:pPr>
    </w:p>
    <w:p w:rsidR="0065197A" w:rsidRDefault="0065197A" w:rsidP="0065197A">
      <w:pPr>
        <w:numPr>
          <w:ilvl w:val="0"/>
          <w:numId w:val="14"/>
        </w:numPr>
        <w:spacing w:after="0" w:line="240" w:lineRule="auto"/>
        <w:ind w:left="851" w:hanging="851"/>
        <w:jc w:val="both"/>
        <w:rPr>
          <w:rFonts w:ascii="Arial" w:eastAsia="Times New Roman" w:hAnsi="Arial" w:cs="Arial"/>
          <w:sz w:val="20"/>
          <w:szCs w:val="20"/>
          <w:lang w:val="es-ES" w:eastAsia="es-ES"/>
        </w:rPr>
      </w:pPr>
      <w:r w:rsidRPr="00161808">
        <w:rPr>
          <w:rFonts w:ascii="Arial" w:eastAsia="Times New Roman" w:hAnsi="Arial" w:cs="Arial"/>
          <w:sz w:val="20"/>
          <w:szCs w:val="20"/>
          <w:lang w:val="es-ES" w:eastAsia="es-ES"/>
        </w:rPr>
        <w:t xml:space="preserve">  El conflicto de intereses entre el funcionario público y la empresa    conforme a lo establecido en el artículo 38 de esta Ley.</w:t>
      </w:r>
    </w:p>
    <w:p w:rsidR="007B3175" w:rsidRDefault="007B3175" w:rsidP="007B3175">
      <w:pPr>
        <w:pStyle w:val="Prrafodelista"/>
        <w:rPr>
          <w:rFonts w:cs="Arial"/>
          <w:lang w:val="es-ES"/>
        </w:rPr>
      </w:pPr>
    </w:p>
    <w:p w:rsidR="007B3175" w:rsidRDefault="007B3175" w:rsidP="007B3175">
      <w:pPr>
        <w:spacing w:after="0" w:line="240" w:lineRule="auto"/>
        <w:ind w:left="851"/>
        <w:jc w:val="both"/>
        <w:rPr>
          <w:rFonts w:ascii="Arial" w:eastAsia="Times New Roman" w:hAnsi="Arial" w:cs="Arial"/>
          <w:sz w:val="20"/>
          <w:szCs w:val="20"/>
          <w:lang w:val="es-ES" w:eastAsia="es-ES"/>
        </w:rPr>
      </w:pPr>
    </w:p>
    <w:p w:rsidR="007B3175" w:rsidRDefault="007B3175" w:rsidP="007B3175">
      <w:pPr>
        <w:spacing w:after="0" w:line="240" w:lineRule="auto"/>
        <w:ind w:left="851"/>
        <w:jc w:val="both"/>
        <w:rPr>
          <w:rFonts w:ascii="Arial" w:eastAsia="Times New Roman" w:hAnsi="Arial" w:cs="Arial"/>
          <w:sz w:val="20"/>
          <w:szCs w:val="20"/>
          <w:lang w:val="es-ES" w:eastAsia="es-ES"/>
        </w:rPr>
      </w:pPr>
    </w:p>
    <w:p w:rsidR="007B3175" w:rsidRPr="00161808" w:rsidRDefault="007B3175" w:rsidP="007B3175">
      <w:pPr>
        <w:spacing w:after="0" w:line="240" w:lineRule="auto"/>
        <w:ind w:left="851"/>
        <w:jc w:val="both"/>
        <w:rPr>
          <w:rFonts w:ascii="Arial" w:eastAsia="Times New Roman" w:hAnsi="Arial" w:cs="Arial"/>
          <w:sz w:val="20"/>
          <w:szCs w:val="20"/>
          <w:lang w:val="es-ES" w:eastAsia="es-ES"/>
        </w:rPr>
      </w:pPr>
    </w:p>
    <w:p w:rsidR="0065197A" w:rsidRPr="00161808" w:rsidRDefault="0065197A" w:rsidP="0065197A">
      <w:pPr>
        <w:tabs>
          <w:tab w:val="left" w:pos="3323"/>
        </w:tabs>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b/>
      </w: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17.</w:t>
      </w:r>
      <w:r w:rsidRPr="00161808">
        <w:rPr>
          <w:rFonts w:ascii="Arial" w:eastAsia="Times New Roman" w:hAnsi="Arial" w:cs="Arial"/>
          <w:b/>
          <w:bCs/>
          <w:sz w:val="20"/>
          <w:szCs w:val="20"/>
          <w:lang w:eastAsia="es-ES"/>
        </w:rPr>
        <w:tab/>
        <w:t>PENAS CONVENCIONALES.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F0170A" w:rsidRDefault="0065197A" w:rsidP="0065197A">
      <w:pPr>
        <w:spacing w:after="0" w:line="240" w:lineRule="auto"/>
        <w:jc w:val="both"/>
        <w:rPr>
          <w:rFonts w:ascii="Arial" w:eastAsia="Times New Roman" w:hAnsi="Arial" w:cs="Arial"/>
          <w:sz w:val="20"/>
          <w:szCs w:val="20"/>
          <w:u w:val="single"/>
          <w:lang w:eastAsia="es-ES"/>
        </w:rPr>
      </w:pPr>
      <w:r w:rsidRPr="00161808">
        <w:rPr>
          <w:rFonts w:ascii="Arial" w:eastAsia="Times New Roman" w:hAnsi="Arial" w:cs="Arial"/>
          <w:sz w:val="20"/>
          <w:szCs w:val="20"/>
          <w:lang w:eastAsia="es-ES"/>
        </w:rPr>
        <w:t xml:space="preserve">El DIF Estatal Colima, aplicará penas convencionales al licitante adjudicado, por la demora en la entrega de los bienes objeto de esta Licitación, por una cantidad igual al 0.34% diario del valor de las mercancías recibidas con retraso, mientras este incumplimiento dure, pasados 30 días naturales se procederá a la rescisión del contrato y se hará efectiva la garantía de cumplimiento del mismo;  por lo que dichas penas no excederán del monto de la garantía de buen cumplimiento del contrato. De acuerdo al Art. 58 de la ley de Adquisiciones, Arrendamientos y Servicios del Sector Público del Estado de Colima. El pago de las penas deberá ser mediante cheque certificado a favor del </w:t>
      </w:r>
      <w:r w:rsidRPr="00161808">
        <w:rPr>
          <w:rFonts w:ascii="Arial" w:eastAsia="Times New Roman" w:hAnsi="Arial" w:cs="Arial"/>
          <w:b/>
          <w:sz w:val="20"/>
          <w:szCs w:val="20"/>
          <w:lang w:eastAsia="es-ES"/>
        </w:rPr>
        <w:t>Sistema Estatal para el Desarrollo Integral de la Familia en Colima</w:t>
      </w:r>
      <w:r w:rsidRPr="00161808">
        <w:rPr>
          <w:rFonts w:ascii="Arial" w:eastAsia="Times New Roman" w:hAnsi="Arial" w:cs="Arial"/>
          <w:i/>
          <w:sz w:val="20"/>
          <w:szCs w:val="20"/>
          <w:lang w:eastAsia="es-ES"/>
        </w:rPr>
        <w:t xml:space="preserve"> </w:t>
      </w:r>
      <w:r w:rsidRPr="00161808">
        <w:rPr>
          <w:rFonts w:ascii="Arial" w:eastAsia="Times New Roman" w:hAnsi="Arial" w:cs="Arial"/>
          <w:sz w:val="20"/>
          <w:szCs w:val="20"/>
          <w:lang w:eastAsia="es-ES"/>
        </w:rPr>
        <w:t xml:space="preserve">en Moneda Nacional y </w:t>
      </w:r>
      <w:r w:rsidRPr="00161808">
        <w:rPr>
          <w:rFonts w:ascii="Arial" w:eastAsia="Times New Roman" w:hAnsi="Arial" w:cs="Arial"/>
          <w:b/>
          <w:sz w:val="20"/>
          <w:szCs w:val="20"/>
          <w:lang w:eastAsia="es-ES"/>
        </w:rPr>
        <w:t>eliminando centavos.</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El pago se realizará por el proveedor adjudicado, a través de </w:t>
      </w:r>
      <w:r w:rsidRPr="00161808">
        <w:rPr>
          <w:rFonts w:ascii="Arial" w:eastAsia="Times New Roman" w:hAnsi="Arial" w:cs="Arial"/>
          <w:b/>
          <w:bCs/>
          <w:sz w:val="20"/>
          <w:szCs w:val="20"/>
          <w:lang w:eastAsia="es-ES"/>
        </w:rPr>
        <w:t>cheque certificado o transferencia bancaria en la cual indique la Dirección de Finanzas y Administración del DIF Estatal Colima  a favor del Sistema Estatal para el Desarrollo Integral de la Familia en Colima.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El pago de los bienes quedará condicionado, proporcionalmente, al pago que el proveedor deba efectuar por concepto de penas convencionales.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652D16" w:rsidRPr="00161808" w:rsidRDefault="00652D1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ind w:left="709" w:hanging="709"/>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18.</w:t>
      </w:r>
      <w:r w:rsidRPr="00161808">
        <w:rPr>
          <w:rFonts w:ascii="Arial" w:eastAsia="Times New Roman" w:hAnsi="Arial" w:cs="Arial"/>
          <w:b/>
          <w:bCs/>
          <w:sz w:val="20"/>
          <w:szCs w:val="20"/>
          <w:lang w:eastAsia="es-ES"/>
        </w:rPr>
        <w:tab/>
        <w:t>PROHIBICIÓN DE NEGOCIACIÓN DE LAS BASES Y PROPUESTAS.</w:t>
      </w: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Ninguna de las condiciones contenidas en las presentes bases, así como en las proposiciones presentadas por los licitantes, no podrán ser negociadas, conforme a lo dispuesto en el artículo 32, fracción XXXII de la Ley de Adquisiciones, Arrendamientos y Servicios del Sector Público del</w:t>
      </w:r>
      <w:r w:rsidRPr="00161808">
        <w:rPr>
          <w:rFonts w:ascii="Arial" w:eastAsia="Times New Roman" w:hAnsi="Arial" w:cs="Arial"/>
          <w:color w:val="00B050"/>
          <w:sz w:val="20"/>
          <w:szCs w:val="20"/>
          <w:lang w:eastAsia="es-ES"/>
        </w:rPr>
        <w:t xml:space="preserve"> </w:t>
      </w:r>
      <w:r w:rsidRPr="00161808">
        <w:rPr>
          <w:rFonts w:ascii="Arial" w:eastAsia="Times New Roman" w:hAnsi="Arial" w:cs="Arial"/>
          <w:sz w:val="20"/>
          <w:szCs w:val="20"/>
          <w:lang w:eastAsia="es-ES"/>
        </w:rPr>
        <w:t>Estado de Colima.</w:t>
      </w:r>
    </w:p>
    <w:p w:rsidR="00652D16" w:rsidRPr="00161808" w:rsidRDefault="00652D1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19.</w:t>
      </w:r>
      <w:r w:rsidRPr="00161808">
        <w:rPr>
          <w:rFonts w:ascii="Arial" w:eastAsia="Times New Roman" w:hAnsi="Arial" w:cs="Arial"/>
          <w:b/>
          <w:bCs/>
          <w:sz w:val="20"/>
          <w:szCs w:val="20"/>
          <w:lang w:eastAsia="es-ES"/>
        </w:rPr>
        <w:tab/>
        <w:t xml:space="preserve"> CONTROVERSIAS.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Las controversias que se susciten con motivo de esta licitación se resolverán con apego a los procedimientos previstos en el CAPÍTULO VII de la Ley de Adquisiciones, Arrendamientos y Servicios del Sector Público del Estado de Colima. </w:t>
      </w:r>
    </w:p>
    <w:p w:rsidR="0065197A"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 </w:t>
      </w:r>
    </w:p>
    <w:p w:rsidR="00652D16" w:rsidRPr="00161808" w:rsidRDefault="00652D1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C0C0C0"/>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20.</w:t>
      </w:r>
      <w:r w:rsidRPr="00161808">
        <w:rPr>
          <w:rFonts w:ascii="Arial" w:eastAsia="Times New Roman" w:hAnsi="Arial" w:cs="Arial"/>
          <w:b/>
          <w:bCs/>
          <w:sz w:val="20"/>
          <w:szCs w:val="20"/>
          <w:lang w:eastAsia="es-ES"/>
        </w:rPr>
        <w:tab/>
        <w:t>RECOMENDACIONES.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Se sugiere a los licitantes, se presenten acto de presentación y apertura de propuestas </w:t>
      </w:r>
      <w:r w:rsidRPr="00161808">
        <w:rPr>
          <w:rFonts w:ascii="Arial" w:eastAsia="Times New Roman" w:hAnsi="Arial" w:cs="Arial"/>
          <w:b/>
          <w:sz w:val="20"/>
          <w:szCs w:val="20"/>
          <w:lang w:eastAsia="es-ES"/>
        </w:rPr>
        <w:t>media hora antes a realizar su registro</w:t>
      </w:r>
      <w:r w:rsidRPr="00161808">
        <w:rPr>
          <w:rFonts w:ascii="Arial" w:eastAsia="Times New Roman" w:hAnsi="Arial" w:cs="Arial"/>
          <w:sz w:val="20"/>
          <w:szCs w:val="20"/>
          <w:lang w:eastAsia="es-ES"/>
        </w:rPr>
        <w:t>.</w:t>
      </w:r>
    </w:p>
    <w:p w:rsidR="0065197A" w:rsidRDefault="0065197A"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652D16" w:rsidRPr="00161808" w:rsidRDefault="00652D16"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hd w:val="clear" w:color="auto" w:fill="BFBFBF" w:themeFill="background1" w:themeFillShade="BF"/>
        <w:spacing w:after="0" w:line="240" w:lineRule="auto"/>
        <w:jc w:val="both"/>
        <w:rPr>
          <w:rFonts w:ascii="Arial" w:eastAsia="Times New Roman" w:hAnsi="Arial" w:cs="Arial"/>
          <w:b/>
          <w:bCs/>
          <w:sz w:val="20"/>
          <w:szCs w:val="20"/>
          <w:shd w:val="clear" w:color="auto" w:fill="FFFFFF"/>
          <w:lang w:eastAsia="es-ES"/>
        </w:rPr>
      </w:pPr>
      <w:r w:rsidRPr="00161808">
        <w:rPr>
          <w:rFonts w:ascii="Arial" w:eastAsia="Times New Roman" w:hAnsi="Arial" w:cs="Arial"/>
          <w:b/>
          <w:bCs/>
          <w:sz w:val="20"/>
          <w:szCs w:val="20"/>
          <w:highlight w:val="lightGray"/>
          <w:shd w:val="clear" w:color="auto" w:fill="FFFFFF"/>
          <w:lang w:eastAsia="es-ES"/>
        </w:rPr>
        <w:lastRenderedPageBreak/>
        <w:t>21.</w:t>
      </w:r>
      <w:r w:rsidRPr="00161808">
        <w:rPr>
          <w:rFonts w:ascii="Arial" w:eastAsia="Times New Roman" w:hAnsi="Arial" w:cs="Arial"/>
          <w:b/>
          <w:bCs/>
          <w:sz w:val="20"/>
          <w:szCs w:val="20"/>
          <w:highlight w:val="lightGray"/>
          <w:shd w:val="clear" w:color="auto" w:fill="FFFFFF"/>
          <w:lang w:eastAsia="es-ES"/>
        </w:rPr>
        <w:tab/>
        <w:t xml:space="preserve">ASISTENCIA A LOS ACTOS </w:t>
      </w:r>
      <w:r w:rsidRPr="00161808">
        <w:rPr>
          <w:rFonts w:ascii="Arial" w:eastAsia="Times New Roman" w:hAnsi="Arial" w:cs="Arial"/>
          <w:b/>
          <w:bCs/>
          <w:sz w:val="20"/>
          <w:szCs w:val="20"/>
          <w:shd w:val="clear" w:color="auto" w:fill="D9D9D9" w:themeFill="background1" w:themeFillShade="D9"/>
          <w:lang w:eastAsia="es-ES"/>
        </w:rPr>
        <w:t>PÚBLICOS</w:t>
      </w:r>
      <w:r w:rsidRPr="00161808">
        <w:rPr>
          <w:rFonts w:ascii="Arial" w:eastAsia="Times New Roman" w:hAnsi="Arial" w:cs="Arial"/>
          <w:b/>
          <w:bCs/>
          <w:sz w:val="20"/>
          <w:szCs w:val="20"/>
          <w:highlight w:val="lightGray"/>
          <w:shd w:val="clear" w:color="auto" w:fill="FFFFFF"/>
          <w:lang w:eastAsia="es-ES"/>
        </w:rPr>
        <w:t xml:space="preserve"> DE LA LICITACIÓN.</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161808">
        <w:rPr>
          <w:rFonts w:ascii="Arial" w:eastAsia="Times New Roman" w:hAnsi="Arial" w:cs="Arial"/>
          <w:sz w:val="20"/>
          <w:szCs w:val="20"/>
          <w:lang w:eastAsia="es-ES"/>
        </w:rPr>
        <w:t>anizaciones no gubernamentales.</w:t>
      </w: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Default="0065197A" w:rsidP="0065197A">
      <w:pPr>
        <w:spacing w:after="0" w:line="240" w:lineRule="auto"/>
        <w:rPr>
          <w:rFonts w:ascii="Arial" w:eastAsia="Times New Roman" w:hAnsi="Arial" w:cs="Arial"/>
          <w:b/>
          <w:sz w:val="20"/>
          <w:szCs w:val="20"/>
          <w:lang w:eastAsia="es-ES"/>
        </w:rPr>
      </w:pPr>
    </w:p>
    <w:p w:rsidR="007B3175" w:rsidRPr="00161808" w:rsidRDefault="007B3175"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A T E N T A M E N T E</w:t>
      </w:r>
    </w:p>
    <w:p w:rsidR="0065197A" w:rsidRPr="00161808" w:rsidRDefault="009E7BCB"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COLIMA, COL. A  01 DE FEBRERO DE 2020</w:t>
      </w: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L.T.S. MARINA ALFARO DE ANDA</w:t>
      </w:r>
    </w:p>
    <w:p w:rsidR="0065197A" w:rsidRPr="00161808" w:rsidRDefault="0065197A" w:rsidP="0065197A">
      <w:pPr>
        <w:spacing w:after="0" w:line="240" w:lineRule="auto"/>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PRESIDENTA DEL COMITÉ DE ADQUISICIONES ARRENDAMIENTOS</w:t>
      </w:r>
    </w:p>
    <w:p w:rsidR="0065197A" w:rsidRDefault="0065197A" w:rsidP="0065197A">
      <w:pPr>
        <w:spacing w:after="0" w:line="240" w:lineRule="auto"/>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Y SERVICIOS DEL DIF ESTATAL</w:t>
      </w:r>
    </w:p>
    <w:p w:rsidR="00D7635B" w:rsidRDefault="00D7635B" w:rsidP="0065197A">
      <w:pPr>
        <w:spacing w:after="0" w:line="240" w:lineRule="auto"/>
        <w:jc w:val="center"/>
        <w:rPr>
          <w:rFonts w:ascii="Arial" w:eastAsia="Times New Roman" w:hAnsi="Arial" w:cs="Arial"/>
          <w:b/>
          <w:sz w:val="20"/>
          <w:szCs w:val="20"/>
          <w:lang w:eastAsia="es-ES"/>
        </w:rPr>
      </w:pPr>
    </w:p>
    <w:p w:rsidR="00D7635B" w:rsidRDefault="00D7635B" w:rsidP="0065197A">
      <w:pPr>
        <w:spacing w:after="0" w:line="240" w:lineRule="auto"/>
        <w:jc w:val="center"/>
        <w:rPr>
          <w:rFonts w:ascii="Arial" w:eastAsia="Times New Roman" w:hAnsi="Arial" w:cs="Arial"/>
          <w:b/>
          <w:sz w:val="20"/>
          <w:szCs w:val="20"/>
          <w:lang w:eastAsia="es-ES"/>
        </w:rPr>
      </w:pPr>
    </w:p>
    <w:p w:rsidR="00D7635B" w:rsidRDefault="00D7635B" w:rsidP="0065197A">
      <w:pPr>
        <w:spacing w:after="0" w:line="240" w:lineRule="auto"/>
        <w:jc w:val="center"/>
        <w:rPr>
          <w:rFonts w:ascii="Arial" w:eastAsia="Times New Roman" w:hAnsi="Arial" w:cs="Arial"/>
          <w:b/>
          <w:sz w:val="20"/>
          <w:szCs w:val="20"/>
          <w:lang w:eastAsia="es-ES"/>
        </w:rPr>
      </w:pPr>
    </w:p>
    <w:p w:rsidR="00D7635B" w:rsidRPr="00161808" w:rsidRDefault="00D7635B"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roofErr w:type="spellStart"/>
      <w:r w:rsidRPr="00161808">
        <w:rPr>
          <w:rFonts w:ascii="Arial" w:eastAsia="Times New Roman" w:hAnsi="Arial" w:cs="Arial"/>
          <w:b/>
          <w:sz w:val="16"/>
          <w:szCs w:val="16"/>
          <w:lang w:eastAsia="es-ES"/>
        </w:rPr>
        <w:t>VoBo</w:t>
      </w:r>
      <w:proofErr w:type="spellEnd"/>
      <w:r w:rsidRPr="00161808">
        <w:rPr>
          <w:rFonts w:ascii="Arial" w:eastAsia="Times New Roman" w:hAnsi="Arial" w:cs="Arial"/>
          <w:b/>
          <w:sz w:val="16"/>
          <w:szCs w:val="16"/>
          <w:lang w:eastAsia="es-ES"/>
        </w:rPr>
        <w:t>:</w:t>
      </w:r>
    </w:p>
    <w:p w:rsidR="0065197A" w:rsidRPr="00161808" w:rsidRDefault="0065197A" w:rsidP="0065197A">
      <w:pPr>
        <w:spacing w:after="0" w:line="240" w:lineRule="auto"/>
        <w:rPr>
          <w:rFonts w:ascii="Arial" w:eastAsia="Times New Roman" w:hAnsi="Arial" w:cs="Arial"/>
          <w:b/>
          <w:sz w:val="16"/>
          <w:szCs w:val="16"/>
          <w:lang w:eastAsia="es-ES"/>
        </w:rPr>
      </w:pPr>
      <w:r w:rsidRPr="00161808">
        <w:rPr>
          <w:rFonts w:ascii="Arial" w:eastAsia="Times New Roman" w:hAnsi="Arial" w:cs="Arial"/>
          <w:b/>
          <w:sz w:val="16"/>
          <w:szCs w:val="16"/>
          <w:lang w:eastAsia="es-ES"/>
        </w:rPr>
        <w:t>C.P. ANA GABRIELA RAMOS DÍAZ</w:t>
      </w: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r w:rsidRPr="00161808">
        <w:rPr>
          <w:rFonts w:ascii="Arial" w:eastAsia="Times New Roman" w:hAnsi="Arial" w:cs="Arial"/>
          <w:b/>
          <w:sz w:val="16"/>
          <w:szCs w:val="16"/>
          <w:lang w:eastAsia="es-ES"/>
        </w:rPr>
        <w:t xml:space="preserve">ELABORÓ:                                                                                                 </w:t>
      </w:r>
    </w:p>
    <w:p w:rsidR="0065197A" w:rsidRPr="00161808" w:rsidRDefault="0065197A" w:rsidP="0065197A">
      <w:pPr>
        <w:spacing w:after="0" w:line="240" w:lineRule="auto"/>
        <w:rPr>
          <w:rFonts w:ascii="Arial" w:eastAsia="Times New Roman" w:hAnsi="Arial" w:cs="Arial"/>
          <w:b/>
          <w:sz w:val="16"/>
          <w:szCs w:val="16"/>
          <w:lang w:eastAsia="es-ES"/>
        </w:rPr>
      </w:pPr>
      <w:r w:rsidRPr="00161808">
        <w:rPr>
          <w:rFonts w:ascii="Arial" w:eastAsia="Times New Roman" w:hAnsi="Arial" w:cs="Arial"/>
          <w:b/>
          <w:sz w:val="16"/>
          <w:szCs w:val="16"/>
          <w:lang w:eastAsia="es-ES"/>
        </w:rPr>
        <w:t xml:space="preserve">C.P. JOSE VICENTE PORTILLO VÁZQUEZ                           </w:t>
      </w:r>
      <w:bookmarkEnd w:id="1"/>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r w:rsidRPr="00161808">
        <w:rPr>
          <w:rFonts w:ascii="Arial" w:eastAsia="Times New Roman" w:hAnsi="Arial" w:cs="Arial"/>
          <w:b/>
          <w:sz w:val="16"/>
          <w:szCs w:val="16"/>
          <w:lang w:eastAsia="es-ES"/>
        </w:rPr>
        <w:t>ASESOR TÉCNICO:</w:t>
      </w:r>
    </w:p>
    <w:p w:rsidR="0065197A" w:rsidRPr="00161808" w:rsidRDefault="009E7BCB" w:rsidP="0065197A">
      <w:pPr>
        <w:spacing w:after="0" w:line="240" w:lineRule="auto"/>
        <w:rPr>
          <w:rFonts w:ascii="Arial" w:eastAsia="Times New Roman" w:hAnsi="Arial" w:cs="Arial"/>
          <w:b/>
          <w:sz w:val="16"/>
          <w:szCs w:val="16"/>
          <w:lang w:eastAsia="es-ES"/>
        </w:rPr>
      </w:pPr>
      <w:r>
        <w:rPr>
          <w:rFonts w:ascii="Arial" w:eastAsia="Times New Roman" w:hAnsi="Arial" w:cs="Arial"/>
          <w:b/>
          <w:sz w:val="16"/>
          <w:szCs w:val="16"/>
          <w:lang w:eastAsia="es-ES"/>
        </w:rPr>
        <w:t>M.F. ROSANA INÉS BARBOSA REYES</w:t>
      </w: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Default="0065197A" w:rsidP="0065197A">
      <w:pPr>
        <w:spacing w:after="0" w:line="240" w:lineRule="auto"/>
        <w:rPr>
          <w:rFonts w:ascii="Arial" w:eastAsia="Times New Roman" w:hAnsi="Arial" w:cs="Arial"/>
          <w:b/>
          <w:sz w:val="16"/>
          <w:szCs w:val="16"/>
          <w:lang w:eastAsia="es-ES"/>
        </w:rPr>
      </w:pPr>
    </w:p>
    <w:p w:rsidR="00D7635B" w:rsidRDefault="00D7635B" w:rsidP="0065197A">
      <w:pPr>
        <w:spacing w:after="0" w:line="240" w:lineRule="auto"/>
        <w:rPr>
          <w:rFonts w:ascii="Arial" w:eastAsia="Times New Roman" w:hAnsi="Arial" w:cs="Arial"/>
          <w:b/>
          <w:sz w:val="16"/>
          <w:szCs w:val="16"/>
          <w:lang w:eastAsia="es-ES"/>
        </w:rPr>
      </w:pPr>
    </w:p>
    <w:p w:rsidR="00D7635B" w:rsidRDefault="00D7635B" w:rsidP="0065197A">
      <w:pPr>
        <w:spacing w:after="0" w:line="240" w:lineRule="auto"/>
        <w:rPr>
          <w:rFonts w:ascii="Arial" w:eastAsia="Times New Roman" w:hAnsi="Arial" w:cs="Arial"/>
          <w:b/>
          <w:sz w:val="16"/>
          <w:szCs w:val="16"/>
          <w:lang w:eastAsia="es-ES"/>
        </w:rPr>
      </w:pPr>
    </w:p>
    <w:p w:rsidR="00D7635B" w:rsidRDefault="00D7635B"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161808" w:rsidRDefault="0065197A" w:rsidP="0065197A">
      <w:pPr>
        <w:spacing w:after="0" w:line="240" w:lineRule="auto"/>
        <w:rPr>
          <w:rFonts w:ascii="Arial" w:eastAsia="Times New Roman" w:hAnsi="Arial" w:cs="Arial"/>
          <w:b/>
          <w:sz w:val="16"/>
          <w:szCs w:val="16"/>
          <w:lang w:eastAsia="es-ES"/>
        </w:rPr>
      </w:pPr>
    </w:p>
    <w:p w:rsidR="0065197A" w:rsidRPr="002A7143" w:rsidRDefault="0065197A" w:rsidP="0065197A">
      <w:pPr>
        <w:tabs>
          <w:tab w:val="left" w:pos="1300"/>
        </w:tabs>
        <w:jc w:val="center"/>
        <w:rPr>
          <w:rFonts w:ascii="Arial" w:hAnsi="Arial" w:cs="Arial"/>
          <w:b/>
          <w:sz w:val="20"/>
          <w:szCs w:val="20"/>
        </w:rPr>
      </w:pPr>
      <w:r>
        <w:rPr>
          <w:rFonts w:ascii="Arial" w:hAnsi="Arial" w:cs="Arial"/>
          <w:b/>
          <w:sz w:val="20"/>
          <w:szCs w:val="20"/>
        </w:rPr>
        <w:lastRenderedPageBreak/>
        <w:t xml:space="preserve">ANEXO 1 </w:t>
      </w:r>
      <w:r w:rsidRPr="002A7143">
        <w:rPr>
          <w:rFonts w:ascii="Arial" w:hAnsi="Arial" w:cs="Arial"/>
          <w:b/>
          <w:sz w:val="20"/>
          <w:szCs w:val="20"/>
        </w:rPr>
        <w:t>TECNICO</w:t>
      </w:r>
    </w:p>
    <w:p w:rsidR="0065197A" w:rsidRPr="002A7143" w:rsidRDefault="0065197A" w:rsidP="0065197A">
      <w:pPr>
        <w:tabs>
          <w:tab w:val="left" w:pos="567"/>
        </w:tabs>
        <w:ind w:left="567" w:right="900"/>
        <w:jc w:val="center"/>
        <w:rPr>
          <w:rFonts w:ascii="Arial" w:hAnsi="Arial" w:cs="Arial"/>
          <w:b/>
          <w:sz w:val="20"/>
          <w:szCs w:val="20"/>
        </w:rPr>
      </w:pPr>
      <w:r w:rsidRPr="002A7143">
        <w:rPr>
          <w:rFonts w:ascii="Arial" w:hAnsi="Arial" w:cs="Arial"/>
          <w:b/>
          <w:sz w:val="20"/>
          <w:szCs w:val="20"/>
        </w:rPr>
        <w:t xml:space="preserve">   PROPUESTA TECNICA PARA LA ADQUISICION DE </w:t>
      </w:r>
      <w:r>
        <w:rPr>
          <w:rFonts w:ascii="Arial" w:hAnsi="Arial" w:cs="Arial"/>
          <w:b/>
          <w:sz w:val="20"/>
          <w:szCs w:val="20"/>
        </w:rPr>
        <w:t xml:space="preserve">CEREAL Y BARRAS Y/O GALLETAS INTEGRALES </w:t>
      </w:r>
    </w:p>
    <w:tbl>
      <w:tblPr>
        <w:tblpPr w:leftFromText="141" w:rightFromText="141" w:vertAnchor="page" w:horzAnchor="margin" w:tblpY="3556"/>
        <w:tblW w:w="0" w:type="auto"/>
        <w:tblLayout w:type="fixed"/>
        <w:tblCellMar>
          <w:left w:w="70" w:type="dxa"/>
          <w:right w:w="70" w:type="dxa"/>
        </w:tblCellMar>
        <w:tblLook w:val="04A0" w:firstRow="1" w:lastRow="0" w:firstColumn="1" w:lastColumn="0" w:noHBand="0" w:noVBand="1"/>
      </w:tblPr>
      <w:tblGrid>
        <w:gridCol w:w="4360"/>
        <w:gridCol w:w="2472"/>
        <w:gridCol w:w="2148"/>
      </w:tblGrid>
      <w:tr w:rsidR="00D7635B" w:rsidRPr="00542E73" w:rsidTr="00D7635B">
        <w:trPr>
          <w:trHeight w:val="315"/>
        </w:trPr>
        <w:tc>
          <w:tcPr>
            <w:tcW w:w="4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D7635B" w:rsidRPr="00542E73" w:rsidRDefault="00D7635B" w:rsidP="00D7635B">
            <w:pPr>
              <w:rPr>
                <w:rFonts w:ascii="Calibri" w:hAnsi="Calibri"/>
                <w:b/>
                <w:bCs/>
                <w:color w:val="000000"/>
                <w:lang w:eastAsia="es-MX"/>
              </w:rPr>
            </w:pPr>
            <w:r>
              <w:rPr>
                <w:rFonts w:ascii="Calibri" w:hAnsi="Calibri"/>
                <w:b/>
                <w:bCs/>
                <w:color w:val="000000"/>
                <w:lang w:eastAsia="es-MX"/>
              </w:rPr>
              <w:t>DESCRIPCION DEL PRODUCTO</w:t>
            </w:r>
          </w:p>
        </w:tc>
        <w:tc>
          <w:tcPr>
            <w:tcW w:w="2472"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bottom"/>
            <w:hideMark/>
          </w:tcPr>
          <w:p w:rsidR="00D7635B" w:rsidRPr="00542E73" w:rsidRDefault="00D7635B" w:rsidP="00D7635B">
            <w:pPr>
              <w:rPr>
                <w:rFonts w:ascii="Calibri" w:hAnsi="Calibri"/>
                <w:b/>
                <w:bCs/>
                <w:color w:val="000000"/>
                <w:lang w:eastAsia="es-MX"/>
              </w:rPr>
            </w:pPr>
            <w:r w:rsidRPr="00542E73">
              <w:rPr>
                <w:rFonts w:ascii="Calibri" w:hAnsi="Calibri"/>
                <w:b/>
                <w:bCs/>
                <w:color w:val="000000"/>
                <w:lang w:eastAsia="es-MX"/>
              </w:rPr>
              <w:t>UNIDAD/ MEDIDA</w:t>
            </w:r>
          </w:p>
        </w:tc>
        <w:tc>
          <w:tcPr>
            <w:tcW w:w="2148"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D7635B" w:rsidRPr="00542E73" w:rsidRDefault="00D7635B" w:rsidP="00D7635B">
            <w:pPr>
              <w:rPr>
                <w:rFonts w:ascii="Calibri" w:hAnsi="Calibri"/>
                <w:b/>
                <w:bCs/>
                <w:color w:val="000000"/>
                <w:lang w:eastAsia="es-MX"/>
              </w:rPr>
            </w:pPr>
            <w:r>
              <w:rPr>
                <w:rFonts w:ascii="Calibri" w:hAnsi="Calibri"/>
                <w:b/>
                <w:bCs/>
                <w:color w:val="000000"/>
                <w:lang w:eastAsia="es-MX"/>
              </w:rPr>
              <w:t>TOTAL INSUMO</w:t>
            </w:r>
          </w:p>
        </w:tc>
      </w:tr>
      <w:tr w:rsidR="00D7635B" w:rsidRPr="00542E73" w:rsidTr="00D7635B">
        <w:trPr>
          <w:trHeight w:val="335"/>
        </w:trPr>
        <w:tc>
          <w:tcPr>
            <w:tcW w:w="4360" w:type="dxa"/>
            <w:tcBorders>
              <w:top w:val="nil"/>
              <w:left w:val="single" w:sz="4" w:space="0" w:color="auto"/>
              <w:bottom w:val="single" w:sz="4" w:space="0" w:color="auto"/>
              <w:right w:val="single" w:sz="4" w:space="0" w:color="auto"/>
            </w:tcBorders>
            <w:shd w:val="clear" w:color="auto" w:fill="auto"/>
            <w:vAlign w:val="center"/>
            <w:hideMark/>
          </w:tcPr>
          <w:p w:rsidR="00D7635B" w:rsidRPr="00DA27C7" w:rsidRDefault="00D7635B" w:rsidP="00D7635B">
            <w:pPr>
              <w:rPr>
                <w:rFonts w:ascii="Calibri" w:hAnsi="Calibri"/>
                <w:color w:val="000000"/>
                <w:sz w:val="20"/>
                <w:szCs w:val="20"/>
                <w:lang w:eastAsia="es-MX"/>
              </w:rPr>
            </w:pPr>
            <w:r w:rsidRPr="00DA27C7">
              <w:rPr>
                <w:rFonts w:ascii="Calibri" w:hAnsi="Calibri"/>
                <w:color w:val="000000"/>
                <w:sz w:val="20"/>
                <w:szCs w:val="20"/>
                <w:lang w:eastAsia="es-MX"/>
              </w:rPr>
              <w:t>CEREAL INTEG</w:t>
            </w:r>
            <w:r>
              <w:rPr>
                <w:rFonts w:ascii="Calibri" w:hAnsi="Calibri"/>
                <w:color w:val="000000"/>
                <w:sz w:val="20"/>
                <w:szCs w:val="20"/>
                <w:lang w:eastAsia="es-MX"/>
              </w:rPr>
              <w:t>RAL; BARRA Y/O GALLETA INTEGRAL</w:t>
            </w:r>
          </w:p>
        </w:tc>
        <w:tc>
          <w:tcPr>
            <w:tcW w:w="2472" w:type="dxa"/>
            <w:tcBorders>
              <w:top w:val="nil"/>
              <w:left w:val="nil"/>
              <w:bottom w:val="single" w:sz="4" w:space="0" w:color="auto"/>
              <w:right w:val="single" w:sz="4" w:space="0" w:color="auto"/>
            </w:tcBorders>
            <w:shd w:val="clear" w:color="auto" w:fill="auto"/>
            <w:noWrap/>
            <w:vAlign w:val="bottom"/>
            <w:hideMark/>
          </w:tcPr>
          <w:p w:rsidR="00D7635B" w:rsidRPr="00DA27C7" w:rsidRDefault="00D7635B" w:rsidP="00D7635B">
            <w:pPr>
              <w:jc w:val="center"/>
              <w:rPr>
                <w:rFonts w:ascii="Calibri" w:hAnsi="Calibri"/>
                <w:color w:val="000000"/>
                <w:sz w:val="20"/>
                <w:szCs w:val="20"/>
                <w:lang w:eastAsia="es-MX"/>
              </w:rPr>
            </w:pPr>
            <w:r w:rsidRPr="00DA27C7">
              <w:rPr>
                <w:rFonts w:ascii="Calibri" w:hAnsi="Calibri"/>
                <w:color w:val="000000"/>
                <w:sz w:val="20"/>
                <w:szCs w:val="20"/>
                <w:lang w:eastAsia="es-MX"/>
              </w:rPr>
              <w:t>PAQ  30 G</w:t>
            </w:r>
          </w:p>
        </w:tc>
        <w:tc>
          <w:tcPr>
            <w:tcW w:w="2148" w:type="dxa"/>
            <w:tcBorders>
              <w:top w:val="nil"/>
              <w:left w:val="nil"/>
              <w:bottom w:val="single" w:sz="4" w:space="0" w:color="auto"/>
              <w:right w:val="single" w:sz="4" w:space="0" w:color="auto"/>
            </w:tcBorders>
            <w:shd w:val="clear" w:color="000000" w:fill="FFFFFF"/>
            <w:vAlign w:val="center"/>
            <w:hideMark/>
          </w:tcPr>
          <w:p w:rsidR="00D7635B" w:rsidRPr="00DA27C7" w:rsidRDefault="00D7635B" w:rsidP="00D7635B">
            <w:pPr>
              <w:jc w:val="center"/>
              <w:rPr>
                <w:rFonts w:ascii="Arial" w:hAnsi="Arial" w:cs="Arial"/>
                <w:sz w:val="20"/>
                <w:szCs w:val="20"/>
              </w:rPr>
            </w:pPr>
            <w:r>
              <w:rPr>
                <w:rFonts w:ascii="Arial" w:hAnsi="Arial" w:cs="Arial"/>
                <w:sz w:val="20"/>
                <w:szCs w:val="20"/>
              </w:rPr>
              <w:t>515,736</w:t>
            </w:r>
          </w:p>
        </w:tc>
      </w:tr>
    </w:tbl>
    <w:p w:rsidR="0065197A" w:rsidRDefault="0065197A" w:rsidP="0065197A">
      <w:pPr>
        <w:jc w:val="both"/>
        <w:rPr>
          <w:rFonts w:ascii="Arial" w:hAnsi="Arial" w:cs="Arial"/>
          <w:b/>
          <w:bCs/>
        </w:rPr>
      </w:pPr>
    </w:p>
    <w:p w:rsidR="007B3175" w:rsidRDefault="007B3175" w:rsidP="0065197A">
      <w:pPr>
        <w:jc w:val="both"/>
        <w:rPr>
          <w:rFonts w:ascii="Arial" w:hAnsi="Arial" w:cs="Arial"/>
          <w:b/>
          <w:bCs/>
        </w:rPr>
      </w:pPr>
    </w:p>
    <w:p w:rsidR="0065197A" w:rsidRDefault="0065197A" w:rsidP="0065197A">
      <w:pPr>
        <w:rPr>
          <w:rFonts w:ascii="Arial" w:hAnsi="Arial" w:cs="Arial"/>
          <w:bCs/>
        </w:rPr>
      </w:pPr>
      <w:r>
        <w:rPr>
          <w:rFonts w:ascii="Arial" w:hAnsi="Arial" w:cs="Arial"/>
          <w:bCs/>
        </w:rPr>
        <w:t xml:space="preserve">Las barras y/o galletas integrales podrán ser de los siguientes sabores: </w:t>
      </w:r>
      <w:r w:rsidR="004B7A43">
        <w:rPr>
          <w:rFonts w:ascii="Arial" w:hAnsi="Arial" w:cs="Arial"/>
          <w:bCs/>
        </w:rPr>
        <w:t xml:space="preserve">plátano, vainilla, nuez </w:t>
      </w:r>
      <w:r>
        <w:rPr>
          <w:rFonts w:ascii="Arial" w:hAnsi="Arial" w:cs="Arial"/>
          <w:bCs/>
        </w:rPr>
        <w:t>y canela</w:t>
      </w:r>
      <w:r w:rsidR="004B7A43">
        <w:rPr>
          <w:rFonts w:ascii="Arial" w:hAnsi="Arial" w:cs="Arial"/>
          <w:bCs/>
        </w:rPr>
        <w:t>. El cereal deberá ser integral.</w:t>
      </w:r>
    </w:p>
    <w:p w:rsidR="004B7A43" w:rsidRPr="008F449F" w:rsidRDefault="004B7A43" w:rsidP="0065197A">
      <w:pPr>
        <w:rPr>
          <w:rFonts w:ascii="Arial" w:hAnsi="Arial" w:cs="Arial"/>
          <w:bCs/>
        </w:rPr>
      </w:pPr>
    </w:p>
    <w:p w:rsidR="0065197A" w:rsidRPr="0092371D" w:rsidRDefault="0065197A" w:rsidP="0065197A">
      <w:pPr>
        <w:jc w:val="both"/>
        <w:rPr>
          <w:rFonts w:ascii="Arial" w:hAnsi="Arial" w:cs="Arial"/>
          <w:b/>
          <w:bCs/>
          <w:sz w:val="20"/>
          <w:szCs w:val="20"/>
        </w:rPr>
      </w:pPr>
      <w:r w:rsidRPr="0092371D">
        <w:rPr>
          <w:rFonts w:ascii="Arial" w:hAnsi="Arial" w:cs="Arial"/>
          <w:b/>
          <w:bCs/>
          <w:sz w:val="20"/>
          <w:szCs w:val="20"/>
        </w:rPr>
        <w:t>NOTA: SE REQUIERE ENTREGAR EL DÍA DE LA PRESENTACIÓN DE SUS PROPUESTAS UNA MUESTRA DE CADA UNO DE LOS PRODUCTOS  SOLICITADOS</w:t>
      </w:r>
      <w:r>
        <w:rPr>
          <w:rFonts w:ascii="Arial" w:hAnsi="Arial" w:cs="Arial"/>
          <w:b/>
          <w:bCs/>
          <w:sz w:val="20"/>
          <w:szCs w:val="20"/>
        </w:rPr>
        <w:t xml:space="preserve">: CEREAL INTEGRAL PAQ 30 G Y LAS BARRAS Y/O GALLETAS INTEGRALES EN LOS SABORES SUGERIDOS. </w:t>
      </w:r>
      <w:r w:rsidRPr="0092371D">
        <w:rPr>
          <w:rFonts w:ascii="Arial" w:hAnsi="Arial" w:cs="Arial"/>
          <w:b/>
          <w:bCs/>
          <w:sz w:val="20"/>
          <w:szCs w:val="20"/>
        </w:rPr>
        <w:t xml:space="preserve">DEBERA INDICAR EL NOMBRE DEL  PARTICIPANTE  EL NUMERO DE LA PRESENTE LICITACION Y SEÑALAR LA MARCA; EN SU CASO, EL NO ENTREGARLO  </w:t>
      </w:r>
      <w:r>
        <w:rPr>
          <w:rFonts w:ascii="Arial" w:hAnsi="Arial" w:cs="Arial"/>
          <w:b/>
          <w:bCs/>
          <w:sz w:val="20"/>
          <w:szCs w:val="20"/>
        </w:rPr>
        <w:t xml:space="preserve">SERÁ MOTIVO DE DESCALIFICACIÓN. </w:t>
      </w:r>
      <w:r w:rsidRPr="0092371D">
        <w:rPr>
          <w:rFonts w:ascii="Arial" w:hAnsi="Arial" w:cs="Arial"/>
          <w:b/>
          <w:bCs/>
          <w:sz w:val="20"/>
          <w:szCs w:val="20"/>
        </w:rPr>
        <w:t xml:space="preserve">ESTOS PRODUCTOS DEBERÁN RECOGERLOS TRES DÍAS POSTERIORES AL FALLO. </w:t>
      </w:r>
      <w:r w:rsidR="00A5600C">
        <w:rPr>
          <w:rFonts w:ascii="Arial" w:hAnsi="Arial" w:cs="Arial"/>
          <w:b/>
          <w:bCs/>
          <w:sz w:val="20"/>
          <w:szCs w:val="20"/>
        </w:rPr>
        <w:t>ASÍ MISMO, DEBERÁ PR</w:t>
      </w:r>
      <w:r w:rsidR="00652D16">
        <w:rPr>
          <w:rFonts w:ascii="Arial" w:hAnsi="Arial" w:cs="Arial"/>
          <w:b/>
          <w:bCs/>
          <w:sz w:val="20"/>
          <w:szCs w:val="20"/>
        </w:rPr>
        <w:t xml:space="preserve">ESENTAR ANÁLISIS DE LABORATORIO DE UN PLAZO NO MAYOR A 3 MESES A </w:t>
      </w:r>
      <w:r w:rsidR="00A5600C">
        <w:rPr>
          <w:rFonts w:ascii="Arial" w:hAnsi="Arial" w:cs="Arial"/>
          <w:b/>
          <w:bCs/>
          <w:sz w:val="20"/>
          <w:szCs w:val="20"/>
        </w:rPr>
        <w:t>P</w:t>
      </w:r>
      <w:r w:rsidR="00652D16">
        <w:rPr>
          <w:rFonts w:ascii="Arial" w:hAnsi="Arial" w:cs="Arial"/>
          <w:b/>
          <w:bCs/>
          <w:sz w:val="20"/>
          <w:szCs w:val="20"/>
        </w:rPr>
        <w:t>A</w:t>
      </w:r>
      <w:r w:rsidR="00A5600C">
        <w:rPr>
          <w:rFonts w:ascii="Arial" w:hAnsi="Arial" w:cs="Arial"/>
          <w:b/>
          <w:bCs/>
          <w:sz w:val="20"/>
          <w:szCs w:val="20"/>
        </w:rPr>
        <w:t>RTIR DE SU EMISIÓN Y EL CERT</w:t>
      </w:r>
      <w:r w:rsidR="00652D16">
        <w:rPr>
          <w:rFonts w:ascii="Arial" w:hAnsi="Arial" w:cs="Arial"/>
          <w:b/>
          <w:bCs/>
          <w:sz w:val="20"/>
          <w:szCs w:val="20"/>
        </w:rPr>
        <w:t>IFICADO DE LABORATORIO AC</w:t>
      </w:r>
      <w:r w:rsidR="00A5600C">
        <w:rPr>
          <w:rFonts w:ascii="Arial" w:hAnsi="Arial" w:cs="Arial"/>
          <w:b/>
          <w:bCs/>
          <w:sz w:val="20"/>
          <w:szCs w:val="20"/>
        </w:rPr>
        <w:t>REDITADO ANTE LA EMA Y/O COFEPRIS.</w:t>
      </w:r>
    </w:p>
    <w:p w:rsidR="0065197A" w:rsidRDefault="0065197A" w:rsidP="0065197A">
      <w:pPr>
        <w:rPr>
          <w:rFonts w:ascii="Arial" w:hAnsi="Arial" w:cs="Arial"/>
          <w:b/>
          <w:bCs/>
        </w:rPr>
      </w:pPr>
    </w:p>
    <w:p w:rsidR="0065197A" w:rsidRDefault="0065197A" w:rsidP="0065197A">
      <w:pPr>
        <w:rPr>
          <w:rFonts w:ascii="Arial" w:hAnsi="Arial" w:cs="Arial"/>
          <w:b/>
          <w:bCs/>
        </w:rPr>
      </w:pPr>
    </w:p>
    <w:p w:rsidR="0065197A" w:rsidRDefault="0065197A" w:rsidP="0065197A">
      <w:pPr>
        <w:rPr>
          <w:rFonts w:ascii="Arial" w:hAnsi="Arial" w:cs="Arial"/>
          <w:b/>
          <w:bCs/>
        </w:rPr>
      </w:pPr>
    </w:p>
    <w:p w:rsidR="0065197A" w:rsidRDefault="0065197A" w:rsidP="0065197A">
      <w:pPr>
        <w:rPr>
          <w:rFonts w:ascii="Arial" w:hAnsi="Arial" w:cs="Arial"/>
          <w:b/>
          <w:bCs/>
        </w:rPr>
      </w:pPr>
    </w:p>
    <w:p w:rsidR="0065197A" w:rsidRDefault="0065197A" w:rsidP="0065197A">
      <w:pPr>
        <w:rPr>
          <w:rFonts w:ascii="Arial" w:hAnsi="Arial" w:cs="Arial"/>
          <w:b/>
          <w:bCs/>
        </w:rPr>
      </w:pPr>
    </w:p>
    <w:p w:rsidR="0065197A" w:rsidRDefault="0065197A" w:rsidP="0065197A">
      <w:pPr>
        <w:rPr>
          <w:rFonts w:ascii="Arial" w:hAnsi="Arial" w:cs="Arial"/>
          <w:b/>
          <w:bCs/>
        </w:rPr>
      </w:pPr>
    </w:p>
    <w:p w:rsidR="0065197A" w:rsidRDefault="0065197A" w:rsidP="0065197A">
      <w:pPr>
        <w:rPr>
          <w:rFonts w:ascii="Arial" w:hAnsi="Arial" w:cs="Arial"/>
          <w:b/>
          <w:bCs/>
        </w:rPr>
      </w:pPr>
    </w:p>
    <w:p w:rsidR="007B3175" w:rsidRDefault="007B3175" w:rsidP="0065197A">
      <w:pPr>
        <w:rPr>
          <w:rFonts w:ascii="Arial" w:hAnsi="Arial" w:cs="Arial"/>
          <w:b/>
          <w:bCs/>
        </w:rPr>
      </w:pP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Default="0065197A" w:rsidP="0065197A">
      <w:pPr>
        <w:spacing w:after="0" w:line="240" w:lineRule="auto"/>
        <w:jc w:val="both"/>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b/>
          <w:bCs/>
          <w:sz w:val="20"/>
          <w:szCs w:val="20"/>
          <w:lang w:eastAsia="es-ES"/>
        </w:rPr>
      </w:pPr>
    </w:p>
    <w:p w:rsidR="0065197A"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2 TÉCNICO.</w:t>
      </w:r>
    </w:p>
    <w:p w:rsidR="0065197A" w:rsidRPr="00161808" w:rsidRDefault="0065197A" w:rsidP="005E037B">
      <w:pPr>
        <w:spacing w:after="0" w:line="240" w:lineRule="auto"/>
        <w:jc w:val="center"/>
        <w:rPr>
          <w:rFonts w:ascii="Arial" w:eastAsia="Times New Roman" w:hAnsi="Arial" w:cs="Arial"/>
          <w:b/>
          <w:bCs/>
          <w:sz w:val="20"/>
          <w:szCs w:val="20"/>
          <w:lang w:eastAsia="es-ES"/>
        </w:rPr>
      </w:pPr>
      <w:r w:rsidRPr="002A7143">
        <w:rPr>
          <w:rFonts w:ascii="Arial" w:hAnsi="Arial" w:cs="Arial"/>
          <w:b/>
          <w:sz w:val="20"/>
          <w:szCs w:val="20"/>
        </w:rPr>
        <w:t>PROPUESTA TECNICA PARA LA ADQUISICION</w:t>
      </w:r>
      <w:r>
        <w:rPr>
          <w:rFonts w:ascii="Arial" w:hAnsi="Arial" w:cs="Arial"/>
          <w:b/>
          <w:sz w:val="20"/>
          <w:szCs w:val="20"/>
        </w:rPr>
        <w:t xml:space="preserve"> DE FRUTA DE TEMPORADA</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5E037B">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LISTA DE FRUTAS PARA APLICAR EN EL PROGRAMA DESAYUNOS ESCOLARES</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4B7A43" w:rsidRDefault="004B7A43" w:rsidP="0065197A">
      <w:pPr>
        <w:spacing w:after="0" w:line="240" w:lineRule="auto"/>
        <w:rPr>
          <w:rFonts w:ascii="Arial" w:eastAsia="Times New Roman" w:hAnsi="Arial" w:cs="Arial"/>
          <w:b/>
          <w:bCs/>
          <w:sz w:val="20"/>
          <w:szCs w:val="20"/>
          <w:lang w:eastAsia="es-ES"/>
        </w:rPr>
      </w:pPr>
    </w:p>
    <w:tbl>
      <w:tblPr>
        <w:tblpPr w:leftFromText="141" w:rightFromText="141" w:vertAnchor="page" w:horzAnchor="margin" w:tblpY="3271"/>
        <w:tblW w:w="5000" w:type="pct"/>
        <w:tblCellMar>
          <w:left w:w="70" w:type="dxa"/>
          <w:right w:w="70" w:type="dxa"/>
        </w:tblCellMar>
        <w:tblLook w:val="04A0" w:firstRow="1" w:lastRow="0" w:firstColumn="1" w:lastColumn="0" w:noHBand="0" w:noVBand="1"/>
      </w:tblPr>
      <w:tblGrid>
        <w:gridCol w:w="4339"/>
        <w:gridCol w:w="2362"/>
        <w:gridCol w:w="2279"/>
      </w:tblGrid>
      <w:tr w:rsidR="00652D16" w:rsidRPr="00DA27C7" w:rsidTr="00652D16">
        <w:trPr>
          <w:trHeight w:val="315"/>
        </w:trPr>
        <w:tc>
          <w:tcPr>
            <w:tcW w:w="2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652D16" w:rsidRPr="00DA27C7" w:rsidRDefault="00652D16" w:rsidP="00652D16">
            <w:pPr>
              <w:spacing w:after="0" w:line="240" w:lineRule="auto"/>
              <w:rPr>
                <w:rFonts w:ascii="Calibri" w:eastAsia="Times New Roman" w:hAnsi="Calibri" w:cs="Times New Roman"/>
                <w:b/>
                <w:bCs/>
                <w:color w:val="000000"/>
                <w:lang w:eastAsia="es-MX"/>
              </w:rPr>
            </w:pPr>
            <w:r w:rsidRPr="00DA27C7">
              <w:rPr>
                <w:rFonts w:ascii="Calibri" w:eastAsia="Times New Roman" w:hAnsi="Calibri" w:cs="Times New Roman"/>
                <w:b/>
                <w:bCs/>
                <w:color w:val="000000"/>
                <w:lang w:eastAsia="es-MX"/>
              </w:rPr>
              <w:t>DESCRIPCION DEL PRODUCTO</w:t>
            </w:r>
          </w:p>
        </w:tc>
        <w:tc>
          <w:tcPr>
            <w:tcW w:w="1315" w:type="pct"/>
            <w:tcBorders>
              <w:top w:val="single" w:sz="8" w:space="0" w:color="auto"/>
              <w:left w:val="single" w:sz="4" w:space="0" w:color="auto"/>
              <w:bottom w:val="single" w:sz="8" w:space="0" w:color="auto"/>
              <w:right w:val="single" w:sz="4" w:space="0" w:color="auto"/>
            </w:tcBorders>
            <w:shd w:val="clear" w:color="auto" w:fill="BFBFBF" w:themeFill="background1" w:themeFillShade="BF"/>
            <w:vAlign w:val="bottom"/>
            <w:hideMark/>
          </w:tcPr>
          <w:p w:rsidR="00652D16" w:rsidRPr="00DA27C7" w:rsidRDefault="00652D16" w:rsidP="00652D16">
            <w:pPr>
              <w:spacing w:after="0" w:line="240" w:lineRule="auto"/>
              <w:rPr>
                <w:rFonts w:ascii="Calibri" w:eastAsia="Times New Roman" w:hAnsi="Calibri" w:cs="Times New Roman"/>
                <w:b/>
                <w:bCs/>
                <w:color w:val="000000"/>
                <w:sz w:val="20"/>
                <w:szCs w:val="20"/>
                <w:lang w:eastAsia="es-MX"/>
              </w:rPr>
            </w:pPr>
            <w:r w:rsidRPr="00DA27C7">
              <w:rPr>
                <w:rFonts w:ascii="Calibri" w:eastAsia="Times New Roman" w:hAnsi="Calibri" w:cs="Times New Roman"/>
                <w:b/>
                <w:bCs/>
                <w:color w:val="000000"/>
                <w:sz w:val="20"/>
                <w:szCs w:val="20"/>
                <w:lang w:eastAsia="es-MX"/>
              </w:rPr>
              <w:t>UNIDAD/ MEDIDA</w:t>
            </w:r>
          </w:p>
        </w:tc>
        <w:tc>
          <w:tcPr>
            <w:tcW w:w="1269" w:type="pct"/>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652D16" w:rsidRPr="00DA27C7" w:rsidRDefault="00652D16" w:rsidP="00652D16">
            <w:pPr>
              <w:spacing w:after="0" w:line="240" w:lineRule="auto"/>
              <w:rPr>
                <w:rFonts w:ascii="Calibri" w:eastAsia="Times New Roman" w:hAnsi="Calibri" w:cs="Times New Roman"/>
                <w:b/>
                <w:bCs/>
                <w:color w:val="000000"/>
                <w:lang w:eastAsia="es-MX"/>
              </w:rPr>
            </w:pPr>
            <w:r w:rsidRPr="00DA27C7">
              <w:rPr>
                <w:rFonts w:ascii="Calibri" w:eastAsia="Times New Roman" w:hAnsi="Calibri" w:cs="Times New Roman"/>
                <w:b/>
                <w:bCs/>
                <w:color w:val="000000"/>
                <w:lang w:eastAsia="es-MX"/>
              </w:rPr>
              <w:t>TOTAL INSUMO</w:t>
            </w:r>
          </w:p>
        </w:tc>
      </w:tr>
      <w:tr w:rsidR="00652D16" w:rsidRPr="00DA27C7" w:rsidTr="00652D16">
        <w:trPr>
          <w:trHeight w:val="333"/>
        </w:trPr>
        <w:tc>
          <w:tcPr>
            <w:tcW w:w="2416" w:type="pct"/>
            <w:tcBorders>
              <w:top w:val="single" w:sz="4" w:space="0" w:color="auto"/>
              <w:left w:val="single" w:sz="4" w:space="0" w:color="auto"/>
              <w:bottom w:val="single" w:sz="4" w:space="0" w:color="auto"/>
              <w:right w:val="single" w:sz="4" w:space="0" w:color="auto"/>
            </w:tcBorders>
            <w:shd w:val="clear" w:color="auto" w:fill="auto"/>
            <w:noWrap/>
            <w:vAlign w:val="bottom"/>
          </w:tcPr>
          <w:p w:rsidR="00652D16" w:rsidRPr="00DA27C7" w:rsidRDefault="00652D16" w:rsidP="00652D16">
            <w:pPr>
              <w:spacing w:after="0" w:line="240" w:lineRule="auto"/>
              <w:rPr>
                <w:rFonts w:ascii="Calibri" w:eastAsia="Times New Roman" w:hAnsi="Calibri" w:cs="Times New Roman"/>
                <w:color w:val="000000"/>
                <w:lang w:eastAsia="es-MX"/>
              </w:rPr>
            </w:pPr>
            <w:r w:rsidRPr="00DA27C7">
              <w:rPr>
                <w:rFonts w:ascii="Calibri" w:eastAsia="Times New Roman" w:hAnsi="Calibri" w:cs="Times New Roman"/>
                <w:color w:val="000000"/>
                <w:lang w:eastAsia="es-MX"/>
              </w:rPr>
              <w:t>FRUTA DE TEMPORADA</w:t>
            </w:r>
          </w:p>
        </w:tc>
        <w:tc>
          <w:tcPr>
            <w:tcW w:w="1315" w:type="pct"/>
            <w:tcBorders>
              <w:top w:val="single" w:sz="4" w:space="0" w:color="auto"/>
              <w:left w:val="nil"/>
              <w:bottom w:val="single" w:sz="4" w:space="0" w:color="auto"/>
              <w:right w:val="single" w:sz="4" w:space="0" w:color="auto"/>
            </w:tcBorders>
            <w:shd w:val="clear" w:color="auto" w:fill="auto"/>
            <w:noWrap/>
          </w:tcPr>
          <w:p w:rsidR="00652D16" w:rsidRPr="00DA27C7" w:rsidRDefault="00652D16" w:rsidP="00652D16">
            <w:pPr>
              <w:spacing w:after="0" w:line="240" w:lineRule="auto"/>
              <w:jc w:val="center"/>
              <w:rPr>
                <w:rFonts w:ascii="Calibri" w:eastAsia="Times New Roman" w:hAnsi="Calibri" w:cs="Times New Roman"/>
                <w:color w:val="000000"/>
                <w:lang w:eastAsia="es-MX"/>
              </w:rPr>
            </w:pPr>
            <w:r w:rsidRPr="00DA27C7">
              <w:rPr>
                <w:rFonts w:ascii="Calibri" w:eastAsia="Times New Roman" w:hAnsi="Calibri" w:cs="Times New Roman"/>
                <w:color w:val="000000"/>
                <w:lang w:eastAsia="es-MX"/>
              </w:rPr>
              <w:t>KG</w:t>
            </w:r>
          </w:p>
        </w:tc>
        <w:tc>
          <w:tcPr>
            <w:tcW w:w="1269" w:type="pct"/>
            <w:tcBorders>
              <w:top w:val="single" w:sz="4" w:space="0" w:color="auto"/>
              <w:left w:val="nil"/>
              <w:bottom w:val="single" w:sz="4" w:space="0" w:color="auto"/>
              <w:right w:val="single" w:sz="4" w:space="0" w:color="auto"/>
            </w:tcBorders>
            <w:shd w:val="clear" w:color="auto" w:fill="auto"/>
            <w:vAlign w:val="center"/>
          </w:tcPr>
          <w:p w:rsidR="00652D16" w:rsidRPr="00DA27C7" w:rsidRDefault="00652D16" w:rsidP="00652D16">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36,102</w:t>
            </w:r>
          </w:p>
        </w:tc>
      </w:tr>
    </w:tbl>
    <w:p w:rsidR="00652D16" w:rsidRDefault="00652D16" w:rsidP="0065197A">
      <w:pPr>
        <w:spacing w:after="0" w:line="240" w:lineRule="auto"/>
        <w:rPr>
          <w:rFonts w:ascii="Arial" w:eastAsia="Times New Roman" w:hAnsi="Arial" w:cs="Arial"/>
          <w:b/>
          <w:bCs/>
          <w:sz w:val="20"/>
          <w:szCs w:val="20"/>
          <w:lang w:eastAsia="es-ES"/>
        </w:rPr>
      </w:pPr>
    </w:p>
    <w:p w:rsidR="004B7A43" w:rsidRDefault="004B7A43" w:rsidP="0065197A">
      <w:pPr>
        <w:spacing w:after="0" w:line="240" w:lineRule="auto"/>
        <w:rPr>
          <w:rFonts w:ascii="Arial" w:eastAsia="Times New Roman" w:hAnsi="Arial" w:cs="Arial"/>
          <w:b/>
          <w:bCs/>
          <w:sz w:val="20"/>
          <w:szCs w:val="20"/>
          <w:lang w:eastAsia="es-ES"/>
        </w:rPr>
      </w:pPr>
    </w:p>
    <w:p w:rsidR="0065197A" w:rsidRDefault="0065197A" w:rsidP="0065197A">
      <w:pPr>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PERMITIDAS:</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Plátano Valery</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Mango Criollo</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Naranja</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Mandarina</w:t>
      </w:r>
    </w:p>
    <w:p w:rsidR="0065197A" w:rsidRPr="00DA27C7"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Guayaba limón</w:t>
      </w: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Default="0065197A" w:rsidP="0065197A">
      <w:pPr>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NO PERMITIDAS:</w:t>
      </w:r>
    </w:p>
    <w:p w:rsidR="0065197A" w:rsidRDefault="0065197A" w:rsidP="0065197A">
      <w:pPr>
        <w:spacing w:after="0" w:line="240" w:lineRule="auto"/>
        <w:rPr>
          <w:rFonts w:ascii="Arial" w:eastAsia="Times New Roman" w:hAnsi="Arial" w:cs="Arial"/>
          <w:b/>
          <w:bCs/>
          <w:sz w:val="20"/>
          <w:szCs w:val="20"/>
          <w:lang w:eastAsia="es-ES"/>
        </w:rPr>
      </w:pPr>
    </w:p>
    <w:p w:rsidR="005E037B"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Pera</w:t>
      </w:r>
      <w:r w:rsidR="005E037B">
        <w:rPr>
          <w:rFonts w:ascii="Arial" w:eastAsia="Times New Roman" w:hAnsi="Arial" w:cs="Arial"/>
          <w:bCs/>
          <w:sz w:val="20"/>
          <w:szCs w:val="20"/>
          <w:lang w:eastAsia="es-ES"/>
        </w:rPr>
        <w:t xml:space="preserve">                                         Kiwi</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Piña</w:t>
      </w:r>
      <w:r w:rsidR="005E037B">
        <w:rPr>
          <w:rFonts w:ascii="Arial" w:eastAsia="Times New Roman" w:hAnsi="Arial" w:cs="Arial"/>
          <w:bCs/>
          <w:sz w:val="20"/>
          <w:szCs w:val="20"/>
          <w:lang w:eastAsia="es-ES"/>
        </w:rPr>
        <w:t xml:space="preserve">                                         Papaya</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Fresa</w:t>
      </w:r>
      <w:r w:rsidR="005E037B">
        <w:rPr>
          <w:rFonts w:ascii="Arial" w:eastAsia="Times New Roman" w:hAnsi="Arial" w:cs="Arial"/>
          <w:bCs/>
          <w:sz w:val="20"/>
          <w:szCs w:val="20"/>
          <w:lang w:eastAsia="es-ES"/>
        </w:rPr>
        <w:t xml:space="preserve">                                       Melón</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Durazno</w:t>
      </w:r>
      <w:r w:rsidR="005E037B">
        <w:rPr>
          <w:rFonts w:ascii="Arial" w:eastAsia="Times New Roman" w:hAnsi="Arial" w:cs="Arial"/>
          <w:bCs/>
          <w:sz w:val="20"/>
          <w:szCs w:val="20"/>
          <w:lang w:eastAsia="es-ES"/>
        </w:rPr>
        <w:t xml:space="preserve">                                   Uvas</w:t>
      </w:r>
    </w:p>
    <w:p w:rsidR="0065197A" w:rsidRDefault="0065197A"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Sandia</w:t>
      </w:r>
      <w:r w:rsidR="005E037B">
        <w:rPr>
          <w:rFonts w:ascii="Arial" w:eastAsia="Times New Roman" w:hAnsi="Arial" w:cs="Arial"/>
          <w:bCs/>
          <w:sz w:val="20"/>
          <w:szCs w:val="20"/>
          <w:lang w:eastAsia="es-ES"/>
        </w:rPr>
        <w:t xml:space="preserve">                                      Frambuesa</w:t>
      </w:r>
    </w:p>
    <w:p w:rsidR="0065197A" w:rsidRDefault="005E037B" w:rsidP="0065197A">
      <w:pPr>
        <w:spacing w:after="0" w:line="240" w:lineRule="auto"/>
        <w:rPr>
          <w:rFonts w:ascii="Arial" w:eastAsia="Times New Roman" w:hAnsi="Arial" w:cs="Arial"/>
          <w:bCs/>
          <w:sz w:val="20"/>
          <w:szCs w:val="20"/>
          <w:lang w:eastAsia="es-ES"/>
        </w:rPr>
      </w:pPr>
      <w:r>
        <w:rPr>
          <w:rFonts w:ascii="Arial" w:eastAsia="Times New Roman" w:hAnsi="Arial" w:cs="Arial"/>
          <w:bCs/>
          <w:sz w:val="20"/>
          <w:szCs w:val="20"/>
          <w:lang w:eastAsia="es-ES"/>
        </w:rPr>
        <w:t>Manzana</w:t>
      </w:r>
    </w:p>
    <w:p w:rsidR="0065197A" w:rsidRDefault="0065197A" w:rsidP="0065197A">
      <w:pPr>
        <w:spacing w:after="0" w:line="240" w:lineRule="auto"/>
        <w:rPr>
          <w:rFonts w:ascii="Arial" w:eastAsia="Times New Roman" w:hAnsi="Arial" w:cs="Arial"/>
          <w:bCs/>
          <w:sz w:val="20"/>
          <w:szCs w:val="20"/>
          <w:lang w:eastAsia="es-ES"/>
        </w:rPr>
      </w:pPr>
    </w:p>
    <w:p w:rsidR="0065197A" w:rsidRPr="00F0170A" w:rsidRDefault="0065197A" w:rsidP="0065197A">
      <w:pPr>
        <w:spacing w:after="0" w:line="240" w:lineRule="auto"/>
        <w:rPr>
          <w:rFonts w:ascii="Arial" w:eastAsia="Times New Roman" w:hAnsi="Arial" w:cs="Arial"/>
          <w:bCs/>
          <w:sz w:val="20"/>
          <w:szCs w:val="20"/>
          <w:lang w:eastAsia="es-ES"/>
        </w:rPr>
      </w:pPr>
    </w:p>
    <w:p w:rsidR="0065197A" w:rsidRPr="00F0170A" w:rsidRDefault="0065197A" w:rsidP="0065197A">
      <w:pPr>
        <w:jc w:val="both"/>
        <w:rPr>
          <w:rFonts w:ascii="Arial" w:eastAsia="Calibri" w:hAnsi="Arial" w:cs="Arial"/>
          <w:b/>
          <w:sz w:val="20"/>
          <w:szCs w:val="20"/>
        </w:rPr>
      </w:pPr>
      <w:r w:rsidRPr="00F0170A">
        <w:rPr>
          <w:rFonts w:ascii="Arial" w:eastAsia="Calibri" w:hAnsi="Arial" w:cs="Arial"/>
          <w:b/>
          <w:sz w:val="20"/>
          <w:szCs w:val="20"/>
        </w:rPr>
        <w:t>DOCUMENTACIÓN COMPLEMENTARIA:</w:t>
      </w:r>
    </w:p>
    <w:p w:rsidR="0065197A" w:rsidRPr="00F0170A" w:rsidRDefault="0065197A" w:rsidP="0065197A">
      <w:pPr>
        <w:jc w:val="both"/>
        <w:rPr>
          <w:rFonts w:ascii="Arial" w:eastAsia="Calibri" w:hAnsi="Arial" w:cs="Arial"/>
          <w:sz w:val="20"/>
          <w:szCs w:val="20"/>
        </w:rPr>
      </w:pPr>
      <w:r w:rsidRPr="00F0170A">
        <w:rPr>
          <w:rFonts w:ascii="Arial" w:eastAsia="Calibri" w:hAnsi="Arial" w:cs="Arial"/>
          <w:sz w:val="20"/>
          <w:szCs w:val="20"/>
        </w:rPr>
        <w:t xml:space="preserve">1.-Manifestar por escrito BAJO PROTESTA DE DECIR VERDAD que cuenta con una persona como contacto para que personal de DIF Estatal Colima </w:t>
      </w:r>
      <w:r>
        <w:rPr>
          <w:rFonts w:ascii="Arial" w:eastAsia="Calibri" w:hAnsi="Arial" w:cs="Arial"/>
          <w:sz w:val="20"/>
          <w:szCs w:val="20"/>
        </w:rPr>
        <w:t>y/o la Coordinación de los Programas Alimentarios</w:t>
      </w:r>
      <w:r w:rsidRPr="00F0170A">
        <w:rPr>
          <w:rFonts w:ascii="Arial" w:eastAsia="Calibri" w:hAnsi="Arial" w:cs="Arial"/>
          <w:sz w:val="20"/>
          <w:szCs w:val="20"/>
        </w:rPr>
        <w:t xml:space="preserve"> esté en constante comunicación para cubrir necesidades en caso de contingenc</w:t>
      </w:r>
      <w:r w:rsidR="004B7A43">
        <w:rPr>
          <w:rFonts w:ascii="Arial" w:eastAsia="Calibri" w:hAnsi="Arial" w:cs="Arial"/>
          <w:sz w:val="20"/>
          <w:szCs w:val="20"/>
        </w:rPr>
        <w:t>ia o emergencia, o aclaraciones, las 24 hrs los 365 días del año.</w:t>
      </w:r>
    </w:p>
    <w:p w:rsidR="0065197A" w:rsidRPr="00F0170A" w:rsidRDefault="0065197A" w:rsidP="0065197A">
      <w:pPr>
        <w:ind w:left="2520"/>
        <w:jc w:val="both"/>
        <w:rPr>
          <w:rFonts w:ascii="Arial" w:eastAsia="Calibri" w:hAnsi="Arial" w:cs="Arial"/>
          <w:sz w:val="20"/>
          <w:szCs w:val="20"/>
        </w:rPr>
      </w:pPr>
    </w:p>
    <w:p w:rsidR="004B7A43" w:rsidRDefault="0065197A" w:rsidP="0065197A">
      <w:pPr>
        <w:jc w:val="both"/>
        <w:rPr>
          <w:rFonts w:ascii="Arial" w:eastAsia="Calibri" w:hAnsi="Arial" w:cs="Arial"/>
          <w:sz w:val="20"/>
          <w:szCs w:val="20"/>
        </w:rPr>
      </w:pPr>
      <w:r w:rsidRPr="00F0170A">
        <w:rPr>
          <w:rFonts w:ascii="Arial" w:eastAsia="Calibri" w:hAnsi="Arial" w:cs="Arial"/>
          <w:color w:val="00000A"/>
          <w:sz w:val="20"/>
          <w:szCs w:val="20"/>
        </w:rPr>
        <w:t xml:space="preserve">2.- El licitante deberá presentar un escrito, BAJO PROTESTA DE DECIR VERDAD, firmado por el apoderado o representante legal, que en caso que resulte ganador deberá proporcionar una póliza de responsabilidad civil ante institución autorizada, por un importe mínimo equivalente al 20% del importe total del contrato, </w:t>
      </w:r>
      <w:r w:rsidRPr="00F0170A">
        <w:rPr>
          <w:rFonts w:ascii="Arial" w:eastAsia="Calibri" w:hAnsi="Arial" w:cs="Arial"/>
          <w:sz w:val="20"/>
          <w:szCs w:val="20"/>
        </w:rPr>
        <w:t>tomando como base el precio máximo total de conformidad a la propuesta económica presentada como referencia</w:t>
      </w:r>
      <w:r w:rsidRPr="00F0170A">
        <w:rPr>
          <w:rFonts w:ascii="Arial" w:eastAsia="Calibri" w:hAnsi="Arial" w:cs="Arial"/>
          <w:color w:val="00000A"/>
          <w:sz w:val="20"/>
          <w:szCs w:val="20"/>
        </w:rPr>
        <w:t>, para cubrir cualquier daño o perjuicio que sea causado al Sistema Estatal para el Desarrollo Integral de la Familia en Colima, con motivo de las adquisiciones de la presente licitación</w:t>
      </w:r>
      <w:r w:rsidR="004B7A43">
        <w:rPr>
          <w:rFonts w:ascii="Arial" w:eastAsia="Calibri" w:hAnsi="Arial" w:cs="Arial"/>
          <w:sz w:val="20"/>
          <w:szCs w:val="20"/>
        </w:rPr>
        <w:t>.</w:t>
      </w:r>
    </w:p>
    <w:p w:rsidR="004B7A43" w:rsidRDefault="004B7A43" w:rsidP="0065197A">
      <w:pPr>
        <w:jc w:val="both"/>
        <w:rPr>
          <w:rFonts w:ascii="Arial" w:eastAsia="Calibri" w:hAnsi="Arial" w:cs="Arial"/>
          <w:sz w:val="20"/>
          <w:szCs w:val="20"/>
        </w:rPr>
      </w:pPr>
    </w:p>
    <w:p w:rsidR="0065197A" w:rsidRPr="0092371D" w:rsidRDefault="0065197A" w:rsidP="0065197A">
      <w:pPr>
        <w:jc w:val="both"/>
        <w:rPr>
          <w:rFonts w:ascii="Arial" w:hAnsi="Arial" w:cs="Arial"/>
          <w:b/>
          <w:bCs/>
          <w:sz w:val="20"/>
          <w:szCs w:val="20"/>
        </w:rPr>
      </w:pPr>
    </w:p>
    <w:p w:rsidR="0065197A"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 xml:space="preserve">ANEXO 3 ECONÓMICO </w:t>
      </w: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PARA LA ADQUISICION DE CEREAL, BARRAS Y/O GALLETAS INTEGRALES PARA EL PROGRAMA DE DESAYUNOS ESCOLARES</w:t>
      </w: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tbl>
      <w:tblPr>
        <w:tblpPr w:leftFromText="141" w:rightFromText="141" w:vertAnchor="page" w:horzAnchor="margin" w:tblpXSpec="center" w:tblpY="3751"/>
        <w:tblW w:w="8046" w:type="dxa"/>
        <w:tblCellMar>
          <w:left w:w="70" w:type="dxa"/>
          <w:right w:w="70" w:type="dxa"/>
        </w:tblCellMar>
        <w:tblLook w:val="04A0" w:firstRow="1" w:lastRow="0" w:firstColumn="1" w:lastColumn="0" w:noHBand="0" w:noVBand="1"/>
      </w:tblPr>
      <w:tblGrid>
        <w:gridCol w:w="3272"/>
        <w:gridCol w:w="1781"/>
        <w:gridCol w:w="933"/>
        <w:gridCol w:w="1063"/>
        <w:gridCol w:w="997"/>
      </w:tblGrid>
      <w:tr w:rsidR="005E037B" w:rsidRPr="00542E73" w:rsidTr="005E037B">
        <w:trPr>
          <w:trHeight w:val="315"/>
        </w:trPr>
        <w:tc>
          <w:tcPr>
            <w:tcW w:w="3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5E037B" w:rsidRPr="00542E73" w:rsidRDefault="005E037B" w:rsidP="005E037B">
            <w:pPr>
              <w:rPr>
                <w:rFonts w:ascii="Calibri" w:hAnsi="Calibri"/>
                <w:b/>
                <w:bCs/>
                <w:color w:val="000000"/>
                <w:lang w:eastAsia="es-MX"/>
              </w:rPr>
            </w:pPr>
            <w:r>
              <w:rPr>
                <w:rFonts w:ascii="Calibri" w:hAnsi="Calibri"/>
                <w:b/>
                <w:bCs/>
                <w:color w:val="000000"/>
                <w:lang w:eastAsia="es-MX"/>
              </w:rPr>
              <w:t>DESCRIPCION DEL PRODUCTO</w:t>
            </w:r>
          </w:p>
        </w:tc>
        <w:tc>
          <w:tcPr>
            <w:tcW w:w="1781"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bottom"/>
            <w:hideMark/>
          </w:tcPr>
          <w:p w:rsidR="005E037B" w:rsidRPr="00542E73" w:rsidRDefault="005E037B" w:rsidP="005E037B">
            <w:pPr>
              <w:rPr>
                <w:rFonts w:ascii="Calibri" w:hAnsi="Calibri"/>
                <w:b/>
                <w:bCs/>
                <w:color w:val="000000"/>
                <w:lang w:eastAsia="es-MX"/>
              </w:rPr>
            </w:pPr>
            <w:r w:rsidRPr="00542E73">
              <w:rPr>
                <w:rFonts w:ascii="Calibri" w:hAnsi="Calibri"/>
                <w:b/>
                <w:bCs/>
                <w:color w:val="000000"/>
                <w:lang w:eastAsia="es-MX"/>
              </w:rPr>
              <w:t>UNIDAD/ MEDIDA</w:t>
            </w:r>
          </w:p>
        </w:tc>
        <w:tc>
          <w:tcPr>
            <w:tcW w:w="933"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5E037B" w:rsidRPr="00542E73" w:rsidRDefault="005E037B" w:rsidP="005E037B">
            <w:pPr>
              <w:rPr>
                <w:rFonts w:ascii="Calibri" w:hAnsi="Calibri"/>
                <w:b/>
                <w:bCs/>
                <w:color w:val="000000"/>
                <w:lang w:eastAsia="es-MX"/>
              </w:rPr>
            </w:pPr>
            <w:r>
              <w:rPr>
                <w:rFonts w:ascii="Calibri" w:hAnsi="Calibri"/>
                <w:b/>
                <w:bCs/>
                <w:color w:val="000000"/>
                <w:lang w:eastAsia="es-MX"/>
              </w:rPr>
              <w:t>TOTAL INSUMO</w:t>
            </w:r>
          </w:p>
        </w:tc>
        <w:tc>
          <w:tcPr>
            <w:tcW w:w="1063" w:type="dxa"/>
            <w:tcBorders>
              <w:top w:val="single" w:sz="4" w:space="0" w:color="auto"/>
              <w:bottom w:val="single" w:sz="4" w:space="0" w:color="auto"/>
              <w:right w:val="single" w:sz="4" w:space="0" w:color="auto"/>
            </w:tcBorders>
            <w:shd w:val="clear" w:color="auto" w:fill="BFBFBF" w:themeFill="background1" w:themeFillShade="BF"/>
          </w:tcPr>
          <w:p w:rsidR="005E037B" w:rsidRPr="00542E73" w:rsidRDefault="005E037B" w:rsidP="005E037B">
            <w:pPr>
              <w:rPr>
                <w:rFonts w:ascii="Calibri" w:hAnsi="Calibri"/>
                <w:b/>
                <w:bCs/>
                <w:color w:val="000000"/>
                <w:lang w:eastAsia="es-MX"/>
              </w:rPr>
            </w:pPr>
            <w:r>
              <w:rPr>
                <w:rFonts w:ascii="Calibri" w:hAnsi="Calibri"/>
                <w:b/>
                <w:bCs/>
                <w:color w:val="000000"/>
                <w:lang w:eastAsia="es-MX"/>
              </w:rPr>
              <w:t>PRECIO UNITARIO</w:t>
            </w:r>
          </w:p>
        </w:tc>
        <w:tc>
          <w:tcPr>
            <w:tcW w:w="997" w:type="dxa"/>
            <w:tcBorders>
              <w:top w:val="single" w:sz="4" w:space="0" w:color="auto"/>
              <w:bottom w:val="single" w:sz="4" w:space="0" w:color="auto"/>
              <w:right w:val="single" w:sz="4" w:space="0" w:color="auto"/>
            </w:tcBorders>
            <w:shd w:val="clear" w:color="auto" w:fill="BFBFBF" w:themeFill="background1" w:themeFillShade="BF"/>
          </w:tcPr>
          <w:p w:rsidR="005E037B" w:rsidRPr="00542E73" w:rsidRDefault="005E037B" w:rsidP="005E037B">
            <w:pPr>
              <w:rPr>
                <w:rFonts w:ascii="Calibri" w:hAnsi="Calibri"/>
                <w:b/>
                <w:bCs/>
                <w:color w:val="000000"/>
                <w:lang w:eastAsia="es-MX"/>
              </w:rPr>
            </w:pPr>
            <w:r>
              <w:rPr>
                <w:rFonts w:ascii="Calibri" w:hAnsi="Calibri"/>
                <w:b/>
                <w:bCs/>
                <w:color w:val="000000"/>
                <w:lang w:eastAsia="es-MX"/>
              </w:rPr>
              <w:t>IMPORTE TOTAL</w:t>
            </w:r>
          </w:p>
        </w:tc>
      </w:tr>
      <w:tr w:rsidR="005E037B" w:rsidRPr="00542E73" w:rsidTr="005E037B">
        <w:trPr>
          <w:trHeight w:val="335"/>
        </w:trPr>
        <w:tc>
          <w:tcPr>
            <w:tcW w:w="3272" w:type="dxa"/>
            <w:tcBorders>
              <w:top w:val="nil"/>
              <w:left w:val="single" w:sz="4" w:space="0" w:color="auto"/>
              <w:bottom w:val="single" w:sz="4" w:space="0" w:color="auto"/>
              <w:right w:val="single" w:sz="4" w:space="0" w:color="auto"/>
            </w:tcBorders>
            <w:shd w:val="clear" w:color="auto" w:fill="auto"/>
            <w:vAlign w:val="center"/>
            <w:hideMark/>
          </w:tcPr>
          <w:p w:rsidR="005E037B" w:rsidRPr="00542E73" w:rsidRDefault="005E037B" w:rsidP="005E037B">
            <w:pPr>
              <w:rPr>
                <w:rFonts w:ascii="Calibri" w:hAnsi="Calibri"/>
                <w:color w:val="000000"/>
                <w:lang w:eastAsia="es-MX"/>
              </w:rPr>
            </w:pPr>
            <w:r w:rsidRPr="00DA27C7">
              <w:rPr>
                <w:rFonts w:ascii="Calibri" w:hAnsi="Calibri"/>
                <w:color w:val="000000"/>
                <w:sz w:val="20"/>
                <w:szCs w:val="20"/>
                <w:lang w:eastAsia="es-MX"/>
              </w:rPr>
              <w:t>CEREAL INTEG</w:t>
            </w:r>
            <w:r>
              <w:rPr>
                <w:rFonts w:ascii="Calibri" w:hAnsi="Calibri"/>
                <w:color w:val="000000"/>
                <w:sz w:val="20"/>
                <w:szCs w:val="20"/>
                <w:lang w:eastAsia="es-MX"/>
              </w:rPr>
              <w:t>RAL; BARRA Y/O GALLETA INTEGRAL</w:t>
            </w:r>
          </w:p>
        </w:tc>
        <w:tc>
          <w:tcPr>
            <w:tcW w:w="1781" w:type="dxa"/>
            <w:tcBorders>
              <w:top w:val="nil"/>
              <w:left w:val="nil"/>
              <w:bottom w:val="single" w:sz="4" w:space="0" w:color="auto"/>
              <w:right w:val="single" w:sz="4" w:space="0" w:color="auto"/>
            </w:tcBorders>
            <w:shd w:val="clear" w:color="auto" w:fill="auto"/>
            <w:noWrap/>
            <w:vAlign w:val="bottom"/>
            <w:hideMark/>
          </w:tcPr>
          <w:p w:rsidR="005E037B" w:rsidRPr="00542E73" w:rsidRDefault="005E037B" w:rsidP="005E037B">
            <w:pPr>
              <w:jc w:val="center"/>
              <w:rPr>
                <w:rFonts w:ascii="Calibri" w:hAnsi="Calibri"/>
                <w:color w:val="000000"/>
                <w:lang w:eastAsia="es-MX"/>
              </w:rPr>
            </w:pPr>
            <w:r>
              <w:rPr>
                <w:rFonts w:ascii="Calibri" w:hAnsi="Calibri"/>
                <w:color w:val="000000"/>
                <w:lang w:eastAsia="es-MX"/>
              </w:rPr>
              <w:t>PAQ  30 G</w:t>
            </w:r>
          </w:p>
        </w:tc>
        <w:tc>
          <w:tcPr>
            <w:tcW w:w="933" w:type="dxa"/>
            <w:tcBorders>
              <w:top w:val="nil"/>
              <w:left w:val="nil"/>
              <w:bottom w:val="single" w:sz="4" w:space="0" w:color="auto"/>
              <w:right w:val="single" w:sz="4" w:space="0" w:color="auto"/>
            </w:tcBorders>
            <w:shd w:val="clear" w:color="000000" w:fill="FFFFFF"/>
            <w:vAlign w:val="center"/>
            <w:hideMark/>
          </w:tcPr>
          <w:p w:rsidR="005E037B" w:rsidRPr="00542E73" w:rsidRDefault="005E037B" w:rsidP="005E037B">
            <w:pPr>
              <w:jc w:val="center"/>
              <w:rPr>
                <w:rFonts w:ascii="Calibri" w:hAnsi="Calibri"/>
                <w:color w:val="000000"/>
                <w:lang w:eastAsia="es-MX"/>
              </w:rPr>
            </w:pPr>
            <w:r>
              <w:rPr>
                <w:rFonts w:ascii="Calibri" w:hAnsi="Calibri"/>
                <w:color w:val="000000"/>
                <w:lang w:eastAsia="es-MX"/>
              </w:rPr>
              <w:t>515,736</w:t>
            </w:r>
          </w:p>
        </w:tc>
        <w:tc>
          <w:tcPr>
            <w:tcW w:w="1063" w:type="dxa"/>
            <w:tcBorders>
              <w:top w:val="single" w:sz="4" w:space="0" w:color="auto"/>
              <w:bottom w:val="single" w:sz="4" w:space="0" w:color="auto"/>
              <w:right w:val="single" w:sz="4" w:space="0" w:color="auto"/>
            </w:tcBorders>
            <w:shd w:val="clear" w:color="auto" w:fill="auto"/>
          </w:tcPr>
          <w:p w:rsidR="005E037B" w:rsidRPr="00542E73" w:rsidRDefault="005E037B" w:rsidP="005E037B">
            <w:pPr>
              <w:rPr>
                <w:rFonts w:ascii="Calibri" w:hAnsi="Calibri"/>
                <w:color w:val="000000"/>
                <w:lang w:eastAsia="es-MX"/>
              </w:rPr>
            </w:pPr>
          </w:p>
        </w:tc>
        <w:tc>
          <w:tcPr>
            <w:tcW w:w="997" w:type="dxa"/>
            <w:tcBorders>
              <w:top w:val="single" w:sz="4" w:space="0" w:color="auto"/>
              <w:bottom w:val="single" w:sz="4" w:space="0" w:color="auto"/>
              <w:right w:val="single" w:sz="4" w:space="0" w:color="auto"/>
            </w:tcBorders>
            <w:shd w:val="clear" w:color="auto" w:fill="auto"/>
          </w:tcPr>
          <w:p w:rsidR="005E037B" w:rsidRPr="00542E73" w:rsidRDefault="005E037B" w:rsidP="005E037B">
            <w:pPr>
              <w:rPr>
                <w:rFonts w:ascii="Calibri" w:hAnsi="Calibri"/>
                <w:color w:val="000000"/>
                <w:lang w:eastAsia="es-MX"/>
              </w:rPr>
            </w:pPr>
          </w:p>
        </w:tc>
      </w:tr>
      <w:tr w:rsidR="005E037B" w:rsidTr="005E03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986" w:type="dxa"/>
            <w:gridSpan w:val="3"/>
            <w:shd w:val="clear" w:color="auto" w:fill="BFBFBF" w:themeFill="background1" w:themeFillShade="BF"/>
          </w:tcPr>
          <w:p w:rsidR="005E037B" w:rsidRPr="008F449F" w:rsidRDefault="005E037B" w:rsidP="005E037B">
            <w:pPr>
              <w:tabs>
                <w:tab w:val="left" w:pos="567"/>
              </w:tabs>
              <w:ind w:right="900"/>
              <w:jc w:val="right"/>
              <w:rPr>
                <w:rFonts w:ascii="Arial" w:hAnsi="Arial" w:cs="Arial"/>
                <w:b/>
                <w:sz w:val="20"/>
                <w:szCs w:val="20"/>
              </w:rPr>
            </w:pPr>
            <w:r w:rsidRPr="008F449F">
              <w:rPr>
                <w:rFonts w:ascii="Arial" w:hAnsi="Arial" w:cs="Arial"/>
                <w:b/>
                <w:sz w:val="20"/>
                <w:szCs w:val="20"/>
              </w:rPr>
              <w:t>IMPORTE TOTAL</w:t>
            </w:r>
          </w:p>
        </w:tc>
        <w:tc>
          <w:tcPr>
            <w:tcW w:w="1063" w:type="dxa"/>
            <w:shd w:val="clear" w:color="auto" w:fill="BFBFBF" w:themeFill="background1" w:themeFillShade="BF"/>
          </w:tcPr>
          <w:p w:rsidR="005E037B" w:rsidRDefault="005E037B" w:rsidP="005E037B">
            <w:pPr>
              <w:rPr>
                <w:rFonts w:ascii="Arial" w:hAnsi="Arial" w:cs="Arial"/>
                <w:b/>
              </w:rPr>
            </w:pPr>
          </w:p>
        </w:tc>
        <w:tc>
          <w:tcPr>
            <w:tcW w:w="997" w:type="dxa"/>
            <w:shd w:val="clear" w:color="auto" w:fill="BFBFBF" w:themeFill="background1" w:themeFillShade="BF"/>
          </w:tcPr>
          <w:p w:rsidR="005E037B" w:rsidRDefault="005E037B" w:rsidP="005E037B">
            <w:pPr>
              <w:rPr>
                <w:rFonts w:ascii="Arial" w:hAnsi="Arial" w:cs="Arial"/>
                <w:b/>
              </w:rPr>
            </w:pPr>
            <w:r>
              <w:rPr>
                <w:rFonts w:ascii="Arial" w:hAnsi="Arial" w:cs="Arial"/>
                <w:b/>
              </w:rPr>
              <w:t>$</w:t>
            </w:r>
          </w:p>
        </w:tc>
      </w:tr>
    </w:tbl>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both"/>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7B3175" w:rsidRDefault="007B3175"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5E037B">
      <w:pPr>
        <w:spacing w:after="0" w:line="240" w:lineRule="auto"/>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ANEXO 4</w:t>
      </w:r>
      <w:r w:rsidRPr="00161808">
        <w:rPr>
          <w:rFonts w:ascii="Arial" w:eastAsia="Times New Roman" w:hAnsi="Arial" w:cs="Arial"/>
          <w:b/>
          <w:sz w:val="20"/>
          <w:szCs w:val="20"/>
          <w:lang w:eastAsia="es-ES"/>
        </w:rPr>
        <w:t xml:space="preserve"> ECONÓMICO. </w:t>
      </w:r>
    </w:p>
    <w:p w:rsidR="0065197A" w:rsidRDefault="0065197A" w:rsidP="0065197A">
      <w:pPr>
        <w:spacing w:after="0" w:line="240" w:lineRule="auto"/>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PARA LA ADQUISICION DE FRUTA DE TEMPORADA PARA EL PROGRAMA DE DESAYUNOS ESCOLARES</w:t>
      </w: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tbl>
      <w:tblPr>
        <w:tblpPr w:leftFromText="141" w:rightFromText="141" w:vertAnchor="page" w:horzAnchor="margin" w:tblpXSpec="center" w:tblpY="3706"/>
        <w:tblW w:w="8046" w:type="dxa"/>
        <w:tblCellMar>
          <w:left w:w="70" w:type="dxa"/>
          <w:right w:w="70" w:type="dxa"/>
        </w:tblCellMar>
        <w:tblLook w:val="04A0" w:firstRow="1" w:lastRow="0" w:firstColumn="1" w:lastColumn="0" w:noHBand="0" w:noVBand="1"/>
      </w:tblPr>
      <w:tblGrid>
        <w:gridCol w:w="3272"/>
        <w:gridCol w:w="1781"/>
        <w:gridCol w:w="933"/>
        <w:gridCol w:w="1063"/>
        <w:gridCol w:w="997"/>
      </w:tblGrid>
      <w:tr w:rsidR="005E037B" w:rsidRPr="00542E73" w:rsidTr="005E037B">
        <w:trPr>
          <w:trHeight w:val="315"/>
        </w:trPr>
        <w:tc>
          <w:tcPr>
            <w:tcW w:w="3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5E037B" w:rsidRPr="00542E73" w:rsidRDefault="005E037B" w:rsidP="005E037B">
            <w:pPr>
              <w:rPr>
                <w:rFonts w:ascii="Calibri" w:hAnsi="Calibri"/>
                <w:b/>
                <w:bCs/>
                <w:color w:val="000000"/>
                <w:lang w:eastAsia="es-MX"/>
              </w:rPr>
            </w:pPr>
            <w:r>
              <w:rPr>
                <w:rFonts w:ascii="Calibri" w:hAnsi="Calibri"/>
                <w:b/>
                <w:bCs/>
                <w:color w:val="000000"/>
                <w:lang w:eastAsia="es-MX"/>
              </w:rPr>
              <w:t>DESCRIPCION DEL PRODUCTO</w:t>
            </w:r>
          </w:p>
        </w:tc>
        <w:tc>
          <w:tcPr>
            <w:tcW w:w="1781"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bottom"/>
            <w:hideMark/>
          </w:tcPr>
          <w:p w:rsidR="005E037B" w:rsidRPr="00542E73" w:rsidRDefault="005E037B" w:rsidP="005E037B">
            <w:pPr>
              <w:rPr>
                <w:rFonts w:ascii="Calibri" w:hAnsi="Calibri"/>
                <w:b/>
                <w:bCs/>
                <w:color w:val="000000"/>
                <w:lang w:eastAsia="es-MX"/>
              </w:rPr>
            </w:pPr>
            <w:r w:rsidRPr="00542E73">
              <w:rPr>
                <w:rFonts w:ascii="Calibri" w:hAnsi="Calibri"/>
                <w:b/>
                <w:bCs/>
                <w:color w:val="000000"/>
                <w:lang w:eastAsia="es-MX"/>
              </w:rPr>
              <w:t>UNIDAD/ MEDIDA</w:t>
            </w:r>
          </w:p>
        </w:tc>
        <w:tc>
          <w:tcPr>
            <w:tcW w:w="933"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5E037B" w:rsidRPr="00542E73" w:rsidRDefault="005E037B" w:rsidP="005E037B">
            <w:pPr>
              <w:rPr>
                <w:rFonts w:ascii="Calibri" w:hAnsi="Calibri"/>
                <w:b/>
                <w:bCs/>
                <w:color w:val="000000"/>
                <w:lang w:eastAsia="es-MX"/>
              </w:rPr>
            </w:pPr>
            <w:r>
              <w:rPr>
                <w:rFonts w:ascii="Calibri" w:hAnsi="Calibri"/>
                <w:b/>
                <w:bCs/>
                <w:color w:val="000000"/>
                <w:lang w:eastAsia="es-MX"/>
              </w:rPr>
              <w:t>TOTAL INSUMO</w:t>
            </w:r>
          </w:p>
        </w:tc>
        <w:tc>
          <w:tcPr>
            <w:tcW w:w="1063" w:type="dxa"/>
            <w:tcBorders>
              <w:top w:val="single" w:sz="4" w:space="0" w:color="auto"/>
              <w:bottom w:val="single" w:sz="4" w:space="0" w:color="auto"/>
              <w:right w:val="single" w:sz="4" w:space="0" w:color="auto"/>
            </w:tcBorders>
            <w:shd w:val="clear" w:color="auto" w:fill="BFBFBF" w:themeFill="background1" w:themeFillShade="BF"/>
          </w:tcPr>
          <w:p w:rsidR="005E037B" w:rsidRPr="00542E73" w:rsidRDefault="005E037B" w:rsidP="005E037B">
            <w:pPr>
              <w:rPr>
                <w:rFonts w:ascii="Calibri" w:hAnsi="Calibri"/>
                <w:b/>
                <w:bCs/>
                <w:color w:val="000000"/>
                <w:lang w:eastAsia="es-MX"/>
              </w:rPr>
            </w:pPr>
            <w:r>
              <w:rPr>
                <w:rFonts w:ascii="Calibri" w:hAnsi="Calibri"/>
                <w:b/>
                <w:bCs/>
                <w:color w:val="000000"/>
                <w:lang w:eastAsia="es-MX"/>
              </w:rPr>
              <w:t>PRECIO UNITARIO</w:t>
            </w:r>
          </w:p>
        </w:tc>
        <w:tc>
          <w:tcPr>
            <w:tcW w:w="997" w:type="dxa"/>
            <w:tcBorders>
              <w:top w:val="single" w:sz="4" w:space="0" w:color="auto"/>
              <w:bottom w:val="single" w:sz="4" w:space="0" w:color="auto"/>
              <w:right w:val="single" w:sz="4" w:space="0" w:color="auto"/>
            </w:tcBorders>
            <w:shd w:val="clear" w:color="auto" w:fill="BFBFBF" w:themeFill="background1" w:themeFillShade="BF"/>
          </w:tcPr>
          <w:p w:rsidR="005E037B" w:rsidRPr="00542E73" w:rsidRDefault="005E037B" w:rsidP="005E037B">
            <w:pPr>
              <w:rPr>
                <w:rFonts w:ascii="Calibri" w:hAnsi="Calibri"/>
                <w:b/>
                <w:bCs/>
                <w:color w:val="000000"/>
                <w:lang w:eastAsia="es-MX"/>
              </w:rPr>
            </w:pPr>
            <w:r>
              <w:rPr>
                <w:rFonts w:ascii="Calibri" w:hAnsi="Calibri"/>
                <w:b/>
                <w:bCs/>
                <w:color w:val="000000"/>
                <w:lang w:eastAsia="es-MX"/>
              </w:rPr>
              <w:t>IMPORTE TOTAL</w:t>
            </w:r>
          </w:p>
        </w:tc>
      </w:tr>
      <w:tr w:rsidR="005E037B" w:rsidRPr="00542E73" w:rsidTr="005E037B">
        <w:trPr>
          <w:trHeight w:val="335"/>
        </w:trPr>
        <w:tc>
          <w:tcPr>
            <w:tcW w:w="3272" w:type="dxa"/>
            <w:tcBorders>
              <w:top w:val="nil"/>
              <w:left w:val="single" w:sz="4" w:space="0" w:color="auto"/>
              <w:bottom w:val="single" w:sz="4" w:space="0" w:color="auto"/>
              <w:right w:val="single" w:sz="4" w:space="0" w:color="auto"/>
            </w:tcBorders>
            <w:shd w:val="clear" w:color="auto" w:fill="auto"/>
            <w:vAlign w:val="bottom"/>
          </w:tcPr>
          <w:p w:rsidR="005E037B" w:rsidRPr="00DA27C7" w:rsidRDefault="005E037B" w:rsidP="005E037B">
            <w:pPr>
              <w:spacing w:after="0" w:line="240" w:lineRule="auto"/>
              <w:rPr>
                <w:rFonts w:ascii="Calibri" w:eastAsia="Times New Roman" w:hAnsi="Calibri" w:cs="Times New Roman"/>
                <w:color w:val="000000"/>
                <w:lang w:eastAsia="es-MX"/>
              </w:rPr>
            </w:pPr>
            <w:r w:rsidRPr="00DA27C7">
              <w:rPr>
                <w:rFonts w:ascii="Calibri" w:eastAsia="Times New Roman" w:hAnsi="Calibri" w:cs="Times New Roman"/>
                <w:color w:val="000000"/>
                <w:lang w:eastAsia="es-MX"/>
              </w:rPr>
              <w:t>FRUTA DE TEMPORADA</w:t>
            </w:r>
          </w:p>
        </w:tc>
        <w:tc>
          <w:tcPr>
            <w:tcW w:w="1781" w:type="dxa"/>
            <w:tcBorders>
              <w:top w:val="nil"/>
              <w:left w:val="nil"/>
              <w:bottom w:val="single" w:sz="4" w:space="0" w:color="auto"/>
              <w:right w:val="single" w:sz="4" w:space="0" w:color="auto"/>
            </w:tcBorders>
            <w:shd w:val="clear" w:color="auto" w:fill="auto"/>
            <w:noWrap/>
          </w:tcPr>
          <w:p w:rsidR="005E037B" w:rsidRPr="00DA27C7" w:rsidRDefault="005E037B" w:rsidP="005E037B">
            <w:pPr>
              <w:spacing w:after="0" w:line="240" w:lineRule="auto"/>
              <w:jc w:val="center"/>
              <w:rPr>
                <w:rFonts w:ascii="Calibri" w:eastAsia="Times New Roman" w:hAnsi="Calibri" w:cs="Times New Roman"/>
                <w:color w:val="000000"/>
                <w:lang w:eastAsia="es-MX"/>
              </w:rPr>
            </w:pPr>
            <w:r w:rsidRPr="00DA27C7">
              <w:rPr>
                <w:rFonts w:ascii="Calibri" w:eastAsia="Times New Roman" w:hAnsi="Calibri" w:cs="Times New Roman"/>
                <w:color w:val="000000"/>
                <w:lang w:eastAsia="es-MX"/>
              </w:rPr>
              <w:t>KG</w:t>
            </w:r>
          </w:p>
        </w:tc>
        <w:tc>
          <w:tcPr>
            <w:tcW w:w="933" w:type="dxa"/>
            <w:tcBorders>
              <w:top w:val="nil"/>
              <w:left w:val="nil"/>
              <w:bottom w:val="single" w:sz="4" w:space="0" w:color="auto"/>
              <w:right w:val="single" w:sz="4" w:space="0" w:color="auto"/>
            </w:tcBorders>
            <w:shd w:val="clear" w:color="000000" w:fill="FFFFFF"/>
            <w:vAlign w:val="center"/>
          </w:tcPr>
          <w:p w:rsidR="005E037B" w:rsidRPr="00DA27C7" w:rsidRDefault="005E037B" w:rsidP="005E037B">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36,102 </w:t>
            </w:r>
          </w:p>
        </w:tc>
        <w:tc>
          <w:tcPr>
            <w:tcW w:w="1063" w:type="dxa"/>
            <w:tcBorders>
              <w:top w:val="single" w:sz="4" w:space="0" w:color="auto"/>
              <w:bottom w:val="single" w:sz="4" w:space="0" w:color="auto"/>
              <w:right w:val="single" w:sz="4" w:space="0" w:color="auto"/>
            </w:tcBorders>
            <w:shd w:val="clear" w:color="auto" w:fill="auto"/>
          </w:tcPr>
          <w:p w:rsidR="005E037B" w:rsidRPr="00542E73" w:rsidRDefault="005E037B" w:rsidP="005E037B">
            <w:pPr>
              <w:rPr>
                <w:rFonts w:ascii="Calibri" w:hAnsi="Calibri"/>
                <w:color w:val="000000"/>
                <w:lang w:eastAsia="es-MX"/>
              </w:rPr>
            </w:pPr>
          </w:p>
        </w:tc>
        <w:tc>
          <w:tcPr>
            <w:tcW w:w="997" w:type="dxa"/>
            <w:tcBorders>
              <w:top w:val="single" w:sz="4" w:space="0" w:color="auto"/>
              <w:bottom w:val="single" w:sz="4" w:space="0" w:color="auto"/>
              <w:right w:val="single" w:sz="4" w:space="0" w:color="auto"/>
            </w:tcBorders>
            <w:shd w:val="clear" w:color="auto" w:fill="auto"/>
          </w:tcPr>
          <w:p w:rsidR="005E037B" w:rsidRPr="00542E73" w:rsidRDefault="005E037B" w:rsidP="005E037B">
            <w:pPr>
              <w:rPr>
                <w:rFonts w:ascii="Calibri" w:hAnsi="Calibri"/>
                <w:color w:val="000000"/>
                <w:lang w:eastAsia="es-MX"/>
              </w:rPr>
            </w:pPr>
          </w:p>
        </w:tc>
      </w:tr>
      <w:tr w:rsidR="005E037B" w:rsidTr="005E03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986" w:type="dxa"/>
            <w:gridSpan w:val="3"/>
            <w:shd w:val="clear" w:color="auto" w:fill="BFBFBF" w:themeFill="background1" w:themeFillShade="BF"/>
          </w:tcPr>
          <w:p w:rsidR="005E037B" w:rsidRPr="008F449F" w:rsidRDefault="005E037B" w:rsidP="005E037B">
            <w:pPr>
              <w:tabs>
                <w:tab w:val="left" w:pos="567"/>
              </w:tabs>
              <w:ind w:right="900"/>
              <w:jc w:val="right"/>
              <w:rPr>
                <w:rFonts w:ascii="Arial" w:hAnsi="Arial" w:cs="Arial"/>
                <w:b/>
                <w:sz w:val="20"/>
                <w:szCs w:val="20"/>
              </w:rPr>
            </w:pPr>
            <w:r w:rsidRPr="008F449F">
              <w:rPr>
                <w:rFonts w:ascii="Arial" w:hAnsi="Arial" w:cs="Arial"/>
                <w:b/>
                <w:sz w:val="20"/>
                <w:szCs w:val="20"/>
              </w:rPr>
              <w:t>IMPORTE TOTAL</w:t>
            </w:r>
          </w:p>
        </w:tc>
        <w:tc>
          <w:tcPr>
            <w:tcW w:w="1063" w:type="dxa"/>
            <w:shd w:val="clear" w:color="auto" w:fill="BFBFBF" w:themeFill="background1" w:themeFillShade="BF"/>
          </w:tcPr>
          <w:p w:rsidR="005E037B" w:rsidRDefault="005E037B" w:rsidP="005E037B">
            <w:pPr>
              <w:rPr>
                <w:rFonts w:ascii="Arial" w:hAnsi="Arial" w:cs="Arial"/>
                <w:b/>
              </w:rPr>
            </w:pPr>
          </w:p>
        </w:tc>
        <w:tc>
          <w:tcPr>
            <w:tcW w:w="997" w:type="dxa"/>
            <w:shd w:val="clear" w:color="auto" w:fill="BFBFBF" w:themeFill="background1" w:themeFillShade="BF"/>
          </w:tcPr>
          <w:p w:rsidR="005E037B" w:rsidRDefault="005E037B" w:rsidP="005E037B">
            <w:pPr>
              <w:rPr>
                <w:rFonts w:ascii="Arial" w:hAnsi="Arial" w:cs="Arial"/>
                <w:b/>
              </w:rPr>
            </w:pPr>
            <w:r>
              <w:rPr>
                <w:rFonts w:ascii="Arial" w:hAnsi="Arial" w:cs="Arial"/>
                <w:b/>
              </w:rPr>
              <w:t>$</w:t>
            </w:r>
          </w:p>
        </w:tc>
      </w:tr>
    </w:tbl>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65197A" w:rsidRPr="00161808" w:rsidRDefault="0065197A" w:rsidP="0065197A">
      <w:pPr>
        <w:spacing w:after="0" w:line="240" w:lineRule="auto"/>
        <w:jc w:val="center"/>
        <w:rPr>
          <w:rFonts w:ascii="Arial" w:eastAsia="Times New Roman" w:hAnsi="Arial" w:cs="Arial"/>
          <w:b/>
          <w:sz w:val="20"/>
          <w:szCs w:val="20"/>
          <w:lang w:eastAsia="es-ES"/>
        </w:rPr>
      </w:pPr>
    </w:p>
    <w:p w:rsidR="00D478A0" w:rsidRPr="00161808" w:rsidRDefault="00D478A0" w:rsidP="0065197A">
      <w:pPr>
        <w:spacing w:after="0" w:line="240" w:lineRule="auto"/>
        <w:rPr>
          <w:rFonts w:ascii="Arial" w:eastAsia="Times New Roman" w:hAnsi="Arial" w:cs="Arial"/>
          <w:b/>
          <w:sz w:val="20"/>
          <w:szCs w:val="20"/>
          <w:lang w:eastAsia="es-ES"/>
        </w:rPr>
      </w:pPr>
    </w:p>
    <w:p w:rsidR="0065197A" w:rsidRDefault="0065197A" w:rsidP="0065197A">
      <w:pPr>
        <w:spacing w:after="0" w:line="240" w:lineRule="auto"/>
        <w:rPr>
          <w:rFonts w:ascii="Arial" w:eastAsia="Times New Roman" w:hAnsi="Arial" w:cs="Arial"/>
          <w:b/>
          <w:sz w:val="20"/>
          <w:szCs w:val="20"/>
          <w:lang w:eastAsia="es-ES"/>
        </w:rPr>
      </w:pPr>
    </w:p>
    <w:p w:rsidR="007B3175" w:rsidRDefault="007B3175" w:rsidP="0065197A">
      <w:pPr>
        <w:spacing w:after="0" w:line="240" w:lineRule="auto"/>
        <w:rPr>
          <w:rFonts w:ascii="Arial" w:eastAsia="Times New Roman" w:hAnsi="Arial" w:cs="Arial"/>
          <w:b/>
          <w:sz w:val="20"/>
          <w:szCs w:val="20"/>
          <w:lang w:eastAsia="es-ES"/>
        </w:rPr>
      </w:pPr>
    </w:p>
    <w:p w:rsidR="0065197A" w:rsidRDefault="0065197A" w:rsidP="0065197A">
      <w:pPr>
        <w:spacing w:after="0" w:line="240" w:lineRule="auto"/>
        <w:rPr>
          <w:rFonts w:ascii="Arial" w:eastAsia="Times New Roman" w:hAnsi="Arial" w:cs="Arial"/>
          <w:b/>
          <w:sz w:val="20"/>
          <w:szCs w:val="20"/>
          <w:lang w:eastAsia="es-ES"/>
        </w:rPr>
      </w:pPr>
    </w:p>
    <w:p w:rsidR="0065197A" w:rsidRPr="00161808" w:rsidRDefault="0065197A" w:rsidP="0065197A">
      <w:pPr>
        <w:spacing w:after="0" w:line="240" w:lineRule="auto"/>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lastRenderedPageBreak/>
        <w:t>ANEXO 5</w:t>
      </w:r>
    </w:p>
    <w:p w:rsidR="0065197A" w:rsidRDefault="0065197A" w:rsidP="0065197A">
      <w:pPr>
        <w:spacing w:after="0" w:line="240" w:lineRule="auto"/>
        <w:jc w:val="center"/>
        <w:rPr>
          <w:rFonts w:ascii="Arial" w:eastAsia="Times New Roman" w:hAnsi="Arial" w:cs="Arial"/>
          <w:b/>
          <w:sz w:val="20"/>
          <w:szCs w:val="20"/>
          <w:lang w:eastAsia="es-ES"/>
        </w:rPr>
      </w:pPr>
    </w:p>
    <w:p w:rsidR="0065197A" w:rsidRDefault="0065197A" w:rsidP="0065197A">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ESPECIFICACIONES TECNICAS DE CALIDAD DE LOS INSUMOS</w:t>
      </w:r>
    </w:p>
    <w:p w:rsidR="0065197A" w:rsidRDefault="0065197A" w:rsidP="0065197A">
      <w:pPr>
        <w:spacing w:after="0" w:line="240" w:lineRule="auto"/>
        <w:jc w:val="center"/>
        <w:rPr>
          <w:rFonts w:ascii="Arial" w:eastAsia="Times New Roman" w:hAnsi="Arial" w:cs="Arial"/>
          <w:b/>
          <w:sz w:val="20"/>
          <w:szCs w:val="20"/>
          <w:lang w:eastAsia="es-ES"/>
        </w:rPr>
      </w:pPr>
    </w:p>
    <w:p w:rsidR="0065197A" w:rsidRPr="00BD68BB" w:rsidRDefault="0065197A" w:rsidP="0065197A">
      <w:pPr>
        <w:spacing w:after="0" w:line="240" w:lineRule="auto"/>
        <w:jc w:val="center"/>
        <w:rPr>
          <w:rFonts w:ascii="Arial" w:eastAsia="Times New Roman" w:hAnsi="Arial" w:cs="Arial"/>
          <w:b/>
          <w:sz w:val="20"/>
          <w:szCs w:val="20"/>
          <w:lang w:eastAsia="es-ES"/>
        </w:rPr>
      </w:pPr>
    </w:p>
    <w:p w:rsidR="005E037B" w:rsidRDefault="005E037B" w:rsidP="005E037B">
      <w:pPr>
        <w:jc w:val="both"/>
        <w:rPr>
          <w:rFonts w:ascii="Colaborate-Regular" w:hAnsi="Colaborate-Regular"/>
          <w:b/>
          <w:sz w:val="28"/>
          <w:szCs w:val="28"/>
        </w:rPr>
      </w:pPr>
    </w:p>
    <w:p w:rsidR="005E037B" w:rsidRPr="003D7F89" w:rsidRDefault="005E037B" w:rsidP="005E037B">
      <w:pPr>
        <w:jc w:val="both"/>
      </w:pPr>
      <w:r w:rsidRPr="00CC59FC">
        <w:rPr>
          <w:rFonts w:ascii="Colaborate-Regular" w:hAnsi="Colaborate-Regular"/>
          <w:b/>
          <w:sz w:val="28"/>
          <w:szCs w:val="28"/>
        </w:rPr>
        <w:t xml:space="preserve">Especificaciones </w:t>
      </w:r>
      <w:r>
        <w:rPr>
          <w:rFonts w:ascii="Colaborate-Regular" w:hAnsi="Colaborate-Regular"/>
          <w:b/>
          <w:sz w:val="28"/>
          <w:szCs w:val="28"/>
        </w:rPr>
        <w:t xml:space="preserve">Cereal y </w:t>
      </w:r>
      <w:r w:rsidRPr="00CC59FC">
        <w:rPr>
          <w:rFonts w:ascii="Colaborate-Regular" w:hAnsi="Colaborate-Regular"/>
          <w:b/>
          <w:sz w:val="28"/>
          <w:szCs w:val="28"/>
        </w:rPr>
        <w:t>Galletas</w:t>
      </w:r>
      <w:r>
        <w:rPr>
          <w:rFonts w:ascii="Colaborate-Regular" w:hAnsi="Colaborate-Regular"/>
          <w:b/>
          <w:sz w:val="28"/>
          <w:szCs w:val="28"/>
        </w:rPr>
        <w:t xml:space="preserve"> Integrales:</w:t>
      </w:r>
    </w:p>
    <w:p w:rsidR="005E037B" w:rsidRPr="00CC59FC" w:rsidRDefault="005E037B" w:rsidP="005E037B">
      <w:pPr>
        <w:shd w:val="clear" w:color="auto" w:fill="943634" w:themeFill="accent2" w:themeFillShade="BF"/>
        <w:rPr>
          <w:rFonts w:ascii="Colaborate-Regular" w:hAnsi="Colaborate-Regular"/>
          <w:b/>
          <w:sz w:val="28"/>
          <w:szCs w:val="28"/>
        </w:rPr>
      </w:pPr>
      <w:r>
        <w:rPr>
          <w:rFonts w:ascii="Colaborate-Regular" w:hAnsi="Colaborate-Regular"/>
          <w:b/>
          <w:sz w:val="28"/>
          <w:szCs w:val="28"/>
        </w:rPr>
        <w:t>Cereal Integral: 30g</w:t>
      </w:r>
    </w:p>
    <w:p w:rsidR="005E037B" w:rsidRPr="003D7F89" w:rsidRDefault="005E037B" w:rsidP="005E037B">
      <w:pPr>
        <w:spacing w:after="0"/>
        <w:rPr>
          <w:rFonts w:ascii="Colaborate-Regular" w:hAnsi="Colaborate-Regular"/>
          <w:b/>
          <w:sz w:val="28"/>
          <w:szCs w:val="28"/>
        </w:rPr>
      </w:pPr>
      <w:r w:rsidRPr="003D7F89">
        <w:rPr>
          <w:rFonts w:ascii="Colaborate-Regular" w:hAnsi="Colaborate-Regular"/>
          <w:b/>
          <w:sz w:val="28"/>
          <w:szCs w:val="28"/>
        </w:rPr>
        <w:t>Descripción:</w:t>
      </w:r>
    </w:p>
    <w:p w:rsidR="005E037B" w:rsidRPr="009A1F98" w:rsidRDefault="005E037B" w:rsidP="005E037B">
      <w:pPr>
        <w:spacing w:after="0"/>
        <w:rPr>
          <w:rFonts w:ascii="Colaborate-Regular" w:hAnsi="Colaborate-Regular"/>
          <w:b/>
          <w:sz w:val="24"/>
          <w:szCs w:val="24"/>
        </w:rPr>
      </w:pPr>
      <w:r w:rsidRPr="0036471F">
        <w:rPr>
          <w:rFonts w:ascii="Colaborate-Regular" w:hAnsi="Colaborate-Regular"/>
          <w:sz w:val="24"/>
          <w:szCs w:val="24"/>
        </w:rPr>
        <w:t>Cereal integral en forma de hojuela de textura firme, ligeramente endulzado.</w:t>
      </w:r>
    </w:p>
    <w:p w:rsidR="005E037B" w:rsidRDefault="005E037B" w:rsidP="005E037B">
      <w:pPr>
        <w:rPr>
          <w:rFonts w:ascii="Colaborate-Regular" w:hAnsi="Colaborate-Regular"/>
          <w:sz w:val="24"/>
          <w:szCs w:val="24"/>
        </w:rPr>
      </w:pPr>
      <w:r>
        <w:rPr>
          <w:rFonts w:ascii="Colaborate-Regular" w:hAnsi="Colaborate-Regular"/>
          <w:sz w:val="24"/>
          <w:szCs w:val="24"/>
        </w:rPr>
        <w:t>Características Microbiológicas:</w:t>
      </w:r>
    </w:p>
    <w:tbl>
      <w:tblPr>
        <w:tblStyle w:val="Tablaconcuadrcula"/>
        <w:tblW w:w="0" w:type="auto"/>
        <w:jc w:val="center"/>
        <w:tblLook w:val="04A0" w:firstRow="1" w:lastRow="0" w:firstColumn="1" w:lastColumn="0" w:noHBand="0" w:noVBand="1"/>
      </w:tblPr>
      <w:tblGrid>
        <w:gridCol w:w="4414"/>
        <w:gridCol w:w="4414"/>
      </w:tblGrid>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Mesofilios</w:t>
            </w:r>
            <w:proofErr w:type="spellEnd"/>
            <w:r w:rsidRPr="0036471F">
              <w:rPr>
                <w:rFonts w:ascii="Colaborate-Regular" w:hAnsi="Colaborate-Regular"/>
                <w:sz w:val="24"/>
                <w:szCs w:val="24"/>
              </w:rPr>
              <w:t xml:space="preserve"> aerobios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10,000 UFC/g Máximo </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Coliformes</w:t>
            </w:r>
            <w:proofErr w:type="spellEnd"/>
            <w:r w:rsidRPr="0036471F">
              <w:rPr>
                <w:rFonts w:ascii="Colaborate-Regular" w:hAnsi="Colaborate-Regular"/>
                <w:sz w:val="24"/>
                <w:szCs w:val="24"/>
              </w:rPr>
              <w:t xml:space="preserve"> totales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&lt;30 UFC/g Máximo</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Hongos y levaduras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300 UFC/g Máximo</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Staphylococcus</w:t>
            </w:r>
            <w:proofErr w:type="spellEnd"/>
            <w:r w:rsidRPr="0036471F">
              <w:rPr>
                <w:rFonts w:ascii="Colaborate-Regular" w:hAnsi="Colaborate-Regular"/>
                <w:sz w:val="24"/>
                <w:szCs w:val="24"/>
              </w:rPr>
              <w:t xml:space="preserve"> </w:t>
            </w:r>
            <w:proofErr w:type="spellStart"/>
            <w:r w:rsidRPr="0036471F">
              <w:rPr>
                <w:rFonts w:ascii="Colaborate-Regular" w:hAnsi="Colaborate-Regular"/>
                <w:sz w:val="24"/>
                <w:szCs w:val="24"/>
              </w:rPr>
              <w:t>aureus</w:t>
            </w:r>
            <w:proofErr w:type="spellEnd"/>
          </w:p>
        </w:tc>
        <w:tc>
          <w:tcPr>
            <w:tcW w:w="4414" w:type="dxa"/>
          </w:tcPr>
          <w:p w:rsidR="005E037B" w:rsidRPr="0036471F" w:rsidRDefault="005E037B" w:rsidP="005E037B">
            <w:pPr>
              <w:rPr>
                <w:rFonts w:ascii="Colaborate-Regular" w:hAnsi="Colaborate-Regular"/>
                <w:sz w:val="24"/>
                <w:szCs w:val="24"/>
              </w:rPr>
            </w:pPr>
            <w:r>
              <w:rPr>
                <w:rFonts w:ascii="Colaborate-Regular" w:hAnsi="Colaborate-Regular"/>
                <w:sz w:val="24"/>
                <w:szCs w:val="24"/>
              </w:rPr>
              <w:t>&lt;10</w:t>
            </w:r>
            <w:r w:rsidRPr="0036471F">
              <w:rPr>
                <w:rFonts w:ascii="Colaborate-Regular" w:hAnsi="Colaborate-Regular"/>
                <w:sz w:val="24"/>
                <w:szCs w:val="24"/>
              </w:rPr>
              <w:t xml:space="preserve"> UFC/G</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 xml:space="preserve">Salmonella </w:t>
            </w:r>
            <w:proofErr w:type="spellStart"/>
            <w:r w:rsidRPr="0036471F">
              <w:rPr>
                <w:rFonts w:ascii="Colaborate-Regular" w:hAnsi="Colaborate-Regular"/>
                <w:sz w:val="24"/>
                <w:szCs w:val="24"/>
              </w:rPr>
              <w:t>spp</w:t>
            </w:r>
            <w:proofErr w:type="spellEnd"/>
            <w:r w:rsidRPr="0036471F">
              <w:rPr>
                <w:rFonts w:ascii="Colaborate-Regular" w:hAnsi="Colaborate-Regular"/>
                <w:sz w:val="24"/>
                <w:szCs w:val="24"/>
              </w:rPr>
              <w:t xml:space="preserve"> en 25g</w:t>
            </w:r>
          </w:p>
        </w:tc>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Ausente</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aflatoxinas</w:t>
            </w:r>
            <w:proofErr w:type="spellEnd"/>
          </w:p>
        </w:tc>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&lt;20 µg/kg</w:t>
            </w:r>
          </w:p>
        </w:tc>
      </w:tr>
    </w:tbl>
    <w:p w:rsidR="005E037B"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2263"/>
        <w:gridCol w:w="6565"/>
      </w:tblGrid>
      <w:tr w:rsidR="005E037B" w:rsidTr="005E037B">
        <w:trPr>
          <w:jc w:val="center"/>
        </w:trPr>
        <w:tc>
          <w:tcPr>
            <w:tcW w:w="2263" w:type="dxa"/>
            <w:shd w:val="clear" w:color="auto" w:fill="A6A6A6" w:themeFill="background1" w:themeFillShade="A6"/>
          </w:tcPr>
          <w:p w:rsidR="005E037B" w:rsidRDefault="005E037B" w:rsidP="005E037B">
            <w:pPr>
              <w:jc w:val="center"/>
              <w:rPr>
                <w:rFonts w:ascii="Colaborate-Regular" w:hAnsi="Colaborate-Regular"/>
                <w:sz w:val="24"/>
                <w:szCs w:val="24"/>
              </w:rPr>
            </w:pPr>
            <w:r>
              <w:rPr>
                <w:rFonts w:ascii="Colaborate-Regular" w:hAnsi="Colaborate-Regular"/>
                <w:sz w:val="24"/>
                <w:szCs w:val="24"/>
              </w:rPr>
              <w:t>Parámetros</w:t>
            </w:r>
          </w:p>
        </w:tc>
        <w:tc>
          <w:tcPr>
            <w:tcW w:w="6565" w:type="dxa"/>
            <w:shd w:val="clear" w:color="auto" w:fill="A6A6A6" w:themeFill="background1" w:themeFillShade="A6"/>
          </w:tcPr>
          <w:p w:rsidR="005E037B" w:rsidRDefault="005E037B" w:rsidP="005E037B">
            <w:pPr>
              <w:jc w:val="center"/>
              <w:rPr>
                <w:rFonts w:ascii="Colaborate-Regular" w:hAnsi="Colaborate-Regular"/>
                <w:sz w:val="24"/>
                <w:szCs w:val="24"/>
              </w:rPr>
            </w:pPr>
            <w:r>
              <w:rPr>
                <w:rFonts w:ascii="Colaborate-Regular" w:hAnsi="Colaborate-Regular"/>
                <w:sz w:val="24"/>
                <w:szCs w:val="24"/>
              </w:rPr>
              <w:t>Limites</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Contenido neto</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30g</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Proteína </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6% mínimo </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Grasa total</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35% máximo de las calorías totales del insumo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Fibra dietética</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1.8g/30g mínimo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Grasas saturadas</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10% máximo de las calorías totales del insumo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Ácidos grasos </w:t>
            </w:r>
            <w:proofErr w:type="spellStart"/>
            <w:r>
              <w:rPr>
                <w:rFonts w:ascii="Colaborate-Regular" w:hAnsi="Colaborate-Regular"/>
                <w:sz w:val="24"/>
                <w:szCs w:val="24"/>
              </w:rPr>
              <w:t>trans</w:t>
            </w:r>
            <w:proofErr w:type="spellEnd"/>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0.5g/30g máximo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Calorías totales</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140 kcal/30g máximo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Azucares </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20% máximo de las calorías totales del insumo</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Perfil de azucares</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Sacarosa máximo 20% de las calorías totales del insumo</w:t>
            </w:r>
          </w:p>
          <w:p w:rsidR="005E037B" w:rsidRDefault="005E037B" w:rsidP="005E037B">
            <w:pPr>
              <w:rPr>
                <w:rFonts w:ascii="Colaborate-Regular" w:hAnsi="Colaborate-Regular"/>
                <w:sz w:val="24"/>
                <w:szCs w:val="24"/>
              </w:rPr>
            </w:pPr>
            <w:r>
              <w:rPr>
                <w:rFonts w:ascii="Colaborate-Regular" w:hAnsi="Colaborate-Regular"/>
                <w:sz w:val="24"/>
                <w:szCs w:val="24"/>
              </w:rPr>
              <w:t>(glucosa, fructosa, maltosa)</w:t>
            </w:r>
          </w:p>
        </w:tc>
      </w:tr>
      <w:tr w:rsidR="005E037B" w:rsidTr="005E037B">
        <w:trPr>
          <w:jc w:val="center"/>
        </w:trPr>
        <w:tc>
          <w:tcPr>
            <w:tcW w:w="2263"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Sodio </w:t>
            </w:r>
          </w:p>
        </w:tc>
        <w:tc>
          <w:tcPr>
            <w:tcW w:w="6565" w:type="dxa"/>
          </w:tcPr>
          <w:p w:rsidR="005E037B" w:rsidRDefault="005E037B" w:rsidP="005E037B">
            <w:pPr>
              <w:rPr>
                <w:rFonts w:ascii="Colaborate-Regular" w:hAnsi="Colaborate-Regular"/>
                <w:sz w:val="24"/>
                <w:szCs w:val="24"/>
              </w:rPr>
            </w:pPr>
            <w:r>
              <w:rPr>
                <w:rFonts w:ascii="Colaborate-Regular" w:hAnsi="Colaborate-Regular"/>
                <w:sz w:val="24"/>
                <w:szCs w:val="24"/>
              </w:rPr>
              <w:t>120 mg/30g máximo</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4531"/>
        <w:gridCol w:w="4297"/>
      </w:tblGrid>
      <w:tr w:rsidR="005E037B" w:rsidRPr="0036471F" w:rsidTr="005E037B">
        <w:trPr>
          <w:jc w:val="center"/>
        </w:trPr>
        <w:tc>
          <w:tcPr>
            <w:tcW w:w="8828" w:type="dxa"/>
            <w:gridSpan w:val="2"/>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FISICOQUÍMICOS</w:t>
            </w:r>
          </w:p>
        </w:tc>
      </w:tr>
      <w:tr w:rsidR="005E037B" w:rsidRPr="0036471F" w:rsidTr="005E037B">
        <w:trPr>
          <w:jc w:val="center"/>
        </w:trPr>
        <w:tc>
          <w:tcPr>
            <w:tcW w:w="4531"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Humedad</w:t>
            </w:r>
          </w:p>
        </w:tc>
        <w:tc>
          <w:tcPr>
            <w:tcW w:w="429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 xml:space="preserve">8% máximo </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1555"/>
        <w:gridCol w:w="7273"/>
      </w:tblGrid>
      <w:tr w:rsidR="005E037B" w:rsidRPr="0036471F" w:rsidTr="005E037B">
        <w:trPr>
          <w:jc w:val="center"/>
        </w:trPr>
        <w:tc>
          <w:tcPr>
            <w:tcW w:w="8828" w:type="dxa"/>
            <w:gridSpan w:val="2"/>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CARACTERÍSTICAS SENSORIALES</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Color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Característico de producto, sin presentar áreas negras por quemaduras</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Olor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w:t>
            </w:r>
            <w:r>
              <w:rPr>
                <w:rFonts w:ascii="Colaborate-Regular" w:hAnsi="Colaborate-Regular"/>
                <w:sz w:val="24"/>
                <w:szCs w:val="24"/>
              </w:rPr>
              <w:t>acterístico,</w:t>
            </w:r>
            <w:r w:rsidRPr="0036471F">
              <w:rPr>
                <w:rFonts w:ascii="Colaborate-Regular" w:hAnsi="Colaborate-Regular"/>
                <w:sz w:val="24"/>
                <w:szCs w:val="24"/>
              </w:rPr>
              <w:t xml:space="preserve"> no debe presentar olores extraños ni a rancidez</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lastRenderedPageBreak/>
              <w:t>Sabor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Característico del producto. Ligera</w:t>
            </w:r>
            <w:r>
              <w:rPr>
                <w:rFonts w:ascii="Colaborate-Regular" w:hAnsi="Colaborate-Regular"/>
                <w:sz w:val="24"/>
                <w:szCs w:val="24"/>
              </w:rPr>
              <w:t>mente dulce,</w:t>
            </w:r>
            <w:r w:rsidRPr="0036471F">
              <w:rPr>
                <w:rFonts w:ascii="Colaborate-Regular" w:hAnsi="Colaborate-Regular"/>
                <w:sz w:val="24"/>
                <w:szCs w:val="24"/>
              </w:rPr>
              <w:t xml:space="preserve"> sin presentar sabores extraños ni rancidez</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Apariencia</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Tamaño uniforme</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textura</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Crujiente</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2207"/>
        <w:gridCol w:w="2207"/>
        <w:gridCol w:w="2207"/>
        <w:gridCol w:w="2207"/>
      </w:tblGrid>
      <w:tr w:rsidR="005E037B" w:rsidRPr="0036471F" w:rsidTr="005E037B">
        <w:trPr>
          <w:jc w:val="center"/>
        </w:trPr>
        <w:tc>
          <w:tcPr>
            <w:tcW w:w="8828" w:type="dxa"/>
            <w:gridSpan w:val="4"/>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CONTAMINANTES FISICOQUÍMICOS</w:t>
            </w:r>
          </w:p>
        </w:tc>
      </w:tr>
      <w:tr w:rsidR="005E037B" w:rsidRPr="0036471F" w:rsidTr="005E037B">
        <w:trPr>
          <w:jc w:val="center"/>
        </w:trPr>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Contaminantes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Parámetros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Unidad de medida</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Límites máximos</w:t>
            </w:r>
          </w:p>
        </w:tc>
      </w:tr>
      <w:tr w:rsidR="005E037B" w:rsidRPr="0036471F" w:rsidTr="005E037B">
        <w:trPr>
          <w:jc w:val="center"/>
        </w:trPr>
        <w:tc>
          <w:tcPr>
            <w:tcW w:w="2207"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físicos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Fragmentos de insectos y pelo de roedor</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Piezas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50 fragmentos insectos 1 pelo de roedor</w:t>
            </w:r>
          </w:p>
        </w:tc>
      </w:tr>
      <w:tr w:rsidR="005E037B" w:rsidRPr="0036471F" w:rsidTr="005E037B">
        <w:trPr>
          <w:jc w:val="center"/>
        </w:trPr>
        <w:tc>
          <w:tcPr>
            <w:tcW w:w="2207" w:type="dxa"/>
            <w:vMerge w:val="restart"/>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Químicos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Plomo</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Mg/kg</w:t>
            </w:r>
          </w:p>
        </w:tc>
        <w:tc>
          <w:tcPr>
            <w:tcW w:w="220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0.5</w:t>
            </w:r>
          </w:p>
        </w:tc>
      </w:tr>
      <w:tr w:rsidR="005E037B" w:rsidRPr="0036471F" w:rsidTr="005E037B">
        <w:trPr>
          <w:jc w:val="center"/>
        </w:trPr>
        <w:tc>
          <w:tcPr>
            <w:tcW w:w="2207" w:type="dxa"/>
            <w:vMerge/>
          </w:tcPr>
          <w:p w:rsidR="005E037B" w:rsidRPr="0036471F" w:rsidRDefault="005E037B" w:rsidP="005E037B">
            <w:pPr>
              <w:rPr>
                <w:rFonts w:ascii="Colaborate-Regular" w:hAnsi="Colaborate-Regular"/>
                <w:sz w:val="24"/>
                <w:szCs w:val="24"/>
              </w:rPr>
            </w:pP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Cadmio</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Mg/kg</w:t>
            </w:r>
          </w:p>
        </w:tc>
        <w:tc>
          <w:tcPr>
            <w:tcW w:w="220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0.1</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8828"/>
      </w:tblGrid>
      <w:tr w:rsidR="005E037B" w:rsidRPr="0036471F" w:rsidTr="005E037B">
        <w:trPr>
          <w:jc w:val="center"/>
        </w:trPr>
        <w:tc>
          <w:tcPr>
            <w:tcW w:w="8828" w:type="dxa"/>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ADITIVOS</w:t>
            </w:r>
          </w:p>
        </w:tc>
      </w:tr>
      <w:tr w:rsidR="005E037B" w:rsidRPr="0036471F" w:rsidTr="005E037B">
        <w:trPr>
          <w:jc w:val="center"/>
        </w:trPr>
        <w:tc>
          <w:tcPr>
            <w:tcW w:w="8828" w:type="dxa"/>
          </w:tcPr>
          <w:p w:rsidR="005E037B" w:rsidRPr="00CC59FC" w:rsidRDefault="005E037B" w:rsidP="005E037B">
            <w:pPr>
              <w:jc w:val="both"/>
              <w:rPr>
                <w:rFonts w:ascii="Colaborate-Regular" w:hAnsi="Colaborate-Regular"/>
              </w:rPr>
            </w:pPr>
            <w:r w:rsidRPr="00CB7A73">
              <w:rPr>
                <w:rFonts w:ascii="Colaborate-Regular" w:hAnsi="Colaborate-Regular"/>
              </w:rPr>
              <w:t>En caso de que aplique, solamente los permitidos por la Secretaria de Salud en el título Octavo, Capitulo Noveno del Reglamento de la Ley General de Salud en Materia de Control Sanitario de Actividades, Establecimientos, Productos y Servicios, así como los especificados en el Titulo</w:t>
            </w:r>
            <w:r w:rsidRPr="00CC59FC">
              <w:rPr>
                <w:rFonts w:ascii="Colaborate-Regular" w:hAnsi="Colaborate-Regular"/>
              </w:rPr>
              <w:t xml:space="preserve"> Vigésimo Tercero del Reglamento de Control Sanitario de Productos y Servicios de la Secretaria de salud.</w:t>
            </w:r>
          </w:p>
        </w:tc>
      </w:tr>
    </w:tbl>
    <w:p w:rsidR="005E037B"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Vida de anaquel y Condiciones de Almacenamiento</w:t>
      </w:r>
      <w:r w:rsidRPr="009A1F98">
        <w:rPr>
          <w:rFonts w:ascii="Colaborate-Regular" w:hAnsi="Colaborate-Regular" w:cs="Arial"/>
          <w:b/>
          <w:sz w:val="24"/>
          <w:szCs w:val="24"/>
        </w:rPr>
        <w:t>:</w:t>
      </w:r>
      <w:r w:rsidRPr="009A1F98">
        <w:rPr>
          <w:rFonts w:ascii="Colaborate-Regular" w:hAnsi="Colaborate-Regular" w:cs="Arial"/>
          <w:sz w:val="24"/>
          <w:szCs w:val="24"/>
        </w:rPr>
        <w:t xml:space="preserve"> El producto deberá conservarse en buen estado y sin cambios en sus propiedades fisicoquímicas, microbiológicas y sensoriales como mínimo, seis meses a partir de la fecha de fabricación o envasado del alimento. </w:t>
      </w:r>
    </w:p>
    <w:p w:rsidR="005E037B"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Las condiciones de almacenamiento deben ser adecuadas al tipo de insumo y contar con controles que prevengan su contaminación.</w:t>
      </w:r>
    </w:p>
    <w:p w:rsidR="005E037B"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 xml:space="preserve">Los insumos deben de ser transportados en condiciones que eviten su contaminación. Se deben proteger de plagas o de contaminantes físicos, químicos o biológicos </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control de plagas es aplicable a todas las áreas de almacén incluyendo el transporte. Se deben tomar medidas preventivas para reducir la infestación y con ello limitar el uso de plaguicidas. En caso de emplearlos, los únicos permitidos son los que han sido registrados por la CICOPLAFEST.</w:t>
      </w:r>
    </w:p>
    <w:p w:rsidR="005E037B"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Envase:</w:t>
      </w:r>
      <w:r w:rsidRPr="009A1F98">
        <w:rPr>
          <w:rFonts w:ascii="Colaborate-Regular" w:hAnsi="Colaborate-Regular" w:cs="Arial"/>
          <w:sz w:val="24"/>
          <w:szCs w:val="24"/>
        </w:rPr>
        <w:t xml:space="preserve"> debe de estar fabricado de material sanitario, inocuo y resistente, que no reaccione con el alimento o altere sus características físicas, químicas, sensoriales y nutricionales.</w:t>
      </w:r>
    </w:p>
    <w:p w:rsidR="005E037B" w:rsidRPr="009A1F98"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 xml:space="preserve">El contenido de cada envase debe estar compuesto por granos del mismo origen y clasificación de calidad, especificados en el envase. </w:t>
      </w:r>
    </w:p>
    <w:p w:rsidR="005E037B" w:rsidRPr="009A1F98"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Embalaje:</w:t>
      </w:r>
      <w:r w:rsidRPr="009A1F98">
        <w:rPr>
          <w:rFonts w:ascii="Colaborate-Regular" w:hAnsi="Colaborate-Regular" w:cs="Arial"/>
          <w:sz w:val="24"/>
          <w:szCs w:val="24"/>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5E037B" w:rsidRPr="009A1F98" w:rsidRDefault="005E037B" w:rsidP="005E037B">
      <w:pPr>
        <w:pStyle w:val="Prrafodelista"/>
        <w:numPr>
          <w:ilvl w:val="0"/>
          <w:numId w:val="33"/>
        </w:numPr>
        <w:spacing w:line="276" w:lineRule="auto"/>
        <w:contextualSpacing/>
        <w:jc w:val="both"/>
        <w:rPr>
          <w:rFonts w:ascii="Colaborate-Regular" w:hAnsi="Colaborate-Regular" w:cs="Arial"/>
          <w:b/>
          <w:sz w:val="28"/>
          <w:szCs w:val="28"/>
        </w:rPr>
      </w:pPr>
      <w:r w:rsidRPr="009A1F98">
        <w:rPr>
          <w:rFonts w:ascii="Colaborate-Regular" w:hAnsi="Colaborate-Regular" w:cs="Arial"/>
          <w:b/>
          <w:sz w:val="28"/>
          <w:szCs w:val="28"/>
        </w:rPr>
        <w:lastRenderedPageBreak/>
        <w:t>Etiquetado:</w:t>
      </w:r>
    </w:p>
    <w:p w:rsidR="005E037B"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Información nutrimental</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a). Contenido energético</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b). Proteínas</w:t>
      </w:r>
    </w:p>
    <w:p w:rsidR="005E037B" w:rsidRDefault="005E037B" w:rsidP="005E037B">
      <w:pPr>
        <w:pStyle w:val="Prrafodelista"/>
        <w:jc w:val="both"/>
        <w:rPr>
          <w:rFonts w:ascii="Colaborate-Regular" w:hAnsi="Colaborate-Regular" w:cs="Arial"/>
          <w:sz w:val="24"/>
          <w:szCs w:val="24"/>
        </w:rPr>
      </w:pPr>
      <w:proofErr w:type="gramStart"/>
      <w:r>
        <w:rPr>
          <w:rFonts w:ascii="Colaborate-Regular" w:hAnsi="Colaborate-Regular" w:cs="Arial"/>
          <w:sz w:val="24"/>
          <w:szCs w:val="24"/>
        </w:rPr>
        <w:t>c)</w:t>
      </w:r>
      <w:proofErr w:type="gramEnd"/>
      <w:r>
        <w:rPr>
          <w:rFonts w:ascii="Colaborate-Regular" w:hAnsi="Colaborate-Regular" w:cs="Arial"/>
          <w:sz w:val="24"/>
          <w:szCs w:val="24"/>
        </w:rPr>
        <w:t xml:space="preserve">. Hidratos de carbono (carbohidratos) indicados como azúcar </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d). Grasas o lípidos (especificado grasas saturadas)</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 xml:space="preserve">e). Todas las siguientes. Grasas poliinsaturadas (g) Grasa mono insaturadas (g) Ácidos grasos </w:t>
      </w:r>
      <w:proofErr w:type="spellStart"/>
      <w:r>
        <w:rPr>
          <w:rFonts w:ascii="Colaborate-Regular" w:hAnsi="Colaborate-Regular" w:cs="Arial"/>
          <w:sz w:val="24"/>
          <w:szCs w:val="24"/>
        </w:rPr>
        <w:t>trans</w:t>
      </w:r>
      <w:proofErr w:type="spellEnd"/>
      <w:r>
        <w:rPr>
          <w:rFonts w:ascii="Colaborate-Regular" w:hAnsi="Colaborate-Regular" w:cs="Arial"/>
          <w:sz w:val="24"/>
          <w:szCs w:val="24"/>
        </w:rPr>
        <w:t xml:space="preserve"> (g) Colesterol (g)</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f). Fibra dietética</w:t>
      </w:r>
    </w:p>
    <w:p w:rsidR="005E037B" w:rsidRPr="0036471F"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g). Sodio</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La tinta no debe contener plomo.</w:t>
      </w:r>
    </w:p>
    <w:p w:rsidR="005E037B" w:rsidRPr="005E037B" w:rsidRDefault="005E037B" w:rsidP="005E037B">
      <w:pPr>
        <w:pStyle w:val="NormalWeb"/>
        <w:shd w:val="clear" w:color="auto" w:fill="FFFFFF"/>
        <w:spacing w:before="0" w:after="0"/>
        <w:ind w:left="720"/>
        <w:jc w:val="both"/>
        <w:rPr>
          <w:rFonts w:ascii="Colaborate-Regular" w:hAnsi="Colaborate-Regular"/>
          <w:b/>
          <w:color w:val="222222"/>
          <w:lang w:val="es-MX"/>
        </w:rPr>
      </w:pPr>
      <w:r w:rsidRPr="005E037B">
        <w:rPr>
          <w:rFonts w:ascii="Colaborate-Regular" w:hAnsi="Colaborate-Regular" w:cs="Arial"/>
          <w:color w:val="000000"/>
          <w:lang w:val="es-MX"/>
        </w:rPr>
        <w:t>Las leyendas precautorias de los productos deben de venir impresa como se indica en la NOM-051 -SCFI/SSA1-2010 en el </w:t>
      </w:r>
      <w:r w:rsidRPr="005E037B">
        <w:rPr>
          <w:rFonts w:ascii="Colaborate-Regular" w:hAnsi="Colaborate-Regular" w:cs="Arial"/>
          <w:b/>
          <w:bCs/>
          <w:color w:val="000000"/>
          <w:lang w:val="es-MX"/>
        </w:rPr>
        <w:t>punto 7 Leyendas</w:t>
      </w:r>
      <w:r w:rsidRPr="005E037B">
        <w:rPr>
          <w:rFonts w:ascii="Colaborate-Regular" w:hAnsi="Colaborate-Regular" w:cs="Arial"/>
          <w:color w:val="000000"/>
          <w:lang w:val="es-MX"/>
        </w:rPr>
        <w:t xml:space="preserve">. Incluyendo </w:t>
      </w:r>
      <w:r w:rsidRPr="005E037B">
        <w:rPr>
          <w:rFonts w:ascii="Colaborate-Regular" w:hAnsi="Colaborate-Regular" w:cs="Arial"/>
          <w:b/>
          <w:i/>
          <w:color w:val="000000"/>
          <w:lang w:val="es-MX"/>
        </w:rPr>
        <w:t>(</w:t>
      </w:r>
      <w:r w:rsidRPr="005E037B">
        <w:rPr>
          <w:rFonts w:ascii="Colaborate-Regular" w:hAnsi="Colaborate-Regular" w:cs="Arial"/>
          <w:b/>
          <w:i/>
          <w:lang w:val="es-MX"/>
        </w:rPr>
        <w:t>“Este producto puede causar alergia e intolerancia a su consumo</w:t>
      </w:r>
      <w:r w:rsidRPr="005E037B">
        <w:rPr>
          <w:rFonts w:ascii="Colaborate-Regular" w:hAnsi="Colaborate-Regular" w:cs="Arial"/>
          <w:b/>
          <w:lang w:val="es-MX"/>
        </w:rPr>
        <w:t>”). Nota: todo el etiquetado deberá de ser embobinado. (Impreso)</w:t>
      </w:r>
    </w:p>
    <w:p w:rsidR="005E037B" w:rsidRPr="00CB7A73" w:rsidRDefault="005E037B" w:rsidP="005E037B">
      <w:pPr>
        <w:pStyle w:val="Prrafodelista"/>
        <w:jc w:val="both"/>
        <w:rPr>
          <w:rFonts w:ascii="Colaborate-Regular" w:hAnsi="Colaborate-Regular" w:cs="Arial"/>
          <w:sz w:val="24"/>
          <w:szCs w:val="24"/>
        </w:rPr>
      </w:pPr>
      <w:r w:rsidRPr="00CB7A73">
        <w:rPr>
          <w:rFonts w:ascii="Colaborate-Regular" w:hAnsi="Colaborate-Regular" w:cs="Arial"/>
          <w:color w:val="000000"/>
          <w:sz w:val="24"/>
          <w:szCs w:val="24"/>
        </w:rPr>
        <w:t xml:space="preserve">En cuanto a la Leyenda del Presupuesto de Egresos de la Federación vigente, </w:t>
      </w:r>
      <w:r w:rsidRPr="00CB7A73">
        <w:rPr>
          <w:rFonts w:ascii="Colaborate-Regular" w:hAnsi="Colaborate-Regular" w:cs="Arial"/>
          <w:b/>
          <w:color w:val="000000"/>
          <w:sz w:val="24"/>
          <w:szCs w:val="24"/>
        </w:rPr>
        <w:t>(</w:t>
      </w:r>
      <w:r w:rsidRPr="00CB7A73">
        <w:rPr>
          <w:rFonts w:ascii="Colaborate-Regular" w:hAnsi="Colaborate-Regular" w:cs="Arial"/>
          <w:b/>
          <w:i/>
          <w:sz w:val="24"/>
          <w:szCs w:val="24"/>
        </w:rPr>
        <w:t>Este programa es público, ajeno a cualquier partido político. Queda prohibido el uso para fines distintos a los establ</w:t>
      </w:r>
      <w:r>
        <w:rPr>
          <w:rFonts w:ascii="Colaborate-Regular" w:hAnsi="Colaborate-Regular" w:cs="Arial"/>
          <w:b/>
          <w:i/>
          <w:sz w:val="24"/>
          <w:szCs w:val="24"/>
        </w:rPr>
        <w:t>ecidos en el programa” (PEF 2020</w:t>
      </w:r>
      <w:r w:rsidRPr="00CB7A73">
        <w:rPr>
          <w:rFonts w:ascii="Colaborate-Regular" w:hAnsi="Colaborate-Regular" w:cs="Arial"/>
          <w:b/>
          <w:sz w:val="24"/>
          <w:szCs w:val="24"/>
        </w:rPr>
        <w:t>).</w:t>
      </w:r>
      <w:r w:rsidRPr="00CB7A73">
        <w:rPr>
          <w:rFonts w:ascii="Colaborate-Regular" w:hAnsi="Colaborate-Regular" w:cs="Arial"/>
          <w:sz w:val="24"/>
          <w:szCs w:val="24"/>
        </w:rPr>
        <w:t xml:space="preserve"> É</w:t>
      </w:r>
      <w:r w:rsidRPr="00CB7A73">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CB7A73">
        <w:rPr>
          <w:rFonts w:ascii="Colaborate-Regular" w:hAnsi="Colaborate-Regular" w:cs="Arial"/>
          <w:color w:val="000000"/>
        </w:rPr>
        <w:t xml:space="preserve"> </w:t>
      </w:r>
      <w:r w:rsidRPr="00CB7A73">
        <w:rPr>
          <w:rFonts w:ascii="Colaborate-Regular" w:hAnsi="Colaborate-Regular" w:cs="Arial"/>
          <w:color w:val="000000"/>
          <w:sz w:val="24"/>
          <w:szCs w:val="24"/>
        </w:rPr>
        <w:t>y con un pegamento de calidad que no permita su desprendimiento.</w:t>
      </w:r>
    </w:p>
    <w:p w:rsidR="005E037B" w:rsidRPr="004E1E4C"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L</w:t>
      </w:r>
      <w:r w:rsidRPr="004E1E4C">
        <w:rPr>
          <w:rFonts w:ascii="Colaborate-Regular" w:hAnsi="Colaborate-Regular" w:cs="Arial"/>
          <w:sz w:val="24"/>
          <w:szCs w:val="24"/>
        </w:rPr>
        <w:t>ogotipo del Gobierno de Estado de Colima y el Sistema Estatal DIF.</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envase deberá indicar el modo de preparación y conservación.</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embalaje deberá indicar el número máximo de estibas para el correcto almacenamiento del producto.</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La información descrita en el etiquetado debe concordar con el producto</w:t>
      </w:r>
    </w:p>
    <w:p w:rsidR="005E037B" w:rsidRPr="009A1F98"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Procesos:</w:t>
      </w:r>
      <w:r w:rsidRPr="009A1F98">
        <w:rPr>
          <w:rFonts w:ascii="Colaborate-Regular" w:hAnsi="Colaborate-Regular" w:cs="Arial"/>
          <w:sz w:val="24"/>
          <w:szCs w:val="24"/>
        </w:rPr>
        <w:t xml:space="preserve"> Con el fin de garantizar que todo el proceso productivo del alimento cumpla con los requisitos mínimos establecidos de prácticas de higiene y evitar su contaminación, es importante que la planta procesadora cumpla con la Norma Oficial Mexicana NOM-251-SSA1-2009, </w:t>
      </w:r>
    </w:p>
    <w:p w:rsidR="005E037B" w:rsidRDefault="005E037B" w:rsidP="005E037B">
      <w:pPr>
        <w:pStyle w:val="Prrafodelista"/>
        <w:numPr>
          <w:ilvl w:val="0"/>
          <w:numId w:val="24"/>
        </w:numPr>
        <w:contextualSpacing/>
        <w:jc w:val="both"/>
        <w:rPr>
          <w:rFonts w:ascii="Colaborate-Regular" w:hAnsi="Colaborate-Regular"/>
          <w:sz w:val="24"/>
          <w:szCs w:val="24"/>
        </w:rPr>
      </w:pPr>
      <w:r w:rsidRPr="005716D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cs="Arial"/>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5E037B" w:rsidRDefault="005E037B" w:rsidP="005E037B">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5E037B" w:rsidRPr="005716DF"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5716DF">
        <w:rPr>
          <w:rFonts w:ascii="Colaborate-Regular" w:hAnsi="Colaborate-Regular" w:cs="Arial"/>
          <w:b/>
          <w:sz w:val="28"/>
          <w:szCs w:val="28"/>
        </w:rPr>
        <w:t>Criterios de aceptación en la recepción del insumo:</w:t>
      </w:r>
      <w:r w:rsidRPr="005716DF">
        <w:rPr>
          <w:rFonts w:ascii="Colaborate-Regular" w:hAnsi="Colaborate-Regular" w:cs="Arial"/>
          <w:sz w:val="24"/>
          <w:szCs w:val="24"/>
        </w:rPr>
        <w:t xml:space="preserve"> El alimento se acepta o rechaza de acuerdo a los siguientes criterios:</w:t>
      </w:r>
    </w:p>
    <w:tbl>
      <w:tblPr>
        <w:tblStyle w:val="Tablaconcuadrcula17"/>
        <w:tblW w:w="0" w:type="auto"/>
        <w:jc w:val="center"/>
        <w:tblLook w:val="04A0" w:firstRow="1" w:lastRow="0" w:firstColumn="1" w:lastColumn="0" w:noHBand="0" w:noVBand="1"/>
      </w:tblPr>
      <w:tblGrid>
        <w:gridCol w:w="2942"/>
        <w:gridCol w:w="2943"/>
        <w:gridCol w:w="2943"/>
      </w:tblGrid>
      <w:tr w:rsidR="005E037B" w:rsidRPr="00E12CE9" w:rsidTr="005E037B">
        <w:trPr>
          <w:jc w:val="center"/>
        </w:trPr>
        <w:tc>
          <w:tcPr>
            <w:tcW w:w="2942"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lastRenderedPageBreak/>
              <w:t>Parámetros</w:t>
            </w:r>
          </w:p>
        </w:tc>
        <w:tc>
          <w:tcPr>
            <w:tcW w:w="2943"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t>Aceptación</w:t>
            </w:r>
          </w:p>
        </w:tc>
        <w:tc>
          <w:tcPr>
            <w:tcW w:w="2943"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t>Rechazo</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Apariencia</w:t>
            </w:r>
          </w:p>
        </w:tc>
        <w:tc>
          <w:tcPr>
            <w:tcW w:w="2943" w:type="dxa"/>
          </w:tcPr>
          <w:p w:rsidR="005E037B" w:rsidRPr="000F614F" w:rsidRDefault="005E037B" w:rsidP="005E037B">
            <w:pPr>
              <w:jc w:val="both"/>
              <w:rPr>
                <w:rFonts w:ascii="Colaborate-Regular" w:hAnsi="Colaborate-Regular" w:cs="Times New Roman"/>
                <w:sz w:val="24"/>
                <w:szCs w:val="24"/>
              </w:rPr>
            </w:pPr>
            <w:r>
              <w:rPr>
                <w:rFonts w:ascii="Colaborate-Regular" w:hAnsi="Colaborate-Regular" w:cs="Times New Roman"/>
                <w:sz w:val="24"/>
                <w:szCs w:val="24"/>
              </w:rPr>
              <w:t>Color, olor, sabor, aspecto y textura firme,</w:t>
            </w:r>
            <w:r w:rsidRPr="000F614F">
              <w:rPr>
                <w:rFonts w:ascii="Colaborate-Regular" w:hAnsi="Colaborate-Regular" w:cs="Times New Roman"/>
                <w:sz w:val="24"/>
                <w:szCs w:val="24"/>
              </w:rPr>
              <w:t xml:space="preserve"> de acuerdo a las características sensoriales establecidas.</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O</w:t>
            </w:r>
            <w:r>
              <w:rPr>
                <w:rFonts w:ascii="Colaborate-Regular" w:hAnsi="Colaborate-Regular" w:cs="Times New Roman"/>
                <w:sz w:val="24"/>
                <w:szCs w:val="24"/>
              </w:rPr>
              <w:t>lor, color, sabor, aspecto, di</w:t>
            </w:r>
            <w:r w:rsidRPr="000F614F">
              <w:rPr>
                <w:rFonts w:ascii="Colaborate-Regular" w:hAnsi="Colaborate-Regular" w:cs="Times New Roman"/>
                <w:sz w:val="24"/>
                <w:szCs w:val="24"/>
              </w:rPr>
              <w:t>ferentes a las establecidas.</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Envase</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Íntegro y en buen estado</w:t>
            </w:r>
            <w:r>
              <w:rPr>
                <w:rFonts w:ascii="Colaborate-Regular" w:hAnsi="Colaborate-Regular" w:cs="Times New Roman"/>
                <w:sz w:val="24"/>
                <w:szCs w:val="24"/>
              </w:rPr>
              <w:t>.</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Rotos, rasgados, con fugas o con evidencia de fauna nociva</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Fecha de caducidad o de preferencia</w:t>
            </w:r>
          </w:p>
        </w:tc>
        <w:tc>
          <w:tcPr>
            <w:tcW w:w="2943"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Vigente</w:t>
            </w:r>
            <w:r>
              <w:rPr>
                <w:rFonts w:ascii="Colaborate-Regular" w:hAnsi="Colaborate-Regular" w:cs="Times New Roman"/>
                <w:sz w:val="24"/>
                <w:szCs w:val="24"/>
              </w:rPr>
              <w:t>.</w:t>
            </w:r>
          </w:p>
        </w:tc>
        <w:tc>
          <w:tcPr>
            <w:tcW w:w="2943"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Vencidas</w:t>
            </w:r>
            <w:r>
              <w:rPr>
                <w:rFonts w:ascii="Colaborate-Regular" w:hAnsi="Colaborate-Regular" w:cs="Times New Roman"/>
                <w:sz w:val="24"/>
                <w:szCs w:val="24"/>
              </w:rPr>
              <w:t>.</w:t>
            </w:r>
            <w:r w:rsidRPr="000F614F">
              <w:rPr>
                <w:rFonts w:ascii="Colaborate-Regular" w:hAnsi="Colaborate-Regular" w:cs="Times New Roman"/>
                <w:sz w:val="24"/>
                <w:szCs w:val="24"/>
              </w:rPr>
              <w:t xml:space="preserve"> </w:t>
            </w:r>
          </w:p>
        </w:tc>
      </w:tr>
    </w:tbl>
    <w:p w:rsidR="005E037B" w:rsidRDefault="005E037B" w:rsidP="005E037B"/>
    <w:tbl>
      <w:tblPr>
        <w:tblStyle w:val="Tablaconcuadrcula"/>
        <w:tblW w:w="0" w:type="auto"/>
        <w:jc w:val="center"/>
        <w:tblLook w:val="04A0" w:firstRow="1" w:lastRow="0" w:firstColumn="1" w:lastColumn="0" w:noHBand="0" w:noVBand="1"/>
      </w:tblPr>
      <w:tblGrid>
        <w:gridCol w:w="2405"/>
        <w:gridCol w:w="6423"/>
      </w:tblGrid>
      <w:tr w:rsidR="005E037B" w:rsidTr="005E037B">
        <w:trPr>
          <w:jc w:val="center"/>
        </w:trPr>
        <w:tc>
          <w:tcPr>
            <w:tcW w:w="2405" w:type="dxa"/>
          </w:tcPr>
          <w:p w:rsidR="005E037B" w:rsidRPr="0048787D" w:rsidRDefault="005E037B" w:rsidP="005E037B">
            <w:pPr>
              <w:rPr>
                <w:rFonts w:ascii="Arial" w:hAnsi="Arial" w:cs="Arial"/>
                <w:b/>
                <w:bCs/>
                <w:sz w:val="16"/>
                <w:szCs w:val="16"/>
              </w:rPr>
            </w:pPr>
            <w:r w:rsidRPr="0048787D">
              <w:rPr>
                <w:rFonts w:ascii="Arial" w:hAnsi="Arial" w:cs="Arial"/>
                <w:b/>
                <w:bCs/>
                <w:sz w:val="16"/>
                <w:szCs w:val="16"/>
              </w:rPr>
              <w:t>NOM-247-SSA1-2008</w:t>
            </w:r>
          </w:p>
          <w:p w:rsidR="005E037B" w:rsidRPr="0048787D" w:rsidRDefault="005E037B" w:rsidP="005E037B">
            <w:pPr>
              <w:rPr>
                <w:rFonts w:ascii="Arial" w:hAnsi="Arial" w:cs="Arial"/>
                <w:sz w:val="16"/>
                <w:szCs w:val="16"/>
              </w:rPr>
            </w:pPr>
          </w:p>
        </w:tc>
        <w:tc>
          <w:tcPr>
            <w:tcW w:w="6423" w:type="dxa"/>
          </w:tcPr>
          <w:p w:rsidR="005E037B" w:rsidRPr="00784D2B" w:rsidRDefault="005E037B" w:rsidP="005E037B">
            <w:pPr>
              <w:jc w:val="both"/>
              <w:rPr>
                <w:rFonts w:ascii="Arial" w:hAnsi="Arial" w:cs="Arial"/>
                <w:b/>
                <w:bCs/>
                <w:sz w:val="16"/>
                <w:szCs w:val="16"/>
              </w:rPr>
            </w:pPr>
            <w:r w:rsidRPr="0048787D">
              <w:rPr>
                <w:rFonts w:ascii="Arial" w:hAnsi="Arial" w:cs="Arial"/>
                <w:b/>
                <w:bCs/>
                <w:sz w:val="16"/>
                <w:szCs w:val="16"/>
              </w:rPr>
              <w:t xml:space="preserve">Productos y servicios. Cereales y sus productos. Cereales, harinas de cereales, sémolas o </w:t>
            </w:r>
            <w:proofErr w:type="spellStart"/>
            <w:r w:rsidRPr="0048787D">
              <w:rPr>
                <w:rFonts w:ascii="Arial" w:hAnsi="Arial" w:cs="Arial"/>
                <w:b/>
                <w:bCs/>
                <w:sz w:val="16"/>
                <w:szCs w:val="16"/>
              </w:rPr>
              <w:t>semolinas</w:t>
            </w:r>
            <w:proofErr w:type="spellEnd"/>
            <w:r w:rsidRPr="0048787D">
              <w:rPr>
                <w:rFonts w:ascii="Arial" w:hAnsi="Arial" w:cs="Arial"/>
                <w:b/>
                <w:bCs/>
                <w:sz w:val="16"/>
                <w:szCs w:val="16"/>
              </w:rPr>
              <w:t>. Alimentos a base de: cereales, semillas comestibles, de harinas, sémolas o </w:t>
            </w:r>
            <w:proofErr w:type="spellStart"/>
            <w:r w:rsidRPr="0048787D">
              <w:rPr>
                <w:rFonts w:ascii="Arial" w:hAnsi="Arial" w:cs="Arial"/>
                <w:b/>
                <w:bCs/>
                <w:sz w:val="16"/>
                <w:szCs w:val="16"/>
              </w:rPr>
              <w:t>semolinas</w:t>
            </w:r>
            <w:proofErr w:type="spellEnd"/>
            <w:r w:rsidRPr="0048787D">
              <w:rPr>
                <w:rFonts w:ascii="Arial" w:hAnsi="Arial" w:cs="Arial"/>
                <w:b/>
                <w:bCs/>
                <w:sz w:val="16"/>
                <w:szCs w:val="16"/>
              </w:rPr>
              <w:t xml:space="preserve"> o sus mezclas. Productos </w:t>
            </w:r>
            <w:proofErr w:type="spellStart"/>
            <w:r w:rsidRPr="0048787D">
              <w:rPr>
                <w:rFonts w:ascii="Arial" w:hAnsi="Arial" w:cs="Arial"/>
                <w:b/>
                <w:bCs/>
                <w:sz w:val="16"/>
                <w:szCs w:val="16"/>
              </w:rPr>
              <w:t>depanificación</w:t>
            </w:r>
            <w:proofErr w:type="spellEnd"/>
            <w:r w:rsidRPr="0048787D">
              <w:rPr>
                <w:rFonts w:ascii="Arial" w:hAnsi="Arial" w:cs="Arial"/>
                <w:b/>
                <w:bCs/>
                <w:sz w:val="16"/>
                <w:szCs w:val="16"/>
              </w:rPr>
              <w:t>. Disposiciones y especificaciones sanitarias y nu</w:t>
            </w:r>
            <w:r>
              <w:rPr>
                <w:rFonts w:ascii="Arial" w:hAnsi="Arial" w:cs="Arial"/>
                <w:b/>
                <w:bCs/>
                <w:sz w:val="16"/>
                <w:szCs w:val="16"/>
              </w:rPr>
              <w:t>trimentales. Métodos de prueba.</w:t>
            </w:r>
          </w:p>
        </w:tc>
      </w:tr>
      <w:tr w:rsidR="005E037B" w:rsidTr="005E037B">
        <w:trPr>
          <w:jc w:val="center"/>
        </w:trPr>
        <w:tc>
          <w:tcPr>
            <w:tcW w:w="2405" w:type="dxa"/>
          </w:tcPr>
          <w:p w:rsidR="005E037B" w:rsidRPr="0048787D" w:rsidRDefault="005E037B" w:rsidP="005E037B">
            <w:pPr>
              <w:rPr>
                <w:rFonts w:ascii="Arial" w:hAnsi="Arial" w:cs="Arial"/>
                <w:sz w:val="16"/>
                <w:szCs w:val="16"/>
              </w:rPr>
            </w:pPr>
            <w:r w:rsidRPr="0048787D">
              <w:rPr>
                <w:rFonts w:ascii="Arial" w:hAnsi="Arial" w:cs="Arial"/>
                <w:b/>
                <w:bCs/>
                <w:sz w:val="16"/>
                <w:szCs w:val="16"/>
              </w:rPr>
              <w:t>NOM-113-SSA1-1994</w:t>
            </w:r>
          </w:p>
        </w:tc>
        <w:tc>
          <w:tcPr>
            <w:tcW w:w="6423" w:type="dxa"/>
          </w:tcPr>
          <w:p w:rsidR="005E037B" w:rsidRPr="0048787D" w:rsidRDefault="005E037B" w:rsidP="005E037B">
            <w:pPr>
              <w:rPr>
                <w:rFonts w:ascii="Arial" w:hAnsi="Arial" w:cs="Arial"/>
                <w:sz w:val="16"/>
                <w:szCs w:val="16"/>
              </w:rPr>
            </w:pPr>
            <w:r w:rsidRPr="0048787D">
              <w:rPr>
                <w:rFonts w:ascii="Arial" w:hAnsi="Arial" w:cs="Arial"/>
                <w:b/>
                <w:bCs/>
                <w:sz w:val="16"/>
                <w:szCs w:val="16"/>
              </w:rPr>
              <w:t xml:space="preserve">Bienes y servicios. Método para la cuenta de microorganismos </w:t>
            </w:r>
            <w:proofErr w:type="spellStart"/>
            <w:r w:rsidRPr="0048787D">
              <w:rPr>
                <w:rFonts w:ascii="Arial" w:hAnsi="Arial" w:cs="Arial"/>
                <w:b/>
                <w:bCs/>
                <w:sz w:val="16"/>
                <w:szCs w:val="16"/>
              </w:rPr>
              <w:t>coliformes</w:t>
            </w:r>
            <w:proofErr w:type="spellEnd"/>
            <w:r w:rsidRPr="0048787D">
              <w:rPr>
                <w:rFonts w:ascii="Arial" w:hAnsi="Arial" w:cs="Arial"/>
                <w:b/>
                <w:bCs/>
                <w:sz w:val="16"/>
                <w:szCs w:val="16"/>
              </w:rPr>
              <w:t xml:space="preserve"> totales en placa.</w:t>
            </w:r>
          </w:p>
        </w:tc>
      </w:tr>
      <w:tr w:rsidR="005E037B" w:rsidTr="005E037B">
        <w:trPr>
          <w:jc w:val="center"/>
        </w:trPr>
        <w:tc>
          <w:tcPr>
            <w:tcW w:w="2405" w:type="dxa"/>
          </w:tcPr>
          <w:p w:rsidR="005E037B" w:rsidRPr="0048787D" w:rsidRDefault="005E037B" w:rsidP="005E037B">
            <w:pPr>
              <w:rPr>
                <w:rFonts w:ascii="Arial" w:hAnsi="Arial" w:cs="Arial"/>
                <w:sz w:val="16"/>
                <w:szCs w:val="16"/>
              </w:rPr>
            </w:pPr>
            <w:r w:rsidRPr="0048787D">
              <w:rPr>
                <w:rFonts w:ascii="Arial" w:hAnsi="Arial" w:cs="Arial"/>
                <w:b/>
                <w:bCs/>
                <w:sz w:val="16"/>
                <w:szCs w:val="16"/>
              </w:rPr>
              <w:t>NOM-111-SSA1-1994</w:t>
            </w:r>
          </w:p>
        </w:tc>
        <w:tc>
          <w:tcPr>
            <w:tcW w:w="6423" w:type="dxa"/>
          </w:tcPr>
          <w:p w:rsidR="005E037B" w:rsidRPr="0048787D" w:rsidRDefault="005E037B" w:rsidP="005E037B">
            <w:pPr>
              <w:rPr>
                <w:rFonts w:ascii="Arial" w:hAnsi="Arial" w:cs="Arial"/>
                <w:sz w:val="16"/>
                <w:szCs w:val="16"/>
              </w:rPr>
            </w:pPr>
            <w:r w:rsidRPr="0048787D">
              <w:rPr>
                <w:rFonts w:ascii="Arial" w:hAnsi="Arial" w:cs="Arial"/>
                <w:b/>
                <w:bCs/>
                <w:sz w:val="16"/>
                <w:szCs w:val="16"/>
              </w:rPr>
              <w:t>Bienes y servicios. Método para la cuenta de mohos y levaduras en alimentos.</w:t>
            </w:r>
          </w:p>
        </w:tc>
      </w:tr>
      <w:tr w:rsidR="005E037B" w:rsidTr="005E037B">
        <w:trPr>
          <w:jc w:val="center"/>
        </w:trPr>
        <w:tc>
          <w:tcPr>
            <w:tcW w:w="2405" w:type="dxa"/>
          </w:tcPr>
          <w:p w:rsidR="005E037B" w:rsidRPr="0048787D" w:rsidRDefault="005E037B" w:rsidP="005E037B">
            <w:pPr>
              <w:rPr>
                <w:rFonts w:ascii="Arial" w:hAnsi="Arial" w:cs="Arial"/>
                <w:sz w:val="16"/>
                <w:szCs w:val="16"/>
              </w:rPr>
            </w:pPr>
            <w:r w:rsidRPr="0048787D">
              <w:rPr>
                <w:rFonts w:ascii="Arial" w:hAnsi="Arial" w:cs="Arial"/>
                <w:b/>
                <w:bCs/>
                <w:sz w:val="16"/>
                <w:szCs w:val="16"/>
              </w:rPr>
              <w:t>NOM-116-SSA1-1994</w:t>
            </w:r>
          </w:p>
        </w:tc>
        <w:tc>
          <w:tcPr>
            <w:tcW w:w="6423" w:type="dxa"/>
          </w:tcPr>
          <w:p w:rsidR="005E037B" w:rsidRPr="0048787D" w:rsidRDefault="005E037B" w:rsidP="005E037B">
            <w:pPr>
              <w:rPr>
                <w:rFonts w:ascii="Arial" w:hAnsi="Arial" w:cs="Arial"/>
                <w:sz w:val="16"/>
                <w:szCs w:val="16"/>
              </w:rPr>
            </w:pPr>
            <w:r w:rsidRPr="0048787D">
              <w:rPr>
                <w:rFonts w:ascii="Arial" w:hAnsi="Arial" w:cs="Arial"/>
                <w:b/>
                <w:bCs/>
                <w:sz w:val="16"/>
                <w:szCs w:val="16"/>
              </w:rPr>
              <w:t>Bienes y servicios. Determinación de humedad en alimentos por tratamiento térmico. método por arena o gasa</w:t>
            </w:r>
          </w:p>
        </w:tc>
      </w:tr>
      <w:tr w:rsidR="005E037B" w:rsidTr="005E037B">
        <w:trPr>
          <w:jc w:val="center"/>
        </w:trPr>
        <w:tc>
          <w:tcPr>
            <w:tcW w:w="2405" w:type="dxa"/>
          </w:tcPr>
          <w:p w:rsidR="005E037B" w:rsidRPr="0048787D" w:rsidRDefault="005E037B" w:rsidP="005E037B">
            <w:pPr>
              <w:rPr>
                <w:rFonts w:ascii="Arial" w:hAnsi="Arial" w:cs="Arial"/>
                <w:b/>
                <w:bCs/>
                <w:sz w:val="16"/>
                <w:szCs w:val="16"/>
              </w:rPr>
            </w:pPr>
            <w:r w:rsidRPr="0048787D">
              <w:rPr>
                <w:rFonts w:ascii="Arial" w:hAnsi="Arial" w:cs="Arial"/>
                <w:b/>
                <w:bCs/>
                <w:sz w:val="16"/>
                <w:szCs w:val="16"/>
              </w:rPr>
              <w:t>NOM-051-SCFI/SSA1-2010</w:t>
            </w:r>
          </w:p>
          <w:p w:rsidR="005E037B" w:rsidRPr="0048787D" w:rsidRDefault="005E037B" w:rsidP="005E037B">
            <w:pPr>
              <w:rPr>
                <w:rFonts w:ascii="Arial" w:hAnsi="Arial" w:cs="Arial"/>
                <w:sz w:val="16"/>
                <w:szCs w:val="16"/>
              </w:rPr>
            </w:pPr>
          </w:p>
        </w:tc>
        <w:tc>
          <w:tcPr>
            <w:tcW w:w="6423" w:type="dxa"/>
          </w:tcPr>
          <w:p w:rsidR="005E037B" w:rsidRPr="00784D2B" w:rsidRDefault="005E037B" w:rsidP="005E037B">
            <w:pPr>
              <w:rPr>
                <w:rFonts w:ascii="Arial" w:hAnsi="Arial" w:cs="Arial"/>
                <w:b/>
                <w:bCs/>
                <w:sz w:val="16"/>
                <w:szCs w:val="16"/>
              </w:rPr>
            </w:pPr>
            <w:r w:rsidRPr="0048787D">
              <w:rPr>
                <w:rFonts w:ascii="Arial" w:hAnsi="Arial" w:cs="Arial"/>
                <w:b/>
                <w:bCs/>
                <w:sz w:val="16"/>
                <w:szCs w:val="16"/>
              </w:rPr>
              <w:t>Especificaciones generales de etiquetado para alimentos y bebidas no alcohólicas pre envasados-Inf</w:t>
            </w:r>
            <w:r>
              <w:rPr>
                <w:rFonts w:ascii="Arial" w:hAnsi="Arial" w:cs="Arial"/>
                <w:b/>
                <w:bCs/>
                <w:sz w:val="16"/>
                <w:szCs w:val="16"/>
              </w:rPr>
              <w:t>ormación comercial y sanitaria.</w:t>
            </w:r>
          </w:p>
        </w:tc>
      </w:tr>
      <w:tr w:rsidR="005E037B" w:rsidTr="005E037B">
        <w:trPr>
          <w:jc w:val="center"/>
        </w:trPr>
        <w:tc>
          <w:tcPr>
            <w:tcW w:w="2405" w:type="dxa"/>
          </w:tcPr>
          <w:p w:rsidR="005E037B" w:rsidRPr="0048787D" w:rsidRDefault="005E037B" w:rsidP="005E037B">
            <w:pPr>
              <w:rPr>
                <w:rFonts w:ascii="Arial" w:hAnsi="Arial" w:cs="Arial"/>
                <w:b/>
                <w:bCs/>
                <w:sz w:val="16"/>
                <w:szCs w:val="16"/>
              </w:rPr>
            </w:pPr>
            <w:r w:rsidRPr="0048787D">
              <w:rPr>
                <w:rFonts w:ascii="Arial" w:hAnsi="Arial" w:cs="Arial"/>
                <w:b/>
                <w:bCs/>
                <w:sz w:val="16"/>
                <w:szCs w:val="16"/>
              </w:rPr>
              <w:t>NOM-251-SSA1-2009</w:t>
            </w:r>
          </w:p>
          <w:p w:rsidR="005E037B" w:rsidRPr="0048787D" w:rsidRDefault="005E037B" w:rsidP="005E037B">
            <w:pPr>
              <w:rPr>
                <w:rFonts w:ascii="Arial" w:hAnsi="Arial" w:cs="Arial"/>
                <w:sz w:val="16"/>
                <w:szCs w:val="16"/>
              </w:rPr>
            </w:pPr>
          </w:p>
        </w:tc>
        <w:tc>
          <w:tcPr>
            <w:tcW w:w="6423" w:type="dxa"/>
          </w:tcPr>
          <w:p w:rsidR="005E037B" w:rsidRPr="00784D2B" w:rsidRDefault="005E037B" w:rsidP="005E037B">
            <w:pPr>
              <w:rPr>
                <w:rFonts w:ascii="Arial" w:hAnsi="Arial" w:cs="Arial"/>
                <w:b/>
                <w:bCs/>
                <w:sz w:val="16"/>
                <w:szCs w:val="16"/>
              </w:rPr>
            </w:pPr>
            <w:r w:rsidRPr="0048787D">
              <w:rPr>
                <w:rFonts w:ascii="Arial" w:hAnsi="Arial" w:cs="Arial"/>
                <w:b/>
                <w:bCs/>
                <w:sz w:val="16"/>
                <w:szCs w:val="16"/>
              </w:rPr>
              <w:t>Prácticas de higiene para el proceso de alimentos, bebi</w:t>
            </w:r>
            <w:r>
              <w:rPr>
                <w:rFonts w:ascii="Arial" w:hAnsi="Arial" w:cs="Arial"/>
                <w:b/>
                <w:bCs/>
                <w:sz w:val="16"/>
                <w:szCs w:val="16"/>
              </w:rPr>
              <w:t>das o suplementos alimenticios.</w:t>
            </w:r>
          </w:p>
        </w:tc>
      </w:tr>
      <w:tr w:rsidR="005E037B" w:rsidTr="005E037B">
        <w:trPr>
          <w:jc w:val="center"/>
        </w:trPr>
        <w:tc>
          <w:tcPr>
            <w:tcW w:w="2405" w:type="dxa"/>
          </w:tcPr>
          <w:p w:rsidR="005E037B" w:rsidRPr="0048787D" w:rsidRDefault="005E037B" w:rsidP="005E037B">
            <w:pPr>
              <w:rPr>
                <w:rFonts w:ascii="Arial" w:hAnsi="Arial" w:cs="Arial"/>
                <w:b/>
                <w:bCs/>
                <w:sz w:val="16"/>
                <w:szCs w:val="16"/>
              </w:rPr>
            </w:pPr>
            <w:r>
              <w:rPr>
                <w:rFonts w:ascii="Arial" w:hAnsi="Arial" w:cs="Arial"/>
                <w:b/>
                <w:bCs/>
                <w:sz w:val="16"/>
                <w:szCs w:val="16"/>
              </w:rPr>
              <w:t>METODO NMX F 490 1999 NORMOMEX</w:t>
            </w:r>
          </w:p>
        </w:tc>
        <w:tc>
          <w:tcPr>
            <w:tcW w:w="6423" w:type="dxa"/>
          </w:tcPr>
          <w:p w:rsidR="005E037B" w:rsidRPr="0048787D" w:rsidRDefault="005E037B" w:rsidP="005E037B">
            <w:pPr>
              <w:rPr>
                <w:rFonts w:ascii="Arial" w:hAnsi="Arial" w:cs="Arial"/>
                <w:b/>
                <w:bCs/>
                <w:sz w:val="16"/>
                <w:szCs w:val="16"/>
              </w:rPr>
            </w:pPr>
            <w:r>
              <w:rPr>
                <w:rFonts w:ascii="Arial" w:hAnsi="Arial" w:cs="Arial"/>
                <w:b/>
                <w:bCs/>
                <w:sz w:val="16"/>
                <w:szCs w:val="16"/>
              </w:rPr>
              <w:t>Grasa saturada</w:t>
            </w:r>
          </w:p>
        </w:tc>
      </w:tr>
      <w:tr w:rsidR="005E037B" w:rsidTr="005E037B">
        <w:trPr>
          <w:jc w:val="center"/>
        </w:trPr>
        <w:tc>
          <w:tcPr>
            <w:tcW w:w="2405" w:type="dxa"/>
          </w:tcPr>
          <w:p w:rsidR="005E037B" w:rsidRPr="0048787D" w:rsidRDefault="005E037B" w:rsidP="005E037B">
            <w:pPr>
              <w:rPr>
                <w:rFonts w:ascii="Arial" w:hAnsi="Arial" w:cs="Arial"/>
                <w:b/>
                <w:bCs/>
                <w:sz w:val="16"/>
                <w:szCs w:val="16"/>
              </w:rPr>
            </w:pPr>
            <w:r w:rsidRPr="0048787D">
              <w:rPr>
                <w:rFonts w:ascii="Arial" w:hAnsi="Arial" w:cs="Arial"/>
                <w:b/>
                <w:bCs/>
                <w:sz w:val="16"/>
                <w:szCs w:val="16"/>
              </w:rPr>
              <w:t>NOM-002-SCFI-2011</w:t>
            </w:r>
          </w:p>
        </w:tc>
        <w:tc>
          <w:tcPr>
            <w:tcW w:w="6423" w:type="dxa"/>
          </w:tcPr>
          <w:p w:rsidR="005E037B" w:rsidRPr="0048787D" w:rsidRDefault="005E037B" w:rsidP="005E037B">
            <w:pPr>
              <w:rPr>
                <w:rFonts w:ascii="Arial" w:hAnsi="Arial" w:cs="Arial"/>
                <w:b/>
                <w:bCs/>
                <w:sz w:val="16"/>
                <w:szCs w:val="16"/>
              </w:rPr>
            </w:pPr>
            <w:r w:rsidRPr="0048787D">
              <w:rPr>
                <w:rFonts w:ascii="Arial" w:hAnsi="Arial" w:cs="Arial"/>
                <w:b/>
                <w:bCs/>
                <w:sz w:val="16"/>
                <w:szCs w:val="16"/>
              </w:rPr>
              <w:t>Productos pre envasados contenido neto tolerancia y métodos de verificación.</w:t>
            </w:r>
          </w:p>
        </w:tc>
      </w:tr>
      <w:tr w:rsidR="005E037B" w:rsidTr="005E037B">
        <w:trPr>
          <w:jc w:val="center"/>
        </w:trPr>
        <w:tc>
          <w:tcPr>
            <w:tcW w:w="8828" w:type="dxa"/>
            <w:gridSpan w:val="2"/>
          </w:tcPr>
          <w:p w:rsidR="005E037B" w:rsidRPr="0048787D" w:rsidRDefault="005E037B" w:rsidP="005E037B">
            <w:pPr>
              <w:jc w:val="both"/>
              <w:rPr>
                <w:rFonts w:ascii="Arial" w:hAnsi="Arial" w:cs="Arial"/>
                <w:b/>
                <w:bCs/>
                <w:sz w:val="16"/>
                <w:szCs w:val="16"/>
              </w:rPr>
            </w:pPr>
            <w:r w:rsidRPr="0048787D">
              <w:rPr>
                <w:rFonts w:ascii="Arial" w:hAnsi="Arial" w:cs="Arial"/>
                <w:b/>
                <w:bCs/>
                <w:sz w:val="16"/>
                <w:szCs w:val="16"/>
              </w:rPr>
              <w:t>Reglamento de Control Sanitario de Productos y Servicios. Secretaria de Salud</w:t>
            </w:r>
          </w:p>
        </w:tc>
      </w:tr>
      <w:tr w:rsidR="005E037B" w:rsidTr="005E037B">
        <w:trPr>
          <w:jc w:val="center"/>
        </w:trPr>
        <w:tc>
          <w:tcPr>
            <w:tcW w:w="8828" w:type="dxa"/>
            <w:gridSpan w:val="2"/>
          </w:tcPr>
          <w:p w:rsidR="005E037B" w:rsidRPr="0048787D" w:rsidRDefault="005E037B" w:rsidP="005E037B">
            <w:pPr>
              <w:jc w:val="both"/>
              <w:rPr>
                <w:rFonts w:ascii="Arial" w:hAnsi="Arial" w:cs="Arial"/>
                <w:b/>
                <w:bCs/>
                <w:sz w:val="16"/>
                <w:szCs w:val="16"/>
              </w:rPr>
            </w:pPr>
            <w:r w:rsidRPr="0048787D">
              <w:rPr>
                <w:rFonts w:ascii="Arial" w:hAnsi="Arial" w:cs="Arial"/>
                <w:b/>
                <w:bCs/>
                <w:sz w:val="16"/>
                <w:szCs w:val="16"/>
              </w:rPr>
              <w:t>Acuerdo por el que se determina los aditivos y coadyuvantes en alimentos, bebidas y suplementos alimenticios, su uso y disposición sanitaria.</w:t>
            </w:r>
          </w:p>
        </w:tc>
      </w:tr>
      <w:tr w:rsidR="005E037B" w:rsidTr="005E037B">
        <w:trPr>
          <w:jc w:val="center"/>
        </w:trPr>
        <w:tc>
          <w:tcPr>
            <w:tcW w:w="8828" w:type="dxa"/>
            <w:gridSpan w:val="2"/>
          </w:tcPr>
          <w:p w:rsidR="005E037B" w:rsidRPr="0048787D" w:rsidRDefault="005E037B" w:rsidP="005E037B">
            <w:pPr>
              <w:jc w:val="both"/>
              <w:rPr>
                <w:rFonts w:ascii="Arial" w:hAnsi="Arial" w:cs="Arial"/>
                <w:b/>
                <w:bCs/>
                <w:sz w:val="16"/>
                <w:szCs w:val="16"/>
              </w:rPr>
            </w:pPr>
            <w:r w:rsidRPr="0048787D">
              <w:rPr>
                <w:rFonts w:ascii="Arial" w:hAnsi="Arial" w:cs="Arial"/>
                <w:b/>
                <w:bCs/>
                <w:sz w:val="16"/>
                <w:szCs w:val="16"/>
              </w:rPr>
              <w:t>CAC/RCP 56-2004 Código de prácticas para la prevención y reducción de la presencia de plomo en los alimentos</w:t>
            </w:r>
          </w:p>
        </w:tc>
      </w:tr>
      <w:tr w:rsidR="005E037B" w:rsidTr="005E037B">
        <w:trPr>
          <w:jc w:val="center"/>
        </w:trPr>
        <w:tc>
          <w:tcPr>
            <w:tcW w:w="8828" w:type="dxa"/>
            <w:gridSpan w:val="2"/>
          </w:tcPr>
          <w:p w:rsidR="005E037B" w:rsidRPr="0048787D" w:rsidRDefault="005E037B" w:rsidP="005E037B">
            <w:pPr>
              <w:rPr>
                <w:rFonts w:ascii="Arial" w:hAnsi="Arial" w:cs="Arial"/>
                <w:b/>
                <w:bCs/>
                <w:sz w:val="16"/>
                <w:szCs w:val="16"/>
              </w:rPr>
            </w:pPr>
            <w:r w:rsidRPr="0048787D">
              <w:rPr>
                <w:rFonts w:ascii="Arial" w:hAnsi="Arial" w:cs="Arial"/>
                <w:b/>
                <w:bCs/>
                <w:sz w:val="16"/>
                <w:szCs w:val="16"/>
              </w:rPr>
              <w:t>EIASA Lineamiento de la Estr</w:t>
            </w:r>
            <w:r>
              <w:rPr>
                <w:rFonts w:ascii="Arial" w:hAnsi="Arial" w:cs="Arial"/>
                <w:b/>
                <w:bCs/>
                <w:sz w:val="16"/>
                <w:szCs w:val="16"/>
              </w:rPr>
              <w:t>ategia Integral de Asistencia A</w:t>
            </w:r>
            <w:r w:rsidRPr="0048787D">
              <w:rPr>
                <w:rFonts w:ascii="Arial" w:hAnsi="Arial" w:cs="Arial"/>
                <w:b/>
                <w:bCs/>
                <w:sz w:val="16"/>
                <w:szCs w:val="16"/>
              </w:rPr>
              <w:t>limentaria</w:t>
            </w:r>
          </w:p>
        </w:tc>
      </w:tr>
    </w:tbl>
    <w:p w:rsidR="005E037B" w:rsidRDefault="005E037B" w:rsidP="005E037B"/>
    <w:p w:rsidR="005E037B" w:rsidRPr="00CC59FC" w:rsidRDefault="005E037B" w:rsidP="005E037B">
      <w:pPr>
        <w:shd w:val="clear" w:color="auto" w:fill="943634" w:themeFill="accent2" w:themeFillShade="BF"/>
        <w:rPr>
          <w:rFonts w:ascii="Colaborate-Regular" w:hAnsi="Colaborate-Regular"/>
          <w:b/>
          <w:sz w:val="28"/>
          <w:szCs w:val="28"/>
        </w:rPr>
      </w:pPr>
      <w:r w:rsidRPr="00CC59FC">
        <w:rPr>
          <w:rFonts w:ascii="Colaborate-Regular" w:hAnsi="Colaborate-Regular"/>
          <w:b/>
          <w:sz w:val="28"/>
          <w:szCs w:val="28"/>
        </w:rPr>
        <w:t>GALLETA INTEGRAL</w:t>
      </w:r>
      <w:r>
        <w:rPr>
          <w:rFonts w:ascii="Colaborate-Regular" w:hAnsi="Colaborate-Regular"/>
          <w:b/>
          <w:sz w:val="28"/>
          <w:szCs w:val="28"/>
        </w:rPr>
        <w:t>: 30g</w:t>
      </w:r>
      <w:r w:rsidRPr="00CC59FC">
        <w:rPr>
          <w:rFonts w:ascii="Colaborate-Regular" w:hAnsi="Colaborate-Regular"/>
          <w:b/>
          <w:sz w:val="28"/>
          <w:szCs w:val="28"/>
        </w:rPr>
        <w:t xml:space="preserve"> </w:t>
      </w:r>
    </w:p>
    <w:p w:rsidR="005E037B" w:rsidRPr="003D7F89" w:rsidRDefault="005E037B" w:rsidP="005E037B">
      <w:pPr>
        <w:spacing w:after="0"/>
        <w:rPr>
          <w:rFonts w:ascii="Colaborate-Regular" w:hAnsi="Colaborate-Regular"/>
          <w:b/>
          <w:sz w:val="28"/>
          <w:szCs w:val="28"/>
        </w:rPr>
      </w:pPr>
      <w:r w:rsidRPr="003D7F89">
        <w:rPr>
          <w:rFonts w:ascii="Colaborate-Regular" w:hAnsi="Colaborate-Regular"/>
          <w:b/>
          <w:sz w:val="28"/>
          <w:szCs w:val="28"/>
        </w:rPr>
        <w:t>Descripción:</w:t>
      </w:r>
    </w:p>
    <w:p w:rsidR="005E037B" w:rsidRDefault="005E037B" w:rsidP="005E037B">
      <w:pPr>
        <w:spacing w:after="0"/>
        <w:jc w:val="both"/>
        <w:rPr>
          <w:rFonts w:ascii="Colaborate-Regular" w:hAnsi="Colaborate-Regular"/>
          <w:sz w:val="24"/>
          <w:szCs w:val="24"/>
        </w:rPr>
      </w:pPr>
      <w:r w:rsidRPr="0036471F">
        <w:rPr>
          <w:rFonts w:ascii="Colaborate-Regular" w:hAnsi="Colaborate-Regular"/>
          <w:sz w:val="24"/>
          <w:szCs w:val="24"/>
        </w:rPr>
        <w:t>Es el producto elaborado fundamentalmente por una mezcla de harina de trigo u otros cereales integrales, grasas, aceites comestibles o sus mezclas y agua, sin adición de azucares, de otros ingredientes opcionales y aditivos para alimentos, sometida a proceso de amasado o batido, y otros procesos como fermentación moldeado, troquelado y posterior tratamiento térmico, dando lugar a un producto de presentación muy variada, caracterizado por su bajo contenido en agua.</w:t>
      </w:r>
    </w:p>
    <w:p w:rsidR="005E037B" w:rsidRPr="003D7F89" w:rsidRDefault="005E037B" w:rsidP="005E037B">
      <w:pPr>
        <w:rPr>
          <w:rFonts w:ascii="Colaborate-Regular" w:hAnsi="Colaborate-Regular"/>
          <w:b/>
          <w:sz w:val="24"/>
          <w:szCs w:val="24"/>
        </w:rPr>
      </w:pPr>
      <w:r w:rsidRPr="003D7F89">
        <w:rPr>
          <w:rFonts w:ascii="Colaborate-Regular" w:hAnsi="Colaborate-Regular"/>
          <w:b/>
          <w:sz w:val="24"/>
          <w:szCs w:val="24"/>
        </w:rPr>
        <w:t>Características Microbiológicas:</w:t>
      </w:r>
    </w:p>
    <w:tbl>
      <w:tblPr>
        <w:tblStyle w:val="Tablaconcuadrcula"/>
        <w:tblW w:w="0" w:type="auto"/>
        <w:jc w:val="center"/>
        <w:tblLook w:val="04A0" w:firstRow="1" w:lastRow="0" w:firstColumn="1" w:lastColumn="0" w:noHBand="0" w:noVBand="1"/>
      </w:tblPr>
      <w:tblGrid>
        <w:gridCol w:w="4414"/>
        <w:gridCol w:w="4414"/>
      </w:tblGrid>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Mesofilios</w:t>
            </w:r>
            <w:proofErr w:type="spellEnd"/>
            <w:r w:rsidRPr="0036471F">
              <w:rPr>
                <w:rFonts w:ascii="Colaborate-Regular" w:hAnsi="Colaborate-Regular"/>
                <w:sz w:val="24"/>
                <w:szCs w:val="24"/>
              </w:rPr>
              <w:t xml:space="preserve"> aerobios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10,000 UFC/g Máximo </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Coliformes</w:t>
            </w:r>
            <w:proofErr w:type="spellEnd"/>
            <w:r w:rsidRPr="0036471F">
              <w:rPr>
                <w:rFonts w:ascii="Colaborate-Regular" w:hAnsi="Colaborate-Regular"/>
                <w:sz w:val="24"/>
                <w:szCs w:val="24"/>
              </w:rPr>
              <w:t xml:space="preserve"> totales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&lt;30 UFC/g Máximo</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Hongos y levaduras</w:t>
            </w:r>
          </w:p>
        </w:tc>
        <w:tc>
          <w:tcPr>
            <w:tcW w:w="4414" w:type="dxa"/>
          </w:tcPr>
          <w:p w:rsidR="005E037B" w:rsidRDefault="005E037B" w:rsidP="005E037B">
            <w:pPr>
              <w:rPr>
                <w:rFonts w:ascii="Colaborate-Regular" w:hAnsi="Colaborate-Regular"/>
                <w:sz w:val="24"/>
                <w:szCs w:val="24"/>
              </w:rPr>
            </w:pPr>
            <w:r>
              <w:rPr>
                <w:rFonts w:ascii="Colaborate-Regular" w:hAnsi="Colaborate-Regular"/>
                <w:sz w:val="24"/>
                <w:szCs w:val="24"/>
              </w:rPr>
              <w:t>300 UFC/g Máximo</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lastRenderedPageBreak/>
              <w:t>Staphylococcus</w:t>
            </w:r>
            <w:proofErr w:type="spellEnd"/>
            <w:r w:rsidRPr="0036471F">
              <w:rPr>
                <w:rFonts w:ascii="Colaborate-Regular" w:hAnsi="Colaborate-Regular"/>
                <w:sz w:val="24"/>
                <w:szCs w:val="24"/>
              </w:rPr>
              <w:t xml:space="preserve"> </w:t>
            </w:r>
            <w:proofErr w:type="spellStart"/>
            <w:r w:rsidRPr="0036471F">
              <w:rPr>
                <w:rFonts w:ascii="Colaborate-Regular" w:hAnsi="Colaborate-Regular"/>
                <w:sz w:val="24"/>
                <w:szCs w:val="24"/>
              </w:rPr>
              <w:t>aureus</w:t>
            </w:r>
            <w:proofErr w:type="spellEnd"/>
          </w:p>
        </w:tc>
        <w:tc>
          <w:tcPr>
            <w:tcW w:w="4414" w:type="dxa"/>
          </w:tcPr>
          <w:p w:rsidR="005E037B" w:rsidRPr="0036471F" w:rsidRDefault="005E037B" w:rsidP="005E037B">
            <w:pPr>
              <w:rPr>
                <w:rFonts w:ascii="Colaborate-Regular" w:hAnsi="Colaborate-Regular"/>
                <w:sz w:val="24"/>
                <w:szCs w:val="24"/>
              </w:rPr>
            </w:pPr>
            <w:r>
              <w:rPr>
                <w:rFonts w:ascii="Colaborate-Regular" w:hAnsi="Colaborate-Regular"/>
                <w:sz w:val="24"/>
                <w:szCs w:val="24"/>
              </w:rPr>
              <w:t>&lt;10</w:t>
            </w:r>
            <w:r w:rsidRPr="0036471F">
              <w:rPr>
                <w:rFonts w:ascii="Colaborate-Regular" w:hAnsi="Colaborate-Regular"/>
                <w:sz w:val="24"/>
                <w:szCs w:val="24"/>
              </w:rPr>
              <w:t xml:space="preserve"> UFC/G</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 xml:space="preserve">Salmonella </w:t>
            </w:r>
            <w:proofErr w:type="spellStart"/>
            <w:r w:rsidRPr="0036471F">
              <w:rPr>
                <w:rFonts w:ascii="Colaborate-Regular" w:hAnsi="Colaborate-Regular"/>
                <w:sz w:val="24"/>
                <w:szCs w:val="24"/>
              </w:rPr>
              <w:t>spp</w:t>
            </w:r>
            <w:proofErr w:type="spellEnd"/>
            <w:r w:rsidRPr="0036471F">
              <w:rPr>
                <w:rFonts w:ascii="Colaborate-Regular" w:hAnsi="Colaborate-Regular"/>
                <w:sz w:val="24"/>
                <w:szCs w:val="24"/>
              </w:rPr>
              <w:t xml:space="preserve"> en 25g</w:t>
            </w:r>
          </w:p>
        </w:tc>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AUSENTE</w:t>
            </w:r>
          </w:p>
        </w:tc>
      </w:tr>
      <w:tr w:rsidR="005E037B" w:rsidTr="005E037B">
        <w:trPr>
          <w:jc w:val="center"/>
        </w:trPr>
        <w:tc>
          <w:tcPr>
            <w:tcW w:w="4414" w:type="dxa"/>
          </w:tcPr>
          <w:p w:rsidR="005E037B" w:rsidRPr="0036471F" w:rsidRDefault="005E037B" w:rsidP="005E037B">
            <w:pPr>
              <w:rPr>
                <w:rFonts w:ascii="Colaborate-Regular" w:hAnsi="Colaborate-Regular"/>
                <w:sz w:val="24"/>
                <w:szCs w:val="24"/>
              </w:rPr>
            </w:pPr>
            <w:proofErr w:type="spellStart"/>
            <w:r w:rsidRPr="0036471F">
              <w:rPr>
                <w:rFonts w:ascii="Colaborate-Regular" w:hAnsi="Colaborate-Regular"/>
                <w:sz w:val="24"/>
                <w:szCs w:val="24"/>
              </w:rPr>
              <w:t>aflatoxinas</w:t>
            </w:r>
            <w:proofErr w:type="spellEnd"/>
          </w:p>
        </w:tc>
        <w:tc>
          <w:tcPr>
            <w:tcW w:w="4414"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&lt;20 µg/kg</w:t>
            </w:r>
          </w:p>
        </w:tc>
      </w:tr>
    </w:tbl>
    <w:p w:rsidR="005E037B"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2547"/>
        <w:gridCol w:w="6281"/>
      </w:tblGrid>
      <w:tr w:rsidR="005E037B" w:rsidTr="005E037B">
        <w:trPr>
          <w:jc w:val="center"/>
        </w:trPr>
        <w:tc>
          <w:tcPr>
            <w:tcW w:w="2547" w:type="dxa"/>
            <w:shd w:val="clear" w:color="auto" w:fill="A6A6A6" w:themeFill="background1" w:themeFillShade="A6"/>
          </w:tcPr>
          <w:p w:rsidR="005E037B" w:rsidRDefault="005E037B" w:rsidP="005E037B">
            <w:pPr>
              <w:jc w:val="center"/>
              <w:rPr>
                <w:rFonts w:ascii="Colaborate-Regular" w:hAnsi="Colaborate-Regular"/>
                <w:sz w:val="24"/>
                <w:szCs w:val="24"/>
              </w:rPr>
            </w:pPr>
            <w:r>
              <w:rPr>
                <w:rFonts w:ascii="Colaborate-Regular" w:hAnsi="Colaborate-Regular"/>
                <w:sz w:val="24"/>
                <w:szCs w:val="24"/>
              </w:rPr>
              <w:t>Parámetros</w:t>
            </w:r>
          </w:p>
        </w:tc>
        <w:tc>
          <w:tcPr>
            <w:tcW w:w="6281" w:type="dxa"/>
            <w:shd w:val="clear" w:color="auto" w:fill="A6A6A6" w:themeFill="background1" w:themeFillShade="A6"/>
          </w:tcPr>
          <w:p w:rsidR="005E037B" w:rsidRDefault="005E037B" w:rsidP="005E037B">
            <w:pPr>
              <w:jc w:val="center"/>
              <w:rPr>
                <w:rFonts w:ascii="Colaborate-Regular" w:hAnsi="Colaborate-Regular"/>
                <w:sz w:val="24"/>
                <w:szCs w:val="24"/>
              </w:rPr>
            </w:pPr>
            <w:r>
              <w:rPr>
                <w:rFonts w:ascii="Colaborate-Regular" w:hAnsi="Colaborate-Regular"/>
                <w:sz w:val="24"/>
                <w:szCs w:val="24"/>
              </w:rPr>
              <w:t>Limites</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Contenido neto</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De acuerdo a lo declarado en la NOM-002-SCFI-2011</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Proteína </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6% mínimo </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Grasa total</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35% máximo de las calorías totales del insumo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Fibra dietética</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1.8g/30g mínimo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Grasas saturadas</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10% máximo de las calorías totales del insumo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Ácidos grasos </w:t>
            </w:r>
            <w:proofErr w:type="spellStart"/>
            <w:r>
              <w:rPr>
                <w:rFonts w:ascii="Colaborate-Regular" w:hAnsi="Colaborate-Regular"/>
                <w:sz w:val="24"/>
                <w:szCs w:val="24"/>
              </w:rPr>
              <w:t>trans</w:t>
            </w:r>
            <w:proofErr w:type="spellEnd"/>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0.5g/30g máximo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Calorías totales</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130 kcal/30g máximo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Azucares </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20% máximo de las calorías totales del insumo</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Perfil de azucares</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Sacarosa máximo 20% de las calorías totales del insumo</w:t>
            </w:r>
          </w:p>
          <w:p w:rsidR="005E037B" w:rsidRDefault="005E037B" w:rsidP="005E037B">
            <w:pPr>
              <w:rPr>
                <w:rFonts w:ascii="Colaborate-Regular" w:hAnsi="Colaborate-Regular"/>
                <w:sz w:val="24"/>
                <w:szCs w:val="24"/>
              </w:rPr>
            </w:pPr>
            <w:r>
              <w:rPr>
                <w:rFonts w:ascii="Colaborate-Regular" w:hAnsi="Colaborate-Regular"/>
                <w:sz w:val="24"/>
                <w:szCs w:val="24"/>
              </w:rPr>
              <w:t>(glucosa, fructosa, maltosa)</w:t>
            </w:r>
          </w:p>
        </w:tc>
      </w:tr>
      <w:tr w:rsidR="005E037B" w:rsidTr="005E037B">
        <w:trPr>
          <w:jc w:val="center"/>
        </w:trPr>
        <w:tc>
          <w:tcPr>
            <w:tcW w:w="2547"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Sodio </w:t>
            </w:r>
          </w:p>
        </w:tc>
        <w:tc>
          <w:tcPr>
            <w:tcW w:w="6281" w:type="dxa"/>
          </w:tcPr>
          <w:p w:rsidR="005E037B" w:rsidRDefault="005E037B" w:rsidP="005E037B">
            <w:pPr>
              <w:rPr>
                <w:rFonts w:ascii="Colaborate-Regular" w:hAnsi="Colaborate-Regular"/>
                <w:sz w:val="24"/>
                <w:szCs w:val="24"/>
              </w:rPr>
            </w:pPr>
            <w:r>
              <w:rPr>
                <w:rFonts w:ascii="Colaborate-Regular" w:hAnsi="Colaborate-Regular"/>
                <w:sz w:val="24"/>
                <w:szCs w:val="24"/>
              </w:rPr>
              <w:t xml:space="preserve">120 mg/30g </w:t>
            </w:r>
            <w:proofErr w:type="spellStart"/>
            <w:r>
              <w:rPr>
                <w:rFonts w:ascii="Colaborate-Regular" w:hAnsi="Colaborate-Regular"/>
                <w:sz w:val="24"/>
                <w:szCs w:val="24"/>
              </w:rPr>
              <w:t>maximo</w:t>
            </w:r>
            <w:proofErr w:type="spellEnd"/>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4531"/>
        <w:gridCol w:w="4297"/>
      </w:tblGrid>
      <w:tr w:rsidR="005E037B" w:rsidRPr="0036471F" w:rsidTr="005E037B">
        <w:trPr>
          <w:jc w:val="center"/>
        </w:trPr>
        <w:tc>
          <w:tcPr>
            <w:tcW w:w="8828" w:type="dxa"/>
            <w:gridSpan w:val="2"/>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FISICOQUÍMICOS</w:t>
            </w:r>
          </w:p>
        </w:tc>
      </w:tr>
      <w:tr w:rsidR="005E037B" w:rsidRPr="0036471F" w:rsidTr="005E037B">
        <w:trPr>
          <w:jc w:val="center"/>
        </w:trPr>
        <w:tc>
          <w:tcPr>
            <w:tcW w:w="4531"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Humedad</w:t>
            </w:r>
          </w:p>
        </w:tc>
        <w:tc>
          <w:tcPr>
            <w:tcW w:w="429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 xml:space="preserve">8% máximo </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1555"/>
        <w:gridCol w:w="7273"/>
      </w:tblGrid>
      <w:tr w:rsidR="005E037B" w:rsidRPr="0036471F" w:rsidTr="005E037B">
        <w:trPr>
          <w:jc w:val="center"/>
        </w:trPr>
        <w:tc>
          <w:tcPr>
            <w:tcW w:w="8828" w:type="dxa"/>
            <w:gridSpan w:val="2"/>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CARACTERÍSTICAS SENSORIALES</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Color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Característico de producto, sin presentar áreas negras por quemaduras</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Olor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w:t>
            </w:r>
            <w:r>
              <w:rPr>
                <w:rFonts w:ascii="Colaborate-Regular" w:hAnsi="Colaborate-Regular"/>
                <w:sz w:val="24"/>
                <w:szCs w:val="24"/>
              </w:rPr>
              <w:t>acterístico,</w:t>
            </w:r>
            <w:r w:rsidRPr="0036471F">
              <w:rPr>
                <w:rFonts w:ascii="Colaborate-Regular" w:hAnsi="Colaborate-Regular"/>
                <w:sz w:val="24"/>
                <w:szCs w:val="24"/>
              </w:rPr>
              <w:t xml:space="preserve"> no debe presentar olores extraños ni a rancidez</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Sabor</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Característico del producto. Ligera</w:t>
            </w:r>
            <w:r>
              <w:rPr>
                <w:rFonts w:ascii="Colaborate-Regular" w:hAnsi="Colaborate-Regular"/>
                <w:sz w:val="24"/>
                <w:szCs w:val="24"/>
              </w:rPr>
              <w:t>mente dulce,</w:t>
            </w:r>
            <w:r w:rsidRPr="0036471F">
              <w:rPr>
                <w:rFonts w:ascii="Colaborate-Regular" w:hAnsi="Colaborate-Regular"/>
                <w:sz w:val="24"/>
                <w:szCs w:val="24"/>
              </w:rPr>
              <w:t xml:space="preserve"> sin presentar sabores extraños ni rancidez</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Apariencia</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Tamaño uniforme</w:t>
            </w:r>
          </w:p>
        </w:tc>
      </w:tr>
      <w:tr w:rsidR="005E037B" w:rsidRPr="0036471F" w:rsidTr="005E037B">
        <w:trPr>
          <w:jc w:val="center"/>
        </w:trPr>
        <w:tc>
          <w:tcPr>
            <w:tcW w:w="1555"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textura</w:t>
            </w:r>
          </w:p>
        </w:tc>
        <w:tc>
          <w:tcPr>
            <w:tcW w:w="7273" w:type="dxa"/>
          </w:tcPr>
          <w:p w:rsidR="005E037B" w:rsidRPr="0036471F" w:rsidRDefault="005E037B" w:rsidP="005E037B">
            <w:pPr>
              <w:jc w:val="both"/>
              <w:rPr>
                <w:rFonts w:ascii="Colaborate-Regular" w:hAnsi="Colaborate-Regular"/>
                <w:sz w:val="24"/>
                <w:szCs w:val="24"/>
              </w:rPr>
            </w:pPr>
            <w:r w:rsidRPr="0036471F">
              <w:rPr>
                <w:rFonts w:ascii="Colaborate-Regular" w:hAnsi="Colaborate-Regular"/>
                <w:sz w:val="24"/>
                <w:szCs w:val="24"/>
              </w:rPr>
              <w:t>Crujiente</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2207"/>
        <w:gridCol w:w="2207"/>
        <w:gridCol w:w="2207"/>
        <w:gridCol w:w="2207"/>
      </w:tblGrid>
      <w:tr w:rsidR="005E037B" w:rsidRPr="0036471F" w:rsidTr="005E037B">
        <w:trPr>
          <w:jc w:val="center"/>
        </w:trPr>
        <w:tc>
          <w:tcPr>
            <w:tcW w:w="8828" w:type="dxa"/>
            <w:gridSpan w:val="4"/>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CONTAMINANTES FISICOQUÍMICOS</w:t>
            </w:r>
          </w:p>
        </w:tc>
      </w:tr>
      <w:tr w:rsidR="005E037B" w:rsidRPr="0036471F" w:rsidTr="005E037B">
        <w:trPr>
          <w:jc w:val="center"/>
        </w:trPr>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Contaminantes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Parámetros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Unidad de medida</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Límites máximos</w:t>
            </w:r>
          </w:p>
        </w:tc>
      </w:tr>
      <w:tr w:rsidR="005E037B" w:rsidRPr="0036471F" w:rsidTr="005E037B">
        <w:trPr>
          <w:jc w:val="center"/>
        </w:trPr>
        <w:tc>
          <w:tcPr>
            <w:tcW w:w="2207" w:type="dxa"/>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físicos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Fragmentos de insectos y pelo de roedor</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Piezas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50 fragmentos insectos 1 pelo de roedor</w:t>
            </w:r>
          </w:p>
        </w:tc>
      </w:tr>
      <w:tr w:rsidR="005E037B" w:rsidRPr="0036471F" w:rsidTr="005E037B">
        <w:trPr>
          <w:jc w:val="center"/>
        </w:trPr>
        <w:tc>
          <w:tcPr>
            <w:tcW w:w="2207" w:type="dxa"/>
            <w:vMerge w:val="restart"/>
          </w:tcPr>
          <w:p w:rsidR="005E037B" w:rsidRPr="0036471F" w:rsidRDefault="005E037B" w:rsidP="005E037B">
            <w:pPr>
              <w:rPr>
                <w:rFonts w:ascii="Colaborate-Regular" w:hAnsi="Colaborate-Regular"/>
                <w:sz w:val="24"/>
                <w:szCs w:val="24"/>
              </w:rPr>
            </w:pPr>
            <w:r w:rsidRPr="0036471F">
              <w:rPr>
                <w:rFonts w:ascii="Colaborate-Regular" w:hAnsi="Colaborate-Regular"/>
                <w:sz w:val="24"/>
                <w:szCs w:val="24"/>
              </w:rPr>
              <w:t>Químicos</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Plomo</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Mg/kg</w:t>
            </w:r>
          </w:p>
        </w:tc>
        <w:tc>
          <w:tcPr>
            <w:tcW w:w="220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0.5</w:t>
            </w:r>
          </w:p>
        </w:tc>
      </w:tr>
      <w:tr w:rsidR="005E037B" w:rsidRPr="0036471F" w:rsidTr="005E037B">
        <w:trPr>
          <w:jc w:val="center"/>
        </w:trPr>
        <w:tc>
          <w:tcPr>
            <w:tcW w:w="2207" w:type="dxa"/>
            <w:vMerge/>
          </w:tcPr>
          <w:p w:rsidR="005E037B" w:rsidRPr="0036471F" w:rsidRDefault="005E037B" w:rsidP="005E037B">
            <w:pPr>
              <w:rPr>
                <w:rFonts w:ascii="Colaborate-Regular" w:hAnsi="Colaborate-Regular"/>
                <w:sz w:val="24"/>
                <w:szCs w:val="24"/>
              </w:rPr>
            </w:pP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Cadmio</w:t>
            </w:r>
          </w:p>
        </w:tc>
        <w:tc>
          <w:tcPr>
            <w:tcW w:w="2207" w:type="dxa"/>
          </w:tcPr>
          <w:p w:rsidR="005E037B" w:rsidRPr="0036471F" w:rsidRDefault="005E037B" w:rsidP="005E037B">
            <w:pPr>
              <w:jc w:val="center"/>
              <w:rPr>
                <w:rFonts w:ascii="Colaborate-Regular" w:hAnsi="Colaborate-Regular"/>
                <w:sz w:val="24"/>
                <w:szCs w:val="24"/>
              </w:rPr>
            </w:pPr>
            <w:r w:rsidRPr="0036471F">
              <w:rPr>
                <w:rFonts w:ascii="Colaborate-Regular" w:hAnsi="Colaborate-Regular"/>
                <w:sz w:val="24"/>
                <w:szCs w:val="24"/>
              </w:rPr>
              <w:t>Mg/kg</w:t>
            </w:r>
          </w:p>
        </w:tc>
        <w:tc>
          <w:tcPr>
            <w:tcW w:w="2207" w:type="dxa"/>
          </w:tcPr>
          <w:p w:rsidR="005E037B" w:rsidRPr="0036471F" w:rsidRDefault="005E037B" w:rsidP="005E037B">
            <w:pPr>
              <w:jc w:val="center"/>
              <w:rPr>
                <w:rFonts w:ascii="Colaborate-Regular" w:hAnsi="Colaborate-Regular"/>
                <w:sz w:val="24"/>
                <w:szCs w:val="24"/>
              </w:rPr>
            </w:pPr>
            <w:r>
              <w:rPr>
                <w:rFonts w:ascii="Colaborate-Regular" w:hAnsi="Colaborate-Regular"/>
                <w:sz w:val="24"/>
                <w:szCs w:val="24"/>
              </w:rPr>
              <w:t>0.1</w:t>
            </w:r>
          </w:p>
        </w:tc>
      </w:tr>
    </w:tbl>
    <w:p w:rsidR="005E037B" w:rsidRPr="0036471F" w:rsidRDefault="005E037B" w:rsidP="005E037B">
      <w:pPr>
        <w:rPr>
          <w:rFonts w:ascii="Colaborate-Regular" w:hAnsi="Colaborate-Regular"/>
          <w:sz w:val="24"/>
          <w:szCs w:val="24"/>
        </w:rPr>
      </w:pPr>
    </w:p>
    <w:tbl>
      <w:tblPr>
        <w:tblStyle w:val="Tablaconcuadrcula"/>
        <w:tblW w:w="0" w:type="auto"/>
        <w:jc w:val="center"/>
        <w:tblLook w:val="04A0" w:firstRow="1" w:lastRow="0" w:firstColumn="1" w:lastColumn="0" w:noHBand="0" w:noVBand="1"/>
      </w:tblPr>
      <w:tblGrid>
        <w:gridCol w:w="8828"/>
      </w:tblGrid>
      <w:tr w:rsidR="005E037B" w:rsidRPr="0036471F" w:rsidTr="005E037B">
        <w:trPr>
          <w:jc w:val="center"/>
        </w:trPr>
        <w:tc>
          <w:tcPr>
            <w:tcW w:w="8828" w:type="dxa"/>
            <w:shd w:val="clear" w:color="auto" w:fill="A6A6A6" w:themeFill="background1" w:themeFillShade="A6"/>
          </w:tcPr>
          <w:p w:rsidR="005E037B" w:rsidRPr="00C608F4" w:rsidRDefault="005E037B" w:rsidP="005E037B">
            <w:pPr>
              <w:jc w:val="center"/>
              <w:rPr>
                <w:rFonts w:ascii="Colaborate-Regular" w:hAnsi="Colaborate-Regular"/>
                <w:b/>
                <w:sz w:val="24"/>
                <w:szCs w:val="24"/>
              </w:rPr>
            </w:pPr>
            <w:r w:rsidRPr="00C608F4">
              <w:rPr>
                <w:rFonts w:ascii="Colaborate-Regular" w:hAnsi="Colaborate-Regular"/>
                <w:b/>
                <w:sz w:val="24"/>
                <w:szCs w:val="24"/>
              </w:rPr>
              <w:t>ADITIVOS</w:t>
            </w:r>
          </w:p>
        </w:tc>
      </w:tr>
      <w:tr w:rsidR="005E037B" w:rsidRPr="0036471F" w:rsidTr="005E037B">
        <w:trPr>
          <w:jc w:val="center"/>
        </w:trPr>
        <w:tc>
          <w:tcPr>
            <w:tcW w:w="8828" w:type="dxa"/>
          </w:tcPr>
          <w:p w:rsidR="005E037B" w:rsidRPr="00CC59FC" w:rsidRDefault="005E037B" w:rsidP="005E037B">
            <w:pPr>
              <w:jc w:val="both"/>
              <w:rPr>
                <w:rFonts w:ascii="Colaborate-Regular" w:hAnsi="Colaborate-Regular"/>
              </w:rPr>
            </w:pPr>
            <w:r w:rsidRPr="00CB7A73">
              <w:rPr>
                <w:rFonts w:ascii="Colaborate-Regular" w:hAnsi="Colaborate-Regular"/>
              </w:rPr>
              <w:t xml:space="preserve">En caso de que aplique, solamente los permitidos por la Secretaria de Salud en el título Octavo, Capitulo Noveno del Reglamento de la Ley General de Salud en Materia de Control Sanitario de Actividades, </w:t>
            </w:r>
            <w:r w:rsidRPr="00CB7A73">
              <w:rPr>
                <w:rFonts w:ascii="Colaborate-Regular" w:hAnsi="Colaborate-Regular"/>
              </w:rPr>
              <w:lastRenderedPageBreak/>
              <w:t>Establecimientos, Productos y Servicios, así como los especificados en el Titulo</w:t>
            </w:r>
            <w:r w:rsidRPr="00CC59FC">
              <w:rPr>
                <w:rFonts w:ascii="Colaborate-Regular" w:hAnsi="Colaborate-Regular"/>
              </w:rPr>
              <w:t xml:space="preserve"> Vigésimo Tercero del Reglamento de Control Sanitario de Productos y Servicios de la Secretaria de salud.</w:t>
            </w:r>
          </w:p>
        </w:tc>
      </w:tr>
    </w:tbl>
    <w:p w:rsidR="005E037B"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lastRenderedPageBreak/>
        <w:t>Vida de anaquel y Condiciones de Almacenamiento</w:t>
      </w:r>
      <w:r w:rsidRPr="009A1F98">
        <w:rPr>
          <w:rFonts w:ascii="Colaborate-Regular" w:hAnsi="Colaborate-Regular" w:cs="Arial"/>
          <w:b/>
          <w:sz w:val="24"/>
          <w:szCs w:val="24"/>
        </w:rPr>
        <w:t>:</w:t>
      </w:r>
      <w:r w:rsidRPr="009A1F98">
        <w:rPr>
          <w:rFonts w:ascii="Colaborate-Regular" w:hAnsi="Colaborate-Regular" w:cs="Arial"/>
          <w:sz w:val="24"/>
          <w:szCs w:val="24"/>
        </w:rPr>
        <w:t xml:space="preserve"> El producto deberá conservarse en buen estado y sin cambios en sus propiedades fisicoquímicas, microbiológicas y sensoriales como mínimo, seis meses a partir de la fecha de fabricación o envasado del alimento. </w:t>
      </w:r>
    </w:p>
    <w:p w:rsidR="005E037B"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Las condiciones de almacenamiento deben ser adecuadas al tipo de insumo y contar con controles que prevengan su contaminación.</w:t>
      </w:r>
    </w:p>
    <w:p w:rsidR="005E037B"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 xml:space="preserve">Los insumos deben de ser transportados en condiciones que eviten su contaminación. Se deben proteger de plagas o de contaminantes físicos, químicos o biológicos </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control de plagas es aplicable a todas las áreas de almacén incluyendo el transporte. Se deben tomar medidas preventivas para reducir la infestación y con ello limitar el uso de plaguicidas. En caso de emplearlos, los únicos permitidos son los que han sido registrados por la CICOPLAFEST.</w:t>
      </w:r>
    </w:p>
    <w:p w:rsidR="005E037B"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Envase:</w:t>
      </w:r>
      <w:r w:rsidRPr="009A1F98">
        <w:rPr>
          <w:rFonts w:ascii="Colaborate-Regular" w:hAnsi="Colaborate-Regular" w:cs="Arial"/>
          <w:sz w:val="24"/>
          <w:szCs w:val="24"/>
        </w:rPr>
        <w:t xml:space="preserve"> debe de estar fabricado de material sanitario, inocuo y resistente, que no reaccione con el alimento o altere sus características físicas, químicas, sensoriales y nutricionales.</w:t>
      </w:r>
    </w:p>
    <w:p w:rsidR="005E037B" w:rsidRPr="009A1F98" w:rsidRDefault="005E037B" w:rsidP="005E037B">
      <w:pPr>
        <w:pStyle w:val="Prrafodelista"/>
        <w:jc w:val="both"/>
        <w:rPr>
          <w:rFonts w:ascii="Colaborate-Regular" w:hAnsi="Colaborate-Regular" w:cs="Arial"/>
          <w:sz w:val="24"/>
          <w:szCs w:val="24"/>
        </w:rPr>
      </w:pPr>
      <w:r w:rsidRPr="009A1F98">
        <w:rPr>
          <w:rFonts w:ascii="Colaborate-Regular" w:hAnsi="Colaborate-Regular" w:cs="Arial"/>
          <w:sz w:val="24"/>
          <w:szCs w:val="24"/>
        </w:rPr>
        <w:t xml:space="preserve">El contenido de cada envase debe estar compuesto por granos del mismo origen y clasificación de calidad, especificados en el envase. </w:t>
      </w:r>
    </w:p>
    <w:p w:rsidR="005E037B" w:rsidRPr="009A1F98" w:rsidRDefault="005E037B" w:rsidP="005E037B">
      <w:pPr>
        <w:pStyle w:val="Prrafodelista"/>
        <w:numPr>
          <w:ilvl w:val="0"/>
          <w:numId w:val="33"/>
        </w:numPr>
        <w:spacing w:line="276" w:lineRule="auto"/>
        <w:contextualSpacing/>
        <w:jc w:val="both"/>
        <w:rPr>
          <w:rFonts w:ascii="Colaborate-Regular" w:hAnsi="Colaborate-Regular" w:cs="Arial"/>
          <w:sz w:val="24"/>
          <w:szCs w:val="24"/>
        </w:rPr>
      </w:pPr>
      <w:r w:rsidRPr="009A1F98">
        <w:rPr>
          <w:rFonts w:ascii="Colaborate-Regular" w:hAnsi="Colaborate-Regular" w:cs="Arial"/>
          <w:b/>
          <w:sz w:val="28"/>
          <w:szCs w:val="28"/>
        </w:rPr>
        <w:t>Embalaje:</w:t>
      </w:r>
      <w:r w:rsidRPr="009A1F98">
        <w:rPr>
          <w:rFonts w:ascii="Colaborate-Regular" w:hAnsi="Colaborate-Regular" w:cs="Arial"/>
          <w:sz w:val="24"/>
          <w:szCs w:val="24"/>
        </w:rPr>
        <w:t xml:space="preserve"> Se debe usar material resistente que ofrezca la protección adecuada a los envases para impedir su deterioro exterior, a la vez que faciliten su manipulación, almacenamiento y distribución. El recipiente tendrá capacidad para resguardar la totalidad de las piezas sin dejar espacios vacíos, cuyo movimiento provoque la ruptura o deterioro del alimento.</w:t>
      </w:r>
    </w:p>
    <w:p w:rsidR="005E037B" w:rsidRPr="009A1F98" w:rsidRDefault="005E037B" w:rsidP="005E037B">
      <w:pPr>
        <w:pStyle w:val="Prrafodelista"/>
        <w:numPr>
          <w:ilvl w:val="0"/>
          <w:numId w:val="33"/>
        </w:numPr>
        <w:spacing w:line="276" w:lineRule="auto"/>
        <w:contextualSpacing/>
        <w:jc w:val="both"/>
        <w:rPr>
          <w:rFonts w:ascii="Colaborate-Regular" w:hAnsi="Colaborate-Regular" w:cs="Arial"/>
          <w:b/>
          <w:sz w:val="28"/>
          <w:szCs w:val="28"/>
        </w:rPr>
      </w:pPr>
      <w:r w:rsidRPr="009A1F98">
        <w:rPr>
          <w:rFonts w:ascii="Colaborate-Regular" w:hAnsi="Colaborate-Regular" w:cs="Arial"/>
          <w:b/>
          <w:sz w:val="28"/>
          <w:szCs w:val="28"/>
        </w:rPr>
        <w:t>Etiquetado:</w:t>
      </w:r>
      <w:r>
        <w:rPr>
          <w:rFonts w:ascii="Colaborate-Regular" w:hAnsi="Colaborate-Regular" w:cs="Arial"/>
          <w:b/>
          <w:sz w:val="28"/>
          <w:szCs w:val="28"/>
        </w:rPr>
        <w:t xml:space="preserve"> </w:t>
      </w:r>
      <w:r w:rsidRPr="009A1F98">
        <w:rPr>
          <w:rFonts w:ascii="Colaborate-Regular" w:hAnsi="Colaborate-Regular" w:cs="Arial"/>
          <w:sz w:val="24"/>
          <w:szCs w:val="24"/>
        </w:rPr>
        <w:t>Debe cumplir con lo que establece la NOM-051-SCFI/SSA1-2010 Especificaciones generales de etiquetado para alimentos y bebidas no alcohólicas pre envasados- información comercial y sanitaria.</w:t>
      </w:r>
    </w:p>
    <w:p w:rsidR="005E037B" w:rsidRPr="009A1F98" w:rsidRDefault="005E037B" w:rsidP="005E037B">
      <w:pPr>
        <w:pStyle w:val="Prrafodelista"/>
        <w:numPr>
          <w:ilvl w:val="0"/>
          <w:numId w:val="24"/>
        </w:numPr>
        <w:spacing w:line="276" w:lineRule="auto"/>
        <w:contextualSpacing/>
        <w:jc w:val="both"/>
        <w:rPr>
          <w:rFonts w:ascii="Colaborate-Regular" w:hAnsi="Colaborate-Regular" w:cs="Arial"/>
          <w:b/>
          <w:sz w:val="24"/>
          <w:szCs w:val="24"/>
        </w:rPr>
      </w:pPr>
      <w:r w:rsidRPr="009A1F98">
        <w:rPr>
          <w:rFonts w:ascii="Colaborate-Regular" w:hAnsi="Colaborate-Regular" w:cs="Arial"/>
          <w:b/>
          <w:sz w:val="24"/>
          <w:szCs w:val="24"/>
        </w:rPr>
        <w:t>Información nutrimental</w:t>
      </w:r>
      <w:r>
        <w:rPr>
          <w:rFonts w:ascii="Colaborate-Regular" w:hAnsi="Colaborate-Regular" w:cs="Arial"/>
          <w:b/>
          <w:sz w:val="24"/>
          <w:szCs w:val="24"/>
        </w:rPr>
        <w:t>:</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a). Contenido energético</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b). Proteínas</w:t>
      </w:r>
    </w:p>
    <w:p w:rsidR="005E037B" w:rsidRDefault="005E037B" w:rsidP="005E037B">
      <w:pPr>
        <w:pStyle w:val="Prrafodelista"/>
        <w:jc w:val="both"/>
        <w:rPr>
          <w:rFonts w:ascii="Colaborate-Regular" w:hAnsi="Colaborate-Regular" w:cs="Arial"/>
          <w:sz w:val="24"/>
          <w:szCs w:val="24"/>
        </w:rPr>
      </w:pPr>
      <w:proofErr w:type="gramStart"/>
      <w:r>
        <w:rPr>
          <w:rFonts w:ascii="Colaborate-Regular" w:hAnsi="Colaborate-Regular" w:cs="Arial"/>
          <w:sz w:val="24"/>
          <w:szCs w:val="24"/>
        </w:rPr>
        <w:t>c)</w:t>
      </w:r>
      <w:proofErr w:type="gramEnd"/>
      <w:r>
        <w:rPr>
          <w:rFonts w:ascii="Colaborate-Regular" w:hAnsi="Colaborate-Regular" w:cs="Arial"/>
          <w:sz w:val="24"/>
          <w:szCs w:val="24"/>
        </w:rPr>
        <w:t xml:space="preserve">. Hidratos de carbono (carbohidratos) indicados como azúcar </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d). Grasas o lípidos (especificado grasas saturadas)</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 xml:space="preserve">e). Todas las siguientes. Grasas poliinsaturadas (g) Grasa mono insaturadas (g) Ácidos grasos </w:t>
      </w:r>
      <w:proofErr w:type="spellStart"/>
      <w:r>
        <w:rPr>
          <w:rFonts w:ascii="Colaborate-Regular" w:hAnsi="Colaborate-Regular" w:cs="Arial"/>
          <w:sz w:val="24"/>
          <w:szCs w:val="24"/>
        </w:rPr>
        <w:t>trans</w:t>
      </w:r>
      <w:proofErr w:type="spellEnd"/>
      <w:r>
        <w:rPr>
          <w:rFonts w:ascii="Colaborate-Regular" w:hAnsi="Colaborate-Regular" w:cs="Arial"/>
          <w:sz w:val="24"/>
          <w:szCs w:val="24"/>
        </w:rPr>
        <w:t xml:space="preserve"> (g) Colesterol (g)</w:t>
      </w:r>
    </w:p>
    <w:p w:rsidR="005E037B"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f). Fibra dietética</w:t>
      </w:r>
    </w:p>
    <w:p w:rsidR="005E037B" w:rsidRPr="0036471F"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g). Sodio</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La tinta no debe contener plomo.</w:t>
      </w:r>
    </w:p>
    <w:p w:rsidR="005E037B" w:rsidRPr="00313B5F" w:rsidRDefault="005E037B" w:rsidP="005E037B">
      <w:pPr>
        <w:pStyle w:val="NormalWeb"/>
        <w:shd w:val="clear" w:color="auto" w:fill="FFFFFF"/>
        <w:spacing w:before="0" w:after="0"/>
        <w:ind w:left="720"/>
        <w:jc w:val="both"/>
        <w:rPr>
          <w:rFonts w:ascii="Colaborate-Regular" w:hAnsi="Colaborate-Regular"/>
          <w:b/>
          <w:color w:val="222222"/>
        </w:rPr>
      </w:pPr>
      <w:r w:rsidRPr="005E037B">
        <w:rPr>
          <w:rFonts w:ascii="Colaborate-Regular" w:hAnsi="Colaborate-Regular" w:cs="Arial"/>
          <w:color w:val="000000"/>
          <w:lang w:val="es-MX"/>
        </w:rPr>
        <w:t>Las leyendas precautorias de los productos deben de venir impresa como se indica en la NOM-051 -SCFI/SSA1-2010 en el </w:t>
      </w:r>
      <w:r w:rsidRPr="005E037B">
        <w:rPr>
          <w:rFonts w:ascii="Colaborate-Regular" w:hAnsi="Colaborate-Regular" w:cs="Arial"/>
          <w:b/>
          <w:bCs/>
          <w:color w:val="000000"/>
          <w:lang w:val="es-MX"/>
        </w:rPr>
        <w:t>punto 7 Leyendas</w:t>
      </w:r>
      <w:r w:rsidRPr="005E037B">
        <w:rPr>
          <w:rFonts w:ascii="Colaborate-Regular" w:hAnsi="Colaborate-Regular" w:cs="Arial"/>
          <w:color w:val="000000"/>
          <w:lang w:val="es-MX"/>
        </w:rPr>
        <w:t xml:space="preserve">. Incluyendo </w:t>
      </w:r>
      <w:r w:rsidRPr="005E037B">
        <w:rPr>
          <w:rFonts w:ascii="Colaborate-Regular" w:hAnsi="Colaborate-Regular" w:cs="Arial"/>
          <w:b/>
          <w:i/>
          <w:color w:val="000000"/>
          <w:lang w:val="es-MX"/>
        </w:rPr>
        <w:t>(</w:t>
      </w:r>
      <w:r w:rsidRPr="005E037B">
        <w:rPr>
          <w:rFonts w:ascii="Colaborate-Regular" w:hAnsi="Colaborate-Regular" w:cs="Arial"/>
          <w:b/>
          <w:i/>
          <w:lang w:val="es-MX"/>
        </w:rPr>
        <w:t xml:space="preserve">“Este </w:t>
      </w:r>
      <w:r w:rsidRPr="005E037B">
        <w:rPr>
          <w:rFonts w:ascii="Colaborate-Regular" w:hAnsi="Colaborate-Regular" w:cs="Arial"/>
          <w:b/>
          <w:i/>
          <w:lang w:val="es-MX"/>
        </w:rPr>
        <w:lastRenderedPageBreak/>
        <w:t>producto puede causar alergia e intolerancia a su consumo</w:t>
      </w:r>
      <w:r w:rsidRPr="005E037B">
        <w:rPr>
          <w:rFonts w:ascii="Colaborate-Regular" w:hAnsi="Colaborate-Regular" w:cs="Arial"/>
          <w:b/>
          <w:lang w:val="es-MX"/>
        </w:rPr>
        <w:t xml:space="preserve">”). </w:t>
      </w:r>
      <w:proofErr w:type="spellStart"/>
      <w:r w:rsidRPr="00313B5F">
        <w:rPr>
          <w:rFonts w:ascii="Colaborate-Regular" w:hAnsi="Colaborate-Regular" w:cs="Arial"/>
          <w:b/>
        </w:rPr>
        <w:t>Nota</w:t>
      </w:r>
      <w:proofErr w:type="spellEnd"/>
      <w:r w:rsidRPr="00313B5F">
        <w:rPr>
          <w:rFonts w:ascii="Colaborate-Regular" w:hAnsi="Colaborate-Regular" w:cs="Arial"/>
          <w:b/>
        </w:rPr>
        <w:t>: todo el etiquetado deberá de ser embobinado. (Impreso)</w:t>
      </w:r>
    </w:p>
    <w:p w:rsidR="005E037B" w:rsidRPr="00CB7A73" w:rsidRDefault="005E037B" w:rsidP="005E037B">
      <w:pPr>
        <w:pStyle w:val="Prrafodelista"/>
        <w:jc w:val="both"/>
        <w:rPr>
          <w:rFonts w:ascii="Colaborate-Regular" w:hAnsi="Colaborate-Regular" w:cs="Arial"/>
          <w:sz w:val="24"/>
          <w:szCs w:val="24"/>
        </w:rPr>
      </w:pPr>
      <w:r w:rsidRPr="00CB7A73">
        <w:rPr>
          <w:rFonts w:ascii="Colaborate-Regular" w:hAnsi="Colaborate-Regular" w:cs="Arial"/>
          <w:color w:val="000000"/>
          <w:sz w:val="24"/>
          <w:szCs w:val="24"/>
        </w:rPr>
        <w:t xml:space="preserve">En cuanto a la Leyenda del Presupuesto de Egresos de la Federación vigente, </w:t>
      </w:r>
      <w:r w:rsidRPr="00CB7A73">
        <w:rPr>
          <w:rFonts w:ascii="Colaborate-Regular" w:hAnsi="Colaborate-Regular" w:cs="Arial"/>
          <w:b/>
          <w:color w:val="000000"/>
          <w:sz w:val="24"/>
          <w:szCs w:val="24"/>
        </w:rPr>
        <w:t>(</w:t>
      </w:r>
      <w:r w:rsidRPr="00CB7A73">
        <w:rPr>
          <w:rFonts w:ascii="Colaborate-Regular" w:hAnsi="Colaborate-Regular" w:cs="Arial"/>
          <w:b/>
          <w:i/>
          <w:sz w:val="24"/>
          <w:szCs w:val="24"/>
        </w:rPr>
        <w:t xml:space="preserve">Este programa es público, ajeno a cualquier partido político. Queda prohibido el uso para fines distintos a los establecidos en el </w:t>
      </w:r>
      <w:r>
        <w:rPr>
          <w:rFonts w:ascii="Colaborate-Regular" w:hAnsi="Colaborate-Regular" w:cs="Arial"/>
          <w:b/>
          <w:i/>
          <w:sz w:val="24"/>
          <w:szCs w:val="24"/>
        </w:rPr>
        <w:t>programa” (PEF 2020</w:t>
      </w:r>
      <w:r w:rsidRPr="00CB7A73">
        <w:rPr>
          <w:rFonts w:ascii="Colaborate-Regular" w:hAnsi="Colaborate-Regular" w:cs="Arial"/>
          <w:b/>
          <w:sz w:val="24"/>
          <w:szCs w:val="24"/>
        </w:rPr>
        <w:t>).</w:t>
      </w:r>
      <w:r w:rsidRPr="00CB7A73">
        <w:rPr>
          <w:rFonts w:ascii="Colaborate-Regular" w:hAnsi="Colaborate-Regular" w:cs="Arial"/>
          <w:sz w:val="24"/>
          <w:szCs w:val="24"/>
        </w:rPr>
        <w:t xml:space="preserve"> É</w:t>
      </w:r>
      <w:r w:rsidRPr="00CB7A73">
        <w:rPr>
          <w:rFonts w:ascii="Colaborate-Regular" w:hAnsi="Colaborate-Regular" w:cs="Arial"/>
          <w:color w:val="000000"/>
          <w:sz w:val="24"/>
          <w:szCs w:val="24"/>
        </w:rPr>
        <w:t>sta podrá ser adherible y deberá ser de un tamaño adecuado al empaque del producto de las dotaciones, el cual permita apreciarse sin dificultad</w:t>
      </w:r>
      <w:r w:rsidRPr="00CB7A73">
        <w:rPr>
          <w:rFonts w:ascii="Colaborate-Regular" w:hAnsi="Colaborate-Regular" w:cs="Arial"/>
          <w:color w:val="000000"/>
        </w:rPr>
        <w:t xml:space="preserve"> </w:t>
      </w:r>
      <w:r w:rsidRPr="00CB7A73">
        <w:rPr>
          <w:rFonts w:ascii="Colaborate-Regular" w:hAnsi="Colaborate-Regular" w:cs="Arial"/>
          <w:color w:val="000000"/>
          <w:sz w:val="24"/>
          <w:szCs w:val="24"/>
        </w:rPr>
        <w:t>y con un pegamento de calidad que no permita su desprendimiento.</w:t>
      </w:r>
    </w:p>
    <w:p w:rsidR="005E037B" w:rsidRPr="004E1E4C" w:rsidRDefault="005E037B" w:rsidP="005E037B">
      <w:pPr>
        <w:pStyle w:val="Prrafodelista"/>
        <w:jc w:val="both"/>
        <w:rPr>
          <w:rFonts w:ascii="Colaborate-Regular" w:hAnsi="Colaborate-Regular" w:cs="Arial"/>
          <w:sz w:val="24"/>
          <w:szCs w:val="24"/>
        </w:rPr>
      </w:pPr>
      <w:r>
        <w:rPr>
          <w:rFonts w:ascii="Colaborate-Regular" w:hAnsi="Colaborate-Regular" w:cs="Arial"/>
          <w:sz w:val="24"/>
          <w:szCs w:val="24"/>
        </w:rPr>
        <w:t>L</w:t>
      </w:r>
      <w:r w:rsidRPr="004E1E4C">
        <w:rPr>
          <w:rFonts w:ascii="Colaborate-Regular" w:hAnsi="Colaborate-Regular" w:cs="Arial"/>
          <w:sz w:val="24"/>
          <w:szCs w:val="24"/>
        </w:rPr>
        <w:t>ogotipo del Gobierno de Estado de Colima y el Sistema Estatal DIF.</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envase deberá indicar el modo de preparación y conservación.</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El embalaje deberá indicar el número máximo de estibas para el correcto almacenamiento del producto.</w:t>
      </w:r>
    </w:p>
    <w:p w:rsidR="005E037B" w:rsidRPr="0036471F" w:rsidRDefault="005E037B" w:rsidP="005E037B">
      <w:pPr>
        <w:pStyle w:val="Prrafodelista"/>
        <w:jc w:val="both"/>
        <w:rPr>
          <w:rFonts w:ascii="Colaborate-Regular" w:hAnsi="Colaborate-Regular" w:cs="Arial"/>
          <w:sz w:val="24"/>
          <w:szCs w:val="24"/>
        </w:rPr>
      </w:pPr>
      <w:r w:rsidRPr="0036471F">
        <w:rPr>
          <w:rFonts w:ascii="Colaborate-Regular" w:hAnsi="Colaborate-Regular" w:cs="Arial"/>
          <w:sz w:val="24"/>
          <w:szCs w:val="24"/>
        </w:rPr>
        <w:t>La información descrita en el etiquetado debe concordar con el producto</w:t>
      </w:r>
    </w:p>
    <w:p w:rsidR="005E037B" w:rsidRPr="008D70E9" w:rsidRDefault="005E037B" w:rsidP="005E037B">
      <w:pPr>
        <w:pStyle w:val="Prrafodelista"/>
        <w:numPr>
          <w:ilvl w:val="0"/>
          <w:numId w:val="24"/>
        </w:numPr>
        <w:spacing w:line="276" w:lineRule="auto"/>
        <w:contextualSpacing/>
        <w:jc w:val="both"/>
        <w:rPr>
          <w:rFonts w:ascii="Colaborate-Regular" w:hAnsi="Colaborate-Regular" w:cs="Arial"/>
          <w:sz w:val="24"/>
          <w:szCs w:val="24"/>
        </w:rPr>
      </w:pPr>
      <w:r w:rsidRPr="008D70E9">
        <w:rPr>
          <w:rFonts w:ascii="Colaborate-Regular" w:hAnsi="Colaborate-Regular" w:cs="Arial"/>
          <w:b/>
          <w:sz w:val="28"/>
          <w:szCs w:val="28"/>
        </w:rPr>
        <w:t>Procesos:</w:t>
      </w:r>
      <w:r w:rsidRPr="008D70E9">
        <w:rPr>
          <w:rFonts w:ascii="Colaborate-Regular" w:hAnsi="Colaborate-Regular" w:cs="Arial"/>
          <w:sz w:val="24"/>
          <w:szCs w:val="24"/>
        </w:rPr>
        <w:t xml:space="preserve"> Con el fin de garantizar que todo el proceso productivo del alimento cumpla con los requisitos mínimos establecidos de prácticas de higiene y evitar su contaminación, es importante que la planta procesadora cumpla con la Norma Oficial Mexicana NOM-251-SSA1-2009, </w:t>
      </w:r>
    </w:p>
    <w:p w:rsidR="005E037B" w:rsidRDefault="005E037B" w:rsidP="005E037B">
      <w:pPr>
        <w:pStyle w:val="Prrafodelista"/>
        <w:numPr>
          <w:ilvl w:val="0"/>
          <w:numId w:val="24"/>
        </w:numPr>
        <w:contextualSpacing/>
        <w:jc w:val="both"/>
        <w:rPr>
          <w:rFonts w:ascii="Colaborate-Regular" w:hAnsi="Colaborate-Regular"/>
          <w:sz w:val="24"/>
          <w:szCs w:val="24"/>
        </w:rPr>
      </w:pPr>
      <w:r w:rsidRPr="005716DF">
        <w:rPr>
          <w:rFonts w:ascii="Colaborate-Regular" w:hAnsi="Colaborate-Regular" w:cs="Arial"/>
          <w:b/>
          <w:sz w:val="28"/>
          <w:szCs w:val="28"/>
        </w:rPr>
        <w:t xml:space="preserve">Análisis de laboratorio: </w:t>
      </w:r>
      <w:r>
        <w:rPr>
          <w:rFonts w:ascii="Colaborate-Regular" w:hAnsi="Colaborate-Regular" w:cs="Arial"/>
          <w:sz w:val="24"/>
          <w:szCs w:val="24"/>
        </w:rPr>
        <w:t xml:space="preserve">El proveedor deberá de presentar análisis de laboratorio y/o certificados de calidad post licitación además muestras físicas, de cada insumo, en un laboratorio acreditado ante La  </w:t>
      </w:r>
      <w:r>
        <w:rPr>
          <w:rStyle w:val="nfasis"/>
          <w:rFonts w:ascii="Colaborate-Regular" w:hAnsi="Colaborate-Regular" w:cs="Arial"/>
          <w:bCs/>
          <w:sz w:val="21"/>
          <w:szCs w:val="21"/>
          <w:shd w:val="clear" w:color="auto" w:fill="FFFFFF"/>
        </w:rPr>
        <w:t>Entidad Mexicana de Acreditación</w:t>
      </w:r>
      <w:r>
        <w:rPr>
          <w:rFonts w:ascii="Colaborate-Regular" w:hAnsi="Colaborate-Regular" w:cs="Arial"/>
          <w:sz w:val="21"/>
          <w:szCs w:val="21"/>
          <w:shd w:val="clear" w:color="auto" w:fill="FFFFFF"/>
        </w:rPr>
        <w:t>, A.C.</w:t>
      </w:r>
      <w:r>
        <w:rPr>
          <w:rFonts w:ascii="Colaborate-Regular" w:hAnsi="Colaborate-Regular" w:cs="Arial"/>
          <w:color w:val="545454"/>
          <w:sz w:val="21"/>
          <w:szCs w:val="21"/>
          <w:shd w:val="clear" w:color="auto" w:fill="FFFFFF"/>
        </w:rPr>
        <w:t xml:space="preserve"> (</w:t>
      </w:r>
      <w:r>
        <w:rPr>
          <w:rFonts w:ascii="Colaborate-Regular" w:hAnsi="Colaborate-Regular" w:cs="Arial"/>
          <w:sz w:val="24"/>
          <w:szCs w:val="24"/>
        </w:rPr>
        <w:t>EMA) y/o Comisión Federal para la Protección contra Riesgos Sanitarios (COFEPRIS), así como el certificado de laboratorio vigente, que compruebe su acreditación ante dichas instituciones antes mencionadas.</w:t>
      </w:r>
    </w:p>
    <w:p w:rsidR="005E037B" w:rsidRDefault="005E037B" w:rsidP="005E037B">
      <w:pPr>
        <w:pStyle w:val="Prrafodelista"/>
        <w:jc w:val="both"/>
        <w:rPr>
          <w:rFonts w:ascii="Colaborate-Regular" w:hAnsi="Colaborate-Regular"/>
          <w:sz w:val="24"/>
          <w:szCs w:val="24"/>
        </w:rPr>
      </w:pPr>
      <w:r>
        <w:rPr>
          <w:rFonts w:ascii="Colaborate-Regular" w:hAnsi="Colaborate-Regular" w:cs="Arial"/>
          <w:sz w:val="24"/>
          <w:szCs w:val="24"/>
        </w:rPr>
        <w:t>El proveedor deberá de realizar un segundo análisis de laboratorio en el mes de junio del 2020, con los mismos requisitos antes mencionados.</w:t>
      </w:r>
    </w:p>
    <w:p w:rsidR="005E037B" w:rsidRPr="005716DF" w:rsidRDefault="005E037B" w:rsidP="005E037B">
      <w:pPr>
        <w:pStyle w:val="Prrafodelista"/>
        <w:numPr>
          <w:ilvl w:val="0"/>
          <w:numId w:val="24"/>
        </w:numPr>
        <w:spacing w:line="276" w:lineRule="auto"/>
        <w:contextualSpacing/>
        <w:jc w:val="both"/>
        <w:rPr>
          <w:rFonts w:ascii="Colaborate-Regular" w:hAnsi="Colaborate-Regular" w:cs="Arial"/>
          <w:sz w:val="24"/>
          <w:szCs w:val="24"/>
        </w:rPr>
      </w:pPr>
      <w:r w:rsidRPr="005716DF">
        <w:rPr>
          <w:rFonts w:ascii="Colaborate-Regular" w:hAnsi="Colaborate-Regular" w:cs="Arial"/>
          <w:b/>
          <w:sz w:val="28"/>
          <w:szCs w:val="28"/>
        </w:rPr>
        <w:t>Criterios de aceptación en la recepción del insumo:</w:t>
      </w:r>
      <w:r w:rsidRPr="005716DF">
        <w:rPr>
          <w:rFonts w:ascii="Colaborate-Regular" w:hAnsi="Colaborate-Regular" w:cs="Arial"/>
          <w:sz w:val="24"/>
          <w:szCs w:val="24"/>
        </w:rPr>
        <w:t xml:space="preserve"> El alimento se acepta o rechaza de acuerdo a los siguientes criterios:</w:t>
      </w:r>
    </w:p>
    <w:tbl>
      <w:tblPr>
        <w:tblStyle w:val="Tablaconcuadrcula17"/>
        <w:tblW w:w="0" w:type="auto"/>
        <w:jc w:val="center"/>
        <w:tblLook w:val="04A0" w:firstRow="1" w:lastRow="0" w:firstColumn="1" w:lastColumn="0" w:noHBand="0" w:noVBand="1"/>
      </w:tblPr>
      <w:tblGrid>
        <w:gridCol w:w="2942"/>
        <w:gridCol w:w="2943"/>
        <w:gridCol w:w="2943"/>
      </w:tblGrid>
      <w:tr w:rsidR="005E037B" w:rsidRPr="00E12CE9" w:rsidTr="005E037B">
        <w:trPr>
          <w:jc w:val="center"/>
        </w:trPr>
        <w:tc>
          <w:tcPr>
            <w:tcW w:w="2942"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t>Parámetros</w:t>
            </w:r>
          </w:p>
        </w:tc>
        <w:tc>
          <w:tcPr>
            <w:tcW w:w="2943"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t>Aceptación</w:t>
            </w:r>
          </w:p>
        </w:tc>
        <w:tc>
          <w:tcPr>
            <w:tcW w:w="2943" w:type="dxa"/>
            <w:shd w:val="clear" w:color="auto" w:fill="BFBFBF" w:themeFill="background1" w:themeFillShade="BF"/>
          </w:tcPr>
          <w:p w:rsidR="005E037B" w:rsidRPr="00CA4DE9" w:rsidRDefault="005E037B" w:rsidP="005E037B">
            <w:pPr>
              <w:jc w:val="center"/>
              <w:rPr>
                <w:rFonts w:ascii="Colaborate-Regular" w:hAnsi="Colaborate-Regular" w:cs="Times New Roman"/>
                <w:b/>
                <w:sz w:val="28"/>
                <w:szCs w:val="28"/>
              </w:rPr>
            </w:pPr>
            <w:r w:rsidRPr="00CA4DE9">
              <w:rPr>
                <w:rFonts w:ascii="Colaborate-Regular" w:hAnsi="Colaborate-Regular" w:cs="Times New Roman"/>
                <w:b/>
                <w:sz w:val="28"/>
                <w:szCs w:val="28"/>
              </w:rPr>
              <w:t>Rechazo</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Apariencia</w:t>
            </w:r>
          </w:p>
        </w:tc>
        <w:tc>
          <w:tcPr>
            <w:tcW w:w="2943" w:type="dxa"/>
          </w:tcPr>
          <w:p w:rsidR="005E037B" w:rsidRPr="000F614F" w:rsidRDefault="005E037B" w:rsidP="005E037B">
            <w:pPr>
              <w:jc w:val="both"/>
              <w:rPr>
                <w:rFonts w:ascii="Colaborate-Regular" w:hAnsi="Colaborate-Regular" w:cs="Times New Roman"/>
                <w:sz w:val="24"/>
                <w:szCs w:val="24"/>
              </w:rPr>
            </w:pPr>
            <w:r>
              <w:rPr>
                <w:rFonts w:ascii="Colaborate-Regular" w:hAnsi="Colaborate-Regular" w:cs="Times New Roman"/>
                <w:sz w:val="24"/>
                <w:szCs w:val="24"/>
              </w:rPr>
              <w:t>Color, olor, sabor, aspecto y textura firme,</w:t>
            </w:r>
            <w:r w:rsidRPr="000F614F">
              <w:rPr>
                <w:rFonts w:ascii="Colaborate-Regular" w:hAnsi="Colaborate-Regular" w:cs="Times New Roman"/>
                <w:sz w:val="24"/>
                <w:szCs w:val="24"/>
              </w:rPr>
              <w:t xml:space="preserve"> de acuerdo a las características sensoriales establecidas.</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O</w:t>
            </w:r>
            <w:r>
              <w:rPr>
                <w:rFonts w:ascii="Colaborate-Regular" w:hAnsi="Colaborate-Regular" w:cs="Times New Roman"/>
                <w:sz w:val="24"/>
                <w:szCs w:val="24"/>
              </w:rPr>
              <w:t>lor, color, sabor, aspecto, di</w:t>
            </w:r>
            <w:r w:rsidRPr="000F614F">
              <w:rPr>
                <w:rFonts w:ascii="Colaborate-Regular" w:hAnsi="Colaborate-Regular" w:cs="Times New Roman"/>
                <w:sz w:val="24"/>
                <w:szCs w:val="24"/>
              </w:rPr>
              <w:t>ferentes a las establecidas.</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Envase</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Íntegro y en buen estado</w:t>
            </w:r>
            <w:r>
              <w:rPr>
                <w:rFonts w:ascii="Colaborate-Regular" w:hAnsi="Colaborate-Regular" w:cs="Times New Roman"/>
                <w:sz w:val="24"/>
                <w:szCs w:val="24"/>
              </w:rPr>
              <w:t>.</w:t>
            </w:r>
          </w:p>
        </w:tc>
        <w:tc>
          <w:tcPr>
            <w:tcW w:w="2943" w:type="dxa"/>
          </w:tcPr>
          <w:p w:rsidR="005E037B" w:rsidRPr="000F614F" w:rsidRDefault="005E037B" w:rsidP="005E037B">
            <w:pPr>
              <w:jc w:val="both"/>
              <w:rPr>
                <w:rFonts w:ascii="Colaborate-Regular" w:hAnsi="Colaborate-Regular" w:cs="Times New Roman"/>
                <w:sz w:val="24"/>
                <w:szCs w:val="24"/>
              </w:rPr>
            </w:pPr>
            <w:r w:rsidRPr="000F614F">
              <w:rPr>
                <w:rFonts w:ascii="Colaborate-Regular" w:hAnsi="Colaborate-Regular" w:cs="Times New Roman"/>
                <w:sz w:val="24"/>
                <w:szCs w:val="24"/>
              </w:rPr>
              <w:t>Rotos, rasgados, con fugas o con evidencia de fauna nociva</w:t>
            </w:r>
          </w:p>
        </w:tc>
      </w:tr>
      <w:tr w:rsidR="005E037B" w:rsidRPr="00E12CE9" w:rsidTr="005E037B">
        <w:trPr>
          <w:jc w:val="center"/>
        </w:trPr>
        <w:tc>
          <w:tcPr>
            <w:tcW w:w="2942"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Fecha de caducidad o de preferencia</w:t>
            </w:r>
          </w:p>
        </w:tc>
        <w:tc>
          <w:tcPr>
            <w:tcW w:w="2943"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Vigente</w:t>
            </w:r>
            <w:r>
              <w:rPr>
                <w:rFonts w:ascii="Colaborate-Regular" w:hAnsi="Colaborate-Regular" w:cs="Times New Roman"/>
                <w:sz w:val="24"/>
                <w:szCs w:val="24"/>
              </w:rPr>
              <w:t>.</w:t>
            </w:r>
          </w:p>
        </w:tc>
        <w:tc>
          <w:tcPr>
            <w:tcW w:w="2943" w:type="dxa"/>
          </w:tcPr>
          <w:p w:rsidR="005E037B" w:rsidRPr="000F614F" w:rsidRDefault="005E037B" w:rsidP="005E037B">
            <w:pPr>
              <w:rPr>
                <w:rFonts w:ascii="Colaborate-Regular" w:hAnsi="Colaborate-Regular" w:cs="Times New Roman"/>
                <w:sz w:val="24"/>
                <w:szCs w:val="24"/>
              </w:rPr>
            </w:pPr>
            <w:r w:rsidRPr="000F614F">
              <w:rPr>
                <w:rFonts w:ascii="Colaborate-Regular" w:hAnsi="Colaborate-Regular" w:cs="Times New Roman"/>
                <w:sz w:val="24"/>
                <w:szCs w:val="24"/>
              </w:rPr>
              <w:t>Vencidas</w:t>
            </w:r>
            <w:r>
              <w:rPr>
                <w:rFonts w:ascii="Colaborate-Regular" w:hAnsi="Colaborate-Regular" w:cs="Times New Roman"/>
                <w:sz w:val="24"/>
                <w:szCs w:val="24"/>
              </w:rPr>
              <w:t>.</w:t>
            </w:r>
            <w:r w:rsidRPr="000F614F">
              <w:rPr>
                <w:rFonts w:ascii="Colaborate-Regular" w:hAnsi="Colaborate-Regular" w:cs="Times New Roman"/>
                <w:sz w:val="24"/>
                <w:szCs w:val="24"/>
              </w:rPr>
              <w:t xml:space="preserve"> </w:t>
            </w:r>
          </w:p>
        </w:tc>
      </w:tr>
    </w:tbl>
    <w:p w:rsidR="005E037B" w:rsidRDefault="005E037B" w:rsidP="005E037B"/>
    <w:tbl>
      <w:tblPr>
        <w:tblStyle w:val="Tablaconcuadrcula"/>
        <w:tblW w:w="0" w:type="auto"/>
        <w:jc w:val="center"/>
        <w:tblLook w:val="04A0" w:firstRow="1" w:lastRow="0" w:firstColumn="1" w:lastColumn="0" w:noHBand="0" w:noVBand="1"/>
      </w:tblPr>
      <w:tblGrid>
        <w:gridCol w:w="1980"/>
        <w:gridCol w:w="6848"/>
      </w:tblGrid>
      <w:tr w:rsidR="005E037B" w:rsidTr="005E037B">
        <w:trPr>
          <w:jc w:val="center"/>
        </w:trPr>
        <w:tc>
          <w:tcPr>
            <w:tcW w:w="1980"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NOM-247-SSA1-2008</w:t>
            </w:r>
          </w:p>
          <w:p w:rsidR="005E037B" w:rsidRPr="00553096" w:rsidRDefault="005E037B" w:rsidP="005E037B">
            <w:pPr>
              <w:rPr>
                <w:rFonts w:ascii="Arial" w:hAnsi="Arial" w:cs="Arial"/>
                <w:sz w:val="12"/>
                <w:szCs w:val="12"/>
              </w:rPr>
            </w:pPr>
          </w:p>
        </w:tc>
        <w:tc>
          <w:tcPr>
            <w:tcW w:w="6848" w:type="dxa"/>
          </w:tcPr>
          <w:p w:rsidR="005E037B" w:rsidRPr="00553096" w:rsidRDefault="005E037B" w:rsidP="005E037B">
            <w:pPr>
              <w:jc w:val="both"/>
              <w:rPr>
                <w:rFonts w:ascii="Arial" w:hAnsi="Arial" w:cs="Arial"/>
                <w:b/>
                <w:bCs/>
                <w:sz w:val="12"/>
                <w:szCs w:val="12"/>
              </w:rPr>
            </w:pPr>
            <w:r w:rsidRPr="00553096">
              <w:rPr>
                <w:rFonts w:ascii="Arial" w:hAnsi="Arial" w:cs="Arial"/>
                <w:b/>
                <w:bCs/>
                <w:sz w:val="12"/>
                <w:szCs w:val="12"/>
              </w:rPr>
              <w:t xml:space="preserve">Productos y servicios. Cereales y sus productos. Cereales, harinas de cereales, sémolas o </w:t>
            </w:r>
            <w:proofErr w:type="spellStart"/>
            <w:r w:rsidRPr="00553096">
              <w:rPr>
                <w:rFonts w:ascii="Arial" w:hAnsi="Arial" w:cs="Arial"/>
                <w:b/>
                <w:bCs/>
                <w:sz w:val="12"/>
                <w:szCs w:val="12"/>
              </w:rPr>
              <w:t>semolinas</w:t>
            </w:r>
            <w:proofErr w:type="spellEnd"/>
            <w:r w:rsidRPr="00553096">
              <w:rPr>
                <w:rFonts w:ascii="Arial" w:hAnsi="Arial" w:cs="Arial"/>
                <w:b/>
                <w:bCs/>
                <w:sz w:val="12"/>
                <w:szCs w:val="12"/>
              </w:rPr>
              <w:t>. Alimentos a base de: cereales, semillas comestibles, de harinas, sémolas o </w:t>
            </w:r>
            <w:proofErr w:type="spellStart"/>
            <w:r w:rsidRPr="00553096">
              <w:rPr>
                <w:rFonts w:ascii="Arial" w:hAnsi="Arial" w:cs="Arial"/>
                <w:b/>
                <w:bCs/>
                <w:sz w:val="12"/>
                <w:szCs w:val="12"/>
              </w:rPr>
              <w:t>semolinas</w:t>
            </w:r>
            <w:proofErr w:type="spellEnd"/>
            <w:r w:rsidRPr="00553096">
              <w:rPr>
                <w:rFonts w:ascii="Arial" w:hAnsi="Arial" w:cs="Arial"/>
                <w:b/>
                <w:bCs/>
                <w:sz w:val="12"/>
                <w:szCs w:val="12"/>
              </w:rPr>
              <w:t xml:space="preserve"> o sus mezclas. Productos </w:t>
            </w:r>
            <w:proofErr w:type="spellStart"/>
            <w:r w:rsidRPr="00553096">
              <w:rPr>
                <w:rFonts w:ascii="Arial" w:hAnsi="Arial" w:cs="Arial"/>
                <w:b/>
                <w:bCs/>
                <w:sz w:val="12"/>
                <w:szCs w:val="12"/>
              </w:rPr>
              <w:t>depanificación</w:t>
            </w:r>
            <w:proofErr w:type="spellEnd"/>
            <w:r w:rsidRPr="00553096">
              <w:rPr>
                <w:rFonts w:ascii="Arial" w:hAnsi="Arial" w:cs="Arial"/>
                <w:b/>
                <w:bCs/>
                <w:sz w:val="12"/>
                <w:szCs w:val="12"/>
              </w:rPr>
              <w:t>. Disposiciones y especificaciones sanitarias y nutrimentales. Métodos de prueba.</w:t>
            </w:r>
          </w:p>
        </w:tc>
      </w:tr>
      <w:tr w:rsidR="005E037B" w:rsidTr="005E037B">
        <w:trPr>
          <w:jc w:val="center"/>
        </w:trPr>
        <w:tc>
          <w:tcPr>
            <w:tcW w:w="1980" w:type="dxa"/>
          </w:tcPr>
          <w:p w:rsidR="005E037B" w:rsidRPr="00553096" w:rsidRDefault="005E037B" w:rsidP="005E037B">
            <w:pPr>
              <w:rPr>
                <w:rFonts w:ascii="Arial" w:hAnsi="Arial" w:cs="Arial"/>
                <w:sz w:val="12"/>
                <w:szCs w:val="12"/>
              </w:rPr>
            </w:pPr>
            <w:r w:rsidRPr="00553096">
              <w:rPr>
                <w:rFonts w:ascii="Arial" w:hAnsi="Arial" w:cs="Arial"/>
                <w:b/>
                <w:bCs/>
                <w:sz w:val="12"/>
                <w:szCs w:val="12"/>
              </w:rPr>
              <w:t>NOM-113-SSA1-1994</w:t>
            </w:r>
          </w:p>
        </w:tc>
        <w:tc>
          <w:tcPr>
            <w:tcW w:w="6848" w:type="dxa"/>
          </w:tcPr>
          <w:p w:rsidR="005E037B" w:rsidRPr="00553096" w:rsidRDefault="005E037B" w:rsidP="005E037B">
            <w:pPr>
              <w:rPr>
                <w:rFonts w:ascii="Arial" w:hAnsi="Arial" w:cs="Arial"/>
                <w:sz w:val="12"/>
                <w:szCs w:val="12"/>
              </w:rPr>
            </w:pPr>
            <w:r w:rsidRPr="00553096">
              <w:rPr>
                <w:rFonts w:ascii="Arial" w:hAnsi="Arial" w:cs="Arial"/>
                <w:b/>
                <w:bCs/>
                <w:sz w:val="12"/>
                <w:szCs w:val="12"/>
              </w:rPr>
              <w:t xml:space="preserve">Bienes y servicios. Método para la cuenta de microorganismos </w:t>
            </w:r>
            <w:proofErr w:type="spellStart"/>
            <w:r w:rsidRPr="00553096">
              <w:rPr>
                <w:rFonts w:ascii="Arial" w:hAnsi="Arial" w:cs="Arial"/>
                <w:b/>
                <w:bCs/>
                <w:sz w:val="12"/>
                <w:szCs w:val="12"/>
              </w:rPr>
              <w:t>coliformes</w:t>
            </w:r>
            <w:proofErr w:type="spellEnd"/>
            <w:r w:rsidRPr="00553096">
              <w:rPr>
                <w:rFonts w:ascii="Arial" w:hAnsi="Arial" w:cs="Arial"/>
                <w:b/>
                <w:bCs/>
                <w:sz w:val="12"/>
                <w:szCs w:val="12"/>
              </w:rPr>
              <w:t xml:space="preserve"> totales en placa.</w:t>
            </w:r>
          </w:p>
        </w:tc>
      </w:tr>
      <w:tr w:rsidR="005E037B" w:rsidTr="005E037B">
        <w:trPr>
          <w:jc w:val="center"/>
        </w:trPr>
        <w:tc>
          <w:tcPr>
            <w:tcW w:w="1980" w:type="dxa"/>
          </w:tcPr>
          <w:p w:rsidR="005E037B" w:rsidRPr="00553096" w:rsidRDefault="005E037B" w:rsidP="005E037B">
            <w:pPr>
              <w:rPr>
                <w:rFonts w:ascii="Arial" w:hAnsi="Arial" w:cs="Arial"/>
                <w:sz w:val="12"/>
                <w:szCs w:val="12"/>
              </w:rPr>
            </w:pPr>
            <w:r w:rsidRPr="00553096">
              <w:rPr>
                <w:rFonts w:ascii="Arial" w:hAnsi="Arial" w:cs="Arial"/>
                <w:b/>
                <w:bCs/>
                <w:sz w:val="12"/>
                <w:szCs w:val="12"/>
              </w:rPr>
              <w:t>NOM-111-SSA1-1994</w:t>
            </w:r>
          </w:p>
        </w:tc>
        <w:tc>
          <w:tcPr>
            <w:tcW w:w="6848" w:type="dxa"/>
          </w:tcPr>
          <w:p w:rsidR="005E037B" w:rsidRPr="00553096" w:rsidRDefault="005E037B" w:rsidP="005E037B">
            <w:pPr>
              <w:rPr>
                <w:rFonts w:ascii="Arial" w:hAnsi="Arial" w:cs="Arial"/>
                <w:sz w:val="12"/>
                <w:szCs w:val="12"/>
              </w:rPr>
            </w:pPr>
            <w:r w:rsidRPr="00553096">
              <w:rPr>
                <w:rFonts w:ascii="Arial" w:hAnsi="Arial" w:cs="Arial"/>
                <w:b/>
                <w:bCs/>
                <w:sz w:val="12"/>
                <w:szCs w:val="12"/>
              </w:rPr>
              <w:t>Bienes y servicios. Método para la cuenta de mohos y levaduras en alimentos.</w:t>
            </w:r>
          </w:p>
        </w:tc>
      </w:tr>
      <w:tr w:rsidR="005E037B" w:rsidTr="005E037B">
        <w:trPr>
          <w:jc w:val="center"/>
        </w:trPr>
        <w:tc>
          <w:tcPr>
            <w:tcW w:w="1980" w:type="dxa"/>
          </w:tcPr>
          <w:p w:rsidR="005E037B" w:rsidRPr="00553096" w:rsidRDefault="005E037B" w:rsidP="005E037B">
            <w:pPr>
              <w:rPr>
                <w:rFonts w:ascii="Arial" w:hAnsi="Arial" w:cs="Arial"/>
                <w:sz w:val="12"/>
                <w:szCs w:val="12"/>
              </w:rPr>
            </w:pPr>
            <w:r w:rsidRPr="00553096">
              <w:rPr>
                <w:rFonts w:ascii="Arial" w:hAnsi="Arial" w:cs="Arial"/>
                <w:b/>
                <w:bCs/>
                <w:sz w:val="12"/>
                <w:szCs w:val="12"/>
              </w:rPr>
              <w:t>NOM-116-SSA1-1994</w:t>
            </w:r>
          </w:p>
        </w:tc>
        <w:tc>
          <w:tcPr>
            <w:tcW w:w="6848" w:type="dxa"/>
          </w:tcPr>
          <w:p w:rsidR="005E037B" w:rsidRPr="00553096" w:rsidRDefault="005E037B" w:rsidP="005E037B">
            <w:pPr>
              <w:rPr>
                <w:rFonts w:ascii="Arial" w:hAnsi="Arial" w:cs="Arial"/>
                <w:sz w:val="12"/>
                <w:szCs w:val="12"/>
              </w:rPr>
            </w:pPr>
            <w:r w:rsidRPr="00553096">
              <w:rPr>
                <w:rFonts w:ascii="Arial" w:hAnsi="Arial" w:cs="Arial"/>
                <w:b/>
                <w:bCs/>
                <w:sz w:val="12"/>
                <w:szCs w:val="12"/>
              </w:rPr>
              <w:t>Bienes y servicios. Determinación de humedad en alimentos por tratamiento térmico. método por arena o gasa</w:t>
            </w:r>
          </w:p>
        </w:tc>
      </w:tr>
      <w:tr w:rsidR="005E037B" w:rsidTr="005E037B">
        <w:trPr>
          <w:jc w:val="center"/>
        </w:trPr>
        <w:tc>
          <w:tcPr>
            <w:tcW w:w="1980"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NOM-051-SCFI/SSA1-2010</w:t>
            </w:r>
          </w:p>
        </w:tc>
        <w:tc>
          <w:tcPr>
            <w:tcW w:w="6848"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 xml:space="preserve">Especificaciones generales de etiquetado para alimentos y bebidas no alcohólicas pre envasados-Información </w:t>
            </w:r>
            <w:r w:rsidRPr="00553096">
              <w:rPr>
                <w:rFonts w:ascii="Arial" w:hAnsi="Arial" w:cs="Arial"/>
                <w:b/>
                <w:bCs/>
                <w:sz w:val="12"/>
                <w:szCs w:val="12"/>
              </w:rPr>
              <w:lastRenderedPageBreak/>
              <w:t>comercial y sanitaria.</w:t>
            </w:r>
          </w:p>
        </w:tc>
      </w:tr>
      <w:tr w:rsidR="005E037B" w:rsidTr="005E037B">
        <w:trPr>
          <w:jc w:val="center"/>
        </w:trPr>
        <w:tc>
          <w:tcPr>
            <w:tcW w:w="1980"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lastRenderedPageBreak/>
              <w:t>NOM-251-SSA1-2009</w:t>
            </w:r>
          </w:p>
          <w:p w:rsidR="005E037B" w:rsidRPr="00553096" w:rsidRDefault="005E037B" w:rsidP="005E037B">
            <w:pPr>
              <w:rPr>
                <w:rFonts w:ascii="Arial" w:hAnsi="Arial" w:cs="Arial"/>
                <w:sz w:val="12"/>
                <w:szCs w:val="12"/>
              </w:rPr>
            </w:pPr>
          </w:p>
        </w:tc>
        <w:tc>
          <w:tcPr>
            <w:tcW w:w="6848"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Prácticas de higiene para el proceso de alimentos, bebidas o suplementos alimenticios.</w:t>
            </w:r>
          </w:p>
        </w:tc>
      </w:tr>
      <w:tr w:rsidR="005E037B" w:rsidTr="005E037B">
        <w:trPr>
          <w:jc w:val="center"/>
        </w:trPr>
        <w:tc>
          <w:tcPr>
            <w:tcW w:w="1980"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METODO NMX F 490 1999 NORMOMEX</w:t>
            </w:r>
          </w:p>
        </w:tc>
        <w:tc>
          <w:tcPr>
            <w:tcW w:w="6848"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Grasa saturada</w:t>
            </w:r>
          </w:p>
        </w:tc>
      </w:tr>
      <w:tr w:rsidR="005E037B" w:rsidTr="005E037B">
        <w:trPr>
          <w:jc w:val="center"/>
        </w:trPr>
        <w:tc>
          <w:tcPr>
            <w:tcW w:w="1980"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NOM-002-SCFI-2011</w:t>
            </w:r>
          </w:p>
        </w:tc>
        <w:tc>
          <w:tcPr>
            <w:tcW w:w="6848" w:type="dxa"/>
          </w:tcPr>
          <w:p w:rsidR="005E037B" w:rsidRPr="00553096" w:rsidRDefault="005E037B" w:rsidP="005E037B">
            <w:pPr>
              <w:rPr>
                <w:rFonts w:ascii="Arial" w:hAnsi="Arial" w:cs="Arial"/>
                <w:b/>
                <w:bCs/>
                <w:sz w:val="12"/>
                <w:szCs w:val="12"/>
              </w:rPr>
            </w:pPr>
            <w:r w:rsidRPr="00553096">
              <w:rPr>
                <w:rFonts w:ascii="Arial" w:hAnsi="Arial" w:cs="Arial"/>
                <w:b/>
                <w:bCs/>
                <w:sz w:val="12"/>
                <w:szCs w:val="12"/>
              </w:rPr>
              <w:t>Productos pre envasados contenido neto tolerancia y métodos de verificación.</w:t>
            </w:r>
          </w:p>
        </w:tc>
      </w:tr>
      <w:tr w:rsidR="005E037B" w:rsidTr="005E037B">
        <w:trPr>
          <w:jc w:val="center"/>
        </w:trPr>
        <w:tc>
          <w:tcPr>
            <w:tcW w:w="8828" w:type="dxa"/>
            <w:gridSpan w:val="2"/>
          </w:tcPr>
          <w:p w:rsidR="005E037B" w:rsidRPr="00553096" w:rsidRDefault="005E037B" w:rsidP="005E037B">
            <w:pPr>
              <w:jc w:val="both"/>
              <w:rPr>
                <w:rFonts w:ascii="Arial" w:hAnsi="Arial" w:cs="Arial"/>
                <w:b/>
                <w:bCs/>
                <w:sz w:val="12"/>
                <w:szCs w:val="12"/>
              </w:rPr>
            </w:pPr>
            <w:r w:rsidRPr="00553096">
              <w:rPr>
                <w:rFonts w:ascii="Arial" w:hAnsi="Arial" w:cs="Arial"/>
                <w:b/>
                <w:bCs/>
                <w:sz w:val="12"/>
                <w:szCs w:val="12"/>
              </w:rPr>
              <w:t>Reglamento de Control Sanitario de Productos y Servicios. Secretaria de Salud</w:t>
            </w:r>
          </w:p>
        </w:tc>
      </w:tr>
      <w:tr w:rsidR="005E037B" w:rsidTr="005E037B">
        <w:trPr>
          <w:jc w:val="center"/>
        </w:trPr>
        <w:tc>
          <w:tcPr>
            <w:tcW w:w="8828" w:type="dxa"/>
            <w:gridSpan w:val="2"/>
          </w:tcPr>
          <w:p w:rsidR="005E037B" w:rsidRPr="00553096" w:rsidRDefault="005E037B" w:rsidP="005E037B">
            <w:pPr>
              <w:jc w:val="both"/>
              <w:rPr>
                <w:rFonts w:ascii="Arial" w:hAnsi="Arial" w:cs="Arial"/>
                <w:b/>
                <w:bCs/>
                <w:sz w:val="12"/>
                <w:szCs w:val="12"/>
              </w:rPr>
            </w:pPr>
            <w:r w:rsidRPr="00553096">
              <w:rPr>
                <w:rFonts w:ascii="Arial" w:hAnsi="Arial" w:cs="Arial"/>
                <w:b/>
                <w:bCs/>
                <w:sz w:val="12"/>
                <w:szCs w:val="12"/>
              </w:rPr>
              <w:t>Acuerdo por el que se determina los aditivos y coadyuvantes en alimentos, bebidas y suplementos alimenticios, su uso y disposición sanitaria.</w:t>
            </w:r>
          </w:p>
        </w:tc>
      </w:tr>
      <w:tr w:rsidR="005E037B" w:rsidTr="005E037B">
        <w:trPr>
          <w:jc w:val="center"/>
        </w:trPr>
        <w:tc>
          <w:tcPr>
            <w:tcW w:w="8828" w:type="dxa"/>
            <w:gridSpan w:val="2"/>
          </w:tcPr>
          <w:p w:rsidR="005E037B" w:rsidRPr="00553096" w:rsidRDefault="005E037B" w:rsidP="005E037B">
            <w:pPr>
              <w:jc w:val="both"/>
              <w:rPr>
                <w:rFonts w:ascii="Arial" w:hAnsi="Arial" w:cs="Arial"/>
                <w:b/>
                <w:bCs/>
                <w:sz w:val="12"/>
                <w:szCs w:val="12"/>
              </w:rPr>
            </w:pPr>
            <w:r w:rsidRPr="00553096">
              <w:rPr>
                <w:rFonts w:ascii="Arial" w:hAnsi="Arial" w:cs="Arial"/>
                <w:b/>
                <w:bCs/>
                <w:sz w:val="12"/>
                <w:szCs w:val="12"/>
              </w:rPr>
              <w:t>CAC/RCP 56-2004 Código de prácticas para la prevención y reducción de la presencia de plomo en los alimentos</w:t>
            </w:r>
          </w:p>
        </w:tc>
      </w:tr>
      <w:tr w:rsidR="005E037B" w:rsidTr="005E037B">
        <w:trPr>
          <w:jc w:val="center"/>
        </w:trPr>
        <w:tc>
          <w:tcPr>
            <w:tcW w:w="8828" w:type="dxa"/>
            <w:gridSpan w:val="2"/>
          </w:tcPr>
          <w:p w:rsidR="005E037B" w:rsidRPr="00553096" w:rsidRDefault="005E037B" w:rsidP="005E037B">
            <w:pPr>
              <w:rPr>
                <w:rFonts w:ascii="Arial" w:hAnsi="Arial" w:cs="Arial"/>
                <w:b/>
                <w:bCs/>
                <w:sz w:val="12"/>
                <w:szCs w:val="12"/>
              </w:rPr>
            </w:pPr>
            <w:r w:rsidRPr="00553096">
              <w:rPr>
                <w:rFonts w:ascii="Arial" w:hAnsi="Arial" w:cs="Arial"/>
                <w:b/>
                <w:bCs/>
                <w:sz w:val="12"/>
                <w:szCs w:val="12"/>
              </w:rPr>
              <w:t>EIASA Lineamiento de la Estrategia Integral de Asistencia Alimentaria</w:t>
            </w:r>
          </w:p>
        </w:tc>
      </w:tr>
    </w:tbl>
    <w:p w:rsidR="00D478A0" w:rsidRDefault="00D478A0" w:rsidP="0065197A">
      <w:pPr>
        <w:spacing w:after="0" w:line="240" w:lineRule="auto"/>
        <w:jc w:val="both"/>
        <w:rPr>
          <w:rFonts w:ascii="Arial" w:eastAsia="Times New Roman" w:hAnsi="Arial" w:cs="Arial"/>
          <w:sz w:val="20"/>
          <w:szCs w:val="20"/>
          <w:lang w:eastAsia="es-ES"/>
        </w:rPr>
      </w:pPr>
    </w:p>
    <w:p w:rsidR="00D478A0" w:rsidRDefault="00D478A0" w:rsidP="0065197A">
      <w:pPr>
        <w:spacing w:after="0" w:line="240" w:lineRule="auto"/>
        <w:jc w:val="both"/>
        <w:rPr>
          <w:rFonts w:ascii="Arial" w:eastAsia="Times New Roman" w:hAnsi="Arial" w:cs="Arial"/>
          <w:sz w:val="20"/>
          <w:szCs w:val="20"/>
          <w:lang w:eastAsia="es-ES"/>
        </w:rPr>
      </w:pPr>
    </w:p>
    <w:p w:rsidR="00D478A0" w:rsidRDefault="00D478A0" w:rsidP="0065197A">
      <w:pPr>
        <w:spacing w:after="0" w:line="240" w:lineRule="auto"/>
        <w:jc w:val="both"/>
        <w:rPr>
          <w:rFonts w:ascii="Arial" w:eastAsia="Times New Roman" w:hAnsi="Arial" w:cs="Arial"/>
          <w:sz w:val="20"/>
          <w:szCs w:val="20"/>
          <w:lang w:eastAsia="es-ES"/>
        </w:rPr>
      </w:pPr>
    </w:p>
    <w:p w:rsidR="00D478A0" w:rsidRDefault="00D478A0" w:rsidP="0065197A">
      <w:pPr>
        <w:spacing w:after="0" w:line="240" w:lineRule="auto"/>
        <w:jc w:val="both"/>
        <w:rPr>
          <w:rFonts w:ascii="Arial" w:eastAsia="Times New Roman" w:hAnsi="Arial" w:cs="Arial"/>
          <w:sz w:val="20"/>
          <w:szCs w:val="20"/>
          <w:lang w:eastAsia="es-ES"/>
        </w:rPr>
      </w:pPr>
    </w:p>
    <w:p w:rsidR="00652D16" w:rsidRDefault="00652D16"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7B3175" w:rsidRDefault="007B3175" w:rsidP="0065197A">
      <w:pPr>
        <w:spacing w:after="0" w:line="240" w:lineRule="auto"/>
        <w:jc w:val="both"/>
        <w:rPr>
          <w:rFonts w:ascii="Arial" w:eastAsia="Times New Roman" w:hAnsi="Arial" w:cs="Arial"/>
          <w:sz w:val="20"/>
          <w:szCs w:val="20"/>
          <w:lang w:eastAsia="es-ES"/>
        </w:rPr>
      </w:pPr>
    </w:p>
    <w:p w:rsidR="00652D16" w:rsidRDefault="00652D16" w:rsidP="0065197A">
      <w:pPr>
        <w:spacing w:after="0" w:line="240" w:lineRule="auto"/>
        <w:jc w:val="both"/>
        <w:rPr>
          <w:rFonts w:ascii="Arial" w:eastAsia="Times New Roman" w:hAnsi="Arial" w:cs="Arial"/>
          <w:sz w:val="20"/>
          <w:szCs w:val="20"/>
          <w:lang w:eastAsia="es-ES"/>
        </w:rPr>
      </w:pPr>
    </w:p>
    <w:p w:rsidR="00D478A0" w:rsidRDefault="00D478A0" w:rsidP="0065197A">
      <w:pPr>
        <w:spacing w:after="0" w:line="240" w:lineRule="auto"/>
        <w:jc w:val="both"/>
        <w:rPr>
          <w:rFonts w:ascii="Arial" w:eastAsia="Times New Roman" w:hAnsi="Arial" w:cs="Arial"/>
          <w:sz w:val="20"/>
          <w:szCs w:val="20"/>
          <w:lang w:eastAsia="es-ES"/>
        </w:rPr>
      </w:pPr>
    </w:p>
    <w:p w:rsidR="0065197A" w:rsidRDefault="0065197A" w:rsidP="0065197A">
      <w:pPr>
        <w:keepNext/>
        <w:keepLines/>
        <w:spacing w:before="240" w:after="0"/>
        <w:outlineLvl w:val="0"/>
        <w:rPr>
          <w:rFonts w:ascii="Arial" w:eastAsiaTheme="majorEastAsia" w:hAnsi="Arial" w:cs="Arial"/>
          <w:b/>
        </w:rPr>
      </w:pPr>
      <w:bookmarkStart w:id="2" w:name="_Toc509317913"/>
      <w:r w:rsidRPr="00C605D1">
        <w:rPr>
          <w:rFonts w:ascii="Arial" w:eastAsiaTheme="majorEastAsia" w:hAnsi="Arial" w:cs="Arial"/>
          <w:b/>
        </w:rPr>
        <w:t>ETIQUETADO</w:t>
      </w:r>
      <w:bookmarkEnd w:id="2"/>
    </w:p>
    <w:p w:rsidR="00D478A0" w:rsidRPr="00C605D1" w:rsidRDefault="00D478A0" w:rsidP="0065197A">
      <w:pPr>
        <w:keepNext/>
        <w:keepLines/>
        <w:spacing w:before="240" w:after="0"/>
        <w:outlineLvl w:val="0"/>
        <w:rPr>
          <w:rFonts w:ascii="Arial" w:eastAsiaTheme="majorEastAsia" w:hAnsi="Arial" w:cs="Arial"/>
          <w:b/>
        </w:rPr>
      </w:pPr>
    </w:p>
    <w:p w:rsidR="0065197A" w:rsidRPr="00C605D1" w:rsidRDefault="0065197A" w:rsidP="0065197A">
      <w:pPr>
        <w:keepNext/>
        <w:keepLines/>
        <w:spacing w:before="240" w:after="0"/>
        <w:outlineLvl w:val="0"/>
        <w:rPr>
          <w:rFonts w:ascii="Arial" w:eastAsiaTheme="majorEastAsia" w:hAnsi="Arial" w:cs="Arial"/>
          <w:b/>
          <w:sz w:val="20"/>
          <w:szCs w:val="20"/>
        </w:rPr>
      </w:pPr>
    </w:p>
    <w:p w:rsidR="0065197A" w:rsidRPr="00C605D1" w:rsidRDefault="0065197A" w:rsidP="0065197A">
      <w:pPr>
        <w:jc w:val="both"/>
        <w:rPr>
          <w:rFonts w:ascii="Arial" w:hAnsi="Arial" w:cs="Arial"/>
          <w:sz w:val="20"/>
          <w:szCs w:val="20"/>
        </w:rPr>
      </w:pPr>
      <w:r w:rsidRPr="00C605D1">
        <w:rPr>
          <w:rFonts w:ascii="Arial" w:hAnsi="Arial" w:cs="Arial"/>
          <w:sz w:val="20"/>
          <w:szCs w:val="20"/>
        </w:rPr>
        <w:t>Del producto, de acuerdo a La información contenida en las etiquetas de los alimentos debe ser veraz, describirse y presentarse de forma tal que no induzca a error al consumidor con respecto a la naturaleza y características la NOM-051-SCFI/SSA1-2010, Especificaciones generales de etiquetado para alimentos y bebidas no alcohólicas pre envasados, Información comercial y sanitaria.</w:t>
      </w:r>
    </w:p>
    <w:p w:rsidR="0065197A" w:rsidRPr="00C605D1" w:rsidRDefault="0065197A" w:rsidP="0065197A">
      <w:pPr>
        <w:jc w:val="both"/>
        <w:rPr>
          <w:rFonts w:ascii="Arial" w:hAnsi="Arial" w:cs="Arial"/>
          <w:sz w:val="20"/>
          <w:szCs w:val="20"/>
        </w:rPr>
      </w:pPr>
      <w:r w:rsidRPr="00C605D1">
        <w:rPr>
          <w:rFonts w:ascii="Arial" w:hAnsi="Arial" w:cs="Arial"/>
          <w:sz w:val="20"/>
          <w:szCs w:val="20"/>
        </w:rPr>
        <w:t>Los requisitos obligatorios de información comercial y sanitaria son los siguientes (a menos de que se trate de especias y de hierbas aromáticas, los productos pequeños en que la superficie más amplia sea inferior a 10 cm2 podrán quedar exentos de la lista de ingredientes e instrucciones de uso):</w:t>
      </w: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mc:AlternateContent>
          <mc:Choice Requires="wps">
            <w:drawing>
              <wp:anchor distT="0" distB="0" distL="114300" distR="114300" simplePos="0" relativeHeight="251670528" behindDoc="0" locked="0" layoutInCell="1" allowOverlap="1" wp14:anchorId="28B212F2" wp14:editId="528D8B21">
                <wp:simplePos x="0" y="0"/>
                <wp:positionH relativeFrom="margin">
                  <wp:posOffset>552450</wp:posOffset>
                </wp:positionH>
                <wp:positionV relativeFrom="paragraph">
                  <wp:posOffset>123190</wp:posOffset>
                </wp:positionV>
                <wp:extent cx="5094605" cy="1744345"/>
                <wp:effectExtent l="0" t="0" r="10795" b="27305"/>
                <wp:wrapNone/>
                <wp:docPr id="468" name="Rectángulo redondeado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174371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Nombre o denominación del producto.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Debe indicarse el nombre de uso común, o bien, emplearse una descripción de acuerdo con las características básicas de la composición y naturaleza del alimento, que no induzca a error o engaño a las personas que lo consumen. En el caso de que haya sido objeto de algún tipo de tratamiento, se puede indicar el nombre de éste.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8" o:spid="_x0000_s1026" style="position:absolute;margin-left:43.5pt;margin-top:9.7pt;width:401.15pt;height:137.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RERQIAAH0EAAAOAAAAZHJzL2Uyb0RvYy54bWysVF1u1DAQfkfiDpbfaZJlf2jUbFW1FCEV&#10;qCgcwGs7icHxmLF3s+1tOAsXY+KkyxZ4QuTBmvF4Ps98nydn5/vOsp3GYMBVvDjJOdNOgjKuqfjn&#10;T9cvXnEWonBKWHC64vc68PP182dnvS/1DFqwSiMjEBfK3le8jdGXWRZkqzsRTsBrR8EasBORXGwy&#10;haIn9M5mszxfZj2g8ghSh0C7V2OQrxN+XWsZP9R10JHZilNtMa2Y1s2wZuszUTYofGvkVIb4hyo6&#10;YRxdeoC6ElGwLZo/oDojEQLU8URCl0FdG6lTD9RNkf/WzV0rvE69EDnBH2gK/w9Wvt/dIjOq4vMl&#10;SeVERyJ9JNp+fHfN1gJDrcApLRSw4QTx1ftQUtqdv8Wh4+BvQH4NzMFlK1yjLxChbymBqiyG89mT&#10;hMEJlMo2/TtQdJnYRkjU7WvsBkAihe2TQvcHhfQ+Mkmbi/x0vswXnEmKFav5y1WRNMxE+ZjuMcQ3&#10;Gjo2GBVH2Do1NJTuELubEJNOaupVqC+c1Z0l1XfCsmK5XK5S1aKcDhP2I2bqF6xR18ba5GCzubTI&#10;KLXi1+mbksPxMetYX/HTxWyRqngSC8cQefr+BpH6SK914Pa1U8mOwtjRpiqtm8ge+B11ivvNfpJs&#10;A+qeaEcYZ4BmlowW8IGznt5/xcO3rUDNmX3rSLrTYj4fBiY588VqRg4eRzbHEeEkQVU8cjaal3Ec&#10;sq1H07R0U5E6d3BBctcmPr6LsaqpbnrjZD0ZomM/nfr111j/BAAA//8DAFBLAwQUAAYACAAAACEA&#10;9rpOh90AAAAJAQAADwAAAGRycy9kb3ducmV2LnhtbEyPwU7DMBBE70j8g7VI3KjTUmgS4lQICa6I&#10;wIGjE2+TiHid2k4a+HqWEz3OzmrmTbFf7CBm9KF3pGC9SkAgNc701Cr4eH++SUGEqMnowREq+MYA&#10;+/LyotC5cSd6w7mKreAQCrlW0MU45lKGpkOrw8qNSOwdnLc6svStNF6fONwOcpMk99Lqnrih0yM+&#10;ddh8VZNV0JhkSvzn/JrVd7H6macjyZejUtdXy+MDiIhL/H+GP3xGh5KZajeRCWJQkO54SuR7tgXB&#10;fppmtyBqBZtsuwZZFvJ8QfkLAAD//wMAUEsBAi0AFAAGAAgAAAAhALaDOJL+AAAA4QEAABMAAAAA&#10;AAAAAAAAAAAAAAAAAFtDb250ZW50X1R5cGVzXS54bWxQSwECLQAUAAYACAAAACEAOP0h/9YAAACU&#10;AQAACwAAAAAAAAAAAAAAAAAvAQAAX3JlbHMvLnJlbHNQSwECLQAUAAYACAAAACEAcWqkREUCAAB9&#10;BAAADgAAAAAAAAAAAAAAAAAuAgAAZHJzL2Uyb0RvYy54bWxQSwECLQAUAAYACAAAACEA9rpOh90A&#10;AAAJAQAADwAAAAAAAAAAAAAAAACfBAAAZHJzL2Rvd25yZXYueG1sUEsFBgAAAAAEAAQA8wAAAKkF&#10;AAAAAA==&#10;">
                <v:textbo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Nombre o denominación del producto.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Debe indicarse el nombre de uso común, o bien, emplearse una descripción de acuerdo con las características básicas de la composición y naturaleza del alimento, que no induzca a error o engaño a las personas que lo consumen. En el caso de que haya sido objeto de algún tipo de tratamiento, se puede indicar el nombre de éste.</w:t>
                      </w:r>
                    </w:p>
                  </w:txbxContent>
                </v:textbox>
                <w10:wrap anchorx="margin"/>
              </v:roundrect>
            </w:pict>
          </mc:Fallback>
        </mc:AlternateContent>
      </w:r>
      <w:r w:rsidRPr="00C605D1">
        <w:rPr>
          <w:rFonts w:ascii="Arial" w:hAnsi="Arial" w:cs="Arial"/>
          <w:noProof/>
          <w:sz w:val="20"/>
          <w:szCs w:val="20"/>
          <w:lang w:eastAsia="es-MX"/>
        </w:rPr>
        <w:drawing>
          <wp:anchor distT="0" distB="0" distL="114300" distR="114300" simplePos="0" relativeHeight="251671552" behindDoc="0" locked="0" layoutInCell="1" allowOverlap="1" wp14:anchorId="1B1F5A31" wp14:editId="1CD3BE2E">
            <wp:simplePos x="0" y="0"/>
            <wp:positionH relativeFrom="column">
              <wp:posOffset>-593090</wp:posOffset>
            </wp:positionH>
            <wp:positionV relativeFrom="paragraph">
              <wp:posOffset>323850</wp:posOffset>
            </wp:positionV>
            <wp:extent cx="1304290" cy="1273810"/>
            <wp:effectExtent l="133350" t="114300" r="143510" b="154940"/>
            <wp:wrapNone/>
            <wp:docPr id="51" name="Imagen 51"/>
            <wp:cNvGraphicFramePr/>
            <a:graphic xmlns:a="http://schemas.openxmlformats.org/drawingml/2006/main">
              <a:graphicData uri="http://schemas.openxmlformats.org/drawingml/2006/picture">
                <pic:pic xmlns:pic="http://schemas.openxmlformats.org/drawingml/2006/picture">
                  <pic:nvPicPr>
                    <pic:cNvPr id="629" name="Imagen 629"/>
                    <pic:cNvPicPr/>
                  </pic:nvPicPr>
                  <pic:blipFill>
                    <a:blip r:embed="rId19" cstate="print"/>
                    <a:srcRect/>
                    <a:stretch>
                      <a:fillRect/>
                    </a:stretch>
                  </pic:blipFill>
                  <pic:spPr bwMode="auto">
                    <a:xfrm>
                      <a:off x="0" y="0"/>
                      <a:ext cx="1108710" cy="1068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65197A" w:rsidRPr="00C605D1" w:rsidRDefault="0065197A" w:rsidP="0065197A">
      <w:pPr>
        <w:rPr>
          <w:rFonts w:ascii="Arial" w:hAnsi="Arial" w:cs="Arial"/>
          <w:sz w:val="20"/>
          <w:szCs w:val="20"/>
        </w:rPr>
      </w:pPr>
    </w:p>
    <w:p w:rsidR="0065197A"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2D16" w:rsidRDefault="00652D16" w:rsidP="0065197A">
      <w:pPr>
        <w:rPr>
          <w:rFonts w:ascii="Arial" w:hAnsi="Arial" w:cs="Arial"/>
          <w:sz w:val="20"/>
          <w:szCs w:val="20"/>
        </w:rPr>
      </w:pPr>
    </w:p>
    <w:p w:rsidR="007B3175" w:rsidRDefault="007B3175" w:rsidP="0065197A">
      <w:pPr>
        <w:rPr>
          <w:rFonts w:ascii="Arial" w:hAnsi="Arial" w:cs="Arial"/>
          <w:sz w:val="20"/>
          <w:szCs w:val="20"/>
        </w:rPr>
      </w:pPr>
    </w:p>
    <w:p w:rsidR="007B3175" w:rsidRDefault="007B3175" w:rsidP="0065197A">
      <w:pPr>
        <w:rPr>
          <w:rFonts w:ascii="Arial" w:hAnsi="Arial" w:cs="Arial"/>
          <w:sz w:val="20"/>
          <w:szCs w:val="20"/>
        </w:rPr>
      </w:pPr>
    </w:p>
    <w:p w:rsidR="007B3175" w:rsidRDefault="007B3175" w:rsidP="0065197A">
      <w:pPr>
        <w:rPr>
          <w:rFonts w:ascii="Arial" w:hAnsi="Arial" w:cs="Arial"/>
          <w:sz w:val="20"/>
          <w:szCs w:val="20"/>
        </w:rPr>
      </w:pPr>
    </w:p>
    <w:p w:rsidR="0065197A" w:rsidRDefault="00D478A0" w:rsidP="0065197A">
      <w:pPr>
        <w:rPr>
          <w:rFonts w:ascii="Arial" w:hAnsi="Arial" w:cs="Arial"/>
          <w:sz w:val="20"/>
          <w:szCs w:val="20"/>
        </w:rPr>
      </w:pPr>
      <w:r w:rsidRPr="00C605D1">
        <w:rPr>
          <w:rFonts w:ascii="Arial" w:hAnsi="Arial" w:cs="Arial"/>
          <w:noProof/>
          <w:sz w:val="20"/>
          <w:szCs w:val="20"/>
          <w:lang w:eastAsia="es-MX"/>
        </w:rPr>
        <w:lastRenderedPageBreak/>
        <mc:AlternateContent>
          <mc:Choice Requires="wps">
            <w:drawing>
              <wp:anchor distT="0" distB="0" distL="114300" distR="114300" simplePos="0" relativeHeight="251672576" behindDoc="0" locked="0" layoutInCell="1" allowOverlap="1" wp14:anchorId="16454491" wp14:editId="7A641C61">
                <wp:simplePos x="0" y="0"/>
                <wp:positionH relativeFrom="margin">
                  <wp:posOffset>510539</wp:posOffset>
                </wp:positionH>
                <wp:positionV relativeFrom="paragraph">
                  <wp:posOffset>274320</wp:posOffset>
                </wp:positionV>
                <wp:extent cx="5305425" cy="3124200"/>
                <wp:effectExtent l="0" t="0" r="28575" b="19050"/>
                <wp:wrapNone/>
                <wp:docPr id="469" name="Rectángulo redondeado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312420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Lista de ingredientes.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1. Debe ir encabezada o precedida por el Término “Ingredientes”.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2. Los ingredientes deben enumerarse por orden Cuantitativo decreciente.</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3. Se debe declarar un ingrediente compuesto cuando constituya más del 5% del alimento y debe ir acompañado de una lista entre paréntesis de  sus ingredientes por orden cuantitativo decreciente, incluidos los aditivos que desempeñen una función tecnológica en el producto acabado o que se asocien a reacciones alérgicas.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4. Debe ser incluido todo aditivo que haya sido empleado en los ingredientes y se debe utilizar su nombre común.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9" o:spid="_x0000_s1027" style="position:absolute;margin-left:40.2pt;margin-top:21.6pt;width:417.75pt;height:24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nwRQIAAIQEAAAOAAAAZHJzL2Uyb0RvYy54bWysVOFu0zAQ/o/EO1j+z9J0bceiptPUMYQ0&#10;YGLwAK7tJAbHZ85u0+1teBZejIuTlQ4QPxD5Yd357r67+86X5cW+tWynMRhwJc9PJpxpJ0EZV5f8&#10;08frFy85C1E4JSw4XfJ7HfjF6vmzZecLPYUGrNLICMSFovMlb2L0RZYF2ehWhBPw2pGxAmxFJBXr&#10;TKHoCL212XQyWWQdoPIIUodAt1eDka8SflVpGd9XVdCR2ZJTbTGdmM5Nf2arpShqFL4xcixD/EMV&#10;rTCOkh6grkQUbIvmN6jWSIQAVTyR0GZQVUbq1AN1k09+6eauEV6nXoic4A80hf8HK9/tbpEZVfLZ&#10;4pwzJ1oa0gei7fs3V28tMNQKnNJCAes9iK/Oh4LC7vwt9h0HfwPyS2AO1o1wtb5EhK6hAKoy7/2z&#10;JwG9EiiUbbq3oCiZ2EZI1O0rbHtAIoXt04TuDxPS+8gkXc5PJ/PZdM6ZJNtpPp3RG0g5RPEY7jHE&#10;1xpa1gslR9g61TeUcojdTYhpTmrsVajPnFWtpanvhGX5YrE4GxFH50wUj5ipX7BGXRtrk4L1Zm2R&#10;UWjJr9M3BodjN+tYV/LzOVX+d4hJ+v4EkfpIr7Xn9pVTSY7C2EGmKq0bye75HeYU95t9mm6aRM/9&#10;BtQ9sY8wrAKtLgkN4ANnHa1BycPXrUDNmX3jaILn+WzW701SZvOzKSl4bNkcW4STBFXyyNkgruOw&#10;a1uPpm4oU54IcHBJU69MfHweQ1Vj+fTUSXqyS8d68vr581j9AAAA//8DAFBLAwQUAAYACAAAACEA&#10;/6TOM90AAAAJAQAADwAAAGRycy9kb3ducmV2LnhtbEyPQU+EMBSE7yb+h+aZeHPbZRezII+NMdGr&#10;ET14LPQJRPrK0sKiv9560uNkJjPfFMfVDmKhyfeOEbYbBYK4cabnFuHt9fHmAMIHzUYPjgnhizwc&#10;y8uLQufGnfmFliq0IpawzzVCF8KYS+mbjqz2GzcSR+/DTVaHKKdWmkmfY7kdZKLUrbS657jQ6ZEe&#10;Omo+q9kiNEbNanpfnrM6DdX3Mp9YPp0Qr6/W+zsQgdbwF4Zf/IgOZWSq3czGiwHhoPYxibDfJSCi&#10;n23TDESNkO7SBGRZyP8Pyh8AAAD//wMAUEsBAi0AFAAGAAgAAAAhALaDOJL+AAAA4QEAABMAAAAA&#10;AAAAAAAAAAAAAAAAAFtDb250ZW50X1R5cGVzXS54bWxQSwECLQAUAAYACAAAACEAOP0h/9YAAACU&#10;AQAACwAAAAAAAAAAAAAAAAAvAQAAX3JlbHMvLnJlbHNQSwECLQAUAAYACAAAACEAA/JZ8EUCAACE&#10;BAAADgAAAAAAAAAAAAAAAAAuAgAAZHJzL2Uyb0RvYy54bWxQSwECLQAUAAYACAAAACEA/6TOM90A&#10;AAAJAQAADwAAAAAAAAAAAAAAAACfBAAAZHJzL2Rvd25yZXYueG1sUEsFBgAAAAAEAAQA8wAAAKkF&#10;AAAAAA==&#10;">
                <v:textbo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Lista de ingredientes.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1. Debe ir encabezada o precedida por el Término “Ingredientes”.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2. Los ingredientes deben enumerarse por orden Cuantitativo decreciente.</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3. Se debe declarar un ingrediente compuesto cuando constituya más del 5% del alimento y debe ir acompañado de una lista entre paréntesis de  sus ingredientes por orden cuantitativo decreciente, incluidos los aditivos que desempeñen una función tecnológica en el producto acabado o que se asocien a reacciones alérgicas.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4. Debe ser incluido todo aditivo que haya sido empleado en los ingredientes y se debe utilizar su nombre común.</w:t>
                      </w:r>
                    </w:p>
                  </w:txbxContent>
                </v:textbox>
                <w10:wrap anchorx="margin"/>
              </v:roundrect>
            </w:pict>
          </mc:Fallback>
        </mc:AlternateContent>
      </w:r>
    </w:p>
    <w:p w:rsidR="00D478A0" w:rsidRDefault="00D478A0" w:rsidP="0065197A">
      <w:pPr>
        <w:rPr>
          <w:rFonts w:ascii="Arial" w:hAnsi="Arial" w:cs="Arial"/>
          <w:sz w:val="20"/>
          <w:szCs w:val="20"/>
        </w:rPr>
      </w:pPr>
    </w:p>
    <w:p w:rsidR="00D478A0" w:rsidRPr="00C605D1" w:rsidRDefault="00D478A0"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drawing>
          <wp:anchor distT="0" distB="0" distL="114300" distR="114300" simplePos="0" relativeHeight="251673600" behindDoc="0" locked="0" layoutInCell="1" allowOverlap="1" wp14:anchorId="4F48286C" wp14:editId="1E439619">
            <wp:simplePos x="0" y="0"/>
            <wp:positionH relativeFrom="column">
              <wp:posOffset>-819150</wp:posOffset>
            </wp:positionH>
            <wp:positionV relativeFrom="paragraph">
              <wp:posOffset>333375</wp:posOffset>
            </wp:positionV>
            <wp:extent cx="1623695" cy="1043305"/>
            <wp:effectExtent l="0" t="0" r="0" b="4445"/>
            <wp:wrapTopAndBottom/>
            <wp:docPr id="52" name="Imagen 52" descr="Resultado de imagen para lista de ingredie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Resultado de imagen para lista de ingredient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23695" cy="1043305"/>
                    </a:xfrm>
                    <a:prstGeom prst="rect">
                      <a:avLst/>
                    </a:prstGeom>
                    <a:noFill/>
                  </pic:spPr>
                </pic:pic>
              </a:graphicData>
            </a:graphic>
            <wp14:sizeRelH relativeFrom="page">
              <wp14:pctWidth>0</wp14:pctWidth>
            </wp14:sizeRelH>
            <wp14:sizeRelV relativeFrom="page">
              <wp14:pctHeight>0</wp14:pctHeight>
            </wp14:sizeRelV>
          </wp:anchor>
        </w:drawing>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D478A0" w:rsidRDefault="00D478A0" w:rsidP="0065197A">
      <w:pPr>
        <w:rPr>
          <w:rFonts w:ascii="Arial" w:hAnsi="Arial" w:cs="Arial"/>
          <w:sz w:val="20"/>
          <w:szCs w:val="20"/>
        </w:rPr>
      </w:pPr>
    </w:p>
    <w:p w:rsidR="00D478A0" w:rsidRDefault="00D478A0" w:rsidP="0065197A">
      <w:pPr>
        <w:rPr>
          <w:rFonts w:ascii="Arial" w:hAnsi="Arial" w:cs="Arial"/>
          <w:sz w:val="20"/>
          <w:szCs w:val="20"/>
        </w:rPr>
      </w:pPr>
    </w:p>
    <w:p w:rsidR="00D478A0" w:rsidRDefault="00D478A0" w:rsidP="0065197A">
      <w:pPr>
        <w:rPr>
          <w:rFonts w:ascii="Arial" w:hAnsi="Arial" w:cs="Arial"/>
          <w:sz w:val="20"/>
          <w:szCs w:val="20"/>
        </w:rPr>
      </w:pPr>
    </w:p>
    <w:p w:rsidR="00D478A0" w:rsidRDefault="00D478A0"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mc:AlternateContent>
          <mc:Choice Requires="wps">
            <w:drawing>
              <wp:anchor distT="0" distB="0" distL="114300" distR="114300" simplePos="0" relativeHeight="251674624" behindDoc="0" locked="0" layoutInCell="1" allowOverlap="1" wp14:anchorId="227B232C" wp14:editId="6901150A">
                <wp:simplePos x="0" y="0"/>
                <wp:positionH relativeFrom="margin">
                  <wp:posOffset>440055</wp:posOffset>
                </wp:positionH>
                <wp:positionV relativeFrom="paragraph">
                  <wp:posOffset>85725</wp:posOffset>
                </wp:positionV>
                <wp:extent cx="5094605" cy="1365250"/>
                <wp:effectExtent l="0" t="0" r="10795" b="25400"/>
                <wp:wrapNone/>
                <wp:docPr id="467" name="Rectángulo redondeado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136525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Contenido neto.</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xml:space="preserve">Debe declararse el contenido neto y cuando aplique, la masa drenada en unidades del Sistema General de Unidades de Medida de conformidad a lo que establece la NOM-030-SCFI-2006, Información comercial- Declaración de cantidad en la etiqueta. Especificaciones.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7" o:spid="_x0000_s1028" style="position:absolute;margin-left:34.65pt;margin-top:6.75pt;width:401.15pt;height:10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SVARwIAAIQEAAAOAAAAZHJzL2Uyb0RvYy54bWysVFFy0zAQ/WeGO2j0T2yHJKWeOp1OSxhm&#10;CnQoHECRZFsga8VKidPehrNwMdZyElLgi8Efml2t9mnfW60vLnedZVuNwYCreDHJOdNOgjKuqfjn&#10;T6sXrzgLUTglLDhd8Qcd+OXy+bOL3pd6Ci1YpZERiAtl7yvexujLLAuy1Z0IE/DaUbAG7EQkF5tM&#10;oegJvbPZNM8XWQ+oPILUIdDuzRjky4Rf11rGD3UddGS24lRbTCumdT2s2fJClA0K3xq5L0P8QxWd&#10;MI4uPULdiCjYBs0fUJ2RCAHqOJHQZVDXRurEgdgU+W9s7lvhdeJC4gR/lCn8P1j5fnuHzKiKzxZn&#10;nDnRUZM+kmw/vrtmY4GhVuCUFgrYcIL06n0oKe3e3+HAOPhbkF8Dc3DdCtfoK0ToW0qgKovhfPYk&#10;YXACpbJ1/w4UXSY2EZJ0uxq7AZBEYbvUoYdjh/QuMkmb8/x8tsjnnEmKFS8X8+k89TAT5SHdY4hv&#10;NHRsMCqOsHFqIJTuENvbEFOf1J6rUF84qztLXd8Ky4rFYmRJiPvDZB0wE1+wRq2MtcnBZn1tkVFq&#10;xVfpS5RJltNj1rG+4udUbariSSycQuTp+xtE4pFe66Dta6eSHYWxo01VWrcXe9B37FPcrXepu9ND&#10;59agHkh9hHEUaHTJaAEfOetpDCoevm0Eas7sW0cdPC9ms2FukjObn03JwdPI+jQinCSoikfORvM6&#10;jrO28Wialm4qkgAOrqjrtYmH5zFWtS+fnjpZT2bp1E+nfv08lj8BAAD//wMAUEsDBBQABgAIAAAA&#10;IQCF8QvN3QAAAAkBAAAPAAAAZHJzL2Rvd25yZXYueG1sTI9BT4QwEIXvJv6HZky8ue2yAVmWsjEm&#10;ejWiB4+FzgKRTtm2sOivt570+Oa9vPdNeVzNyBZ0frAkYbsRwJBaqwfqJLy/Pd3lwHxQpNVoCSV8&#10;oYdjdX1VqkLbC73iUoeOxRLyhZLQhzAVnPu2R6P8xk5I0TtZZ1SI0nVcO3WJ5WbkiRAZN2qguNCr&#10;CR97bD/r2UhotZiF+1he9k0a6u9lPhN/Pkt5e7M+HIAFXMNfGH7xIzpUkamxM2nPRgnZfheT8b5L&#10;gUU/v99mwBoJSZKnwKuS//+g+gEAAP//AwBQSwECLQAUAAYACAAAACEAtoM4kv4AAADhAQAAEwAA&#10;AAAAAAAAAAAAAAAAAAAAW0NvbnRlbnRfVHlwZXNdLnhtbFBLAQItABQABgAIAAAAIQA4/SH/1gAA&#10;AJQBAAALAAAAAAAAAAAAAAAAAC8BAABfcmVscy8ucmVsc1BLAQItABQABgAIAAAAIQAQxSVARwIA&#10;AIQEAAAOAAAAAAAAAAAAAAAAAC4CAABkcnMvZTJvRG9jLnhtbFBLAQItABQABgAIAAAAIQCF8QvN&#10;3QAAAAkBAAAPAAAAAAAAAAAAAAAAAKEEAABkcnMvZG93bnJldi54bWxQSwUGAAAAAAQABADzAAAA&#10;qwUAAAAA&#10;">
                <v:textbo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Contenido neto.</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xml:space="preserve">Debe declararse el contenido neto y cuando aplique, la masa drenada en unidades del Sistema General de Unidades de Medida de conformidad a lo que establece la NOM-030-SCFI-2006, Información comercial- Declaración de cantidad en la etiqueta. Especificaciones. </w:t>
                      </w:r>
                    </w:p>
                  </w:txbxContent>
                </v:textbox>
                <w10:wrap anchorx="margin"/>
              </v:roundrect>
            </w:pict>
          </mc:Fallback>
        </mc:AlternateContent>
      </w: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drawing>
          <wp:anchor distT="0" distB="0" distL="114300" distR="114300" simplePos="0" relativeHeight="251675648" behindDoc="0" locked="0" layoutInCell="1" allowOverlap="1" wp14:anchorId="69911A77" wp14:editId="7EB12E67">
            <wp:simplePos x="0" y="0"/>
            <wp:positionH relativeFrom="column">
              <wp:posOffset>-775335</wp:posOffset>
            </wp:positionH>
            <wp:positionV relativeFrom="paragraph">
              <wp:posOffset>121285</wp:posOffset>
            </wp:positionV>
            <wp:extent cx="1362075" cy="847725"/>
            <wp:effectExtent l="114300" t="114300" r="104775" b="142875"/>
            <wp:wrapNone/>
            <wp:docPr id="53" name="Imagen 53" descr="http://4.bp.blogspot.com/-VRXgl4_5q1k/T0V5UTkrMNI/AAAAAAAAAB0/mkXOQ633_UE/s1600/botella%2Blogo2.png"/>
            <wp:cNvGraphicFramePr/>
            <a:graphic xmlns:a="http://schemas.openxmlformats.org/drawingml/2006/main">
              <a:graphicData uri="http://schemas.openxmlformats.org/drawingml/2006/picture">
                <pic:pic xmlns:pic="http://schemas.openxmlformats.org/drawingml/2006/picture">
                  <pic:nvPicPr>
                    <pic:cNvPr id="5" name="Imagen 71" descr="http://4.bp.blogspot.com/-VRXgl4_5q1k/T0V5UTkrMNI/AAAAAAAAAB0/mkXOQ633_UE/s1600/botella%2Blogo2.png"/>
                    <pic:cNvPicPr/>
                  </pic:nvPicPr>
                  <pic:blipFill>
                    <a:blip r:embed="rId21" cstate="print"/>
                    <a:srcRect/>
                    <a:stretch>
                      <a:fillRect/>
                    </a:stretch>
                  </pic:blipFill>
                  <pic:spPr bwMode="auto">
                    <a:xfrm>
                      <a:off x="0" y="0"/>
                      <a:ext cx="1362075" cy="847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65197A" w:rsidRDefault="0065197A" w:rsidP="0065197A">
      <w:pPr>
        <w:rPr>
          <w:rFonts w:ascii="Arial" w:hAnsi="Arial" w:cs="Arial"/>
          <w:sz w:val="20"/>
          <w:szCs w:val="20"/>
        </w:rPr>
      </w:pPr>
    </w:p>
    <w:p w:rsidR="0065197A" w:rsidRDefault="0065197A" w:rsidP="0065197A">
      <w:pPr>
        <w:rPr>
          <w:rFonts w:ascii="Arial" w:hAnsi="Arial" w:cs="Arial"/>
          <w:sz w:val="20"/>
          <w:szCs w:val="20"/>
        </w:rPr>
      </w:pPr>
    </w:p>
    <w:p w:rsidR="0065197A"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drawing>
          <wp:anchor distT="0" distB="0" distL="114300" distR="114300" simplePos="0" relativeHeight="251677696" behindDoc="0" locked="0" layoutInCell="1" allowOverlap="1" wp14:anchorId="6E4E2A30" wp14:editId="47B56E8B">
            <wp:simplePos x="0" y="0"/>
            <wp:positionH relativeFrom="page">
              <wp:posOffset>371475</wp:posOffset>
            </wp:positionH>
            <wp:positionV relativeFrom="paragraph">
              <wp:posOffset>159385</wp:posOffset>
            </wp:positionV>
            <wp:extent cx="1362075" cy="990600"/>
            <wp:effectExtent l="133350" t="114300" r="104775" b="152400"/>
            <wp:wrapNone/>
            <wp:docPr id="58" name="Imagen 58" descr="http://www.adeclidema.es/wp-admin/images/Icono_Localizacion-300x202.png"/>
            <wp:cNvGraphicFramePr/>
            <a:graphic xmlns:a="http://schemas.openxmlformats.org/drawingml/2006/main">
              <a:graphicData uri="http://schemas.openxmlformats.org/drawingml/2006/picture">
                <pic:pic xmlns:pic="http://schemas.openxmlformats.org/drawingml/2006/picture">
                  <pic:nvPicPr>
                    <pic:cNvPr id="8" name="Imagen 4" descr="http://www.adeclidema.es/wp-admin/images/Icono_Localizacion-300x202.png"/>
                    <pic:cNvPicPr/>
                  </pic:nvPicPr>
                  <pic:blipFill>
                    <a:blip r:embed="rId22" cstate="print"/>
                    <a:srcRect/>
                    <a:stretch>
                      <a:fillRect/>
                    </a:stretch>
                  </pic:blipFill>
                  <pic:spPr bwMode="auto">
                    <a:xfrm>
                      <a:off x="0" y="0"/>
                      <a:ext cx="1362075" cy="990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C605D1">
        <w:rPr>
          <w:rFonts w:ascii="Arial" w:hAnsi="Arial" w:cs="Arial"/>
          <w:noProof/>
          <w:sz w:val="20"/>
          <w:szCs w:val="20"/>
          <w:lang w:eastAsia="es-MX"/>
        </w:rPr>
        <mc:AlternateContent>
          <mc:Choice Requires="wps">
            <w:drawing>
              <wp:anchor distT="0" distB="0" distL="114300" distR="114300" simplePos="0" relativeHeight="251676672" behindDoc="0" locked="0" layoutInCell="1" allowOverlap="1" wp14:anchorId="165EB51F" wp14:editId="4A572BF2">
                <wp:simplePos x="0" y="0"/>
                <wp:positionH relativeFrom="margin">
                  <wp:posOffset>443865</wp:posOffset>
                </wp:positionH>
                <wp:positionV relativeFrom="paragraph">
                  <wp:posOffset>1270</wp:posOffset>
                </wp:positionV>
                <wp:extent cx="5094605" cy="1401445"/>
                <wp:effectExtent l="0" t="0" r="10795" b="27305"/>
                <wp:wrapNone/>
                <wp:docPr id="466" name="Rectángulo redondead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1401445"/>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Nombre, denominación o razón social y domicilio fiscal.</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Debe indicarse en la etiqueta el nombre, denominación o razón social y domicilio fiscal del responsable del producto de manera enunciativa más no limitativa: calle, número, código postal y entidad federativa en que se encuentre.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6" o:spid="_x0000_s1029" style="position:absolute;margin-left:34.95pt;margin-top:.1pt;width:401.15pt;height:110.3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y6rSAIAAIQEAAAOAAAAZHJzL2Uyb0RvYy54bWysVF1y1DAMfmeGO3j8TpMsuynNNNvptJRh&#10;pkCHwgG8tvMDjmVk72bb23AWLobspGULPDHkwSNZ0ifpk5XTs/1g2E6j78HWvDjKOdNWguptW/PP&#10;n65evOLMB2GVMGB1ze+052fr589OR1fpBXRglEZGINZXo6t5F4KrsszLTg/CH4HTlowN4CACqdhm&#10;CsVI6IPJFnleZiOgcghSe0+3l5ORrxN+02gZPjSN14GZmlNtIZ2Yzk08s/WpqFoUruvlXIb4hyoG&#10;0VtK+gh1KYJgW+z/gBp6ieChCUcShgyappc69UDdFPlv3dx2wunUC5Hj3SNN/v/Byve7G2S9qvmy&#10;LDmzYqAhfSTafny37dYAQ63AKi0UsOhBfI3OVxR2624wduzdNcivnlm46IRt9TkijB0FUJVF9M+e&#10;BETFUyjbjO9AUTKxDZCo2zc4REAihe3ThO4eJ6T3gUm6XOUnyzJfcSbJVizzYrlcpRyiegh36MMb&#10;DQOLQs0RtlbFhlIOsbv2Ic1Jzb0K9YWzZjA09Z0wrCjL8nhGnJ0zUT1gpn7B9OqqNyYp2G4uDDIK&#10;rflV+uZgf+hmLBtrfrJarFIVT2z+ECJP398gUh/ptUZuX1uV5CB6M8lUpbEz2ZHfaU5hv9mn6b6M&#10;mJH7Dag7Yh9hWgVaXRI6wHvORlqDmvtvW4GaM/PW0gRPiOG4N0lZro4XpOChZXNoEVYSVM0DZ5N4&#10;EaZd2zrs244yFYkAC+c09aYPD89jqmoun546SU926VBPXr9+HuufAAAA//8DAFBLAwQUAAYACAAA&#10;ACEAMPD+ytkAAAAHAQAADwAAAGRycy9kb3ducmV2LnhtbEyOQU+EMBSE7yb+h+aZeHPbJXFdkLIx&#10;Jno1ogePhT6BLH1l28Kiv97nSW8zmcnMVx5WN4oFQxw8adhuFAik1tuBOg3vb083exAxGbJm9IQa&#10;vjDCobq8KE1h/ZlecalTJ3iEYmE09ClNhZSx7dGZuPETEmefPjiT2IZO2mDOPO5GmSm1k84MxA+9&#10;mfCxx/ZYz05Da9Wswsfykje3qf5e5hPJ55PW11frwz2IhGv6K8MvPqNDxUyNn8lGMWrY5Tk3NWQg&#10;ON3fZSwatpnKQVal/M9f/QAAAP//AwBQSwECLQAUAAYACAAAACEAtoM4kv4AAADhAQAAEwAAAAAA&#10;AAAAAAAAAAAAAAAAW0NvbnRlbnRfVHlwZXNdLnhtbFBLAQItABQABgAIAAAAIQA4/SH/1gAAAJQB&#10;AAALAAAAAAAAAAAAAAAAAC8BAABfcmVscy8ucmVsc1BLAQItABQABgAIAAAAIQA6jy6rSAIAAIQE&#10;AAAOAAAAAAAAAAAAAAAAAC4CAABkcnMvZTJvRG9jLnhtbFBLAQItABQABgAIAAAAIQAw8P7K2QAA&#10;AAcBAAAPAAAAAAAAAAAAAAAAAKIEAABkcnMvZG93bnJldi54bWxQSwUGAAAAAAQABADzAAAAqAUA&#10;AAAA&#10;">
                <v:textbo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Nombre, denominación o razón social y domicilio fiscal.</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Debe indicarse en la etiqueta el nombre, denominación o razón social y domicilio fiscal del responsable del producto de manera enunciativa más no limitativa: calle, número, código postal y entidad federativa en que se encuentre.</w:t>
                      </w: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lastRenderedPageBreak/>
        <w:drawing>
          <wp:anchor distT="0" distB="0" distL="114300" distR="114300" simplePos="0" relativeHeight="251679744" behindDoc="0" locked="0" layoutInCell="1" allowOverlap="1" wp14:anchorId="0D3DB9E9" wp14:editId="1411CEB4">
            <wp:simplePos x="0" y="0"/>
            <wp:positionH relativeFrom="column">
              <wp:posOffset>-622935</wp:posOffset>
            </wp:positionH>
            <wp:positionV relativeFrom="paragraph">
              <wp:posOffset>119380</wp:posOffset>
            </wp:positionV>
            <wp:extent cx="1066800" cy="1066800"/>
            <wp:effectExtent l="133350" t="114300" r="133350" b="152400"/>
            <wp:wrapNone/>
            <wp:docPr id="59" name="Imagen 59" descr="El logotipo &quot;Hecho en México&quot; es un distintivo establecido por el Gobierno de la República."/>
            <wp:cNvGraphicFramePr/>
            <a:graphic xmlns:a="http://schemas.openxmlformats.org/drawingml/2006/main">
              <a:graphicData uri="http://schemas.openxmlformats.org/drawingml/2006/picture">
                <pic:pic xmlns:pic="http://schemas.openxmlformats.org/drawingml/2006/picture">
                  <pic:nvPicPr>
                    <pic:cNvPr id="77" name="Imagen 77" descr="El logotipo &quot;Hecho en México&quot; es un distintivo establecido por el Gobierno de la República."/>
                    <pic:cNvPicPr/>
                  </pic:nvPicPr>
                  <pic:blipFill>
                    <a:blip r:embed="rId23" cstate="print"/>
                    <a:srcRect l="31412" r="30918"/>
                    <a:stretch>
                      <a:fillRect/>
                    </a:stretch>
                  </pic:blipFill>
                  <pic:spPr bwMode="auto">
                    <a:xfrm>
                      <a:off x="0" y="0"/>
                      <a:ext cx="1066800" cy="1066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C605D1">
        <w:rPr>
          <w:rFonts w:ascii="Arial" w:hAnsi="Arial" w:cs="Arial"/>
          <w:noProof/>
          <w:sz w:val="20"/>
          <w:szCs w:val="20"/>
          <w:lang w:eastAsia="es-MX"/>
        </w:rPr>
        <mc:AlternateContent>
          <mc:Choice Requires="wps">
            <w:drawing>
              <wp:anchor distT="0" distB="0" distL="114300" distR="114300" simplePos="0" relativeHeight="251678720" behindDoc="0" locked="0" layoutInCell="1" allowOverlap="1" wp14:anchorId="0A338591" wp14:editId="7597CBA9">
                <wp:simplePos x="0" y="0"/>
                <wp:positionH relativeFrom="margin">
                  <wp:align>right</wp:align>
                </wp:positionH>
                <wp:positionV relativeFrom="paragraph">
                  <wp:posOffset>22860</wp:posOffset>
                </wp:positionV>
                <wp:extent cx="5094605" cy="1360805"/>
                <wp:effectExtent l="0" t="0" r="10795" b="10795"/>
                <wp:wrapNone/>
                <wp:docPr id="463" name="Rectángulo redondeado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1360805"/>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284"/>
                              <w:rPr>
                                <w:rFonts w:ascii="Colaborate-Regular" w:hAnsi="Colaborate-Regular"/>
                                <w:b/>
                                <w:sz w:val="28"/>
                                <w:szCs w:val="28"/>
                              </w:rPr>
                            </w:pPr>
                            <w:r>
                              <w:rPr>
                                <w:rFonts w:ascii="Colaborate-Regular" w:hAnsi="Colaborate-Regular"/>
                                <w:b/>
                                <w:sz w:val="28"/>
                                <w:szCs w:val="28"/>
                              </w:rPr>
                              <w:t>País de origen.</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Los alimentos nacionales o de procedencia extranjera deben incorporar la leyenda que identifique el país de origen de los productos, por ejemplo: "Hecho en."; "Fabricado en.", u otras análogas, seguida del país de origen del producto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3" o:spid="_x0000_s1030" style="position:absolute;margin-left:349.95pt;margin-top:1.8pt;width:401.15pt;height:107.1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3JeSQIAAIQEAAAOAAAAZHJzL2Uyb0RvYy54bWysVF1u1DAQfkfiDpbfaZLtbtpdNVtVLUVI&#10;BSoKB/Dazg84HjP2brbchrNwMcZO2m6BJ0QeLE9m5puZ78vk7HzfG7bT6DuwFS+Ocs60laA621T8&#10;86frV6ec+SCsEgasrvi99vx8/fLF2eBWegYtGKWREYj1q8FVvA3BrbLMy1b3wh+B05acNWAvApnY&#10;ZArFQOi9yWZ5XmYDoHIIUntPb69GJ18n/LrWMnyoa68DMxWn3kI6MZ2beGbrM7FqULi2k1Mb4h+6&#10;6EVnqegj1JUIgm2x+wOq7ySChzocSegzqOtO6jQDTVPkv01z1wqn0yxEjnePNPn/Byvf726Rdari&#10;8/KYMyt6Eukj0fbzh222BhhqBVZpoYDFCOJrcH5FaXfuFuPE3t2A/OqZhctW2EZfIMLQUgJ1WcT4&#10;7FlCNDylss3wDhQVE9sAibp9jX0EJFLYPil0/6iQ3gcm6eUiX87LfMGZJF9xXOanZMQaYvWQ7tCH&#10;Nxp6Fi8VR9haFQdKNcTuxoekk5pmFeoLZ3VvSPWdMKwoy/JkQpyCCfsBM80LplPXnTHJwGZzaZBR&#10;asWv0zMl+8MwY9lQ8eVitkhdPPP5Q4g8PX+DSHOkrzVy+9qqdA+iM+OdujR2IjvyO+oU9pv9qG7E&#10;jNxvQN0T+wjjKtDq0qUF/M7ZQGtQcf9tK1BzZt5aUnBZzOdxb5IxX5zMyMBDz+bQI6wkqIoHzsbr&#10;ZRh3beuwa1qqVCQCLFyQ6nUXonRPXU0GfepJ0Wkt4y4d2inq6eex/gUAAP//AwBQSwMEFAAGAAgA&#10;AAAhAJIdKqXbAAAABgEAAA8AAABkcnMvZG93bnJldi54bWxMj8FOwzAQRO9I/IO1SNyo3VSUNmRT&#10;ISS4IlIOHJ14SSLidWo7aeDrMSc4jmY086Y4LHYQM/nQO0ZYrxQI4saZnluEt+PTzQ5EiJqNHhwT&#10;whcFOJSXF4XOjTvzK81VbEUq4ZBrhC7GMZcyNB1ZHVZuJE7eh/NWxyR9K43X51RuB5kptZVW95wW&#10;Oj3SY0fNZzVZhMaoSfn3+WVf38bqe55OLJ9PiNdXy8M9iEhL/AvDL35ChzIx1W5iE8SAkI5EhM0W&#10;RDJ3KtuAqBGy9d0eZFnI//jlDwAAAP//AwBQSwECLQAUAAYACAAAACEAtoM4kv4AAADhAQAAEwAA&#10;AAAAAAAAAAAAAAAAAAAAW0NvbnRlbnRfVHlwZXNdLnhtbFBLAQItABQABgAIAAAAIQA4/SH/1gAA&#10;AJQBAAALAAAAAAAAAAAAAAAAAC8BAABfcmVscy8ucmVsc1BLAQItABQABgAIAAAAIQCKo3JeSQIA&#10;AIQEAAAOAAAAAAAAAAAAAAAAAC4CAABkcnMvZTJvRG9jLnhtbFBLAQItABQABgAIAAAAIQCSHSql&#10;2wAAAAYBAAAPAAAAAAAAAAAAAAAAAKMEAABkcnMvZG93bnJldi54bWxQSwUGAAAAAAQABADzAAAA&#10;qwUAAAAA&#10;">
                <v:textbox>
                  <w:txbxContent>
                    <w:p w:rsidR="00CC0627" w:rsidRDefault="00CC0627" w:rsidP="0065197A">
                      <w:pPr>
                        <w:ind w:left="284"/>
                        <w:rPr>
                          <w:rFonts w:ascii="Colaborate-Regular" w:hAnsi="Colaborate-Regular"/>
                          <w:b/>
                          <w:sz w:val="28"/>
                          <w:szCs w:val="28"/>
                        </w:rPr>
                      </w:pPr>
                      <w:r>
                        <w:rPr>
                          <w:rFonts w:ascii="Colaborate-Regular" w:hAnsi="Colaborate-Regular"/>
                          <w:b/>
                          <w:sz w:val="28"/>
                          <w:szCs w:val="28"/>
                        </w:rPr>
                        <w:t>País de origen.</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Los alimentos nacionales o de procedencia extranjera deben incorporar la leyenda que identifique el país de origen de los productos, por ejemplo: "Hecho en."; "Fabricado en.", u otras análogas, seguida del país de origen del producto</w:t>
                      </w: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drawing>
          <wp:anchor distT="0" distB="0" distL="114300" distR="114300" simplePos="0" relativeHeight="251681792" behindDoc="0" locked="0" layoutInCell="1" allowOverlap="1" wp14:anchorId="5B6D173E" wp14:editId="03218151">
            <wp:simplePos x="0" y="0"/>
            <wp:positionH relativeFrom="page">
              <wp:posOffset>123825</wp:posOffset>
            </wp:positionH>
            <wp:positionV relativeFrom="paragraph">
              <wp:posOffset>226695</wp:posOffset>
            </wp:positionV>
            <wp:extent cx="1638300" cy="866775"/>
            <wp:effectExtent l="114300" t="114300" r="114300" b="142875"/>
            <wp:wrapNone/>
            <wp:docPr id="54" name="Imagen 54" descr="http://www.aemps.gob.es/informa/notasInformativas/productosSanitarios/seguridad/2013/img/09-2013_PS/fig-PS-09-2013.jpg"/>
            <wp:cNvGraphicFramePr/>
            <a:graphic xmlns:a="http://schemas.openxmlformats.org/drawingml/2006/main">
              <a:graphicData uri="http://schemas.openxmlformats.org/drawingml/2006/picture">
                <pic:pic xmlns:pic="http://schemas.openxmlformats.org/drawingml/2006/picture">
                  <pic:nvPicPr>
                    <pic:cNvPr id="80" name="Imagen 80" descr="http://www.aemps.gob.es/informa/notasInformativas/productosSanitarios/seguridad/2013/img/09-2013_PS/fig-PS-09-2013.jpg"/>
                    <pic:cNvPicPr/>
                  </pic:nvPicPr>
                  <pic:blipFill>
                    <a:blip r:embed="rId24" cstate="print"/>
                    <a:srcRect/>
                    <a:stretch>
                      <a:fillRect/>
                    </a:stretch>
                  </pic:blipFill>
                  <pic:spPr bwMode="auto">
                    <a:xfrm>
                      <a:off x="0" y="0"/>
                      <a:ext cx="1638300" cy="866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C605D1">
        <w:rPr>
          <w:rFonts w:ascii="Arial" w:hAnsi="Arial" w:cs="Arial"/>
          <w:noProof/>
          <w:sz w:val="20"/>
          <w:szCs w:val="20"/>
          <w:lang w:eastAsia="es-MX"/>
        </w:rPr>
        <mc:AlternateContent>
          <mc:Choice Requires="wps">
            <w:drawing>
              <wp:anchor distT="0" distB="0" distL="114300" distR="114300" simplePos="0" relativeHeight="251680768" behindDoc="0" locked="0" layoutInCell="1" allowOverlap="1" wp14:anchorId="376AA118" wp14:editId="10B2F70E">
                <wp:simplePos x="0" y="0"/>
                <wp:positionH relativeFrom="margin">
                  <wp:align>right</wp:align>
                </wp:positionH>
                <wp:positionV relativeFrom="paragraph">
                  <wp:posOffset>11430</wp:posOffset>
                </wp:positionV>
                <wp:extent cx="5094605" cy="1297305"/>
                <wp:effectExtent l="0" t="0" r="10795" b="17145"/>
                <wp:wrapNone/>
                <wp:docPr id="464" name="Rectángulo redondeado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1297305"/>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Identificación del lote.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xml:space="preserve">Cada envase debe llevar grabada o marcada de cualquier modo la identificación del lote al que pertenece, debe marcarse en forma indeleble y permanente, y no debe ser alterada u ocultada de forma alguna hasta que sea adquirido por las personas que lo consumirán. </w:t>
                            </w: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4" o:spid="_x0000_s1031" style="position:absolute;margin-left:349.95pt;margin-top:.9pt;width:401.15pt;height:102.1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9P0SgIAAIQEAAAOAAAAZHJzL2Uyb0RvYy54bWysVF1y1DAMfmeGO3j8TpMsu1t2p9lOp6UM&#10;M/x0KBzAazuJwbGM7N1suQ1n4WLITlq2wBNDHjySJX2SPlk5Oz/0lu01BgOu5tVJyZl2EpRxbc0/&#10;fbx+9oKzEIVTwoLTNb/TgZ9vnj45G/xaz6ADqzQyAnFhPfiadzH6dVEE2elehBPw2pGxAexFJBXb&#10;QqEYCL23xawsl8UAqDyC1CHQ7dVo5JuM3zRaxvdNE3RktuZUW8wn5nObzmJzJtYtCt8ZOZUh/qGK&#10;XhhHSR+grkQUbIfmD6jeSIQATTyR0BfQNEbq3AN1U5W/dXPbCa9zL0RO8A80hf8HK9/tb5AZVfP5&#10;cs6ZEz0N6QPR9uO7a3cWGGoFTmmhgCUP4mvwYU1ht/4GU8fBvwH5JTAHl51wrb5AhKGjAKqySv7F&#10;o4CkBApl2+EtKEomdhEydYcG+wRIpLBDntDdw4T0ITJJl4tyNV+WC84k2arZ6vQ5KSmHWN+Hewzx&#10;lYaeJaHmCDunUkM5h9i/CTHPSU29CvWZs6a3NPW9sKxaLpenE+LkTNj3mLlfsEZdG2uzgu320iKj&#10;0Jpf528KDsdu1rGh5qvFbJGreGQLxxBl/v4GkfvIrzVx+9KpLEdh7ChTldZNZCd+xznFw/aQp5tZ&#10;StxvQd0R+wjjKtDqktABfuNsoDWoefi6E6g5s68dTXBVzedpb7IyX5zOSMFjy/bYIpwkqJpHzkbx&#10;Mo67tvNo2o4yVZkABxc09cbE++cxVjWVT089T3Ray7RLx3r2+vXz2PwEAAD//wMAUEsDBBQABgAI&#10;AAAAIQD0ljL+2gAAAAYBAAAPAAAAZHJzL2Rvd25yZXYueG1sTI/BTsMwEETvSPyDtUi9UbupqEqI&#10;UyEkuCJCDz068ZJExOvUdtLA17Oc4Lgzo5m3xWFxg5gxxN6Ths1agUBqvO2p1XB8f77dg4jJkDWD&#10;J9TwhREO5fVVYXLrL/SGc5VawSUUc6OhS2nMpYxNh87EtR+R2PvwwZnEZ2ilDebC5W6QmVI76UxP&#10;vNCZEZ86bD6ryWlorJpUOM2v9/Vdqr7n6Uzy5az16mZ5fACRcEl/YfjFZ3Qoman2E9koBg38SGKV&#10;8dncq2wLotaQqd0GZFnI//jlDwAAAP//AwBQSwECLQAUAAYACAAAACEAtoM4kv4AAADhAQAAEwAA&#10;AAAAAAAAAAAAAAAAAAAAW0NvbnRlbnRfVHlwZXNdLnhtbFBLAQItABQABgAIAAAAIQA4/SH/1gAA&#10;AJQBAAALAAAAAAAAAAAAAAAAAC8BAABfcmVscy8ucmVsc1BLAQItABQABgAIAAAAIQD2Y9P0SgIA&#10;AIQEAAAOAAAAAAAAAAAAAAAAAC4CAABkcnMvZTJvRG9jLnhtbFBLAQItABQABgAIAAAAIQD0ljL+&#10;2gAAAAYBAAAPAAAAAAAAAAAAAAAAAKQEAABkcnMvZG93bnJldi54bWxQSwUGAAAAAAQABADzAAAA&#10;qwUAAAAA&#10;">
                <v:textbo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Identificación del lote.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xml:space="preserve">Cada envase debe llevar grabada o marcada de cualquier modo la identificación del lote al que pertenece, debe marcarse en forma indeleble y permanente, y no debe ser alterada u ocultada de forma alguna hasta que sea adquirido por las personas que lo consumirán. </w:t>
                      </w: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p w:rsidR="00CC0627" w:rsidRDefault="00CC0627" w:rsidP="0065197A">
                      <w:pPr>
                        <w:ind w:left="284"/>
                        <w:jc w:val="both"/>
                        <w:rPr>
                          <w:rFonts w:ascii="Colaborate-Regular" w:hAnsi="Colaborate-Regular"/>
                          <w:sz w:val="24"/>
                          <w:szCs w:val="24"/>
                        </w:rPr>
                      </w:pP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D478A0" w:rsidP="0065197A">
      <w:pPr>
        <w:rPr>
          <w:rFonts w:ascii="Arial" w:hAnsi="Arial" w:cs="Arial"/>
          <w:sz w:val="20"/>
          <w:szCs w:val="20"/>
        </w:rPr>
      </w:pPr>
      <w:r w:rsidRPr="00C605D1">
        <w:rPr>
          <w:rFonts w:ascii="Arial" w:hAnsi="Arial" w:cs="Arial"/>
          <w:noProof/>
          <w:sz w:val="20"/>
          <w:szCs w:val="20"/>
          <w:lang w:eastAsia="es-MX"/>
        </w:rPr>
        <mc:AlternateContent>
          <mc:Choice Requires="wps">
            <w:drawing>
              <wp:anchor distT="0" distB="0" distL="114300" distR="114300" simplePos="0" relativeHeight="251682816" behindDoc="0" locked="0" layoutInCell="1" allowOverlap="1" wp14:anchorId="386BEE22" wp14:editId="1F9B5B61">
                <wp:simplePos x="0" y="0"/>
                <wp:positionH relativeFrom="margin">
                  <wp:posOffset>481965</wp:posOffset>
                </wp:positionH>
                <wp:positionV relativeFrom="paragraph">
                  <wp:posOffset>191135</wp:posOffset>
                </wp:positionV>
                <wp:extent cx="5123180" cy="2800350"/>
                <wp:effectExtent l="0" t="0" r="20320" b="19050"/>
                <wp:wrapNone/>
                <wp:docPr id="462" name="Rectángulo redondeado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3180" cy="280035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Fecha de caducidad o de consumo preferente.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Debe cumplir con lo siguiente: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El día y el mes para los productos de duración máxima de tres meses</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El mes y el año para productos de duración superior a tres meses</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La fecha debe estar precedida por una leyenda que especifique la fecha de caducidad o de consumo preferente.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Al declarar la fecha de caducidad o de consumo preferente se debe indicar en la etiqueta cualquiera de las condiciones especiales que se requieran para la conservación del alimento, si de su cumplimiento depende la validez de la fecha.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62" o:spid="_x0000_s1032" style="position:absolute;margin-left:37.95pt;margin-top:15.05pt;width:403.4pt;height:220.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lK4SgIAAIQEAAAOAAAAZHJzL2Uyb0RvYy54bWysVF1u1DAQfkfiDpbfaX66u91GzVZVSxFS&#10;gYrCAbyxkxgcjxl7N9vehrNwMcbOtmyBJ0QerBmP5/PM93lydr4bDNsq9BpszYujnDNlG5DadjX/&#10;/On61ZIzH4SVwoBVNb9Xnp+vXr44G12lSujBSIWMQKyvRlfzPgRXZZlvejUIfwROWQq2gIMI5GKX&#10;SRQjoQ8mK/N8kY2A0iE0ynvavZqCfJXw21Y14UPbehWYqTnVFtKKaV3HNVudiapD4Xrd7MsQ/1DF&#10;ILSlS5+grkQQbIP6D6hBNwge2nDUwJBB2+pGpR6omyL/rZu7XjiVeiFyvHuiyf8/2Ob99haZljWf&#10;LUrOrBhIpI9E24/vttsYYKgkWKmEBBZPEF+j8xWl3blbjB17dwPNV88sXPbCduoCEcaeEqjKIp7P&#10;niVEx1MqW4/vQNJlYhMgUbdrcYiARArbJYXunxRSu8Aa2pwX5XGxJCEbipXLPD+eJw0zUT2mO/Th&#10;jYKBRaPmCBsrY0PpDrG98SHpJPe9CvmFs3YwpPpWGFYsFouTVLWo9ocJ+xEz9QtGy2ttTHKwW18a&#10;ZJRa8+v07ZP94TFj2Vjz03k5T1U8i/lDiDx9f4NIfaTXGrl9bWWyg9BmsqlKY/dkR34nncJuvUvq&#10;LiJm5H4N8p7YR5hGgUaXjB7wgbORxqDm/ttGoOLMvLWk4Gkxm8W5Sc5sflKSg4eR9WFE2Iagah44&#10;m8zLMM3axqHuerqpSARYuCDVWx0en8dU1b58eupkPZulQz+d+vXzWP0EAAD//wMAUEsDBBQABgAI&#10;AAAAIQD4GHYx3QAAAAkBAAAPAAAAZHJzL2Rvd25yZXYueG1sTI9BT4QwFITvJv6H5pl4c1tWV1jk&#10;sTEmejWiB4+FPoFIX1laWPTXW096nMxk5pvisNpBLDT53jFCslEgiBtnem4R3l4frzIQPmg2enBM&#10;CF/k4VCenxU6N+7EL7RUoRWxhH2uEboQxlxK33Rktd+4kTh6H26yOkQ5tdJM+hTL7SC3St1Kq3uO&#10;C50e6aGj5rOaLUJj1Kym9+V5X+9C9b3MR5ZPR8TLi/X+DkSgNfyF4Rc/okMZmWo3s/FiQEh3+5hE&#10;uFYJiOhn2TYFUSPcpEkCsizk/wflDwAAAP//AwBQSwECLQAUAAYACAAAACEAtoM4kv4AAADhAQAA&#10;EwAAAAAAAAAAAAAAAAAAAAAAW0NvbnRlbnRfVHlwZXNdLnhtbFBLAQItABQABgAIAAAAIQA4/SH/&#10;1gAAAJQBAAALAAAAAAAAAAAAAAAAAC8BAABfcmVscy8ucmVsc1BLAQItABQABgAIAAAAIQBW7lK4&#10;SgIAAIQEAAAOAAAAAAAAAAAAAAAAAC4CAABkcnMvZTJvRG9jLnhtbFBLAQItABQABgAIAAAAIQD4&#10;GHYx3QAAAAkBAAAPAAAAAAAAAAAAAAAAAKQEAABkcnMvZG93bnJldi54bWxQSwUGAAAAAAQABADz&#10;AAAArgUAAAAA&#10;">
                <v:textbox>
                  <w:txbxContent>
                    <w:p w:rsidR="00CC0627" w:rsidRDefault="00CC0627" w:rsidP="0065197A">
                      <w:pPr>
                        <w:ind w:left="284"/>
                        <w:jc w:val="both"/>
                        <w:rPr>
                          <w:rFonts w:ascii="Colaborate-Regular" w:hAnsi="Colaborate-Regular"/>
                          <w:b/>
                          <w:sz w:val="28"/>
                          <w:szCs w:val="28"/>
                        </w:rPr>
                      </w:pPr>
                      <w:r>
                        <w:rPr>
                          <w:rFonts w:ascii="Colaborate-Regular" w:hAnsi="Colaborate-Regular"/>
                          <w:b/>
                          <w:sz w:val="28"/>
                          <w:szCs w:val="28"/>
                        </w:rPr>
                        <w:t>Fecha de caducidad o de consumo preferente.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Debe cumplir con lo siguiente: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El día y el mes para los productos de duración máxima de tres meses</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 El mes y el año para productos de duración superior a tres meses</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La fecha debe estar precedida por una leyenda que especifique la fecha de caducidad o de consumo preferente.</w:t>
                      </w:r>
                    </w:p>
                    <w:p w:rsidR="00CC0627" w:rsidRDefault="00CC0627" w:rsidP="0065197A">
                      <w:pPr>
                        <w:ind w:left="284"/>
                        <w:jc w:val="both"/>
                        <w:rPr>
                          <w:rFonts w:ascii="Colaborate-Regular" w:hAnsi="Colaborate-Regular"/>
                          <w:sz w:val="24"/>
                          <w:szCs w:val="24"/>
                        </w:rPr>
                      </w:pPr>
                      <w:r>
                        <w:rPr>
                          <w:rFonts w:ascii="Colaborate-Regular" w:hAnsi="Colaborate-Regular"/>
                          <w:sz w:val="24"/>
                          <w:szCs w:val="24"/>
                        </w:rPr>
                        <w:t>Al declarar la fecha de caducidad o de consumo preferente se debe indicar en la etiqueta cualquiera de las condiciones especiales que se requieran para la conservación del alimento, si de su cumplimiento depende la validez de la fecha.</w:t>
                      </w: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Default="0065197A" w:rsidP="0065197A">
      <w:pPr>
        <w:rPr>
          <w:rFonts w:ascii="Arial" w:hAnsi="Arial" w:cs="Arial"/>
          <w:sz w:val="20"/>
          <w:szCs w:val="20"/>
        </w:rPr>
      </w:pPr>
    </w:p>
    <w:p w:rsidR="00652D16" w:rsidRPr="00C605D1" w:rsidRDefault="00652D16" w:rsidP="0065197A">
      <w:pPr>
        <w:rPr>
          <w:rFonts w:ascii="Arial" w:hAnsi="Arial" w:cs="Arial"/>
          <w:sz w:val="20"/>
          <w:szCs w:val="20"/>
        </w:rPr>
      </w:pPr>
    </w:p>
    <w:p w:rsidR="007B3175" w:rsidRDefault="007B3175" w:rsidP="0065197A">
      <w:pPr>
        <w:rPr>
          <w:rFonts w:ascii="Arial" w:hAnsi="Arial" w:cs="Arial"/>
          <w:sz w:val="20"/>
          <w:szCs w:val="20"/>
        </w:rPr>
      </w:pPr>
    </w:p>
    <w:p w:rsidR="007B3175" w:rsidRDefault="007B3175"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lastRenderedPageBreak/>
        <w:drawing>
          <wp:anchor distT="0" distB="0" distL="114300" distR="114300" simplePos="0" relativeHeight="251689984" behindDoc="0" locked="0" layoutInCell="1" allowOverlap="1" wp14:anchorId="23F0F21B" wp14:editId="6D84BA97">
            <wp:simplePos x="0" y="0"/>
            <wp:positionH relativeFrom="page">
              <wp:posOffset>527685</wp:posOffset>
            </wp:positionH>
            <wp:positionV relativeFrom="paragraph">
              <wp:posOffset>294640</wp:posOffset>
            </wp:positionV>
            <wp:extent cx="1299845" cy="720090"/>
            <wp:effectExtent l="0" t="0" r="0" b="3810"/>
            <wp:wrapTopAndBottom/>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9845" cy="720090"/>
                    </a:xfrm>
                    <a:prstGeom prst="rect">
                      <a:avLst/>
                    </a:prstGeom>
                    <a:noFill/>
                  </pic:spPr>
                </pic:pic>
              </a:graphicData>
            </a:graphic>
            <wp14:sizeRelH relativeFrom="margin">
              <wp14:pctWidth>0</wp14:pctWidth>
            </wp14:sizeRelH>
            <wp14:sizeRelV relativeFrom="margin">
              <wp14:pctHeight>0</wp14:pctHeight>
            </wp14:sizeRelV>
          </wp:anchor>
        </w:drawing>
      </w:r>
      <w:r w:rsidRPr="00C605D1">
        <w:rPr>
          <w:rFonts w:ascii="Arial" w:hAnsi="Arial" w:cs="Arial"/>
          <w:noProof/>
          <w:sz w:val="20"/>
          <w:szCs w:val="20"/>
          <w:lang w:eastAsia="es-MX"/>
        </w:rPr>
        <mc:AlternateContent>
          <mc:Choice Requires="wps">
            <w:drawing>
              <wp:anchor distT="0" distB="0" distL="114300" distR="114300" simplePos="0" relativeHeight="251688960" behindDoc="0" locked="0" layoutInCell="1" allowOverlap="1" wp14:anchorId="17F72952" wp14:editId="7FF8E901">
                <wp:simplePos x="0" y="0"/>
                <wp:positionH relativeFrom="margin">
                  <wp:posOffset>361950</wp:posOffset>
                </wp:positionH>
                <wp:positionV relativeFrom="paragraph">
                  <wp:posOffset>180340</wp:posOffset>
                </wp:positionV>
                <wp:extent cx="5094605" cy="963295"/>
                <wp:effectExtent l="0" t="0" r="10795" b="27305"/>
                <wp:wrapNone/>
                <wp:docPr id="456" name="Rectángulo redondeado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4605" cy="96266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567"/>
                              <w:jc w:val="both"/>
                              <w:rPr>
                                <w:rFonts w:ascii="Colaborate-Regular" w:hAnsi="Colaborate-Regular"/>
                                <w:b/>
                                <w:sz w:val="28"/>
                                <w:szCs w:val="28"/>
                              </w:rPr>
                            </w:pPr>
                            <w:r>
                              <w:rPr>
                                <w:rFonts w:ascii="Colaborate-Regular" w:hAnsi="Colaborate-Regular"/>
                                <w:b/>
                                <w:sz w:val="28"/>
                                <w:szCs w:val="28"/>
                              </w:rPr>
                              <w:t>Logo DIF Estatal</w:t>
                            </w:r>
                          </w:p>
                          <w:p w:rsidR="00CC0627" w:rsidRDefault="00CC0627" w:rsidP="0065197A">
                            <w:pPr>
                              <w:ind w:left="567"/>
                              <w:jc w:val="both"/>
                              <w:rPr>
                                <w:rFonts w:ascii="Colaborate-Regular" w:hAnsi="Colaborate-Regular"/>
                                <w:sz w:val="24"/>
                                <w:szCs w:val="24"/>
                              </w:rPr>
                            </w:pPr>
                            <w:r>
                              <w:rPr>
                                <w:rFonts w:ascii="Colaborate-Regular" w:hAnsi="Colaborate-Regular"/>
                                <w:sz w:val="24"/>
                                <w:szCs w:val="24"/>
                              </w:rPr>
                              <w:t xml:space="preserve">El etiquetado de todos los productos adquiridos deberán contener el logo oficial de DIF Estatal Colima. </w:t>
                            </w:r>
                          </w:p>
                          <w:p w:rsidR="00CC0627" w:rsidRDefault="00CC0627" w:rsidP="006519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56" o:spid="_x0000_s1033" style="position:absolute;margin-left:28.5pt;margin-top:14.2pt;width:401.15pt;height:75.8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S3RwIAAIMEAAAOAAAAZHJzL2Uyb0RvYy54bWysVFGO0zAQ/UfiDpb/2aRVm6VR09Vql0VI&#10;C6xYOIBrO4nB8Zix27TchrNwMSZOW7rAFyIf1ozH8/zmjSfLq11n2VZjMOAqPrnIOdNOgjKuqfin&#10;j3cvXnIWonBKWHC64nsd+NXq+bNl70s9hRas0sgIxIWy9xVvY/RllgXZ6k6EC/DaUbAG7EQkF5tM&#10;oegJvbPZNM+LrAdUHkHqEGj3dgzyVcKvay3j+7oOOjJbceIW04ppXQ9rtlqKskHhWyMPNMQ/sOiE&#10;cXTpCepWRME2aP6A6oxECFDHCwldBnVtpE41UDWT/LdqHlvhdaqFxAn+JFP4f7Dy3fYBmVEVn80L&#10;zpzoqEkfSLYf312zscBQK3BKCwVsOEF69T6UlPboH3CoOPh7kF8Cc3DTCtfoa0ToW0oglpPhfPYk&#10;YXACpbJ1/xYUXSY2EZJ0uxq7AZBEYbvUof2pQ3oXmaTNeb6YFfmcM0mxRTEtitTCTJTHbI8hvtbQ&#10;scGoOMLGqaGedIXY3oeY2qQOpQr1mbO6s9T0rbBsUhTFZSItysNhwj5ipnLBGnVnrE0ONusbi4xS&#10;K36XvkNyOD9mHeuJ7nw6TyyexMI5RJ6+v0GkOtJjHaR95VSyozB2tImldQetB3nHNsXdepeam2oa&#10;pF+D2pP4COMk0OSS0QJ+46ynKah4+LoRqDmzbxw1cDGZzYaxSc5sfjklB88j6/OIcJKgKh45G82b&#10;OI7axqNpWrppkgRwcE1Nr008vo6R1YE+vXSynozSuZ9O/fp3rH4CAAD//wMAUEsDBBQABgAIAAAA&#10;IQBbmEEu3QAAAAkBAAAPAAAAZHJzL2Rvd25yZXYueG1sTI/BTsMwEETvSPyDtUjcqN1CaBriVAgJ&#10;rojAgaMTb5OIeJ3GThr4epYTPY5mNPMm3y+uFzOOofOkYb1SIJBqbztqNHy8P9+kIEI0ZE3vCTV8&#10;Y4B9cXmRm8z6E73hXMZGcAmFzGhoYxwyKUPdojNh5Qck9g5+dCayHBtpR3PictfLjVL30pmOeKE1&#10;Az61WH+Vk9NQWzWp8XN+3VVJLH/m6Ujy5aj19dXy+AAi4hL/w/CHz+hQMFPlJ7JB9BqSLV+JGjbp&#10;HQj202R3C6LiYKrWIItcnj8ofgEAAP//AwBQSwECLQAUAAYACAAAACEAtoM4kv4AAADhAQAAEwAA&#10;AAAAAAAAAAAAAAAAAAAAW0NvbnRlbnRfVHlwZXNdLnhtbFBLAQItABQABgAIAAAAIQA4/SH/1gAA&#10;AJQBAAALAAAAAAAAAAAAAAAAAC8BAABfcmVscy8ucmVsc1BLAQItABQABgAIAAAAIQBzNuS3RwIA&#10;AIMEAAAOAAAAAAAAAAAAAAAAAC4CAABkcnMvZTJvRG9jLnhtbFBLAQItABQABgAIAAAAIQBbmEEu&#10;3QAAAAkBAAAPAAAAAAAAAAAAAAAAAKEEAABkcnMvZG93bnJldi54bWxQSwUGAAAAAAQABADzAAAA&#10;qwUAAAAA&#10;">
                <v:textbox>
                  <w:txbxContent>
                    <w:p w:rsidR="00CC0627" w:rsidRDefault="00CC0627" w:rsidP="0065197A">
                      <w:pPr>
                        <w:ind w:left="567"/>
                        <w:jc w:val="both"/>
                        <w:rPr>
                          <w:rFonts w:ascii="Colaborate-Regular" w:hAnsi="Colaborate-Regular"/>
                          <w:b/>
                          <w:sz w:val="28"/>
                          <w:szCs w:val="28"/>
                        </w:rPr>
                      </w:pPr>
                      <w:r>
                        <w:rPr>
                          <w:rFonts w:ascii="Colaborate-Regular" w:hAnsi="Colaborate-Regular"/>
                          <w:b/>
                          <w:sz w:val="28"/>
                          <w:szCs w:val="28"/>
                        </w:rPr>
                        <w:t>Logo DIF Estatal</w:t>
                      </w:r>
                    </w:p>
                    <w:p w:rsidR="00CC0627" w:rsidRDefault="00CC0627" w:rsidP="0065197A">
                      <w:pPr>
                        <w:ind w:left="567"/>
                        <w:jc w:val="both"/>
                        <w:rPr>
                          <w:rFonts w:ascii="Colaborate-Regular" w:hAnsi="Colaborate-Regular"/>
                          <w:sz w:val="24"/>
                          <w:szCs w:val="24"/>
                        </w:rPr>
                      </w:pPr>
                      <w:r>
                        <w:rPr>
                          <w:rFonts w:ascii="Colaborate-Regular" w:hAnsi="Colaborate-Regular"/>
                          <w:sz w:val="24"/>
                          <w:szCs w:val="24"/>
                        </w:rPr>
                        <w:t xml:space="preserve">El etiquetado de todos los productos adquiridos deberán contener el logo oficial de DIF Estatal Colima. </w:t>
                      </w:r>
                    </w:p>
                    <w:p w:rsidR="00CC0627" w:rsidRDefault="00CC0627" w:rsidP="0065197A"/>
                  </w:txbxContent>
                </v:textbox>
                <w10:wrap anchorx="margin"/>
              </v:roundrect>
            </w:pict>
          </mc:Fallback>
        </mc:AlternateContent>
      </w:r>
      <w:r w:rsidRPr="00C605D1">
        <w:rPr>
          <w:rFonts w:ascii="Arial" w:hAnsi="Arial" w:cs="Arial"/>
          <w:noProof/>
          <w:sz w:val="20"/>
          <w:szCs w:val="20"/>
          <w:lang w:eastAsia="es-MX"/>
        </w:rPr>
        <mc:AlternateContent>
          <mc:Choice Requires="wps">
            <w:drawing>
              <wp:anchor distT="0" distB="0" distL="114300" distR="114300" simplePos="0" relativeHeight="251691008" behindDoc="0" locked="0" layoutInCell="1" allowOverlap="1" wp14:anchorId="0B0FD0BD" wp14:editId="78C7A26C">
                <wp:simplePos x="0" y="0"/>
                <wp:positionH relativeFrom="margin">
                  <wp:posOffset>436880</wp:posOffset>
                </wp:positionH>
                <wp:positionV relativeFrom="paragraph">
                  <wp:posOffset>1433195</wp:posOffset>
                </wp:positionV>
                <wp:extent cx="5019675" cy="2162175"/>
                <wp:effectExtent l="0" t="0" r="28575" b="28575"/>
                <wp:wrapNone/>
                <wp:docPr id="458" name="Rectángulo redondeado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9675" cy="2162175"/>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Leyenda</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Por disposición del SNDIF, todos los insumos que sean adquiridos con fines de los programas alimentarios deberán contener la siguiente leyenda en su empaque;</w:t>
                            </w:r>
                          </w:p>
                          <w:p w:rsidR="00CC0627" w:rsidRDefault="00CC0627" w:rsidP="0065197A">
                            <w:pPr>
                              <w:ind w:left="426"/>
                              <w:jc w:val="both"/>
                              <w:rPr>
                                <w:rFonts w:ascii="Colaborate-Regular" w:hAnsi="Colaborate-Regular"/>
                                <w:i/>
                                <w:iCs/>
                                <w:sz w:val="24"/>
                                <w:szCs w:val="24"/>
                              </w:rPr>
                            </w:pPr>
                            <w:r>
                              <w:rPr>
                                <w:rFonts w:ascii="Colaborate-Regular" w:hAnsi="Colaborate-Regular"/>
                                <w:i/>
                                <w:iCs/>
                                <w:sz w:val="24"/>
                                <w:szCs w:val="24"/>
                              </w:rPr>
                              <w:t xml:space="preserve">“Este programa es público, ajeno a cualquier partido político. Queda prohibido el uso para fines distintos a los establecidos en el programa” </w:t>
                            </w:r>
                            <w:r>
                              <w:rPr>
                                <w:rFonts w:ascii="Colaborate-Regular" w:hAnsi="Colaborate-Regular"/>
                                <w:i/>
                                <w:iCs/>
                                <w:sz w:val="24"/>
                                <w:szCs w:val="24"/>
                              </w:rPr>
                              <w:br/>
                              <w:t xml:space="preserve">(PEF 2018). </w:t>
                            </w:r>
                          </w:p>
                          <w:p w:rsidR="00CC0627" w:rsidRDefault="00CC0627" w:rsidP="0065197A">
                            <w:pPr>
                              <w:ind w:left="426"/>
                              <w:jc w:val="both"/>
                              <w:rPr>
                                <w:i/>
                                <w:iCs/>
                              </w:rPr>
                            </w:pPr>
                            <w:r>
                              <w:rPr>
                                <w:rFonts w:ascii="Colaborate-Regular" w:eastAsia="Times New Roman" w:hAnsi="Colaborate-Regular" w:cs="Arial"/>
                                <w:sz w:val="24"/>
                                <w:szCs w:val="24"/>
                                <w:lang w:eastAsia="es-ES"/>
                              </w:rPr>
                              <w:t>“Este producto puede causar alergia e intolerancia a su consumo”.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58" o:spid="_x0000_s1034" style="position:absolute;margin-left:34.4pt;margin-top:112.85pt;width:395.25pt;height:170.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lqbRwIAAIQEAAAOAAAAZHJzL2Uyb0RvYy54bWysVFFuEzEQ/UfiDpb/6WajJKVRNlWVUoRU&#10;oKJwAMf27hq8HjN2sim34SxcjLF3G1LgC7EflsfjeTPznmdXl4fOsr3GYMBVvDybcKadBGVcU/FP&#10;H29evOQsROGUsOB0xR904Jfr589WvV/qKbRglUZGIC4se1/xNka/LIogW92JcAZeO3LWgJ2IZGJT&#10;KBQ9oXe2mE4mi6IHVB5B6hDo9Hpw8nXGr2st4/u6DjoyW3GqLeYV87pNa7FeiWWDwrdGjmWIf6ii&#10;E8ZR0iPUtYiC7dD8AdUZiRCgjmcSugLq2kide6Buyslv3dy3wuvcC5ET/JGm8P9g5bv9HTKjKj6b&#10;k1ROdCTSB6Ltx3fX7Cww1Aqc0kIBSzeIr96HJYXd+ztMHQd/C/JLYA42rXCNvkKEvqUAqrJM94sn&#10;AckIFMq2/VtQlEzsImTqDjV2CZBIYYes0MNRIX2ITNLhfFJeLM7nnEnyTcvFtCQj5RDLx3CPIb7W&#10;0LG0qTjCzqnUUM4h9rchZp3U2KtQnzmrO0uq74Vl5WKxOB8Rx8uE/YiZ+wVr1I2xNhvYbDcWGYVW&#10;/CZ/Y3A4vWYd6yt+MZ/OcxVPfOEUYpK/v0HkPvJrTdy+cirvozB22FOV1o1kJ34HneJhe8jqHpXb&#10;gnog9hGGUaDRpU0L+I2znsag4uHrTqDmzL5xpOBFOZulucnGbH4+JQNPPdtTj3CSoCoeORu2mzjM&#10;2s6jaVrKVGYCHFyR6rWJj89jqGosn556VnQcyzRLp3a+9evnsf4JAAD//wMAUEsDBBQABgAIAAAA&#10;IQArASKi3QAAAAoBAAAPAAAAZHJzL2Rvd25yZXYueG1sTI9BT4QwFITvJv6H5pl4c1sxIIs8NsZE&#10;r0b04LHQJxDpK0sLi/5660mPk5nMfFMeNjuKlWY/OEa43ikQxK0zA3cIb6+PVzkIHzQbPTomhC/y&#10;cKjOz0pdGHfiF1rr0IlYwr7QCH0IUyGlb3uy2u/cRBy9DzdbHaKcO2lmfYrldpSJUpm0euC40OuJ&#10;HnpqP+vFIrRGLWp+X5/3TRrq73U5snw6Il5ebPd3IAJt4S8Mv/gRHarI1LiFjRcjQpZH8oCQJOkt&#10;iBjI0/0NiAYhzbIEZFXK/xeqHwAAAP//AwBQSwECLQAUAAYACAAAACEAtoM4kv4AAADhAQAAEwAA&#10;AAAAAAAAAAAAAAAAAAAAW0NvbnRlbnRfVHlwZXNdLnhtbFBLAQItABQABgAIAAAAIQA4/SH/1gAA&#10;AJQBAAALAAAAAAAAAAAAAAAAAC8BAABfcmVscy8ucmVsc1BLAQItABQABgAIAAAAIQD5TlqbRwIA&#10;AIQEAAAOAAAAAAAAAAAAAAAAAC4CAABkcnMvZTJvRG9jLnhtbFBLAQItABQABgAIAAAAIQArASKi&#10;3QAAAAoBAAAPAAAAAAAAAAAAAAAAAKEEAABkcnMvZG93bnJldi54bWxQSwUGAAAAAAQABADzAAAA&#10;qwUAAAAA&#10;">
                <v:textbo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Leyenda</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Por disposición del SNDIF, todos los insumos que sean adquiridos con fines de los programas alimentarios deberán contener la siguiente leyenda en su empaque;</w:t>
                      </w:r>
                    </w:p>
                    <w:p w:rsidR="00CC0627" w:rsidRDefault="00CC0627" w:rsidP="0065197A">
                      <w:pPr>
                        <w:ind w:left="426"/>
                        <w:jc w:val="both"/>
                        <w:rPr>
                          <w:rFonts w:ascii="Colaborate-Regular" w:hAnsi="Colaborate-Regular"/>
                          <w:i/>
                          <w:iCs/>
                          <w:sz w:val="24"/>
                          <w:szCs w:val="24"/>
                        </w:rPr>
                      </w:pPr>
                      <w:r>
                        <w:rPr>
                          <w:rFonts w:ascii="Colaborate-Regular" w:hAnsi="Colaborate-Regular"/>
                          <w:i/>
                          <w:iCs/>
                          <w:sz w:val="24"/>
                          <w:szCs w:val="24"/>
                        </w:rPr>
                        <w:t xml:space="preserve">“Este programa es público, ajeno a cualquier partido político. Queda prohibido el uso para fines distintos a los establecidos en el programa” </w:t>
                      </w:r>
                      <w:r>
                        <w:rPr>
                          <w:rFonts w:ascii="Colaborate-Regular" w:hAnsi="Colaborate-Regular"/>
                          <w:i/>
                          <w:iCs/>
                          <w:sz w:val="24"/>
                          <w:szCs w:val="24"/>
                        </w:rPr>
                        <w:br/>
                        <w:t xml:space="preserve">(PEF 2018). </w:t>
                      </w:r>
                    </w:p>
                    <w:p w:rsidR="00CC0627" w:rsidRDefault="00CC0627" w:rsidP="0065197A">
                      <w:pPr>
                        <w:ind w:left="426"/>
                        <w:jc w:val="both"/>
                        <w:rPr>
                          <w:i/>
                          <w:iCs/>
                        </w:rPr>
                      </w:pPr>
                      <w:r>
                        <w:rPr>
                          <w:rFonts w:ascii="Colaborate-Regular" w:eastAsia="Times New Roman" w:hAnsi="Colaborate-Regular" w:cs="Arial"/>
                          <w:sz w:val="24"/>
                          <w:szCs w:val="24"/>
                          <w:lang w:eastAsia="es-ES"/>
                        </w:rPr>
                        <w:t>“Este producto puede causar alergia e intolerancia a su consumo”.</w:t>
                      </w: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w:drawing>
          <wp:anchor distT="0" distB="0" distL="114300" distR="114300" simplePos="0" relativeHeight="251692032" behindDoc="0" locked="0" layoutInCell="1" allowOverlap="1" wp14:anchorId="1DAEF92E" wp14:editId="5C9A1B92">
            <wp:simplePos x="0" y="0"/>
            <wp:positionH relativeFrom="page">
              <wp:posOffset>395605</wp:posOffset>
            </wp:positionH>
            <wp:positionV relativeFrom="paragraph">
              <wp:posOffset>149459</wp:posOffset>
            </wp:positionV>
            <wp:extent cx="1428624" cy="657225"/>
            <wp:effectExtent l="0" t="0" r="635" b="0"/>
            <wp:wrapNone/>
            <wp:docPr id="61" name="Imagen 61" descr="gobierno del estado-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gobierno del estado-marca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28624" cy="657225"/>
                    </a:xfrm>
                    <a:prstGeom prst="rect">
                      <a:avLst/>
                    </a:prstGeom>
                    <a:noFill/>
                  </pic:spPr>
                </pic:pic>
              </a:graphicData>
            </a:graphic>
            <wp14:sizeRelH relativeFrom="page">
              <wp14:pctWidth>0</wp14:pctWidth>
            </wp14:sizeRelH>
            <wp14:sizeRelV relativeFrom="page">
              <wp14:pctHeight>0</wp14:pctHeight>
            </wp14:sizeRelV>
          </wp:anchor>
        </w:drawing>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AB1F8D" w:rsidRDefault="00AB1F8D" w:rsidP="0065197A">
      <w:pPr>
        <w:rPr>
          <w:rFonts w:ascii="Arial" w:hAnsi="Arial" w:cs="Arial"/>
          <w:sz w:val="20"/>
          <w:szCs w:val="20"/>
        </w:rPr>
      </w:pPr>
      <w:bookmarkStart w:id="3" w:name="_Toc509317916"/>
      <w:bookmarkEnd w:id="3"/>
    </w:p>
    <w:p w:rsidR="0065197A" w:rsidRPr="00C605D1" w:rsidRDefault="0065197A" w:rsidP="0065197A">
      <w:pPr>
        <w:rPr>
          <w:rFonts w:ascii="Arial" w:hAnsi="Arial" w:cs="Arial"/>
          <w:sz w:val="20"/>
          <w:szCs w:val="20"/>
        </w:rPr>
      </w:pPr>
      <w:r w:rsidRPr="00C605D1">
        <w:rPr>
          <w:rFonts w:ascii="Arial" w:hAnsi="Arial" w:cs="Arial"/>
          <w:noProof/>
          <w:sz w:val="20"/>
          <w:szCs w:val="20"/>
          <w:lang w:eastAsia="es-MX"/>
        </w:rPr>
        <mc:AlternateContent>
          <mc:Choice Requires="wps">
            <w:drawing>
              <wp:anchor distT="0" distB="0" distL="114300" distR="114300" simplePos="0" relativeHeight="251693056" behindDoc="0" locked="0" layoutInCell="1" allowOverlap="1" wp14:anchorId="1AE043CA" wp14:editId="28955149">
                <wp:simplePos x="0" y="0"/>
                <wp:positionH relativeFrom="margin">
                  <wp:posOffset>491490</wp:posOffset>
                </wp:positionH>
                <wp:positionV relativeFrom="paragraph">
                  <wp:posOffset>140970</wp:posOffset>
                </wp:positionV>
                <wp:extent cx="4848225" cy="2352675"/>
                <wp:effectExtent l="0" t="0" r="28575" b="28575"/>
                <wp:wrapNone/>
                <wp:docPr id="457" name="Rectángulo redondeado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225" cy="2352675"/>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Presentación de los requisitos obligatorios.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Las etiquetas deben fijarse de manera tal que permanezcan disponibles hasta el momento del consumo en condiciones normales, y deben aplicarse por cada unidad, envase múltiple o colectivo.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Se debe indicar siempre en lo individual la leyenda "No etiquetado para su venta individual", cuando éstos no tengan toda la información obligatoria o una frase equivalente.</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Cuando el envase esté cubierto por una envoltura, debe figurar en ésta toda la información aplicable, a menos de que la etiqueta del envase pueda leerse fácilmente a través de la envoltura exterior.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57" o:spid="_x0000_s1035" style="position:absolute;margin-left:38.7pt;margin-top:11.1pt;width:381.75pt;height:185.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ejuRgIAAIQEAAAOAAAAZHJzL2Uyb0RvYy54bWysVOFuEzEM/o/EO0T5z6492q477TpNG0NI&#10;AyYGD5AmubtALg5O2uv2NjwLL4aT60YHiB+I+xHZsf3Z/hzf6dmut2yrMRhwNZ8eTTjTToIyrq35&#10;p49XL5achSicEhacrvmdDvxs9fzZ6eArXUIHVmlkBOJCNfiadzH6qiiC7HQvwhF47cjYAPYikopt&#10;oVAMhN7bopxMFsUAqDyC1CHQ7eVo5KuM3zRaxvdNE3RktuZUW8wn5nOdzmJ1KqoWhe+M3Jch/qGK&#10;XhhHSR+hLkUUbIPmN6jeSIQATTyS0BfQNEbq3AN1M5380s1tJ7zOvRA5wT/SFP4frHy3vUFmVM1n&#10;82POnOhpSB+Itu/fXLuxwFArcEoLBSx5EF+DDxWF3fobTB0Hfw3yS2AOLjrhWn2OCENHAVTlNPkX&#10;TwKSEiiUrYe3oCiZ2ETI1O0a7BMgkcJ2eUJ3jxPSu8gkXc6Ws2VZzjmTZCtfzsvF8TznENVDuMcQ&#10;X2voWRJqjrBxKjWUc4jtdYh5Tmrfq1CfOWt6S1PfCsumi8Uid1mIau9M0gNm7hesUVfG2qxgu76w&#10;yCi05lf525cTDt2sY0PNT+ZU+d8hJvn7E0TuI7/WxO0rp7IchbGjTFVatyc78TvOKe7Wuzzdk4SZ&#10;uF+DuiP2EcZVoNUloQO852ygNah5+LoRqDmzbxxN8GQ6m6W9yQo9gJIUPLSsDy3CSYKqeeRsFC/i&#10;uGsbj6btKNM0E+DgnKbemPjwPMaq9uXTUyfpyS4d6tnr589j9QMAAP//AwBQSwMEFAAGAAgAAAAh&#10;AGyGXMXcAAAACQEAAA8AAABkcnMvZG93bnJldi54bWxMj0FPhDAUhO8m/ofmmXhzW+sqC/LYGBO9&#10;GtGDx0IrEOkr2xYW/fXWk3uczGTmm3K/2pEtxofBEcL1RgAz1Do9UIfw/vZ0tQMWoiKtRkcG4dsE&#10;2FfnZ6UqtDvSq1nq2LFUQqFQCH2MU8F5aHtjVdi4yVDyPp23KibpO669OqZyO3IpxB23aqC00KvJ&#10;PPam/apni9BqMQv/sbzkzW2sf5b5QPz5gHh5sT7cA4tmjf9h+MNP6FAlpsbNpAMbEbJsm5IIUkpg&#10;yd9tRQ6sQbjJZQa8Kvnpg+oXAAD//wMAUEsBAi0AFAAGAAgAAAAhALaDOJL+AAAA4QEAABMAAAAA&#10;AAAAAAAAAAAAAAAAAFtDb250ZW50X1R5cGVzXS54bWxQSwECLQAUAAYACAAAACEAOP0h/9YAAACU&#10;AQAACwAAAAAAAAAAAAAAAAAvAQAAX3JlbHMvLnJlbHNQSwECLQAUAAYACAAAACEAO8Xo7kYCAACE&#10;BAAADgAAAAAAAAAAAAAAAAAuAgAAZHJzL2Uyb0RvYy54bWxQSwECLQAUAAYACAAAACEAbIZcxdwA&#10;AAAJAQAADwAAAAAAAAAAAAAAAACgBAAAZHJzL2Rvd25yZXYueG1sUEsFBgAAAAAEAAQA8wAAAKkF&#10;AAAAAA==&#10;">
                <v:textbo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Presentación de los requisitos obligatorios.</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Las etiquetas deben fijarse de manera tal que permanezcan disponibles hasta el momento del consumo en condiciones normales, y deben aplicarse por cada unidad, envase múltiple o colectivo.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Se debe indicar siempre en lo individual la leyenda "No etiquetado para su venta individual", cuando éstos no tengan toda la información obligatoria o una frase equivalente.</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Cuando el envase esté cubierto por una envoltura, debe figurar en ésta toda la información aplicable, a menos de que la etiqueta del envase pueda leerse fácilmente a través de la envoltura exterior.</w:t>
                      </w:r>
                    </w:p>
                  </w:txbxContent>
                </v:textbox>
                <w10:wrap anchorx="margin"/>
              </v:roundrect>
            </w:pict>
          </mc:Fallback>
        </mc:AlternateContent>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bookmarkStart w:id="4" w:name="_Toc509317917"/>
      <w:bookmarkEnd w:id="4"/>
      <w:r w:rsidRPr="00C605D1">
        <w:rPr>
          <w:rFonts w:ascii="Arial" w:hAnsi="Arial" w:cs="Arial"/>
          <w:noProof/>
          <w:sz w:val="20"/>
          <w:szCs w:val="20"/>
          <w:lang w:eastAsia="es-MX"/>
        </w:rPr>
        <w:drawing>
          <wp:anchor distT="0" distB="0" distL="114300" distR="114300" simplePos="0" relativeHeight="251694080" behindDoc="0" locked="0" layoutInCell="1" allowOverlap="1" wp14:anchorId="17492479" wp14:editId="6C08E9BB">
            <wp:simplePos x="0" y="0"/>
            <wp:positionH relativeFrom="column">
              <wp:posOffset>-699135</wp:posOffset>
            </wp:positionH>
            <wp:positionV relativeFrom="paragraph">
              <wp:posOffset>170181</wp:posOffset>
            </wp:positionV>
            <wp:extent cx="1123950" cy="1047750"/>
            <wp:effectExtent l="133350" t="114300" r="133350" b="152400"/>
            <wp:wrapNone/>
            <wp:docPr id="62" name="Imagen 62" descr="http://www.eufic.org/upl/1/default/img/1_foodlabel(1).jpg"/>
            <wp:cNvGraphicFramePr/>
            <a:graphic xmlns:a="http://schemas.openxmlformats.org/drawingml/2006/main">
              <a:graphicData uri="http://schemas.openxmlformats.org/drawingml/2006/picture">
                <pic:pic xmlns:pic="http://schemas.openxmlformats.org/drawingml/2006/picture">
                  <pic:nvPicPr>
                    <pic:cNvPr id="215" name="Imagen 215" descr="http://www.eufic.org/upl/1/default/img/1_foodlabel(1).jpg"/>
                    <pic:cNvPicPr/>
                  </pic:nvPicPr>
                  <pic:blipFill>
                    <a:blip r:embed="rId27" cstate="print"/>
                    <a:srcRect/>
                    <a:stretch>
                      <a:fillRect/>
                    </a:stretch>
                  </pic:blipFill>
                  <pic:spPr bwMode="auto">
                    <a:xfrm>
                      <a:off x="0" y="0"/>
                      <a:ext cx="1123950" cy="1047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rPr>
          <w:rFonts w:ascii="Arial" w:hAnsi="Arial" w:cs="Arial"/>
          <w:sz w:val="20"/>
          <w:szCs w:val="20"/>
        </w:rPr>
      </w:pPr>
    </w:p>
    <w:p w:rsidR="0065197A" w:rsidRPr="00C605D1" w:rsidRDefault="0065197A" w:rsidP="0065197A">
      <w:pPr>
        <w:jc w:val="center"/>
        <w:rPr>
          <w:rFonts w:ascii="Arial" w:hAnsi="Arial" w:cs="Arial"/>
          <w:b/>
          <w:sz w:val="20"/>
          <w:szCs w:val="20"/>
        </w:rPr>
      </w:pPr>
    </w:p>
    <w:p w:rsidR="0065197A" w:rsidRPr="00C605D1" w:rsidRDefault="0065197A" w:rsidP="0065197A">
      <w:pPr>
        <w:jc w:val="center"/>
        <w:rPr>
          <w:rFonts w:ascii="Arial" w:hAnsi="Arial" w:cs="Arial"/>
          <w:b/>
          <w:sz w:val="20"/>
          <w:szCs w:val="20"/>
        </w:rPr>
      </w:pPr>
      <w:r w:rsidRPr="00C605D1">
        <w:rPr>
          <w:rFonts w:ascii="Arial" w:hAnsi="Arial" w:cs="Arial"/>
          <w:b/>
          <w:sz w:val="20"/>
          <w:szCs w:val="20"/>
        </w:rPr>
        <w:t>ESPECIFICACIONES TÉCNICAS DE CALIDAD</w:t>
      </w:r>
    </w:p>
    <w:p w:rsidR="0065197A" w:rsidRPr="00C605D1" w:rsidRDefault="0065197A" w:rsidP="0065197A">
      <w:pPr>
        <w:jc w:val="center"/>
        <w:rPr>
          <w:rFonts w:ascii="Arial" w:hAnsi="Arial" w:cs="Arial"/>
          <w:sz w:val="20"/>
          <w:szCs w:val="20"/>
        </w:rPr>
      </w:pPr>
    </w:p>
    <w:p w:rsidR="0065197A" w:rsidRPr="00AB1F8D" w:rsidRDefault="0065197A" w:rsidP="00AB1F8D">
      <w:pPr>
        <w:jc w:val="both"/>
        <w:rPr>
          <w:rFonts w:ascii="Arial" w:hAnsi="Arial" w:cs="Arial"/>
          <w:b/>
          <w:sz w:val="20"/>
          <w:szCs w:val="20"/>
        </w:rPr>
      </w:pPr>
      <w:r w:rsidRPr="00C605D1">
        <w:rPr>
          <w:rFonts w:ascii="Arial" w:hAnsi="Arial" w:cs="Arial"/>
          <w:noProof/>
          <w:sz w:val="20"/>
          <w:szCs w:val="20"/>
          <w:lang w:eastAsia="es-MX"/>
        </w:rPr>
        <w:drawing>
          <wp:anchor distT="0" distB="0" distL="114300" distR="114300" simplePos="0" relativeHeight="251696128" behindDoc="0" locked="0" layoutInCell="1" allowOverlap="1" wp14:anchorId="6F71E6B2" wp14:editId="7FAC273B">
            <wp:simplePos x="0" y="0"/>
            <wp:positionH relativeFrom="column">
              <wp:posOffset>-640715</wp:posOffset>
            </wp:positionH>
            <wp:positionV relativeFrom="paragraph">
              <wp:posOffset>123190</wp:posOffset>
            </wp:positionV>
            <wp:extent cx="1304290" cy="1017905"/>
            <wp:effectExtent l="114300" t="114300" r="143510" b="86995"/>
            <wp:wrapNone/>
            <wp:docPr id="63" name="Imagen 63" descr="http://www.periodicoenfoque.com.mx/wp-content/uploads/2012/09/etiqueta.jpg"/>
            <wp:cNvGraphicFramePr/>
            <a:graphic xmlns:a="http://schemas.openxmlformats.org/drawingml/2006/main">
              <a:graphicData uri="http://schemas.openxmlformats.org/drawingml/2006/picture">
                <pic:pic xmlns:pic="http://schemas.openxmlformats.org/drawingml/2006/picture">
                  <pic:nvPicPr>
                    <pic:cNvPr id="278" name="Imagen 278" descr="http://www.periodicoenfoque.com.mx/wp-content/uploads/2012/09/etiqueta.jpg"/>
                    <pic:cNvPicPr/>
                  </pic:nvPicPr>
                  <pic:blipFill>
                    <a:blip r:embed="rId28" cstate="print"/>
                    <a:srcRect/>
                    <a:stretch>
                      <a:fillRect/>
                    </a:stretch>
                  </pic:blipFill>
                  <pic:spPr bwMode="auto">
                    <a:xfrm>
                      <a:off x="0" y="0"/>
                      <a:ext cx="1304290" cy="1017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C605D1">
        <w:rPr>
          <w:rFonts w:ascii="Arial" w:hAnsi="Arial" w:cs="Arial"/>
          <w:noProof/>
          <w:sz w:val="20"/>
          <w:szCs w:val="20"/>
          <w:lang w:eastAsia="es-MX"/>
        </w:rPr>
        <mc:AlternateContent>
          <mc:Choice Requires="wps">
            <w:drawing>
              <wp:anchor distT="0" distB="0" distL="114300" distR="114300" simplePos="0" relativeHeight="251695104" behindDoc="0" locked="0" layoutInCell="1" allowOverlap="1" wp14:anchorId="0A6A0A48" wp14:editId="21192BC6">
                <wp:simplePos x="0" y="0"/>
                <wp:positionH relativeFrom="margin">
                  <wp:posOffset>367665</wp:posOffset>
                </wp:positionH>
                <wp:positionV relativeFrom="paragraph">
                  <wp:posOffset>65405</wp:posOffset>
                </wp:positionV>
                <wp:extent cx="5145405" cy="1187450"/>
                <wp:effectExtent l="0" t="0" r="17145" b="12700"/>
                <wp:wrapNone/>
                <wp:docPr id="455" name="Rectángulo redondeado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5405" cy="1187450"/>
                        </a:xfrm>
                        <a:prstGeom prst="roundRect">
                          <a:avLst>
                            <a:gd name="adj" fmla="val 16667"/>
                          </a:avLst>
                        </a:prstGeom>
                        <a:solidFill>
                          <a:srgbClr val="FFFFFF"/>
                        </a:solidFill>
                        <a:ln w="9525">
                          <a:solidFill>
                            <a:srgbClr val="000000"/>
                          </a:solidFill>
                          <a:round/>
                          <a:headEnd/>
                          <a:tailEnd/>
                        </a:ln>
                      </wps:spPr>
                      <wps:txb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Instrucciones para el uso.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La etiqueta debe contener las instrucciones de uso cuando sean necesarias sobre el modo de empleo, incluida la reconstitución, si es el caso, para asegurar una correcta utilización del alimento.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455" o:spid="_x0000_s1036" style="position:absolute;left:0;text-align:left;margin-left:28.95pt;margin-top:5.15pt;width:405.15pt;height:93.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wwJSQIAAIUEAAAOAAAAZHJzL2Uyb0RvYy54bWysVFFu1DAQ/UfiDpb/aTarZNtGzVbVliKk&#10;AhWFA3htJzE4HjP2brbcpmfhYkycbdkFvhD5sGY8nuc3bzy5uNz1lm01BgOu5vnJjDPtJCjj2pp/&#10;/nTz6oyzEIVTwoLTNX/QgV8uX764GHyl59CBVRoZgbhQDb7mXYy+yrIgO92LcAJeOwo2gL2I5GKb&#10;KRQDofc2m89mi2wAVB5B6hBo93oK8mXCbxot44emCToyW3PiFtOKaV2Pa7a8EFWLwndG7mmIf2DR&#10;C+Po0meoaxEF26D5A6o3EiFAE08k9Bk0jZE61UDV5LPfqrnvhNepFhIn+GeZwv+Dle+3d8iMqnlR&#10;lpw50VOTPpJsPx5du7HAUCtwSgsFbDxBeg0+VJR27+9wrDj4W5BfA3Ow6oRr9RUiDB0lEMt8PJ8d&#10;JYxOoFS2Ht6BosvEJkKSbtdgPwKSKGyXOvTw3CG9i0zSZpkXZTEjopJieX52WpSph5montI9hvhG&#10;Q89Go+YIG6fGgtIdYnsbYuqT2tcq1BfOmt5S17fCsnyxWJwm1qLaHybsJ8xUL1ijboy1ycF2vbLI&#10;KLXmN+nbJ4fDY9axoebn5bxMLI5i4RBilr6/QaQ60msdtX3tVLKjMHayiaV1e7FHfac+xd16l7qb&#10;J5lG8degHkh+hGkWaHbJ6AC/czbQHNQ8fNsI1JzZt45aeJ4XxTg4ySnK0zk5eBhZH0aEkwRV88jZ&#10;ZK7iNGwbj6bt6KY8KeDgitremPj0PiZWe/701sk6GqZDP5369fdY/gQAAP//AwBQSwMEFAAGAAgA&#10;AAAhAN9MwO3dAAAACQEAAA8AAABkcnMvZG93bnJldi54bWxMj8FOwzAQRO9I/IO1SNyoTau2SRqn&#10;QkhwRQQOHJ14m0TE6zR20sDXs5zguDOj2Tf5cXG9mHEMnScN9ysFAqn2tqNGw/vb010CIkRD1vSe&#10;UMMXBjgW11e5yay/0CvOZWwEl1DIjIY2xiGTMtQtOhNWfkBi7+RHZyKfYyPtaC5c7nq5VmonnemI&#10;P7RmwMcW689ychpqqyY1fswvabWN5fc8nUk+n7W+vVkeDiAiLvEvDL/4jA4FM1V+IhtEr2G7TznJ&#10;utqAYD/ZJWsQFQvpfgOyyOX/BcUPAAAA//8DAFBLAQItABQABgAIAAAAIQC2gziS/gAAAOEBAAAT&#10;AAAAAAAAAAAAAAAAAAAAAABbQ29udGVudF9UeXBlc10ueG1sUEsBAi0AFAAGAAgAAAAhADj9If/W&#10;AAAAlAEAAAsAAAAAAAAAAAAAAAAALwEAAF9yZWxzLy5yZWxzUEsBAi0AFAAGAAgAAAAhAFZfDAlJ&#10;AgAAhQQAAA4AAAAAAAAAAAAAAAAALgIAAGRycy9lMm9Eb2MueG1sUEsBAi0AFAAGAAgAAAAhAN9M&#10;wO3dAAAACQEAAA8AAAAAAAAAAAAAAAAAowQAAGRycy9kb3ducmV2LnhtbFBLBQYAAAAABAAEAPMA&#10;AACtBQAAAAA=&#10;">
                <v:textbox>
                  <w:txbxContent>
                    <w:p w:rsidR="00CC0627" w:rsidRDefault="00CC0627" w:rsidP="0065197A">
                      <w:pPr>
                        <w:ind w:left="426"/>
                        <w:jc w:val="both"/>
                        <w:rPr>
                          <w:rFonts w:ascii="Colaborate-Regular" w:hAnsi="Colaborate-Regular"/>
                          <w:b/>
                          <w:sz w:val="28"/>
                          <w:szCs w:val="28"/>
                        </w:rPr>
                      </w:pPr>
                      <w:r>
                        <w:rPr>
                          <w:rFonts w:ascii="Colaborate-Regular" w:hAnsi="Colaborate-Regular"/>
                          <w:b/>
                          <w:sz w:val="28"/>
                          <w:szCs w:val="28"/>
                        </w:rPr>
                        <w:t>Instrucciones para el uso.</w:t>
                      </w:r>
                    </w:p>
                    <w:p w:rsidR="00CC0627" w:rsidRDefault="00CC0627" w:rsidP="0065197A">
                      <w:pPr>
                        <w:ind w:left="426"/>
                        <w:jc w:val="both"/>
                        <w:rPr>
                          <w:rFonts w:ascii="Colaborate-Regular" w:hAnsi="Colaborate-Regular"/>
                          <w:sz w:val="24"/>
                          <w:szCs w:val="24"/>
                        </w:rPr>
                      </w:pPr>
                      <w:r>
                        <w:rPr>
                          <w:rFonts w:ascii="Colaborate-Regular" w:hAnsi="Colaborate-Regular"/>
                          <w:sz w:val="24"/>
                          <w:szCs w:val="24"/>
                        </w:rPr>
                        <w:t>La etiqueta debe contener las instrucciones de uso cuando sean necesarias sobre el modo de empleo, incluida la reconstitución, si es el caso, para asegurar una correcta utilización del alimento.</w:t>
                      </w:r>
                    </w:p>
                  </w:txbxContent>
                </v:textbox>
                <w10:wrap anchorx="margin"/>
              </v:roundrect>
            </w:pict>
          </mc:Fallback>
        </mc:AlternateContent>
      </w:r>
    </w:p>
    <w:p w:rsidR="00116535" w:rsidRDefault="00116535" w:rsidP="0065197A">
      <w:pPr>
        <w:spacing w:after="0" w:line="240" w:lineRule="auto"/>
        <w:jc w:val="both"/>
        <w:rPr>
          <w:rFonts w:ascii="Arial" w:eastAsia="Times New Roman" w:hAnsi="Arial" w:cs="Arial"/>
          <w:sz w:val="20"/>
          <w:szCs w:val="20"/>
          <w:lang w:eastAsia="es-ES"/>
        </w:rPr>
      </w:pPr>
    </w:p>
    <w:p w:rsidR="00652D16" w:rsidRDefault="00652D16" w:rsidP="0065197A">
      <w:pPr>
        <w:spacing w:after="0" w:line="240" w:lineRule="auto"/>
        <w:jc w:val="both"/>
        <w:rPr>
          <w:rFonts w:ascii="Arial" w:eastAsia="Times New Roman" w:hAnsi="Arial" w:cs="Arial"/>
          <w:sz w:val="20"/>
          <w:szCs w:val="20"/>
          <w:lang w:eastAsia="es-ES"/>
        </w:rPr>
      </w:pPr>
    </w:p>
    <w:p w:rsidR="00652D16" w:rsidRDefault="00652D16" w:rsidP="0065197A">
      <w:pPr>
        <w:spacing w:after="0" w:line="240" w:lineRule="auto"/>
        <w:jc w:val="both"/>
        <w:rPr>
          <w:rFonts w:ascii="Arial" w:eastAsia="Times New Roman" w:hAnsi="Arial" w:cs="Arial"/>
          <w:sz w:val="20"/>
          <w:szCs w:val="20"/>
          <w:lang w:eastAsia="es-ES"/>
        </w:rPr>
      </w:pPr>
    </w:p>
    <w:p w:rsidR="00116535" w:rsidRPr="00161808" w:rsidRDefault="00116535"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6 (Punto 1.2)</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Default="0065197A" w:rsidP="0065197A">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FECHA Y LUGAR DE ENTREGA DEL CEREAL Y LAS BARRAS Y/O GALLETAS INTEGRALES</w:t>
      </w:r>
    </w:p>
    <w:p w:rsidR="0065197A" w:rsidRDefault="0065197A" w:rsidP="0065197A">
      <w:pPr>
        <w:spacing w:after="0" w:line="240" w:lineRule="auto"/>
        <w:jc w:val="center"/>
        <w:rPr>
          <w:rFonts w:ascii="Arial" w:eastAsia="Times New Roman" w:hAnsi="Arial" w:cs="Arial"/>
          <w:b/>
          <w:bCs/>
          <w:sz w:val="20"/>
          <w:szCs w:val="20"/>
          <w:lang w:eastAsia="es-ES"/>
        </w:rPr>
      </w:pPr>
    </w:p>
    <w:tbl>
      <w:tblPr>
        <w:tblW w:w="8361" w:type="dxa"/>
        <w:tblInd w:w="55" w:type="dxa"/>
        <w:tblCellMar>
          <w:left w:w="70" w:type="dxa"/>
          <w:right w:w="70" w:type="dxa"/>
        </w:tblCellMar>
        <w:tblLook w:val="04A0" w:firstRow="1" w:lastRow="0" w:firstColumn="1" w:lastColumn="0" w:noHBand="0" w:noVBand="1"/>
      </w:tblPr>
      <w:tblGrid>
        <w:gridCol w:w="1430"/>
        <w:gridCol w:w="1419"/>
        <w:gridCol w:w="1600"/>
        <w:gridCol w:w="1448"/>
        <w:gridCol w:w="1470"/>
        <w:gridCol w:w="994"/>
      </w:tblGrid>
      <w:tr w:rsidR="0065197A" w:rsidRPr="00BD68BB" w:rsidTr="00370E21">
        <w:trPr>
          <w:trHeight w:val="300"/>
        </w:trPr>
        <w:tc>
          <w:tcPr>
            <w:tcW w:w="8361" w:type="dxa"/>
            <w:gridSpan w:val="6"/>
            <w:tcBorders>
              <w:top w:val="nil"/>
              <w:left w:val="nil"/>
              <w:bottom w:val="nil"/>
              <w:right w:val="nil"/>
            </w:tcBorders>
            <w:shd w:val="clear" w:color="auto" w:fill="auto"/>
            <w:noWrap/>
            <w:vAlign w:val="bottom"/>
            <w:hideMark/>
          </w:tcPr>
          <w:p w:rsidR="0065197A" w:rsidRPr="00BD68BB" w:rsidRDefault="0065197A" w:rsidP="005E037B">
            <w:pPr>
              <w:spacing w:after="0" w:line="240" w:lineRule="auto"/>
              <w:jc w:val="center"/>
              <w:rPr>
                <w:rFonts w:ascii="Calibri" w:eastAsia="Times New Roman" w:hAnsi="Calibri" w:cs="Times New Roman"/>
                <w:b/>
                <w:bCs/>
                <w:color w:val="000000"/>
                <w:lang w:eastAsia="es-MX"/>
              </w:rPr>
            </w:pPr>
            <w:r w:rsidRPr="00BD68BB">
              <w:rPr>
                <w:rFonts w:ascii="Calibri" w:eastAsia="Times New Roman" w:hAnsi="Calibri" w:cs="Times New Roman"/>
                <w:b/>
                <w:bCs/>
                <w:color w:val="000000"/>
                <w:lang w:eastAsia="es-MX"/>
              </w:rPr>
              <w:t>DESAYUNO ESCOLAR MODALIDAD FRÍO</w:t>
            </w:r>
          </w:p>
        </w:tc>
      </w:tr>
      <w:tr w:rsidR="0065197A" w:rsidRPr="00BD68BB" w:rsidTr="00370E21">
        <w:trPr>
          <w:trHeight w:val="300"/>
        </w:trPr>
        <w:tc>
          <w:tcPr>
            <w:tcW w:w="8361" w:type="dxa"/>
            <w:gridSpan w:val="6"/>
            <w:tcBorders>
              <w:top w:val="nil"/>
              <w:left w:val="nil"/>
              <w:bottom w:val="nil"/>
              <w:right w:val="nil"/>
            </w:tcBorders>
            <w:shd w:val="clear" w:color="auto" w:fill="auto"/>
            <w:noWrap/>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r w:rsidRPr="00BD68BB">
              <w:rPr>
                <w:rFonts w:ascii="Calibri" w:eastAsia="Times New Roman" w:hAnsi="Calibri" w:cs="Times New Roman"/>
                <w:color w:val="000000"/>
                <w:lang w:eastAsia="es-MX"/>
              </w:rPr>
              <w:t>C</w:t>
            </w:r>
            <w:r w:rsidR="00AB1F8D">
              <w:rPr>
                <w:rFonts w:ascii="Calibri" w:eastAsia="Times New Roman" w:hAnsi="Calibri" w:cs="Times New Roman"/>
                <w:color w:val="000000"/>
                <w:lang w:eastAsia="es-MX"/>
              </w:rPr>
              <w:t>ALENDARIO CEREAL Y GALLETA  MARZOL A DICIEMBRE 2020</w:t>
            </w:r>
          </w:p>
        </w:tc>
      </w:tr>
      <w:tr w:rsidR="0065197A" w:rsidRPr="00BD68BB" w:rsidTr="00370E21">
        <w:trPr>
          <w:trHeight w:val="300"/>
        </w:trPr>
        <w:tc>
          <w:tcPr>
            <w:tcW w:w="1430" w:type="dxa"/>
            <w:tcBorders>
              <w:top w:val="nil"/>
              <w:left w:val="nil"/>
              <w:bottom w:val="nil"/>
              <w:right w:val="nil"/>
            </w:tcBorders>
            <w:shd w:val="clear" w:color="auto" w:fill="auto"/>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p>
        </w:tc>
        <w:tc>
          <w:tcPr>
            <w:tcW w:w="1419" w:type="dxa"/>
            <w:tcBorders>
              <w:top w:val="nil"/>
              <w:left w:val="nil"/>
              <w:bottom w:val="nil"/>
              <w:right w:val="nil"/>
            </w:tcBorders>
            <w:shd w:val="clear" w:color="auto" w:fill="auto"/>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p>
        </w:tc>
        <w:tc>
          <w:tcPr>
            <w:tcW w:w="1600" w:type="dxa"/>
            <w:tcBorders>
              <w:top w:val="nil"/>
              <w:left w:val="nil"/>
              <w:bottom w:val="nil"/>
              <w:right w:val="nil"/>
            </w:tcBorders>
            <w:shd w:val="clear" w:color="auto" w:fill="auto"/>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p>
        </w:tc>
        <w:tc>
          <w:tcPr>
            <w:tcW w:w="1448" w:type="dxa"/>
            <w:tcBorders>
              <w:top w:val="nil"/>
              <w:left w:val="nil"/>
              <w:bottom w:val="nil"/>
              <w:right w:val="nil"/>
            </w:tcBorders>
            <w:shd w:val="clear" w:color="auto" w:fill="auto"/>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p>
        </w:tc>
        <w:tc>
          <w:tcPr>
            <w:tcW w:w="1470" w:type="dxa"/>
            <w:tcBorders>
              <w:top w:val="nil"/>
              <w:left w:val="nil"/>
              <w:bottom w:val="nil"/>
              <w:right w:val="nil"/>
            </w:tcBorders>
            <w:shd w:val="clear" w:color="auto" w:fill="auto"/>
            <w:vAlign w:val="center"/>
            <w:hideMark/>
          </w:tcPr>
          <w:p w:rsidR="0065197A" w:rsidRPr="00BD68BB" w:rsidRDefault="0065197A" w:rsidP="005E037B">
            <w:pPr>
              <w:spacing w:after="0" w:line="240" w:lineRule="auto"/>
              <w:jc w:val="center"/>
              <w:rPr>
                <w:rFonts w:ascii="Calibri" w:eastAsia="Times New Roman" w:hAnsi="Calibri" w:cs="Times New Roman"/>
                <w:color w:val="000000"/>
                <w:lang w:eastAsia="es-MX"/>
              </w:rPr>
            </w:pPr>
          </w:p>
        </w:tc>
        <w:tc>
          <w:tcPr>
            <w:tcW w:w="994" w:type="dxa"/>
            <w:tcBorders>
              <w:top w:val="nil"/>
              <w:left w:val="nil"/>
              <w:bottom w:val="nil"/>
              <w:right w:val="nil"/>
            </w:tcBorders>
            <w:shd w:val="clear" w:color="auto" w:fill="auto"/>
            <w:noWrap/>
            <w:vAlign w:val="bottom"/>
            <w:hideMark/>
          </w:tcPr>
          <w:p w:rsidR="0065197A" w:rsidRPr="00BD68BB" w:rsidRDefault="0065197A" w:rsidP="005E037B">
            <w:pPr>
              <w:spacing w:after="0" w:line="240" w:lineRule="auto"/>
              <w:rPr>
                <w:rFonts w:ascii="Calibri" w:eastAsia="Times New Roman" w:hAnsi="Calibri" w:cs="Times New Roman"/>
                <w:color w:val="000000"/>
                <w:lang w:eastAsia="es-MX"/>
              </w:rPr>
            </w:pPr>
          </w:p>
        </w:tc>
      </w:tr>
    </w:tbl>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page" w:tblpX="6427" w:tblpY="-33"/>
        <w:tblW w:w="3240" w:type="dxa"/>
        <w:tblCellMar>
          <w:left w:w="70" w:type="dxa"/>
          <w:right w:w="70" w:type="dxa"/>
        </w:tblCellMar>
        <w:tblLook w:val="04A0" w:firstRow="1" w:lastRow="0" w:firstColumn="1" w:lastColumn="0" w:noHBand="0" w:noVBand="1"/>
      </w:tblPr>
      <w:tblGrid>
        <w:gridCol w:w="2040"/>
        <w:gridCol w:w="1200"/>
      </w:tblGrid>
      <w:tr w:rsidR="00370E21" w:rsidRPr="00370E21" w:rsidTr="00370E21">
        <w:trPr>
          <w:trHeight w:val="300"/>
        </w:trPr>
        <w:tc>
          <w:tcPr>
            <w:tcW w:w="2040" w:type="dxa"/>
            <w:tcBorders>
              <w:top w:val="nil"/>
              <w:left w:val="nil"/>
              <w:bottom w:val="nil"/>
              <w:right w:val="nil"/>
            </w:tcBorders>
            <w:shd w:val="clear" w:color="auto" w:fill="auto"/>
            <w:noWrap/>
            <w:vAlign w:val="bottom"/>
            <w:hideMark/>
          </w:tcPr>
          <w:p w:rsidR="00370E21" w:rsidRDefault="00370E21" w:rsidP="00370E21">
            <w:pPr>
              <w:spacing w:after="0" w:line="240" w:lineRule="auto"/>
              <w:rPr>
                <w:rFonts w:ascii="Calibri" w:eastAsia="Times New Roman" w:hAnsi="Calibri" w:cs="Times New Roman"/>
                <w:color w:val="000000"/>
                <w:lang w:eastAsia="es-MX"/>
              </w:rPr>
            </w:pPr>
          </w:p>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ABRIL</w:t>
            </w:r>
          </w:p>
        </w:tc>
        <w:tc>
          <w:tcPr>
            <w:tcW w:w="1200" w:type="dxa"/>
            <w:tcBorders>
              <w:top w:val="nil"/>
              <w:left w:val="nil"/>
              <w:bottom w:val="nil"/>
              <w:right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p>
        </w:tc>
      </w:tr>
      <w:tr w:rsidR="00370E21" w:rsidRPr="00370E21" w:rsidTr="00370E2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11364</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4332</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19200</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5820</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40716</w:t>
            </w:r>
          </w:p>
        </w:tc>
      </w:tr>
    </w:tbl>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3295" w:type="dxa"/>
        <w:tblCellMar>
          <w:left w:w="70" w:type="dxa"/>
          <w:right w:w="70" w:type="dxa"/>
        </w:tblCellMar>
        <w:tblLook w:val="04A0" w:firstRow="1" w:lastRow="0" w:firstColumn="1" w:lastColumn="0" w:noHBand="0" w:noVBand="1"/>
      </w:tblPr>
      <w:tblGrid>
        <w:gridCol w:w="1986"/>
        <w:gridCol w:w="1309"/>
      </w:tblGrid>
      <w:tr w:rsidR="00370E21" w:rsidRPr="00370E21" w:rsidTr="00370E21">
        <w:trPr>
          <w:trHeight w:val="300"/>
        </w:trPr>
        <w:tc>
          <w:tcPr>
            <w:tcW w:w="1986" w:type="dxa"/>
            <w:tcBorders>
              <w:top w:val="nil"/>
              <w:left w:val="nil"/>
              <w:bottom w:val="nil"/>
              <w:right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MARZO</w:t>
            </w:r>
          </w:p>
        </w:tc>
        <w:tc>
          <w:tcPr>
            <w:tcW w:w="1309" w:type="dxa"/>
            <w:tcBorders>
              <w:top w:val="nil"/>
              <w:left w:val="nil"/>
              <w:bottom w:val="nil"/>
              <w:right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p>
        </w:tc>
      </w:tr>
      <w:tr w:rsidR="00370E21" w:rsidRPr="00370E21" w:rsidTr="00370E21">
        <w:trPr>
          <w:trHeight w:val="300"/>
        </w:trPr>
        <w:tc>
          <w:tcPr>
            <w:tcW w:w="198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309"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309"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18940</w:t>
            </w:r>
          </w:p>
        </w:tc>
      </w:tr>
      <w:tr w:rsidR="00370E21" w:rsidRPr="00370E21" w:rsidTr="00370E21">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309"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7220</w:t>
            </w:r>
          </w:p>
        </w:tc>
      </w:tr>
      <w:tr w:rsidR="00370E21" w:rsidRPr="00370E21" w:rsidTr="00370E21">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309"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32000</w:t>
            </w:r>
          </w:p>
        </w:tc>
      </w:tr>
      <w:tr w:rsidR="00370E21" w:rsidRPr="00370E21" w:rsidTr="00370E21">
        <w:trPr>
          <w:trHeight w:val="300"/>
        </w:trPr>
        <w:tc>
          <w:tcPr>
            <w:tcW w:w="1986"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309"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9700</w:t>
            </w:r>
          </w:p>
        </w:tc>
      </w:tr>
      <w:tr w:rsidR="00370E21" w:rsidRPr="00370E21" w:rsidTr="00370E21">
        <w:trPr>
          <w:trHeight w:val="300"/>
        </w:trPr>
        <w:tc>
          <w:tcPr>
            <w:tcW w:w="198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309"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67860</w:t>
            </w:r>
          </w:p>
        </w:tc>
      </w:tr>
    </w:tbl>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7B67F7" w:rsidRDefault="007B67F7" w:rsidP="007B67F7">
      <w:pPr>
        <w:autoSpaceDE w:val="0"/>
        <w:autoSpaceDN w:val="0"/>
        <w:adjustRightInd w:val="0"/>
        <w:spacing w:after="0" w:line="240" w:lineRule="auto"/>
        <w:ind w:left="708" w:hanging="708"/>
        <w:jc w:val="center"/>
        <w:rPr>
          <w:rFonts w:ascii="Arial" w:eastAsia="Times New Roman" w:hAnsi="Arial" w:cs="Arial"/>
          <w:b/>
          <w:bCs/>
          <w:sz w:val="20"/>
          <w:szCs w:val="20"/>
          <w:lang w:eastAsia="es-ES"/>
        </w:rPr>
      </w:pPr>
    </w:p>
    <w:tbl>
      <w:tblPr>
        <w:tblpPr w:leftFromText="141" w:rightFromText="141" w:vertAnchor="text" w:horzAnchor="margin" w:tblpY="14"/>
        <w:tblW w:w="2980" w:type="dxa"/>
        <w:tblCellMar>
          <w:left w:w="70" w:type="dxa"/>
          <w:right w:w="70" w:type="dxa"/>
        </w:tblCellMar>
        <w:tblLook w:val="04A0" w:firstRow="1" w:lastRow="0" w:firstColumn="1" w:lastColumn="0" w:noHBand="0" w:noVBand="1"/>
      </w:tblPr>
      <w:tblGrid>
        <w:gridCol w:w="1780"/>
        <w:gridCol w:w="1200"/>
      </w:tblGrid>
      <w:tr w:rsidR="00370E21" w:rsidRPr="00370E21" w:rsidTr="00370E21">
        <w:trPr>
          <w:trHeight w:val="300"/>
        </w:trPr>
        <w:tc>
          <w:tcPr>
            <w:tcW w:w="1780" w:type="dxa"/>
            <w:tcBorders>
              <w:top w:val="nil"/>
              <w:left w:val="nil"/>
              <w:bottom w:val="nil"/>
              <w:right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MAYO</w:t>
            </w:r>
          </w:p>
        </w:tc>
        <w:tc>
          <w:tcPr>
            <w:tcW w:w="1200" w:type="dxa"/>
            <w:tcBorders>
              <w:top w:val="nil"/>
              <w:left w:val="nil"/>
              <w:bottom w:val="nil"/>
              <w:right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p>
        </w:tc>
      </w:tr>
      <w:tr w:rsidR="00370E21" w:rsidRPr="00370E21" w:rsidTr="00370E21">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16099</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6137</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27200</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8245</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57681</w:t>
            </w:r>
          </w:p>
        </w:tc>
      </w:tr>
    </w:tbl>
    <w:tbl>
      <w:tblPr>
        <w:tblpPr w:leftFromText="141" w:rightFromText="141" w:vertAnchor="text" w:horzAnchor="page" w:tblpX="6377" w:tblpY="80"/>
        <w:tblW w:w="3020" w:type="dxa"/>
        <w:tblCellMar>
          <w:left w:w="70" w:type="dxa"/>
          <w:right w:w="70" w:type="dxa"/>
        </w:tblCellMar>
        <w:tblLook w:val="04A0" w:firstRow="1" w:lastRow="0" w:firstColumn="1" w:lastColumn="0" w:noHBand="0" w:noVBand="1"/>
      </w:tblPr>
      <w:tblGrid>
        <w:gridCol w:w="1820"/>
        <w:gridCol w:w="1200"/>
      </w:tblGrid>
      <w:tr w:rsidR="00370E21" w:rsidRPr="00370E21" w:rsidTr="00370E21">
        <w:trPr>
          <w:trHeight w:val="300"/>
        </w:trPr>
        <w:tc>
          <w:tcPr>
            <w:tcW w:w="3020" w:type="dxa"/>
            <w:gridSpan w:val="2"/>
            <w:tcBorders>
              <w:top w:val="nil"/>
              <w:bottom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JUNIO</w:t>
            </w:r>
          </w:p>
        </w:tc>
      </w:tr>
      <w:tr w:rsidR="00370E21" w:rsidRPr="00370E21" w:rsidTr="00370E21">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19887</w:t>
            </w:r>
          </w:p>
        </w:tc>
      </w:tr>
      <w:tr w:rsidR="00370E21" w:rsidRPr="00370E21" w:rsidTr="00370E21">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7581</w:t>
            </w:r>
          </w:p>
        </w:tc>
      </w:tr>
      <w:tr w:rsidR="00370E21" w:rsidRPr="00370E21" w:rsidTr="00370E21">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33600</w:t>
            </w:r>
          </w:p>
        </w:tc>
      </w:tr>
      <w:tr w:rsidR="00370E21" w:rsidRPr="00370E21" w:rsidTr="00370E21">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10185</w:t>
            </w:r>
          </w:p>
        </w:tc>
      </w:tr>
      <w:tr w:rsidR="00370E21" w:rsidRPr="00370E21" w:rsidTr="00370E21">
        <w:trPr>
          <w:trHeight w:val="300"/>
        </w:trPr>
        <w:tc>
          <w:tcPr>
            <w:tcW w:w="182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71253</w:t>
            </w:r>
          </w:p>
        </w:tc>
      </w:tr>
    </w:tbl>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370E21">
      <w:pPr>
        <w:autoSpaceDE w:val="0"/>
        <w:autoSpaceDN w:val="0"/>
        <w:adjustRightInd w:val="0"/>
        <w:spacing w:after="0" w:line="240" w:lineRule="auto"/>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tblpY="1"/>
        <w:tblOverlap w:val="never"/>
        <w:tblW w:w="3240" w:type="dxa"/>
        <w:tblInd w:w="55" w:type="dxa"/>
        <w:tblCellMar>
          <w:left w:w="70" w:type="dxa"/>
          <w:right w:w="70" w:type="dxa"/>
        </w:tblCellMar>
        <w:tblLook w:val="04A0" w:firstRow="1" w:lastRow="0" w:firstColumn="1" w:lastColumn="0" w:noHBand="0" w:noVBand="1"/>
      </w:tblPr>
      <w:tblGrid>
        <w:gridCol w:w="2040"/>
        <w:gridCol w:w="1200"/>
      </w:tblGrid>
      <w:tr w:rsidR="00370E21" w:rsidRPr="00370E21" w:rsidTr="00370E21">
        <w:trPr>
          <w:trHeight w:val="300"/>
        </w:trPr>
        <w:tc>
          <w:tcPr>
            <w:tcW w:w="3240" w:type="dxa"/>
            <w:gridSpan w:val="2"/>
            <w:tcBorders>
              <w:top w:val="nil"/>
              <w:bottom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JULIO</w:t>
            </w:r>
          </w:p>
        </w:tc>
      </w:tr>
      <w:tr w:rsidR="00370E21" w:rsidRPr="00370E21" w:rsidTr="00370E21">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2841</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1083</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4800</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1455</w:t>
            </w:r>
          </w:p>
        </w:tc>
      </w:tr>
      <w:tr w:rsidR="00370E21" w:rsidRPr="00370E21" w:rsidTr="00370E21">
        <w:trPr>
          <w:trHeight w:val="300"/>
        </w:trPr>
        <w:tc>
          <w:tcPr>
            <w:tcW w:w="20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10179</w:t>
            </w:r>
          </w:p>
        </w:tc>
      </w:tr>
    </w:tbl>
    <w:tbl>
      <w:tblPr>
        <w:tblpPr w:leftFromText="141" w:rightFromText="141" w:vertAnchor="text" w:horzAnchor="page" w:tblpX="6460" w:tblpY="47"/>
        <w:tblW w:w="2980" w:type="dxa"/>
        <w:tblCellMar>
          <w:left w:w="70" w:type="dxa"/>
          <w:right w:w="70" w:type="dxa"/>
        </w:tblCellMar>
        <w:tblLook w:val="04A0" w:firstRow="1" w:lastRow="0" w:firstColumn="1" w:lastColumn="0" w:noHBand="0" w:noVBand="1"/>
      </w:tblPr>
      <w:tblGrid>
        <w:gridCol w:w="1780"/>
        <w:gridCol w:w="1200"/>
      </w:tblGrid>
      <w:tr w:rsidR="00370E21" w:rsidRPr="00370E21" w:rsidTr="00370E21">
        <w:trPr>
          <w:trHeight w:val="300"/>
        </w:trPr>
        <w:tc>
          <w:tcPr>
            <w:tcW w:w="2980" w:type="dxa"/>
            <w:gridSpan w:val="2"/>
            <w:tcBorders>
              <w:top w:val="nil"/>
              <w:bottom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AGOSTO</w:t>
            </w:r>
          </w:p>
        </w:tc>
      </w:tr>
      <w:tr w:rsidR="00370E21" w:rsidRPr="00370E21" w:rsidTr="00370E21">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5682</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2166</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9600</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2910</w:t>
            </w:r>
          </w:p>
        </w:tc>
      </w:tr>
      <w:tr w:rsidR="00370E21" w:rsidRPr="00370E21" w:rsidTr="00370E21">
        <w:trPr>
          <w:trHeight w:val="300"/>
        </w:trPr>
        <w:tc>
          <w:tcPr>
            <w:tcW w:w="178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20358</w:t>
            </w:r>
          </w:p>
        </w:tc>
      </w:tr>
    </w:tbl>
    <w:p w:rsidR="00370E21" w:rsidRDefault="00370E21" w:rsidP="00370E21">
      <w:pPr>
        <w:autoSpaceDE w:val="0"/>
        <w:autoSpaceDN w:val="0"/>
        <w:adjustRightInd w:val="0"/>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                </w:t>
      </w:r>
    </w:p>
    <w:p w:rsidR="0065197A" w:rsidRDefault="00370E21" w:rsidP="00370E21">
      <w:pPr>
        <w:autoSpaceDE w:val="0"/>
        <w:autoSpaceDN w:val="0"/>
        <w:adjustRightInd w:val="0"/>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br w:type="textWrapping" w:clear="all"/>
      </w: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3240" w:type="dxa"/>
        <w:tblInd w:w="55" w:type="dxa"/>
        <w:tblCellMar>
          <w:left w:w="70" w:type="dxa"/>
          <w:right w:w="70" w:type="dxa"/>
        </w:tblCellMar>
        <w:tblLook w:val="04A0" w:firstRow="1" w:lastRow="0" w:firstColumn="1" w:lastColumn="0" w:noHBand="0" w:noVBand="1"/>
      </w:tblPr>
      <w:tblGrid>
        <w:gridCol w:w="1953"/>
        <w:gridCol w:w="1287"/>
      </w:tblGrid>
      <w:tr w:rsidR="00370E21" w:rsidRPr="00370E21" w:rsidTr="00F62173">
        <w:trPr>
          <w:trHeight w:val="300"/>
        </w:trPr>
        <w:tc>
          <w:tcPr>
            <w:tcW w:w="3240" w:type="dxa"/>
            <w:gridSpan w:val="2"/>
            <w:tcBorders>
              <w:top w:val="nil"/>
              <w:bottom w:val="nil"/>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SEPTIEMBRE</w:t>
            </w:r>
          </w:p>
        </w:tc>
      </w:tr>
      <w:tr w:rsidR="00370E21" w:rsidRPr="00370E21" w:rsidTr="00F62173">
        <w:trPr>
          <w:trHeight w:val="300"/>
        </w:trPr>
        <w:tc>
          <w:tcPr>
            <w:tcW w:w="1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370E21" w:rsidRPr="00370E21" w:rsidTr="00F62173">
        <w:trPr>
          <w:trHeight w:val="300"/>
        </w:trPr>
        <w:tc>
          <w:tcPr>
            <w:tcW w:w="1953"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87"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19887</w:t>
            </w:r>
          </w:p>
        </w:tc>
      </w:tr>
      <w:tr w:rsidR="00370E21" w:rsidRPr="00370E21" w:rsidTr="00F62173">
        <w:trPr>
          <w:trHeight w:val="300"/>
        </w:trPr>
        <w:tc>
          <w:tcPr>
            <w:tcW w:w="1953"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87"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7581</w:t>
            </w:r>
          </w:p>
        </w:tc>
      </w:tr>
      <w:tr w:rsidR="00370E21" w:rsidRPr="00370E21" w:rsidTr="00F62173">
        <w:trPr>
          <w:trHeight w:val="300"/>
        </w:trPr>
        <w:tc>
          <w:tcPr>
            <w:tcW w:w="1953"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87"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33600</w:t>
            </w:r>
          </w:p>
        </w:tc>
      </w:tr>
      <w:tr w:rsidR="00370E21" w:rsidRPr="00370E21" w:rsidTr="00F62173">
        <w:trPr>
          <w:trHeight w:val="300"/>
        </w:trPr>
        <w:tc>
          <w:tcPr>
            <w:tcW w:w="1953" w:type="dxa"/>
            <w:tcBorders>
              <w:top w:val="nil"/>
              <w:left w:val="single" w:sz="4" w:space="0" w:color="auto"/>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87" w:type="dxa"/>
            <w:tcBorders>
              <w:top w:val="nil"/>
              <w:left w:val="nil"/>
              <w:bottom w:val="single" w:sz="4" w:space="0" w:color="auto"/>
              <w:right w:val="single" w:sz="4" w:space="0" w:color="auto"/>
            </w:tcBorders>
            <w:shd w:val="clear" w:color="auto" w:fill="auto"/>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10185</w:t>
            </w:r>
          </w:p>
        </w:tc>
      </w:tr>
      <w:tr w:rsidR="00370E21" w:rsidRPr="00370E21" w:rsidTr="00F62173">
        <w:trPr>
          <w:trHeight w:val="300"/>
        </w:trPr>
        <w:tc>
          <w:tcPr>
            <w:tcW w:w="1953"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87" w:type="dxa"/>
            <w:tcBorders>
              <w:top w:val="nil"/>
              <w:left w:val="nil"/>
              <w:bottom w:val="single" w:sz="4" w:space="0" w:color="auto"/>
              <w:right w:val="single" w:sz="4" w:space="0" w:color="auto"/>
            </w:tcBorders>
            <w:shd w:val="clear" w:color="auto" w:fill="BFBFBF" w:themeFill="background1" w:themeFillShade="BF"/>
            <w:noWrap/>
            <w:vAlign w:val="bottom"/>
            <w:hideMark/>
          </w:tcPr>
          <w:p w:rsidR="00370E21" w:rsidRPr="00370E21" w:rsidRDefault="00370E21" w:rsidP="00370E21">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71253</w:t>
            </w:r>
          </w:p>
        </w:tc>
      </w:tr>
    </w:tbl>
    <w:tbl>
      <w:tblPr>
        <w:tblpPr w:leftFromText="141" w:rightFromText="141" w:vertAnchor="text" w:horzAnchor="page" w:tblpX="6512" w:tblpY="-2186"/>
        <w:tblW w:w="3240" w:type="dxa"/>
        <w:tblCellMar>
          <w:left w:w="70" w:type="dxa"/>
          <w:right w:w="70" w:type="dxa"/>
        </w:tblCellMar>
        <w:tblLook w:val="04A0" w:firstRow="1" w:lastRow="0" w:firstColumn="1" w:lastColumn="0" w:noHBand="0" w:noVBand="1"/>
      </w:tblPr>
      <w:tblGrid>
        <w:gridCol w:w="2040"/>
        <w:gridCol w:w="1200"/>
      </w:tblGrid>
      <w:tr w:rsidR="00F62173" w:rsidRPr="00370E21" w:rsidTr="00F62173">
        <w:trPr>
          <w:trHeight w:val="300"/>
        </w:trPr>
        <w:tc>
          <w:tcPr>
            <w:tcW w:w="3240" w:type="dxa"/>
            <w:gridSpan w:val="2"/>
            <w:tcBorders>
              <w:top w:val="nil"/>
              <w:bottom w:val="nil"/>
            </w:tcBorders>
            <w:shd w:val="clear" w:color="auto" w:fill="auto"/>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370E21">
              <w:rPr>
                <w:rFonts w:ascii="Calibri" w:eastAsia="Times New Roman" w:hAnsi="Calibri" w:cs="Times New Roman"/>
                <w:color w:val="000000"/>
                <w:lang w:eastAsia="es-MX"/>
              </w:rPr>
              <w:t>OCTUBRE</w:t>
            </w:r>
          </w:p>
        </w:tc>
      </w:tr>
      <w:tr w:rsidR="00F62173" w:rsidRPr="00370E21" w:rsidTr="00F62173">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PIEZA</w:t>
            </w:r>
          </w:p>
        </w:tc>
      </w:tr>
      <w:tr w:rsidR="00F62173" w:rsidRPr="00370E21" w:rsidTr="00F62173">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19887</w:t>
            </w:r>
          </w:p>
        </w:tc>
      </w:tr>
      <w:tr w:rsidR="00F62173" w:rsidRPr="00370E21" w:rsidTr="00F62173">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7581</w:t>
            </w:r>
          </w:p>
        </w:tc>
      </w:tr>
      <w:tr w:rsidR="00F62173" w:rsidRPr="00370E21" w:rsidTr="00F62173">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33600</w:t>
            </w:r>
          </w:p>
        </w:tc>
      </w:tr>
      <w:tr w:rsidR="00F62173" w:rsidRPr="00370E21" w:rsidTr="00F62173">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370E21" w:rsidRDefault="00F62173" w:rsidP="00F62173">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10185</w:t>
            </w:r>
          </w:p>
        </w:tc>
      </w:tr>
      <w:tr w:rsidR="00F62173" w:rsidRPr="00370E21" w:rsidTr="00F62173">
        <w:trPr>
          <w:trHeight w:val="300"/>
        </w:trPr>
        <w:tc>
          <w:tcPr>
            <w:tcW w:w="204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370E21" w:rsidRDefault="00F62173" w:rsidP="00F62173">
            <w:pPr>
              <w:spacing w:after="0" w:line="240" w:lineRule="auto"/>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F62173" w:rsidRPr="00370E21" w:rsidRDefault="00F62173" w:rsidP="00F62173">
            <w:pPr>
              <w:spacing w:after="0" w:line="240" w:lineRule="auto"/>
              <w:jc w:val="right"/>
              <w:rPr>
                <w:rFonts w:ascii="Calibri" w:eastAsia="Times New Roman" w:hAnsi="Calibri" w:cs="Times New Roman"/>
                <w:color w:val="000000"/>
                <w:lang w:eastAsia="es-MX"/>
              </w:rPr>
            </w:pPr>
            <w:r w:rsidRPr="00370E21">
              <w:rPr>
                <w:rFonts w:ascii="Calibri" w:eastAsia="Times New Roman" w:hAnsi="Calibri" w:cs="Times New Roman"/>
                <w:color w:val="000000"/>
                <w:lang w:eastAsia="es-MX"/>
              </w:rPr>
              <w:t>71253</w:t>
            </w:r>
          </w:p>
        </w:tc>
      </w:tr>
    </w:tbl>
    <w:p w:rsidR="0065197A" w:rsidRDefault="0065197A" w:rsidP="00370E21">
      <w:pPr>
        <w:autoSpaceDE w:val="0"/>
        <w:autoSpaceDN w:val="0"/>
        <w:adjustRightInd w:val="0"/>
        <w:spacing w:after="0" w:line="240" w:lineRule="auto"/>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page" w:tblpX="6462" w:tblpY="257"/>
        <w:tblW w:w="3020" w:type="dxa"/>
        <w:tblCellMar>
          <w:left w:w="70" w:type="dxa"/>
          <w:right w:w="70" w:type="dxa"/>
        </w:tblCellMar>
        <w:tblLook w:val="04A0" w:firstRow="1" w:lastRow="0" w:firstColumn="1" w:lastColumn="0" w:noHBand="0" w:noVBand="1"/>
      </w:tblPr>
      <w:tblGrid>
        <w:gridCol w:w="1820"/>
        <w:gridCol w:w="1200"/>
      </w:tblGrid>
      <w:tr w:rsidR="00F62173" w:rsidRPr="00F62173" w:rsidTr="00F62173">
        <w:trPr>
          <w:trHeight w:val="300"/>
        </w:trPr>
        <w:tc>
          <w:tcPr>
            <w:tcW w:w="3020" w:type="dxa"/>
            <w:gridSpan w:val="2"/>
            <w:tcBorders>
              <w:top w:val="nil"/>
              <w:bottom w:val="nil"/>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F62173">
              <w:rPr>
                <w:rFonts w:ascii="Calibri" w:eastAsia="Times New Roman" w:hAnsi="Calibri" w:cs="Times New Roman"/>
                <w:color w:val="000000"/>
                <w:lang w:eastAsia="es-MX"/>
              </w:rPr>
              <w:t>DICIEMBRE</w:t>
            </w:r>
          </w:p>
        </w:tc>
      </w:tr>
      <w:tr w:rsidR="00F62173" w:rsidRPr="00F62173" w:rsidTr="00F62173">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MUNICIPIO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PIEZA</w:t>
            </w:r>
          </w:p>
        </w:tc>
      </w:tr>
      <w:tr w:rsidR="00F62173" w:rsidRPr="00F62173" w:rsidTr="00F62173">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COLIMA</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12311</w:t>
            </w:r>
          </w:p>
        </w:tc>
      </w:tr>
      <w:tr w:rsidR="00F62173" w:rsidRPr="00F62173" w:rsidTr="00F62173">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MANZANILLO</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4693</w:t>
            </w:r>
          </w:p>
        </w:tc>
      </w:tr>
      <w:tr w:rsidR="00F62173" w:rsidRPr="00F62173" w:rsidTr="00F62173">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TECOMAN</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20800</w:t>
            </w:r>
          </w:p>
        </w:tc>
      </w:tr>
      <w:tr w:rsidR="00F62173" w:rsidRPr="00F62173" w:rsidTr="00F62173">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VILLA DE ALVAREZ</w:t>
            </w:r>
          </w:p>
        </w:tc>
        <w:tc>
          <w:tcPr>
            <w:tcW w:w="1200"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6305</w:t>
            </w:r>
          </w:p>
        </w:tc>
      </w:tr>
      <w:tr w:rsidR="00F62173" w:rsidRPr="00F62173" w:rsidTr="00F62173">
        <w:trPr>
          <w:trHeight w:val="300"/>
        </w:trPr>
        <w:tc>
          <w:tcPr>
            <w:tcW w:w="182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TOTAL</w:t>
            </w:r>
          </w:p>
        </w:tc>
        <w:tc>
          <w:tcPr>
            <w:tcW w:w="1200" w:type="dxa"/>
            <w:tcBorders>
              <w:top w:val="nil"/>
              <w:left w:val="nil"/>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44109</w:t>
            </w:r>
          </w:p>
        </w:tc>
      </w:tr>
    </w:tbl>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3020" w:type="dxa"/>
        <w:tblInd w:w="55" w:type="dxa"/>
        <w:tblCellMar>
          <w:left w:w="70" w:type="dxa"/>
          <w:right w:w="70" w:type="dxa"/>
        </w:tblCellMar>
        <w:tblLook w:val="04A0" w:firstRow="1" w:lastRow="0" w:firstColumn="1" w:lastColumn="0" w:noHBand="0" w:noVBand="1"/>
      </w:tblPr>
      <w:tblGrid>
        <w:gridCol w:w="1804"/>
        <w:gridCol w:w="1216"/>
      </w:tblGrid>
      <w:tr w:rsidR="00F62173" w:rsidRPr="00F62173" w:rsidTr="00F62173">
        <w:trPr>
          <w:trHeight w:val="300"/>
        </w:trPr>
        <w:tc>
          <w:tcPr>
            <w:tcW w:w="3020" w:type="dxa"/>
            <w:gridSpan w:val="2"/>
            <w:tcBorders>
              <w:top w:val="nil"/>
              <w:bottom w:val="nil"/>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Pr>
                <w:rFonts w:ascii="Calibri" w:eastAsia="Times New Roman" w:hAnsi="Calibri" w:cs="Times New Roman"/>
                <w:color w:val="000000"/>
                <w:lang w:eastAsia="es-MX"/>
              </w:rPr>
              <w:t xml:space="preserve">          </w:t>
            </w:r>
            <w:r w:rsidRPr="00F62173">
              <w:rPr>
                <w:rFonts w:ascii="Calibri" w:eastAsia="Times New Roman" w:hAnsi="Calibri" w:cs="Times New Roman"/>
                <w:color w:val="000000"/>
                <w:lang w:eastAsia="es-MX"/>
              </w:rPr>
              <w:t>NOVIEMBRE</w:t>
            </w:r>
          </w:p>
        </w:tc>
      </w:tr>
      <w:tr w:rsidR="00F62173" w:rsidRPr="00F62173" w:rsidTr="00F62173">
        <w:trPr>
          <w:trHeight w:val="300"/>
        </w:trPr>
        <w:tc>
          <w:tcPr>
            <w:tcW w:w="180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MUNICIPIO</w:t>
            </w:r>
          </w:p>
        </w:tc>
        <w:tc>
          <w:tcPr>
            <w:tcW w:w="121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PIEZA</w:t>
            </w:r>
          </w:p>
        </w:tc>
      </w:tr>
      <w:tr w:rsidR="00F62173" w:rsidRPr="00F62173" w:rsidTr="00F62173">
        <w:trPr>
          <w:trHeight w:val="300"/>
        </w:trPr>
        <w:tc>
          <w:tcPr>
            <w:tcW w:w="1804"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COLIMA</w:t>
            </w:r>
          </w:p>
        </w:tc>
        <w:tc>
          <w:tcPr>
            <w:tcW w:w="1216"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17046</w:t>
            </w:r>
          </w:p>
        </w:tc>
      </w:tr>
      <w:tr w:rsidR="00F62173" w:rsidRPr="00F62173" w:rsidTr="00F62173">
        <w:trPr>
          <w:trHeight w:val="300"/>
        </w:trPr>
        <w:tc>
          <w:tcPr>
            <w:tcW w:w="1804"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MANZANILLO</w:t>
            </w:r>
          </w:p>
        </w:tc>
        <w:tc>
          <w:tcPr>
            <w:tcW w:w="1216"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6498</w:t>
            </w:r>
          </w:p>
        </w:tc>
      </w:tr>
      <w:tr w:rsidR="00F62173" w:rsidRPr="00F62173" w:rsidTr="00F62173">
        <w:trPr>
          <w:trHeight w:val="300"/>
        </w:trPr>
        <w:tc>
          <w:tcPr>
            <w:tcW w:w="1804"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TECOMAN</w:t>
            </w:r>
          </w:p>
        </w:tc>
        <w:tc>
          <w:tcPr>
            <w:tcW w:w="1216"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28800</w:t>
            </w:r>
          </w:p>
        </w:tc>
      </w:tr>
      <w:tr w:rsidR="00F62173" w:rsidRPr="00F62173" w:rsidTr="00F62173">
        <w:trPr>
          <w:trHeight w:val="300"/>
        </w:trPr>
        <w:tc>
          <w:tcPr>
            <w:tcW w:w="1804" w:type="dxa"/>
            <w:tcBorders>
              <w:top w:val="nil"/>
              <w:left w:val="single" w:sz="4" w:space="0" w:color="auto"/>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VILLA DE ALVAREZ</w:t>
            </w:r>
          </w:p>
        </w:tc>
        <w:tc>
          <w:tcPr>
            <w:tcW w:w="1216" w:type="dxa"/>
            <w:tcBorders>
              <w:top w:val="nil"/>
              <w:left w:val="nil"/>
              <w:bottom w:val="single" w:sz="4" w:space="0" w:color="auto"/>
              <w:right w:val="single" w:sz="4" w:space="0" w:color="auto"/>
            </w:tcBorders>
            <w:shd w:val="clear" w:color="auto" w:fill="auto"/>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8730</w:t>
            </w:r>
          </w:p>
        </w:tc>
      </w:tr>
      <w:tr w:rsidR="00F62173" w:rsidRPr="00F62173" w:rsidTr="00F62173">
        <w:trPr>
          <w:trHeight w:val="300"/>
        </w:trPr>
        <w:tc>
          <w:tcPr>
            <w:tcW w:w="18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TOTAL</w:t>
            </w:r>
          </w:p>
        </w:tc>
        <w:tc>
          <w:tcPr>
            <w:tcW w:w="1216" w:type="dxa"/>
            <w:tcBorders>
              <w:top w:val="nil"/>
              <w:left w:val="nil"/>
              <w:bottom w:val="single" w:sz="4" w:space="0" w:color="auto"/>
              <w:right w:val="single" w:sz="4" w:space="0" w:color="auto"/>
            </w:tcBorders>
            <w:shd w:val="clear" w:color="auto" w:fill="BFBFBF" w:themeFill="background1" w:themeFillShade="BF"/>
            <w:noWrap/>
            <w:vAlign w:val="bottom"/>
            <w:hideMark/>
          </w:tcPr>
          <w:p w:rsidR="00F62173" w:rsidRPr="00F62173" w:rsidRDefault="00F62173" w:rsidP="00F62173">
            <w:pPr>
              <w:spacing w:after="0" w:line="240" w:lineRule="auto"/>
              <w:jc w:val="right"/>
              <w:rPr>
                <w:rFonts w:ascii="Calibri" w:eastAsia="Times New Roman" w:hAnsi="Calibri" w:cs="Times New Roman"/>
                <w:color w:val="000000"/>
                <w:lang w:eastAsia="es-MX"/>
              </w:rPr>
            </w:pPr>
            <w:r w:rsidRPr="00F62173">
              <w:rPr>
                <w:rFonts w:ascii="Calibri" w:eastAsia="Times New Roman" w:hAnsi="Calibri" w:cs="Times New Roman"/>
                <w:color w:val="000000"/>
                <w:lang w:eastAsia="es-MX"/>
              </w:rPr>
              <w:t>61074</w:t>
            </w:r>
          </w:p>
        </w:tc>
      </w:tr>
    </w:tbl>
    <w:p w:rsidR="00370E21" w:rsidRDefault="00370E21" w:rsidP="00F62173">
      <w:pPr>
        <w:autoSpaceDE w:val="0"/>
        <w:autoSpaceDN w:val="0"/>
        <w:adjustRightInd w:val="0"/>
        <w:spacing w:after="0" w:line="240" w:lineRule="auto"/>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11608" w:type="dxa"/>
        <w:tblInd w:w="-1374" w:type="dxa"/>
        <w:tblCellMar>
          <w:left w:w="70" w:type="dxa"/>
          <w:right w:w="70" w:type="dxa"/>
        </w:tblCellMar>
        <w:tblLook w:val="04A0" w:firstRow="1" w:lastRow="0" w:firstColumn="1" w:lastColumn="0" w:noHBand="0" w:noVBand="1"/>
      </w:tblPr>
      <w:tblGrid>
        <w:gridCol w:w="146"/>
        <w:gridCol w:w="3029"/>
        <w:gridCol w:w="3685"/>
        <w:gridCol w:w="4456"/>
        <w:gridCol w:w="146"/>
        <w:gridCol w:w="146"/>
      </w:tblGrid>
      <w:tr w:rsidR="008D32AD" w:rsidRPr="008D32AD" w:rsidTr="008D32AD">
        <w:trPr>
          <w:trHeight w:val="464"/>
        </w:trPr>
        <w:tc>
          <w:tcPr>
            <w:tcW w:w="11608" w:type="dxa"/>
            <w:gridSpan w:val="6"/>
            <w:vMerge w:val="restart"/>
            <w:tcBorders>
              <w:top w:val="nil"/>
              <w:left w:val="nil"/>
              <w:bottom w:val="nil"/>
              <w:right w:val="nil"/>
            </w:tcBorders>
            <w:shd w:val="clear" w:color="auto" w:fill="auto"/>
            <w:noWrap/>
            <w:vAlign w:val="bottom"/>
            <w:hideMark/>
          </w:tcPr>
          <w:p w:rsidR="008D32AD" w:rsidRDefault="008D32AD" w:rsidP="008D32AD">
            <w:pPr>
              <w:spacing w:after="0" w:line="240" w:lineRule="auto"/>
              <w:rPr>
                <w:rFonts w:ascii="Calibri" w:eastAsia="Times New Roman" w:hAnsi="Calibri" w:cs="Times New Roman"/>
                <w:color w:val="000000"/>
                <w:lang w:eastAsia="es-MX"/>
              </w:rPr>
            </w:pPr>
          </w:p>
          <w:p w:rsidR="008D32AD" w:rsidRDefault="008D32AD" w:rsidP="008D32AD">
            <w:pPr>
              <w:spacing w:after="0" w:line="240" w:lineRule="auto"/>
              <w:rPr>
                <w:rFonts w:ascii="Calibri" w:eastAsia="Times New Roman" w:hAnsi="Calibri" w:cs="Times New Roman"/>
                <w:color w:val="000000"/>
                <w:lang w:eastAsia="es-MX"/>
              </w:rPr>
            </w:pPr>
          </w:p>
          <w:p w:rsidR="008D32AD" w:rsidRDefault="008D32AD" w:rsidP="008D32AD">
            <w:pPr>
              <w:spacing w:after="0" w:line="240" w:lineRule="auto"/>
              <w:rPr>
                <w:rFonts w:ascii="Calibri" w:eastAsia="Times New Roman" w:hAnsi="Calibri" w:cs="Times New Roman"/>
                <w:color w:val="000000"/>
                <w:lang w:eastAsia="es-MX"/>
              </w:rPr>
            </w:pPr>
          </w:p>
          <w:p w:rsidR="008D32AD" w:rsidRDefault="008D32AD" w:rsidP="008D32AD">
            <w:pPr>
              <w:spacing w:after="0" w:line="240" w:lineRule="auto"/>
              <w:rPr>
                <w:rFonts w:ascii="Calibri" w:eastAsia="Times New Roman" w:hAnsi="Calibri" w:cs="Times New Roman"/>
                <w:color w:val="000000"/>
                <w:lang w:eastAsia="es-MX"/>
              </w:rPr>
            </w:pPr>
          </w:p>
          <w:p w:rsidR="004C7E5A" w:rsidRDefault="004C7E5A" w:rsidP="008D32AD">
            <w:pPr>
              <w:spacing w:after="0" w:line="240" w:lineRule="auto"/>
              <w:rPr>
                <w:rFonts w:ascii="Calibri" w:eastAsia="Times New Roman" w:hAnsi="Calibri" w:cs="Times New Roman"/>
                <w:color w:val="000000"/>
                <w:lang w:eastAsia="es-MX"/>
              </w:rPr>
            </w:pPr>
          </w:p>
          <w:p w:rsidR="004C7E5A" w:rsidRDefault="004C7E5A" w:rsidP="008D32AD">
            <w:pPr>
              <w:spacing w:after="0" w:line="240" w:lineRule="auto"/>
              <w:rPr>
                <w:rFonts w:ascii="Calibri" w:eastAsia="Times New Roman" w:hAnsi="Calibri" w:cs="Times New Roman"/>
                <w:color w:val="000000"/>
                <w:lang w:eastAsia="es-MX"/>
              </w:rPr>
            </w:pPr>
          </w:p>
          <w:p w:rsidR="004C7E5A" w:rsidRDefault="004C7E5A" w:rsidP="008D32AD">
            <w:pPr>
              <w:spacing w:after="0" w:line="240" w:lineRule="auto"/>
              <w:rPr>
                <w:rFonts w:ascii="Calibri" w:eastAsia="Times New Roman" w:hAnsi="Calibri" w:cs="Times New Roman"/>
                <w:color w:val="000000"/>
                <w:lang w:eastAsia="es-MX"/>
              </w:rPr>
            </w:pPr>
          </w:p>
          <w:p w:rsidR="004C7E5A" w:rsidRDefault="004C7E5A" w:rsidP="008D32AD">
            <w:pPr>
              <w:spacing w:after="0" w:line="240" w:lineRule="auto"/>
              <w:rPr>
                <w:rFonts w:ascii="Calibri" w:eastAsia="Times New Roman" w:hAnsi="Calibri" w:cs="Times New Roman"/>
                <w:color w:val="000000"/>
                <w:lang w:eastAsia="es-MX"/>
              </w:rPr>
            </w:pPr>
          </w:p>
          <w:p w:rsidR="008D32AD" w:rsidRDefault="008D32AD" w:rsidP="008D32AD">
            <w:pPr>
              <w:spacing w:after="0" w:line="240" w:lineRule="auto"/>
              <w:rPr>
                <w:rFonts w:ascii="Calibri" w:eastAsia="Times New Roman" w:hAnsi="Calibri" w:cs="Times New Roman"/>
                <w:color w:val="000000"/>
                <w:lang w:eastAsia="es-MX"/>
              </w:rPr>
            </w:pPr>
          </w:p>
          <w:p w:rsidR="008D32AD" w:rsidRDefault="008D32AD" w:rsidP="008D32AD">
            <w:pPr>
              <w:spacing w:after="0" w:line="240" w:lineRule="auto"/>
              <w:rPr>
                <w:rFonts w:ascii="Calibri" w:eastAsia="Times New Roman" w:hAnsi="Calibri" w:cs="Times New Roman"/>
                <w:color w:val="000000"/>
                <w:lang w:eastAsia="es-MX"/>
              </w:rPr>
            </w:pPr>
          </w:p>
          <w:p w:rsidR="008D32AD" w:rsidRPr="008D32AD" w:rsidRDefault="008D32AD" w:rsidP="008D32AD">
            <w:pPr>
              <w:spacing w:after="0" w:line="240" w:lineRule="auto"/>
              <w:rPr>
                <w:rFonts w:ascii="Calibri" w:eastAsia="Times New Roman" w:hAnsi="Calibri" w:cs="Times New Roman"/>
                <w:color w:val="000000"/>
                <w:lang w:eastAsia="es-MX"/>
              </w:rPr>
            </w:pPr>
            <w:r>
              <w:rPr>
                <w:rFonts w:ascii="Calibri" w:eastAsia="Times New Roman" w:hAnsi="Calibri" w:cs="Times New Roman"/>
                <w:noProof/>
                <w:color w:val="000000"/>
                <w:lang w:eastAsia="es-MX"/>
              </w:rPr>
              <w:lastRenderedPageBreak/>
              <w:drawing>
                <wp:anchor distT="0" distB="0" distL="114300" distR="114300" simplePos="0" relativeHeight="251698176" behindDoc="0" locked="0" layoutInCell="1" allowOverlap="1" wp14:anchorId="54165DE5" wp14:editId="791CFE98">
                  <wp:simplePos x="0" y="0"/>
                  <wp:positionH relativeFrom="column">
                    <wp:posOffset>161925</wp:posOffset>
                  </wp:positionH>
                  <wp:positionV relativeFrom="paragraph">
                    <wp:posOffset>247650</wp:posOffset>
                  </wp:positionV>
                  <wp:extent cx="762000" cy="409575"/>
                  <wp:effectExtent l="0" t="0" r="0" b="9525"/>
                  <wp:wrapNone/>
                  <wp:docPr id="10" name="Imagen 10"/>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2000" cy="40957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1220"/>
            </w:tblGrid>
            <w:tr w:rsidR="008D32AD" w:rsidRPr="008D32AD">
              <w:trPr>
                <w:trHeight w:val="269"/>
                <w:tblCellSpacing w:w="0" w:type="dxa"/>
              </w:trPr>
              <w:tc>
                <w:tcPr>
                  <w:tcW w:w="11220" w:type="dxa"/>
                  <w:vMerge w:val="restart"/>
                  <w:tcBorders>
                    <w:top w:val="nil"/>
                    <w:left w:val="nil"/>
                    <w:bottom w:val="nil"/>
                    <w:right w:val="nil"/>
                  </w:tcBorders>
                  <w:shd w:val="clear" w:color="auto" w:fill="auto"/>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DIRECCION DE SISTEMAS MUNICIPALES, ALIMENTACION Y DESARROLLO COMUNITARIO</w:t>
                  </w:r>
                </w:p>
              </w:tc>
            </w:tr>
            <w:tr w:rsidR="008D32AD" w:rsidRPr="008D32AD">
              <w:trPr>
                <w:trHeight w:val="269"/>
                <w:tblCellSpacing w:w="0" w:type="dxa"/>
              </w:trPr>
              <w:tc>
                <w:tcPr>
                  <w:tcW w:w="0" w:type="auto"/>
                  <w:vMerge/>
                  <w:tcBorders>
                    <w:top w:val="nil"/>
                    <w:left w:val="nil"/>
                    <w:bottom w:val="nil"/>
                    <w:right w:val="nil"/>
                  </w:tcBorders>
                  <w:vAlign w:val="center"/>
                  <w:hideMark/>
                </w:tcPr>
                <w:p w:rsidR="008D32AD" w:rsidRPr="008D32AD" w:rsidRDefault="008D32AD" w:rsidP="008D32AD">
                  <w:pPr>
                    <w:spacing w:after="0" w:line="240" w:lineRule="auto"/>
                    <w:rPr>
                      <w:rFonts w:ascii="Calibri" w:eastAsia="Times New Roman" w:hAnsi="Calibri" w:cs="Times New Roman"/>
                      <w:b/>
                      <w:bCs/>
                      <w:color w:val="000000"/>
                      <w:lang w:eastAsia="es-MX"/>
                    </w:rPr>
                  </w:pPr>
                </w:p>
              </w:tc>
            </w:tr>
          </w:tbl>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300"/>
        </w:trPr>
        <w:tc>
          <w:tcPr>
            <w:tcW w:w="11608" w:type="dxa"/>
            <w:gridSpan w:val="6"/>
            <w:vMerge/>
            <w:tcBorders>
              <w:top w:val="nil"/>
              <w:left w:val="nil"/>
              <w:bottom w:val="nil"/>
              <w:right w:val="nil"/>
            </w:tcBorders>
            <w:vAlign w:val="center"/>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300"/>
        </w:trPr>
        <w:tc>
          <w:tcPr>
            <w:tcW w:w="11608" w:type="dxa"/>
            <w:gridSpan w:val="6"/>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lastRenderedPageBreak/>
              <w:t>COORDINACIÓN DE LOS PROGRAMAS ALIMENTARIOS</w:t>
            </w:r>
          </w:p>
        </w:tc>
      </w:tr>
      <w:tr w:rsidR="008D32AD" w:rsidRPr="008D32AD" w:rsidTr="008D32AD">
        <w:trPr>
          <w:trHeight w:val="300"/>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c>
          <w:tcPr>
            <w:tcW w:w="11170" w:type="dxa"/>
            <w:gridSpan w:val="3"/>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DESAYUNOS ESCOLARES</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r>
      <w:tr w:rsidR="008D32AD" w:rsidRPr="008D32AD" w:rsidTr="008D32AD">
        <w:trPr>
          <w:trHeight w:val="300"/>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c>
          <w:tcPr>
            <w:tcW w:w="11170" w:type="dxa"/>
            <w:gridSpan w:val="3"/>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ENTREGA DE CEREAL Y/O GALLETA DEF</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p>
        </w:tc>
      </w:tr>
      <w:tr w:rsidR="008D32AD" w:rsidRPr="008D32AD" w:rsidTr="008D32AD">
        <w:trPr>
          <w:trHeight w:val="300"/>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MUNICIPIO</w:t>
            </w:r>
          </w:p>
        </w:tc>
        <w:tc>
          <w:tcPr>
            <w:tcW w:w="368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LUGAR DE ENTREGA</w:t>
            </w:r>
          </w:p>
        </w:tc>
        <w:tc>
          <w:tcPr>
            <w:tcW w:w="445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8D32AD" w:rsidRPr="008D32AD" w:rsidRDefault="008D32AD" w:rsidP="008D32AD">
            <w:pPr>
              <w:spacing w:after="0" w:line="240" w:lineRule="auto"/>
              <w:jc w:val="center"/>
              <w:rPr>
                <w:rFonts w:ascii="Calibri" w:eastAsia="Times New Roman" w:hAnsi="Calibri" w:cs="Times New Roman"/>
                <w:b/>
                <w:bCs/>
                <w:color w:val="000000"/>
                <w:lang w:eastAsia="es-MX"/>
              </w:rPr>
            </w:pPr>
            <w:r w:rsidRPr="008D32AD">
              <w:rPr>
                <w:rFonts w:ascii="Calibri" w:eastAsia="Times New Roman" w:hAnsi="Calibri" w:cs="Times New Roman"/>
                <w:b/>
                <w:bCs/>
                <w:color w:val="000000"/>
                <w:lang w:eastAsia="es-MX"/>
              </w:rPr>
              <w:t>RESPONSABLE DE RECEPCIÓN</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300"/>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vMerge/>
            <w:tcBorders>
              <w:top w:val="single" w:sz="4" w:space="0" w:color="auto"/>
              <w:left w:val="single" w:sz="4" w:space="0" w:color="auto"/>
              <w:bottom w:val="single" w:sz="4" w:space="0" w:color="auto"/>
              <w:right w:val="single" w:sz="4" w:space="0" w:color="auto"/>
            </w:tcBorders>
            <w:vAlign w:val="center"/>
            <w:hideMark/>
          </w:tcPr>
          <w:p w:rsidR="008D32AD" w:rsidRPr="008D32AD" w:rsidRDefault="008D32AD" w:rsidP="008D32AD">
            <w:pPr>
              <w:spacing w:after="0" w:line="240" w:lineRule="auto"/>
              <w:rPr>
                <w:rFonts w:ascii="Calibri" w:eastAsia="Times New Roman" w:hAnsi="Calibri" w:cs="Times New Roman"/>
                <w:b/>
                <w:bCs/>
                <w:color w:val="000000"/>
                <w:lang w:eastAsia="es-MX"/>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8D32AD" w:rsidRPr="008D32AD" w:rsidRDefault="008D32AD" w:rsidP="008D32AD">
            <w:pPr>
              <w:spacing w:after="0" w:line="240" w:lineRule="auto"/>
              <w:rPr>
                <w:rFonts w:ascii="Calibri" w:eastAsia="Times New Roman" w:hAnsi="Calibri" w:cs="Times New Roman"/>
                <w:b/>
                <w:bCs/>
                <w:color w:val="000000"/>
                <w:lang w:eastAsia="es-MX"/>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rsidR="008D32AD" w:rsidRPr="008D32AD" w:rsidRDefault="008D32AD" w:rsidP="008D32AD">
            <w:pPr>
              <w:spacing w:after="0" w:line="240" w:lineRule="auto"/>
              <w:rPr>
                <w:rFonts w:ascii="Calibri" w:eastAsia="Times New Roman" w:hAnsi="Calibri" w:cs="Times New Roman"/>
                <w:b/>
                <w:bCs/>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315"/>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tcBorders>
              <w:top w:val="nil"/>
              <w:left w:val="single" w:sz="4" w:space="0" w:color="auto"/>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COLIMA</w:t>
            </w:r>
          </w:p>
        </w:tc>
        <w:tc>
          <w:tcPr>
            <w:tcW w:w="3685" w:type="dxa"/>
            <w:tcBorders>
              <w:top w:val="nil"/>
              <w:left w:val="nil"/>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AVE 20 DE NOVIEMBRE S/N</w:t>
            </w:r>
          </w:p>
        </w:tc>
        <w:tc>
          <w:tcPr>
            <w:tcW w:w="4456" w:type="dxa"/>
            <w:tcBorders>
              <w:top w:val="nil"/>
              <w:left w:val="single" w:sz="8" w:space="0" w:color="auto"/>
              <w:bottom w:val="single" w:sz="8" w:space="0" w:color="auto"/>
              <w:right w:val="single" w:sz="8"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CP ROSANA INÉS BARBOSA REYES</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780"/>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tcBorders>
              <w:top w:val="nil"/>
              <w:left w:val="single" w:sz="4" w:space="0" w:color="auto"/>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MANZANILLO</w:t>
            </w:r>
          </w:p>
        </w:tc>
        <w:tc>
          <w:tcPr>
            <w:tcW w:w="3685" w:type="dxa"/>
            <w:tcBorders>
              <w:top w:val="nil"/>
              <w:left w:val="nil"/>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sz w:val="20"/>
                <w:szCs w:val="20"/>
                <w:lang w:eastAsia="es-MX"/>
              </w:rPr>
            </w:pPr>
            <w:r w:rsidRPr="008D32AD">
              <w:rPr>
                <w:rFonts w:ascii="Calibri" w:eastAsia="Times New Roman" w:hAnsi="Calibri" w:cs="Times New Roman"/>
                <w:sz w:val="20"/>
                <w:szCs w:val="20"/>
                <w:lang w:eastAsia="es-MX"/>
              </w:rPr>
              <w:t xml:space="preserve">SOR JUANA INÉS DE LA CRUZ ESQ. GRISELDA ÁLVAREZ S/N FRAC. ALMENDROS </w:t>
            </w:r>
          </w:p>
        </w:tc>
        <w:tc>
          <w:tcPr>
            <w:tcW w:w="4456" w:type="dxa"/>
            <w:tcBorders>
              <w:top w:val="nil"/>
              <w:left w:val="single" w:sz="8" w:space="0" w:color="auto"/>
              <w:bottom w:val="single" w:sz="8" w:space="0" w:color="auto"/>
              <w:right w:val="single" w:sz="8"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LIC. LORENA DEL ROCÍO GUTIÉRREZ FLORES</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525"/>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tcBorders>
              <w:top w:val="nil"/>
              <w:left w:val="single" w:sz="4" w:space="0" w:color="auto"/>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TECOMÁN</w:t>
            </w:r>
          </w:p>
        </w:tc>
        <w:tc>
          <w:tcPr>
            <w:tcW w:w="3685" w:type="dxa"/>
            <w:tcBorders>
              <w:top w:val="nil"/>
              <w:left w:val="nil"/>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sz w:val="20"/>
                <w:szCs w:val="20"/>
                <w:lang w:eastAsia="es-MX"/>
              </w:rPr>
            </w:pPr>
            <w:r w:rsidRPr="008D32AD">
              <w:rPr>
                <w:rFonts w:ascii="Calibri" w:eastAsia="Times New Roman" w:hAnsi="Calibri" w:cs="Times New Roman"/>
                <w:sz w:val="20"/>
                <w:szCs w:val="20"/>
                <w:lang w:eastAsia="es-MX"/>
              </w:rPr>
              <w:t>RIO SOTO DE LA MARINA 425 COL. INDECO</w:t>
            </w:r>
          </w:p>
        </w:tc>
        <w:tc>
          <w:tcPr>
            <w:tcW w:w="4456" w:type="dxa"/>
            <w:tcBorders>
              <w:top w:val="nil"/>
              <w:left w:val="single" w:sz="8" w:space="0" w:color="auto"/>
              <w:bottom w:val="single" w:sz="8" w:space="0" w:color="auto"/>
              <w:right w:val="single" w:sz="8"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LIC. ELVA ARGELIA LÓPEZ ZÚÑIGA</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r w:rsidR="008D32AD" w:rsidRPr="008D32AD" w:rsidTr="008D32AD">
        <w:trPr>
          <w:trHeight w:val="525"/>
        </w:trPr>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3029" w:type="dxa"/>
            <w:tcBorders>
              <w:top w:val="nil"/>
              <w:left w:val="single" w:sz="4" w:space="0" w:color="auto"/>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VILLA DE ÁLVAREZ</w:t>
            </w:r>
          </w:p>
        </w:tc>
        <w:tc>
          <w:tcPr>
            <w:tcW w:w="3685" w:type="dxa"/>
            <w:tcBorders>
              <w:top w:val="nil"/>
              <w:left w:val="nil"/>
              <w:bottom w:val="single" w:sz="4" w:space="0" w:color="auto"/>
              <w:right w:val="single" w:sz="4"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sz w:val="20"/>
                <w:szCs w:val="20"/>
                <w:lang w:eastAsia="es-MX"/>
              </w:rPr>
            </w:pPr>
            <w:r w:rsidRPr="008D32AD">
              <w:rPr>
                <w:rFonts w:ascii="Calibri" w:eastAsia="Times New Roman" w:hAnsi="Calibri" w:cs="Times New Roman"/>
                <w:sz w:val="20"/>
                <w:szCs w:val="20"/>
                <w:lang w:eastAsia="es-MX"/>
              </w:rPr>
              <w:t>ENRIQUE CORONA ESQ. TIBURCIO AGUILAR</w:t>
            </w:r>
          </w:p>
        </w:tc>
        <w:tc>
          <w:tcPr>
            <w:tcW w:w="4456" w:type="dxa"/>
            <w:tcBorders>
              <w:top w:val="nil"/>
              <w:left w:val="single" w:sz="8" w:space="0" w:color="auto"/>
              <w:bottom w:val="single" w:sz="8" w:space="0" w:color="auto"/>
              <w:right w:val="single" w:sz="8" w:space="0" w:color="auto"/>
            </w:tcBorders>
            <w:shd w:val="clear" w:color="auto" w:fill="auto"/>
            <w:vAlign w:val="center"/>
            <w:hideMark/>
          </w:tcPr>
          <w:p w:rsidR="008D32AD" w:rsidRPr="008D32AD" w:rsidRDefault="008D32AD" w:rsidP="008D32AD">
            <w:pPr>
              <w:spacing w:after="0" w:line="240" w:lineRule="auto"/>
              <w:jc w:val="center"/>
              <w:rPr>
                <w:rFonts w:ascii="Calibri" w:eastAsia="Times New Roman" w:hAnsi="Calibri" w:cs="Times New Roman"/>
                <w:color w:val="000000"/>
                <w:sz w:val="20"/>
                <w:szCs w:val="20"/>
                <w:lang w:eastAsia="es-MX"/>
              </w:rPr>
            </w:pPr>
            <w:r w:rsidRPr="008D32AD">
              <w:rPr>
                <w:rFonts w:ascii="Calibri" w:eastAsia="Times New Roman" w:hAnsi="Calibri" w:cs="Times New Roman"/>
                <w:color w:val="000000"/>
                <w:sz w:val="20"/>
                <w:szCs w:val="20"/>
                <w:lang w:eastAsia="es-MX"/>
              </w:rPr>
              <w:t>C.P. LORENA LETICIA NOVELA GÁLVEZ</w:t>
            </w: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c>
          <w:tcPr>
            <w:tcW w:w="146" w:type="dxa"/>
            <w:tcBorders>
              <w:top w:val="nil"/>
              <w:left w:val="nil"/>
              <w:bottom w:val="nil"/>
              <w:right w:val="nil"/>
            </w:tcBorders>
            <w:shd w:val="clear" w:color="auto" w:fill="auto"/>
            <w:noWrap/>
            <w:vAlign w:val="bottom"/>
            <w:hideMark/>
          </w:tcPr>
          <w:p w:rsidR="008D32AD" w:rsidRPr="008D32AD" w:rsidRDefault="008D32AD" w:rsidP="008D32AD">
            <w:pPr>
              <w:spacing w:after="0" w:line="240" w:lineRule="auto"/>
              <w:rPr>
                <w:rFonts w:ascii="Calibri" w:eastAsia="Times New Roman" w:hAnsi="Calibri" w:cs="Times New Roman"/>
                <w:color w:val="000000"/>
                <w:lang w:eastAsia="es-MX"/>
              </w:rPr>
            </w:pPr>
          </w:p>
        </w:tc>
      </w:tr>
    </w:tbl>
    <w:p w:rsidR="008D32AD" w:rsidRDefault="008D32AD" w:rsidP="007B67F7">
      <w:pPr>
        <w:autoSpaceDE w:val="0"/>
        <w:autoSpaceDN w:val="0"/>
        <w:adjustRightInd w:val="0"/>
        <w:spacing w:after="0" w:line="240" w:lineRule="auto"/>
        <w:rPr>
          <w:rFonts w:ascii="Arial" w:eastAsia="Times New Roman" w:hAnsi="Arial" w:cs="Arial"/>
          <w:b/>
          <w:bCs/>
          <w:sz w:val="20"/>
          <w:szCs w:val="20"/>
          <w:lang w:eastAsia="es-ES"/>
        </w:rPr>
      </w:pPr>
    </w:p>
    <w:p w:rsidR="0065197A" w:rsidRDefault="0065197A"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2D16" w:rsidRPr="00161808" w:rsidRDefault="00652D16" w:rsidP="007B67F7">
      <w:pPr>
        <w:autoSpaceDE w:val="0"/>
        <w:autoSpaceDN w:val="0"/>
        <w:adjustRightInd w:val="0"/>
        <w:spacing w:after="0" w:line="240" w:lineRule="auto"/>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 7</w:t>
      </w: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FECHA Y LUGAR DE ENTREGA DE LA FRUTA DE TEMPORADA</w:t>
      </w:r>
    </w:p>
    <w:p w:rsidR="0065197A" w:rsidRDefault="0065197A" w:rsidP="0065197A">
      <w:pPr>
        <w:spacing w:after="0" w:line="240" w:lineRule="auto"/>
        <w:jc w:val="center"/>
        <w:rPr>
          <w:rFonts w:ascii="Arial" w:eastAsia="Times New Roman" w:hAnsi="Arial" w:cs="Arial"/>
          <w:b/>
          <w:bCs/>
          <w:sz w:val="20"/>
          <w:szCs w:val="20"/>
          <w:lang w:eastAsia="es-ES"/>
        </w:rPr>
      </w:pPr>
    </w:p>
    <w:tbl>
      <w:tblPr>
        <w:tblW w:w="8520" w:type="dxa"/>
        <w:tblInd w:w="55" w:type="dxa"/>
        <w:tblCellMar>
          <w:left w:w="70" w:type="dxa"/>
          <w:right w:w="70" w:type="dxa"/>
        </w:tblCellMar>
        <w:tblLook w:val="04A0" w:firstRow="1" w:lastRow="0" w:firstColumn="1" w:lastColumn="0" w:noHBand="0" w:noVBand="1"/>
      </w:tblPr>
      <w:tblGrid>
        <w:gridCol w:w="8520"/>
      </w:tblGrid>
      <w:tr w:rsidR="0065197A" w:rsidRPr="002D7E46" w:rsidTr="005E037B">
        <w:trPr>
          <w:trHeight w:val="300"/>
        </w:trPr>
        <w:tc>
          <w:tcPr>
            <w:tcW w:w="8520" w:type="dxa"/>
            <w:tcBorders>
              <w:top w:val="nil"/>
              <w:left w:val="nil"/>
              <w:bottom w:val="nil"/>
              <w:right w:val="nil"/>
            </w:tcBorders>
            <w:shd w:val="clear" w:color="auto" w:fill="auto"/>
            <w:noWrap/>
            <w:vAlign w:val="bottom"/>
            <w:hideMark/>
          </w:tcPr>
          <w:p w:rsidR="0065197A" w:rsidRPr="002D7E46" w:rsidRDefault="0065197A" w:rsidP="005E037B">
            <w:pPr>
              <w:spacing w:after="0" w:line="240" w:lineRule="auto"/>
              <w:jc w:val="center"/>
              <w:rPr>
                <w:rFonts w:ascii="Arial" w:eastAsia="Times New Roman" w:hAnsi="Arial" w:cs="Arial"/>
                <w:b/>
                <w:bCs/>
                <w:color w:val="000000"/>
                <w:sz w:val="18"/>
                <w:szCs w:val="18"/>
                <w:lang w:eastAsia="es-MX"/>
              </w:rPr>
            </w:pPr>
            <w:r w:rsidRPr="002D7E46">
              <w:rPr>
                <w:rFonts w:ascii="Arial" w:eastAsia="Times New Roman" w:hAnsi="Arial" w:cs="Arial"/>
                <w:b/>
                <w:bCs/>
                <w:color w:val="000000"/>
                <w:sz w:val="18"/>
                <w:szCs w:val="18"/>
                <w:lang w:eastAsia="es-MX"/>
              </w:rPr>
              <w:t>DESAYUNO ESCOLAR MODALIDAD FRÍO</w:t>
            </w:r>
          </w:p>
        </w:tc>
      </w:tr>
      <w:tr w:rsidR="0065197A" w:rsidRPr="002D7E46" w:rsidTr="005E037B">
        <w:trPr>
          <w:trHeight w:val="300"/>
        </w:trPr>
        <w:tc>
          <w:tcPr>
            <w:tcW w:w="8520" w:type="dxa"/>
            <w:tcBorders>
              <w:top w:val="nil"/>
              <w:left w:val="nil"/>
              <w:bottom w:val="nil"/>
              <w:right w:val="nil"/>
            </w:tcBorders>
            <w:shd w:val="clear" w:color="auto" w:fill="auto"/>
            <w:noWrap/>
            <w:vAlign w:val="center"/>
            <w:hideMark/>
          </w:tcPr>
          <w:p w:rsidR="0065197A" w:rsidRDefault="00AB1F8D" w:rsidP="005E037B">
            <w:pPr>
              <w:spacing w:after="0" w:line="240" w:lineRule="auto"/>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CALENDARIO FRUTA MARZO A DICIEMBRE 2020</w:t>
            </w:r>
          </w:p>
          <w:p w:rsidR="0065197A" w:rsidRPr="002D7E46" w:rsidRDefault="0065197A" w:rsidP="005E037B">
            <w:pPr>
              <w:spacing w:after="0" w:line="240" w:lineRule="auto"/>
              <w:jc w:val="center"/>
              <w:rPr>
                <w:rFonts w:ascii="Arial" w:eastAsia="Times New Roman" w:hAnsi="Arial" w:cs="Arial"/>
                <w:color w:val="000000"/>
                <w:sz w:val="18"/>
                <w:szCs w:val="18"/>
                <w:lang w:eastAsia="es-MX"/>
              </w:rPr>
            </w:pPr>
          </w:p>
        </w:tc>
      </w:tr>
    </w:tbl>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108"/>
        <w:tblW w:w="7102" w:type="dxa"/>
        <w:tblCellMar>
          <w:left w:w="70" w:type="dxa"/>
          <w:right w:w="70" w:type="dxa"/>
        </w:tblCellMar>
        <w:tblLook w:val="04A0" w:firstRow="1" w:lastRow="0" w:firstColumn="1" w:lastColumn="0" w:noHBand="0" w:noVBand="1"/>
      </w:tblPr>
      <w:tblGrid>
        <w:gridCol w:w="1740"/>
        <w:gridCol w:w="2380"/>
        <w:gridCol w:w="1640"/>
        <w:gridCol w:w="1342"/>
      </w:tblGrid>
      <w:tr w:rsidR="008D32AD" w:rsidRPr="008D32AD" w:rsidTr="008D32AD">
        <w:trPr>
          <w:trHeight w:val="330"/>
        </w:trPr>
        <w:tc>
          <w:tcPr>
            <w:tcW w:w="17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SEMANA</w:t>
            </w:r>
          </w:p>
        </w:tc>
        <w:tc>
          <w:tcPr>
            <w:tcW w:w="2380"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MUNICIPÍO</w:t>
            </w:r>
          </w:p>
        </w:tc>
        <w:tc>
          <w:tcPr>
            <w:tcW w:w="1640"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DÍA</w:t>
            </w:r>
          </w:p>
        </w:tc>
        <w:tc>
          <w:tcPr>
            <w:tcW w:w="1342"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FECHA</w:t>
            </w:r>
          </w:p>
        </w:tc>
      </w:tr>
      <w:tr w:rsidR="008D32AD" w:rsidRPr="008D32AD" w:rsidTr="008D32AD">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MARZO 2-6</w:t>
            </w:r>
          </w:p>
        </w:tc>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single" w:sz="8" w:space="0" w:color="auto"/>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single" w:sz="8" w:space="0" w:color="auto"/>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03/03/2020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03/03/2020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02/03/2020</w:t>
            </w:r>
          </w:p>
        </w:tc>
      </w:tr>
      <w:tr w:rsidR="008D32AD" w:rsidRPr="008D32AD" w:rsidTr="008D32AD">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28/02/2020</w:t>
            </w:r>
          </w:p>
        </w:tc>
      </w:tr>
      <w:tr w:rsidR="008D32AD" w:rsidRPr="008D32AD" w:rsidTr="008D32AD">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MARZO 9-12</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10/03/2020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10/03/2020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09/03/2020</w:t>
            </w:r>
          </w:p>
        </w:tc>
      </w:tr>
      <w:tr w:rsidR="008D32AD" w:rsidRPr="008D32AD" w:rsidTr="008D32AD">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06/03/2020</w:t>
            </w:r>
          </w:p>
        </w:tc>
      </w:tr>
      <w:tr w:rsidR="008D32AD" w:rsidRPr="008D32AD" w:rsidTr="008D32AD">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MARZO 17-20</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17/03/2020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17/03/2020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17/03/2020</w:t>
            </w:r>
          </w:p>
        </w:tc>
      </w:tr>
      <w:tr w:rsidR="008D32AD" w:rsidRPr="008D32AD" w:rsidTr="008D32AD">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12/03/2020</w:t>
            </w:r>
          </w:p>
        </w:tc>
      </w:tr>
      <w:tr w:rsidR="008D32AD" w:rsidRPr="008D32AD" w:rsidTr="008D32AD">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MARZO 23-27</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24/03/2020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24/03/2020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23/03/2020</w:t>
            </w:r>
          </w:p>
        </w:tc>
      </w:tr>
      <w:tr w:rsidR="008D32AD" w:rsidRPr="008D32AD" w:rsidTr="008D32AD">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20/03/2020</w:t>
            </w:r>
          </w:p>
        </w:tc>
      </w:tr>
      <w:tr w:rsidR="008D32AD" w:rsidRPr="008D32AD" w:rsidTr="008D32AD">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MARZO 30-31</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31/03/2020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31/03/2020</w:t>
            </w:r>
          </w:p>
        </w:tc>
      </w:tr>
      <w:tr w:rsidR="008D32AD" w:rsidRPr="008D32AD" w:rsidTr="008D32AD">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30/03/2020</w:t>
            </w:r>
          </w:p>
        </w:tc>
      </w:tr>
      <w:tr w:rsidR="008D32AD" w:rsidRPr="008D32AD" w:rsidTr="008D32AD">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27/03/2020</w:t>
            </w:r>
          </w:p>
        </w:tc>
      </w:tr>
    </w:tbl>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370E21" w:rsidRDefault="00370E21"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7102" w:type="dxa"/>
        <w:tblInd w:w="878" w:type="dxa"/>
        <w:tblCellMar>
          <w:left w:w="70" w:type="dxa"/>
          <w:right w:w="70" w:type="dxa"/>
        </w:tblCellMar>
        <w:tblLook w:val="04A0" w:firstRow="1" w:lastRow="0" w:firstColumn="1" w:lastColumn="0" w:noHBand="0" w:noVBand="1"/>
      </w:tblPr>
      <w:tblGrid>
        <w:gridCol w:w="1740"/>
        <w:gridCol w:w="2380"/>
        <w:gridCol w:w="1640"/>
        <w:gridCol w:w="1342"/>
      </w:tblGrid>
      <w:tr w:rsidR="008D32AD" w:rsidRPr="008D32AD" w:rsidTr="00BF4BE5">
        <w:trPr>
          <w:trHeight w:val="330"/>
        </w:trPr>
        <w:tc>
          <w:tcPr>
            <w:tcW w:w="17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lastRenderedPageBreak/>
              <w:t>SEMANA</w:t>
            </w:r>
          </w:p>
        </w:tc>
        <w:tc>
          <w:tcPr>
            <w:tcW w:w="2380"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MUNICIPÍO</w:t>
            </w:r>
          </w:p>
        </w:tc>
        <w:tc>
          <w:tcPr>
            <w:tcW w:w="1640"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DÍA</w:t>
            </w:r>
          </w:p>
        </w:tc>
        <w:tc>
          <w:tcPr>
            <w:tcW w:w="1342" w:type="dxa"/>
            <w:tcBorders>
              <w:top w:val="single" w:sz="4" w:space="0" w:color="auto"/>
              <w:left w:val="nil"/>
              <w:bottom w:val="nil"/>
              <w:right w:val="single" w:sz="4" w:space="0" w:color="auto"/>
            </w:tcBorders>
            <w:shd w:val="clear" w:color="auto" w:fill="BFBFBF" w:themeFill="background1" w:themeFillShade="BF"/>
            <w:noWrap/>
            <w:vAlign w:val="bottom"/>
            <w:hideMark/>
          </w:tcPr>
          <w:p w:rsidR="008D32AD" w:rsidRPr="008D32AD" w:rsidRDefault="008D32AD" w:rsidP="008D32AD">
            <w:pPr>
              <w:spacing w:after="0" w:line="240" w:lineRule="auto"/>
              <w:jc w:val="center"/>
              <w:rPr>
                <w:rFonts w:ascii="Arial" w:eastAsia="Times New Roman" w:hAnsi="Arial" w:cs="Arial"/>
                <w:b/>
                <w:bCs/>
                <w:color w:val="000000"/>
                <w:sz w:val="24"/>
                <w:szCs w:val="24"/>
                <w:lang w:eastAsia="es-MX"/>
              </w:rPr>
            </w:pPr>
            <w:r w:rsidRPr="008D32AD">
              <w:rPr>
                <w:rFonts w:ascii="Arial" w:eastAsia="Times New Roman" w:hAnsi="Arial" w:cs="Arial"/>
                <w:b/>
                <w:bCs/>
                <w:color w:val="000000"/>
                <w:sz w:val="24"/>
                <w:szCs w:val="24"/>
                <w:lang w:eastAsia="es-MX"/>
              </w:rPr>
              <w:t>FECHA</w:t>
            </w:r>
          </w:p>
        </w:tc>
      </w:tr>
      <w:tr w:rsidR="008D32AD" w:rsidRPr="008D32AD" w:rsidTr="00BF4BE5">
        <w:trPr>
          <w:trHeight w:val="315"/>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ABRIL 1-3</w:t>
            </w:r>
          </w:p>
        </w:tc>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single" w:sz="8" w:space="0" w:color="auto"/>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single" w:sz="8" w:space="0" w:color="auto"/>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31/03/2020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31/03/2020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30/03/2020</w:t>
            </w:r>
          </w:p>
        </w:tc>
      </w:tr>
      <w:tr w:rsidR="008D32AD" w:rsidRPr="008D32AD" w:rsidTr="00BF4BE5">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27/03/2020</w:t>
            </w:r>
          </w:p>
        </w:tc>
      </w:tr>
      <w:tr w:rsidR="008D32AD" w:rsidRPr="008D32AD"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ABRIL 20-24</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21/04/2020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21/04/2020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20/04/2020</w:t>
            </w:r>
          </w:p>
        </w:tc>
      </w:tr>
      <w:tr w:rsidR="008D32AD" w:rsidRPr="008D32AD" w:rsidTr="00BF4BE5">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17/04/2020</w:t>
            </w:r>
          </w:p>
        </w:tc>
      </w:tr>
      <w:tr w:rsidR="008D32AD" w:rsidRPr="008D32AD"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8D32AD" w:rsidRPr="008D32AD" w:rsidRDefault="008D32AD" w:rsidP="008D32AD">
            <w:pPr>
              <w:spacing w:after="0" w:line="240" w:lineRule="auto"/>
              <w:jc w:val="center"/>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ABRIL 27-30</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28/04/2020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MARTES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28/04/2020</w:t>
            </w:r>
          </w:p>
        </w:tc>
      </w:tr>
      <w:tr w:rsidR="008D32AD" w:rsidRPr="008D32AD" w:rsidTr="00BF4BE5">
        <w:trPr>
          <w:trHeight w:val="315"/>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LUNES</w:t>
            </w:r>
          </w:p>
        </w:tc>
        <w:tc>
          <w:tcPr>
            <w:tcW w:w="1342" w:type="dxa"/>
            <w:tcBorders>
              <w:top w:val="nil"/>
              <w:left w:val="nil"/>
              <w:bottom w:val="single" w:sz="4"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27/04/2020</w:t>
            </w:r>
          </w:p>
        </w:tc>
      </w:tr>
      <w:tr w:rsidR="008D32AD" w:rsidRPr="008D32AD" w:rsidTr="00BF4BE5">
        <w:trPr>
          <w:trHeight w:val="330"/>
        </w:trPr>
        <w:tc>
          <w:tcPr>
            <w:tcW w:w="1740" w:type="dxa"/>
            <w:vMerge/>
            <w:tcBorders>
              <w:top w:val="nil"/>
              <w:left w:val="single" w:sz="4" w:space="0" w:color="auto"/>
              <w:bottom w:val="single" w:sz="4" w:space="0" w:color="auto"/>
              <w:right w:val="nil"/>
            </w:tcBorders>
            <w:vAlign w:val="center"/>
            <w:hideMark/>
          </w:tcPr>
          <w:p w:rsidR="008D32AD" w:rsidRPr="008D32AD" w:rsidRDefault="008D32AD" w:rsidP="008D32AD">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8D32AD" w:rsidRPr="008D32AD" w:rsidRDefault="008D32AD" w:rsidP="008D32AD">
            <w:pPr>
              <w:spacing w:after="0" w:line="240" w:lineRule="auto"/>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VIERNES</w:t>
            </w:r>
          </w:p>
        </w:tc>
        <w:tc>
          <w:tcPr>
            <w:tcW w:w="1342" w:type="dxa"/>
            <w:tcBorders>
              <w:top w:val="nil"/>
              <w:left w:val="nil"/>
              <w:bottom w:val="single" w:sz="8" w:space="0" w:color="auto"/>
              <w:right w:val="single" w:sz="8" w:space="0" w:color="auto"/>
            </w:tcBorders>
            <w:shd w:val="clear" w:color="auto" w:fill="auto"/>
            <w:noWrap/>
            <w:vAlign w:val="bottom"/>
            <w:hideMark/>
          </w:tcPr>
          <w:p w:rsidR="008D32AD" w:rsidRPr="008D32AD" w:rsidRDefault="008D32AD" w:rsidP="008D32AD">
            <w:pPr>
              <w:spacing w:after="0" w:line="240" w:lineRule="auto"/>
              <w:jc w:val="right"/>
              <w:rPr>
                <w:rFonts w:ascii="Arial" w:eastAsia="Times New Roman" w:hAnsi="Arial" w:cs="Arial"/>
                <w:color w:val="000000"/>
                <w:sz w:val="20"/>
                <w:szCs w:val="20"/>
                <w:lang w:eastAsia="es-MX"/>
              </w:rPr>
            </w:pPr>
            <w:r w:rsidRPr="008D32AD">
              <w:rPr>
                <w:rFonts w:ascii="Arial" w:eastAsia="Times New Roman" w:hAnsi="Arial" w:cs="Arial"/>
                <w:color w:val="000000"/>
                <w:sz w:val="20"/>
                <w:szCs w:val="20"/>
                <w:lang w:eastAsia="es-MX"/>
              </w:rPr>
              <w:t>24/04/2020</w:t>
            </w:r>
          </w:p>
        </w:tc>
      </w:tr>
    </w:tbl>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18"/>
        <w:tblW w:w="7168" w:type="dxa"/>
        <w:tblCellMar>
          <w:left w:w="70" w:type="dxa"/>
          <w:right w:w="70" w:type="dxa"/>
        </w:tblCellMar>
        <w:tblLook w:val="04A0" w:firstRow="1" w:lastRow="0" w:firstColumn="1" w:lastColumn="0" w:noHBand="0" w:noVBand="1"/>
      </w:tblPr>
      <w:tblGrid>
        <w:gridCol w:w="1740"/>
        <w:gridCol w:w="2380"/>
        <w:gridCol w:w="1640"/>
        <w:gridCol w:w="1408"/>
      </w:tblGrid>
      <w:tr w:rsidR="00BF4BE5" w:rsidRPr="00BF4BE5" w:rsidTr="00BF4BE5">
        <w:trPr>
          <w:trHeight w:val="330"/>
        </w:trPr>
        <w:tc>
          <w:tcPr>
            <w:tcW w:w="17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SEMANA</w:t>
            </w:r>
          </w:p>
        </w:tc>
        <w:tc>
          <w:tcPr>
            <w:tcW w:w="2380"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MUNICIPÍO</w:t>
            </w:r>
          </w:p>
        </w:tc>
        <w:tc>
          <w:tcPr>
            <w:tcW w:w="1640"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DÍA</w:t>
            </w:r>
          </w:p>
        </w:tc>
        <w:tc>
          <w:tcPr>
            <w:tcW w:w="1408"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FECHA</w:t>
            </w:r>
          </w:p>
        </w:tc>
      </w:tr>
      <w:tr w:rsidR="00BF4BE5" w:rsidRPr="00BF4BE5"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MAYO 6-8</w:t>
            </w:r>
          </w:p>
        </w:tc>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640" w:type="dxa"/>
            <w:tcBorders>
              <w:top w:val="single" w:sz="8" w:space="0" w:color="auto"/>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single" w:sz="8" w:space="0" w:color="auto"/>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06/05/2020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06/05/2020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06/05/2020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08"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01//05/2020</w:t>
            </w:r>
          </w:p>
        </w:tc>
      </w:tr>
      <w:tr w:rsidR="00BF4BE5" w:rsidRPr="00BF4BE5"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MAYO 11-14</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12/05/2020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12/05/2020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11/05/2020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08"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08/05/2020</w:t>
            </w:r>
          </w:p>
        </w:tc>
      </w:tr>
      <w:tr w:rsidR="00BF4BE5" w:rsidRPr="00BF4BE5"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MAYO 18-22</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19/05/2020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19/05/2020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18/05/2020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08"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15/05/2020</w:t>
            </w:r>
          </w:p>
        </w:tc>
      </w:tr>
      <w:tr w:rsidR="00BF4BE5" w:rsidRPr="00BF4BE5" w:rsidTr="00BF4BE5">
        <w:trPr>
          <w:trHeight w:val="330"/>
        </w:trPr>
        <w:tc>
          <w:tcPr>
            <w:tcW w:w="1740" w:type="dxa"/>
            <w:vMerge w:val="restart"/>
            <w:tcBorders>
              <w:top w:val="nil"/>
              <w:left w:val="single" w:sz="4" w:space="0" w:color="auto"/>
              <w:bottom w:val="single" w:sz="4" w:space="0" w:color="auto"/>
              <w:right w:val="nil"/>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MAYO 25-29</w:t>
            </w: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26/05/2020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26/05/2020</w:t>
            </w:r>
          </w:p>
        </w:tc>
      </w:tr>
      <w:tr w:rsidR="00BF4BE5" w:rsidRPr="00BF4BE5" w:rsidTr="00BF4BE5">
        <w:trPr>
          <w:trHeight w:val="315"/>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64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08"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25/05/2020</w:t>
            </w:r>
          </w:p>
        </w:tc>
      </w:tr>
      <w:tr w:rsidR="00BF4BE5" w:rsidRPr="00BF4BE5" w:rsidTr="00BF4BE5">
        <w:trPr>
          <w:trHeight w:val="330"/>
        </w:trPr>
        <w:tc>
          <w:tcPr>
            <w:tcW w:w="1740" w:type="dxa"/>
            <w:vMerge/>
            <w:tcBorders>
              <w:top w:val="nil"/>
              <w:left w:val="single" w:sz="4" w:space="0" w:color="auto"/>
              <w:bottom w:val="single" w:sz="4" w:space="0" w:color="auto"/>
              <w:right w:val="nil"/>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64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08"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22/05/2020</w:t>
            </w:r>
          </w:p>
        </w:tc>
      </w:tr>
    </w:tbl>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Pr="00161808"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65197A"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7520" w:type="dxa"/>
        <w:tblInd w:w="669" w:type="dxa"/>
        <w:tblCellMar>
          <w:left w:w="70" w:type="dxa"/>
          <w:right w:w="70" w:type="dxa"/>
        </w:tblCellMar>
        <w:tblLook w:val="04A0" w:firstRow="1" w:lastRow="0" w:firstColumn="1" w:lastColumn="0" w:noHBand="0" w:noVBand="1"/>
      </w:tblPr>
      <w:tblGrid>
        <w:gridCol w:w="2260"/>
        <w:gridCol w:w="2420"/>
        <w:gridCol w:w="1360"/>
        <w:gridCol w:w="1480"/>
      </w:tblGrid>
      <w:tr w:rsidR="00BF4BE5" w:rsidRPr="00BF4BE5" w:rsidTr="007E5312">
        <w:trPr>
          <w:trHeight w:val="330"/>
        </w:trPr>
        <w:tc>
          <w:tcPr>
            <w:tcW w:w="2260" w:type="dxa"/>
            <w:tcBorders>
              <w:top w:val="single" w:sz="4" w:space="0" w:color="auto"/>
              <w:left w:val="single" w:sz="4" w:space="0" w:color="auto"/>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lastRenderedPageBreak/>
              <w:t>SEMANA</w:t>
            </w:r>
          </w:p>
        </w:tc>
        <w:tc>
          <w:tcPr>
            <w:tcW w:w="2420"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MUNICIPÍO</w:t>
            </w:r>
          </w:p>
        </w:tc>
        <w:tc>
          <w:tcPr>
            <w:tcW w:w="1360"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DÍA</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BF4BE5" w:rsidRPr="00BF4BE5" w:rsidRDefault="00BF4BE5" w:rsidP="00BF4BE5">
            <w:pPr>
              <w:spacing w:after="0" w:line="240" w:lineRule="auto"/>
              <w:jc w:val="center"/>
              <w:rPr>
                <w:rFonts w:ascii="Arial" w:eastAsia="Times New Roman" w:hAnsi="Arial" w:cs="Arial"/>
                <w:b/>
                <w:bCs/>
                <w:color w:val="000000"/>
                <w:sz w:val="24"/>
                <w:szCs w:val="24"/>
                <w:lang w:eastAsia="es-MX"/>
              </w:rPr>
            </w:pPr>
            <w:r w:rsidRPr="00BF4BE5">
              <w:rPr>
                <w:rFonts w:ascii="Arial" w:eastAsia="Times New Roman" w:hAnsi="Arial" w:cs="Arial"/>
                <w:b/>
                <w:bCs/>
                <w:color w:val="000000"/>
                <w:sz w:val="24"/>
                <w:szCs w:val="24"/>
                <w:lang w:eastAsia="es-MX"/>
              </w:rPr>
              <w:t>FECHA</w:t>
            </w:r>
          </w:p>
        </w:tc>
      </w:tr>
      <w:tr w:rsidR="00BF4BE5" w:rsidRPr="00BF4BE5" w:rsidTr="007E5312">
        <w:trPr>
          <w:trHeight w:val="315"/>
        </w:trPr>
        <w:tc>
          <w:tcPr>
            <w:tcW w:w="226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JUNIO 1-4</w:t>
            </w:r>
          </w:p>
        </w:tc>
        <w:tc>
          <w:tcPr>
            <w:tcW w:w="2420" w:type="dxa"/>
            <w:tcBorders>
              <w:top w:val="single" w:sz="8" w:space="0" w:color="auto"/>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360" w:type="dxa"/>
            <w:tcBorders>
              <w:top w:val="single" w:sz="8" w:space="0" w:color="auto"/>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single" w:sz="8" w:space="0" w:color="auto"/>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02/06/2020</w:t>
            </w:r>
          </w:p>
        </w:tc>
      </w:tr>
      <w:tr w:rsidR="00BF4BE5" w:rsidRPr="00BF4BE5" w:rsidTr="007E5312">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02/06/2020</w:t>
            </w:r>
          </w:p>
        </w:tc>
      </w:tr>
      <w:tr w:rsidR="00BF4BE5" w:rsidRPr="00BF4BE5" w:rsidTr="007E5312">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01/06/2020</w:t>
            </w:r>
          </w:p>
        </w:tc>
      </w:tr>
      <w:tr w:rsidR="00BF4BE5" w:rsidRPr="00BF4BE5" w:rsidTr="007E5312">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29/05/2020</w:t>
            </w:r>
          </w:p>
        </w:tc>
      </w:tr>
      <w:tr w:rsidR="00BF4BE5" w:rsidRPr="00BF4BE5" w:rsidTr="007E5312">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JUNIO 8-12</w:t>
            </w: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09/06/2020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09/06/2020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08/06/2020</w:t>
            </w:r>
          </w:p>
        </w:tc>
      </w:tr>
      <w:tr w:rsidR="00BF4BE5" w:rsidRPr="00BF4BE5" w:rsidTr="007E5312">
        <w:trPr>
          <w:trHeight w:val="330"/>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05/06/2020</w:t>
            </w:r>
          </w:p>
        </w:tc>
      </w:tr>
      <w:tr w:rsidR="00BF4BE5" w:rsidRPr="00BF4BE5" w:rsidTr="007E5312">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JUNIO 15-19</w:t>
            </w: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16/06/2020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16/06/2020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15/06/2020</w:t>
            </w:r>
          </w:p>
        </w:tc>
      </w:tr>
      <w:tr w:rsidR="00BF4BE5" w:rsidRPr="00BF4BE5" w:rsidTr="007E5312">
        <w:trPr>
          <w:trHeight w:val="330"/>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12/06/2020</w:t>
            </w:r>
          </w:p>
        </w:tc>
      </w:tr>
      <w:tr w:rsidR="00BF4BE5" w:rsidRPr="00BF4BE5" w:rsidTr="007E5312">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JUNIO 22-26</w:t>
            </w: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23/06/2020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23/06/2020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22/06/2020</w:t>
            </w:r>
          </w:p>
        </w:tc>
      </w:tr>
      <w:tr w:rsidR="00BF4BE5" w:rsidRPr="00BF4BE5" w:rsidTr="007E5312">
        <w:trPr>
          <w:trHeight w:val="330"/>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19/06/2020</w:t>
            </w:r>
          </w:p>
        </w:tc>
      </w:tr>
      <w:tr w:rsidR="00BF4BE5" w:rsidRPr="00BF4BE5" w:rsidTr="007E5312">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BF4BE5" w:rsidRPr="00BF4BE5" w:rsidRDefault="00BF4BE5" w:rsidP="00BF4BE5">
            <w:pPr>
              <w:spacing w:after="0" w:line="240" w:lineRule="auto"/>
              <w:jc w:val="center"/>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JUNIO 29-30</w:t>
            </w: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30/06/2020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30/06/2020</w:t>
            </w:r>
          </w:p>
        </w:tc>
      </w:tr>
      <w:tr w:rsidR="00BF4BE5" w:rsidRPr="00BF4BE5" w:rsidTr="007E5312">
        <w:trPr>
          <w:trHeight w:val="315"/>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29/06/2020</w:t>
            </w:r>
          </w:p>
        </w:tc>
      </w:tr>
      <w:tr w:rsidR="00BF4BE5" w:rsidRPr="00BF4BE5" w:rsidTr="007E5312">
        <w:trPr>
          <w:trHeight w:val="330"/>
        </w:trPr>
        <w:tc>
          <w:tcPr>
            <w:tcW w:w="2260" w:type="dxa"/>
            <w:vMerge/>
            <w:tcBorders>
              <w:top w:val="nil"/>
              <w:left w:val="single" w:sz="8" w:space="0" w:color="auto"/>
              <w:bottom w:val="single" w:sz="8" w:space="0" w:color="000000"/>
              <w:right w:val="single" w:sz="4" w:space="0" w:color="auto"/>
            </w:tcBorders>
            <w:vAlign w:val="center"/>
            <w:hideMark/>
          </w:tcPr>
          <w:p w:rsidR="00BF4BE5" w:rsidRPr="00BF4BE5" w:rsidRDefault="00BF4BE5" w:rsidP="00BF4BE5">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BF4BE5" w:rsidRPr="00BF4BE5" w:rsidRDefault="00BF4BE5" w:rsidP="00BF4BE5">
            <w:pPr>
              <w:spacing w:after="0" w:line="240" w:lineRule="auto"/>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BF4BE5" w:rsidRPr="00BF4BE5" w:rsidRDefault="00BF4BE5" w:rsidP="00BF4BE5">
            <w:pPr>
              <w:spacing w:after="0" w:line="240" w:lineRule="auto"/>
              <w:jc w:val="right"/>
              <w:rPr>
                <w:rFonts w:ascii="Arial" w:eastAsia="Times New Roman" w:hAnsi="Arial" w:cs="Arial"/>
                <w:color w:val="000000"/>
                <w:sz w:val="20"/>
                <w:szCs w:val="20"/>
                <w:lang w:eastAsia="es-MX"/>
              </w:rPr>
            </w:pPr>
            <w:r w:rsidRPr="00BF4BE5">
              <w:rPr>
                <w:rFonts w:ascii="Arial" w:eastAsia="Times New Roman" w:hAnsi="Arial" w:cs="Arial"/>
                <w:color w:val="000000"/>
                <w:sz w:val="20"/>
                <w:szCs w:val="20"/>
                <w:lang w:eastAsia="es-MX"/>
              </w:rPr>
              <w:t>26/06/2020</w:t>
            </w:r>
          </w:p>
        </w:tc>
      </w:tr>
    </w:tbl>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83"/>
        <w:tblW w:w="7520" w:type="dxa"/>
        <w:tblCellMar>
          <w:left w:w="70" w:type="dxa"/>
          <w:right w:w="70" w:type="dxa"/>
        </w:tblCellMar>
        <w:tblLook w:val="04A0" w:firstRow="1" w:lastRow="0" w:firstColumn="1" w:lastColumn="0" w:noHBand="0" w:noVBand="1"/>
      </w:tblPr>
      <w:tblGrid>
        <w:gridCol w:w="2260"/>
        <w:gridCol w:w="2420"/>
        <w:gridCol w:w="1360"/>
        <w:gridCol w:w="1480"/>
      </w:tblGrid>
      <w:tr w:rsidR="007E5312" w:rsidRPr="007E5312" w:rsidTr="007E5312">
        <w:trPr>
          <w:trHeight w:val="330"/>
        </w:trPr>
        <w:tc>
          <w:tcPr>
            <w:tcW w:w="2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E5312" w:rsidRPr="007E5312" w:rsidRDefault="007E5312" w:rsidP="007E5312">
            <w:pPr>
              <w:spacing w:after="0" w:line="240" w:lineRule="auto"/>
              <w:jc w:val="center"/>
              <w:rPr>
                <w:rFonts w:ascii="Arial" w:eastAsia="Times New Roman" w:hAnsi="Arial" w:cs="Arial"/>
                <w:b/>
                <w:bCs/>
                <w:color w:val="000000"/>
                <w:sz w:val="24"/>
                <w:szCs w:val="24"/>
                <w:lang w:eastAsia="es-MX"/>
              </w:rPr>
            </w:pPr>
            <w:r w:rsidRPr="007E5312">
              <w:rPr>
                <w:rFonts w:ascii="Arial" w:eastAsia="Times New Roman" w:hAnsi="Arial" w:cs="Arial"/>
                <w:b/>
                <w:bCs/>
                <w:color w:val="000000"/>
                <w:sz w:val="24"/>
                <w:szCs w:val="24"/>
                <w:lang w:eastAsia="es-MX"/>
              </w:rPr>
              <w:t>SEMANA</w:t>
            </w:r>
          </w:p>
        </w:tc>
        <w:tc>
          <w:tcPr>
            <w:tcW w:w="2420" w:type="dxa"/>
            <w:tcBorders>
              <w:top w:val="single" w:sz="4" w:space="0" w:color="auto"/>
              <w:left w:val="nil"/>
              <w:bottom w:val="nil"/>
              <w:right w:val="single" w:sz="4" w:space="0" w:color="auto"/>
            </w:tcBorders>
            <w:shd w:val="clear" w:color="auto" w:fill="BFBFBF" w:themeFill="background1" w:themeFillShade="BF"/>
            <w:noWrap/>
            <w:vAlign w:val="bottom"/>
            <w:hideMark/>
          </w:tcPr>
          <w:p w:rsidR="007E5312" w:rsidRPr="007E5312" w:rsidRDefault="007E5312" w:rsidP="007E5312">
            <w:pPr>
              <w:spacing w:after="0" w:line="240" w:lineRule="auto"/>
              <w:jc w:val="center"/>
              <w:rPr>
                <w:rFonts w:ascii="Arial" w:eastAsia="Times New Roman" w:hAnsi="Arial" w:cs="Arial"/>
                <w:b/>
                <w:bCs/>
                <w:color w:val="000000"/>
                <w:sz w:val="24"/>
                <w:szCs w:val="24"/>
                <w:lang w:eastAsia="es-MX"/>
              </w:rPr>
            </w:pPr>
            <w:r w:rsidRPr="007E5312">
              <w:rPr>
                <w:rFonts w:ascii="Arial" w:eastAsia="Times New Roman" w:hAnsi="Arial" w:cs="Arial"/>
                <w:b/>
                <w:bCs/>
                <w:color w:val="000000"/>
                <w:sz w:val="24"/>
                <w:szCs w:val="24"/>
                <w:lang w:eastAsia="es-MX"/>
              </w:rPr>
              <w:t>MUNICIPÍO</w:t>
            </w:r>
          </w:p>
        </w:tc>
        <w:tc>
          <w:tcPr>
            <w:tcW w:w="1360" w:type="dxa"/>
            <w:tcBorders>
              <w:top w:val="single" w:sz="4" w:space="0" w:color="auto"/>
              <w:left w:val="nil"/>
              <w:bottom w:val="nil"/>
              <w:right w:val="single" w:sz="4" w:space="0" w:color="auto"/>
            </w:tcBorders>
            <w:shd w:val="clear" w:color="auto" w:fill="BFBFBF" w:themeFill="background1" w:themeFillShade="BF"/>
            <w:noWrap/>
            <w:vAlign w:val="bottom"/>
            <w:hideMark/>
          </w:tcPr>
          <w:p w:rsidR="007E5312" w:rsidRPr="007E5312" w:rsidRDefault="007E5312" w:rsidP="007E5312">
            <w:pPr>
              <w:spacing w:after="0" w:line="240" w:lineRule="auto"/>
              <w:jc w:val="center"/>
              <w:rPr>
                <w:rFonts w:ascii="Arial" w:eastAsia="Times New Roman" w:hAnsi="Arial" w:cs="Arial"/>
                <w:b/>
                <w:bCs/>
                <w:color w:val="000000"/>
                <w:sz w:val="24"/>
                <w:szCs w:val="24"/>
                <w:lang w:eastAsia="es-MX"/>
              </w:rPr>
            </w:pPr>
            <w:r w:rsidRPr="007E5312">
              <w:rPr>
                <w:rFonts w:ascii="Arial" w:eastAsia="Times New Roman" w:hAnsi="Arial" w:cs="Arial"/>
                <w:b/>
                <w:bCs/>
                <w:color w:val="000000"/>
                <w:sz w:val="24"/>
                <w:szCs w:val="24"/>
                <w:lang w:eastAsia="es-MX"/>
              </w:rPr>
              <w:t>DÍA</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7E5312" w:rsidRPr="007E5312" w:rsidRDefault="007E5312" w:rsidP="007E5312">
            <w:pPr>
              <w:spacing w:after="0" w:line="240" w:lineRule="auto"/>
              <w:jc w:val="center"/>
              <w:rPr>
                <w:rFonts w:ascii="Arial" w:eastAsia="Times New Roman" w:hAnsi="Arial" w:cs="Arial"/>
                <w:b/>
                <w:bCs/>
                <w:color w:val="000000"/>
                <w:sz w:val="24"/>
                <w:szCs w:val="24"/>
                <w:lang w:eastAsia="es-MX"/>
              </w:rPr>
            </w:pPr>
            <w:r w:rsidRPr="007E5312">
              <w:rPr>
                <w:rFonts w:ascii="Arial" w:eastAsia="Times New Roman" w:hAnsi="Arial" w:cs="Arial"/>
                <w:b/>
                <w:bCs/>
                <w:color w:val="000000"/>
                <w:sz w:val="24"/>
                <w:szCs w:val="24"/>
                <w:lang w:eastAsia="es-MX"/>
              </w:rPr>
              <w:t>FECHA</w:t>
            </w:r>
          </w:p>
        </w:tc>
      </w:tr>
      <w:tr w:rsidR="007E5312" w:rsidRPr="007E5312" w:rsidTr="007E5312">
        <w:trPr>
          <w:trHeight w:val="315"/>
        </w:trPr>
        <w:tc>
          <w:tcPr>
            <w:tcW w:w="226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7E5312" w:rsidRPr="007E5312" w:rsidRDefault="007E5312" w:rsidP="007E5312">
            <w:pPr>
              <w:spacing w:after="0" w:line="240" w:lineRule="auto"/>
              <w:jc w:val="center"/>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JULIO 1-3</w:t>
            </w:r>
          </w:p>
        </w:tc>
        <w:tc>
          <w:tcPr>
            <w:tcW w:w="2420" w:type="dxa"/>
            <w:tcBorders>
              <w:top w:val="single" w:sz="8" w:space="0" w:color="auto"/>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COLIMA</w:t>
            </w:r>
          </w:p>
        </w:tc>
        <w:tc>
          <w:tcPr>
            <w:tcW w:w="1360" w:type="dxa"/>
            <w:tcBorders>
              <w:top w:val="single" w:sz="8" w:space="0" w:color="auto"/>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MARTES</w:t>
            </w:r>
          </w:p>
        </w:tc>
        <w:tc>
          <w:tcPr>
            <w:tcW w:w="1480" w:type="dxa"/>
            <w:tcBorders>
              <w:top w:val="single" w:sz="8" w:space="0" w:color="auto"/>
              <w:left w:val="nil"/>
              <w:bottom w:val="single" w:sz="4" w:space="0" w:color="auto"/>
              <w:right w:val="single" w:sz="8" w:space="0" w:color="auto"/>
            </w:tcBorders>
            <w:shd w:val="clear" w:color="auto" w:fill="auto"/>
            <w:noWrap/>
            <w:vAlign w:val="bottom"/>
            <w:hideMark/>
          </w:tcPr>
          <w:p w:rsidR="007E5312" w:rsidRPr="007E5312" w:rsidRDefault="007E5312" w:rsidP="007E5312">
            <w:pPr>
              <w:spacing w:after="0" w:line="240" w:lineRule="auto"/>
              <w:jc w:val="right"/>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30/06/2020</w:t>
            </w:r>
          </w:p>
        </w:tc>
      </w:tr>
      <w:tr w:rsidR="007E5312" w:rsidRPr="007E5312" w:rsidTr="007E5312">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7E5312" w:rsidRPr="007E5312" w:rsidRDefault="007E5312" w:rsidP="007E5312">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7E5312" w:rsidRPr="007E5312" w:rsidRDefault="007E5312" w:rsidP="007E5312">
            <w:pPr>
              <w:spacing w:after="0" w:line="240" w:lineRule="auto"/>
              <w:jc w:val="right"/>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30/06/2020</w:t>
            </w:r>
          </w:p>
        </w:tc>
      </w:tr>
      <w:tr w:rsidR="007E5312" w:rsidRPr="007E5312" w:rsidTr="007E5312">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7E5312" w:rsidRPr="007E5312" w:rsidRDefault="007E5312" w:rsidP="007E5312">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7E5312" w:rsidRPr="007E5312" w:rsidRDefault="007E5312" w:rsidP="007E5312">
            <w:pPr>
              <w:spacing w:after="0" w:line="240" w:lineRule="auto"/>
              <w:jc w:val="right"/>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29/06/2020</w:t>
            </w:r>
          </w:p>
        </w:tc>
      </w:tr>
      <w:tr w:rsidR="007E5312" w:rsidRPr="007E5312" w:rsidTr="007E5312">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7E5312" w:rsidRPr="007E5312" w:rsidRDefault="007E5312" w:rsidP="007E5312">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7E5312" w:rsidRPr="007E5312" w:rsidRDefault="007E5312" w:rsidP="007E5312">
            <w:pPr>
              <w:spacing w:after="0" w:line="240" w:lineRule="auto"/>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7E5312" w:rsidRPr="007E5312" w:rsidRDefault="007E5312" w:rsidP="007E5312">
            <w:pPr>
              <w:spacing w:after="0" w:line="240" w:lineRule="auto"/>
              <w:jc w:val="right"/>
              <w:rPr>
                <w:rFonts w:ascii="Arial" w:eastAsia="Times New Roman" w:hAnsi="Arial" w:cs="Arial"/>
                <w:color w:val="000000"/>
                <w:sz w:val="20"/>
                <w:szCs w:val="20"/>
                <w:lang w:eastAsia="es-MX"/>
              </w:rPr>
            </w:pPr>
            <w:r w:rsidRPr="007E5312">
              <w:rPr>
                <w:rFonts w:ascii="Arial" w:eastAsia="Times New Roman" w:hAnsi="Arial" w:cs="Arial"/>
                <w:color w:val="000000"/>
                <w:sz w:val="20"/>
                <w:szCs w:val="20"/>
                <w:lang w:eastAsia="es-MX"/>
              </w:rPr>
              <w:t>26/06/2020</w:t>
            </w:r>
          </w:p>
        </w:tc>
      </w:tr>
    </w:tbl>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43"/>
        <w:tblW w:w="7520" w:type="dxa"/>
        <w:tblCellMar>
          <w:left w:w="70" w:type="dxa"/>
          <w:right w:w="70" w:type="dxa"/>
        </w:tblCellMar>
        <w:tblLook w:val="04A0" w:firstRow="1" w:lastRow="0" w:firstColumn="1" w:lastColumn="0" w:noHBand="0" w:noVBand="1"/>
      </w:tblPr>
      <w:tblGrid>
        <w:gridCol w:w="2260"/>
        <w:gridCol w:w="2420"/>
        <w:gridCol w:w="1360"/>
        <w:gridCol w:w="1480"/>
      </w:tblGrid>
      <w:tr w:rsidR="00D74410" w:rsidRPr="00D74410" w:rsidTr="00D74410">
        <w:trPr>
          <w:trHeight w:val="330"/>
        </w:trPr>
        <w:tc>
          <w:tcPr>
            <w:tcW w:w="2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lastRenderedPageBreak/>
              <w:t>SEMANA</w:t>
            </w:r>
          </w:p>
        </w:tc>
        <w:tc>
          <w:tcPr>
            <w:tcW w:w="242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MUNICIPÍO</w:t>
            </w:r>
          </w:p>
        </w:tc>
        <w:tc>
          <w:tcPr>
            <w:tcW w:w="136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DÍA</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FECHA</w:t>
            </w:r>
          </w:p>
        </w:tc>
      </w:tr>
      <w:tr w:rsidR="00D74410" w:rsidRPr="00D74410" w:rsidTr="00D74410">
        <w:trPr>
          <w:trHeight w:val="315"/>
        </w:trPr>
        <w:tc>
          <w:tcPr>
            <w:tcW w:w="226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AGOSTO 24-28</w:t>
            </w:r>
          </w:p>
        </w:tc>
        <w:tc>
          <w:tcPr>
            <w:tcW w:w="2420" w:type="dxa"/>
            <w:tcBorders>
              <w:top w:val="single" w:sz="8" w:space="0" w:color="auto"/>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single" w:sz="8" w:space="0" w:color="auto"/>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single" w:sz="8" w:space="0" w:color="auto"/>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25/08/2020</w:t>
            </w:r>
          </w:p>
        </w:tc>
      </w:tr>
      <w:tr w:rsidR="00D74410" w:rsidRPr="00D74410" w:rsidTr="00D74410">
        <w:trPr>
          <w:trHeight w:val="315"/>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25/08/2020</w:t>
            </w:r>
          </w:p>
        </w:tc>
      </w:tr>
      <w:tr w:rsidR="00D74410" w:rsidRPr="00D74410" w:rsidTr="00D74410">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26/08/2020</w:t>
            </w:r>
          </w:p>
        </w:tc>
      </w:tr>
      <w:tr w:rsidR="00D74410" w:rsidRPr="00D74410" w:rsidTr="00D74410">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21/08/2020</w:t>
            </w:r>
          </w:p>
        </w:tc>
      </w:tr>
      <w:tr w:rsidR="00D74410" w:rsidRPr="00D74410" w:rsidTr="00D74410">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AGOSTO 31</w:t>
            </w: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01/09/2020</w:t>
            </w:r>
          </w:p>
        </w:tc>
      </w:tr>
      <w:tr w:rsidR="00D74410" w:rsidRPr="00D74410" w:rsidTr="00D74410">
        <w:trPr>
          <w:trHeight w:val="315"/>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01/09/2020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31/08/2020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28/08/2020</w:t>
            </w:r>
          </w:p>
        </w:tc>
      </w:tr>
    </w:tbl>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45"/>
        <w:tblW w:w="7520" w:type="dxa"/>
        <w:tblCellMar>
          <w:left w:w="70" w:type="dxa"/>
          <w:right w:w="70" w:type="dxa"/>
        </w:tblCellMar>
        <w:tblLook w:val="04A0" w:firstRow="1" w:lastRow="0" w:firstColumn="1" w:lastColumn="0" w:noHBand="0" w:noVBand="1"/>
      </w:tblPr>
      <w:tblGrid>
        <w:gridCol w:w="2260"/>
        <w:gridCol w:w="2420"/>
        <w:gridCol w:w="1360"/>
        <w:gridCol w:w="1480"/>
      </w:tblGrid>
      <w:tr w:rsidR="00D74410" w:rsidRPr="00D74410" w:rsidTr="00D74410">
        <w:trPr>
          <w:trHeight w:val="330"/>
        </w:trPr>
        <w:tc>
          <w:tcPr>
            <w:tcW w:w="2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SEMANA</w:t>
            </w:r>
          </w:p>
        </w:tc>
        <w:tc>
          <w:tcPr>
            <w:tcW w:w="242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MUNICIPÍO</w:t>
            </w:r>
          </w:p>
        </w:tc>
        <w:tc>
          <w:tcPr>
            <w:tcW w:w="136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DÍA</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D74410" w:rsidRPr="00D74410" w:rsidRDefault="00D74410" w:rsidP="00D74410">
            <w:pPr>
              <w:spacing w:after="0" w:line="240" w:lineRule="auto"/>
              <w:jc w:val="center"/>
              <w:rPr>
                <w:rFonts w:ascii="Arial" w:eastAsia="Times New Roman" w:hAnsi="Arial" w:cs="Arial"/>
                <w:b/>
                <w:bCs/>
                <w:color w:val="000000"/>
                <w:sz w:val="24"/>
                <w:szCs w:val="24"/>
                <w:lang w:eastAsia="es-MX"/>
              </w:rPr>
            </w:pPr>
            <w:r w:rsidRPr="00D74410">
              <w:rPr>
                <w:rFonts w:ascii="Arial" w:eastAsia="Times New Roman" w:hAnsi="Arial" w:cs="Arial"/>
                <w:b/>
                <w:bCs/>
                <w:color w:val="000000"/>
                <w:sz w:val="24"/>
                <w:szCs w:val="24"/>
                <w:lang w:eastAsia="es-MX"/>
              </w:rPr>
              <w:t>FECHA</w:t>
            </w:r>
          </w:p>
        </w:tc>
      </w:tr>
      <w:tr w:rsidR="00D74410" w:rsidRPr="00D74410" w:rsidTr="00D74410">
        <w:trPr>
          <w:trHeight w:val="315"/>
        </w:trPr>
        <w:tc>
          <w:tcPr>
            <w:tcW w:w="226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SEPTIEMBRE 1-4</w:t>
            </w:r>
          </w:p>
        </w:tc>
        <w:tc>
          <w:tcPr>
            <w:tcW w:w="2420" w:type="dxa"/>
            <w:tcBorders>
              <w:top w:val="single" w:sz="8" w:space="0" w:color="auto"/>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single" w:sz="8" w:space="0" w:color="auto"/>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single" w:sz="8" w:space="0" w:color="auto"/>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01/09/2020</w:t>
            </w:r>
          </w:p>
        </w:tc>
      </w:tr>
      <w:tr w:rsidR="00D74410" w:rsidRPr="00D74410" w:rsidTr="00D74410">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01/09/2020</w:t>
            </w:r>
          </w:p>
        </w:tc>
      </w:tr>
      <w:tr w:rsidR="00D74410" w:rsidRPr="00D74410" w:rsidTr="00D74410">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31/08/2020</w:t>
            </w:r>
          </w:p>
        </w:tc>
      </w:tr>
      <w:tr w:rsidR="00D74410" w:rsidRPr="00D74410" w:rsidTr="00D74410">
        <w:trPr>
          <w:trHeight w:val="330"/>
        </w:trPr>
        <w:tc>
          <w:tcPr>
            <w:tcW w:w="2260" w:type="dxa"/>
            <w:vMerge/>
            <w:tcBorders>
              <w:top w:val="single" w:sz="8" w:space="0" w:color="auto"/>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28/08/2020</w:t>
            </w:r>
          </w:p>
        </w:tc>
      </w:tr>
      <w:tr w:rsidR="00D74410" w:rsidRPr="00D74410" w:rsidTr="00D74410">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SEPTIEMBRE 7-11</w:t>
            </w: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08/09/2020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08/09/2020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07/09/2020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04/09/2020</w:t>
            </w:r>
          </w:p>
        </w:tc>
      </w:tr>
      <w:tr w:rsidR="00D74410" w:rsidRPr="00D74410" w:rsidTr="00D74410">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SEPTIEMBRE 14-18</w:t>
            </w: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15/09/2020</w:t>
            </w:r>
          </w:p>
        </w:tc>
      </w:tr>
      <w:tr w:rsidR="00D74410" w:rsidRPr="00D74410" w:rsidTr="00D74410">
        <w:trPr>
          <w:trHeight w:val="315"/>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15/09/2020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14/09/2020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11/09/2020</w:t>
            </w:r>
          </w:p>
        </w:tc>
      </w:tr>
      <w:tr w:rsidR="00D74410" w:rsidRPr="00D74410" w:rsidTr="00D74410">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SEPTIEMBRE 21-25</w:t>
            </w: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22/09/2020</w:t>
            </w:r>
          </w:p>
        </w:tc>
      </w:tr>
      <w:tr w:rsidR="00D74410" w:rsidRPr="00D74410" w:rsidTr="00D74410">
        <w:trPr>
          <w:trHeight w:val="315"/>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22/09/2020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21/09/2020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18/09/2020</w:t>
            </w:r>
          </w:p>
        </w:tc>
      </w:tr>
      <w:tr w:rsidR="00D74410" w:rsidRPr="00D74410" w:rsidTr="00D74410">
        <w:trPr>
          <w:trHeight w:val="315"/>
        </w:trPr>
        <w:tc>
          <w:tcPr>
            <w:tcW w:w="226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4410" w:rsidRPr="00D74410" w:rsidRDefault="00D74410" w:rsidP="00D74410">
            <w:pPr>
              <w:spacing w:after="0" w:line="240" w:lineRule="auto"/>
              <w:jc w:val="center"/>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SEPTIEMBRE 28-30</w:t>
            </w: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COLIMA</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29/09/2020</w:t>
            </w:r>
          </w:p>
        </w:tc>
      </w:tr>
      <w:tr w:rsidR="00D74410" w:rsidRPr="00D74410" w:rsidTr="00D74410">
        <w:trPr>
          <w:trHeight w:val="315"/>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MANZANILLO</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MARTES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29/09/2020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TECOMÁN</w:t>
            </w:r>
          </w:p>
        </w:tc>
        <w:tc>
          <w:tcPr>
            <w:tcW w:w="1360" w:type="dxa"/>
            <w:tcBorders>
              <w:top w:val="nil"/>
              <w:left w:val="nil"/>
              <w:bottom w:val="single" w:sz="4"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LUNES</w:t>
            </w:r>
          </w:p>
        </w:tc>
        <w:tc>
          <w:tcPr>
            <w:tcW w:w="1480" w:type="dxa"/>
            <w:tcBorders>
              <w:top w:val="nil"/>
              <w:left w:val="nil"/>
              <w:bottom w:val="single" w:sz="4"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28/09/2020</w:t>
            </w:r>
          </w:p>
        </w:tc>
      </w:tr>
      <w:tr w:rsidR="00D74410" w:rsidRPr="00D74410" w:rsidTr="00D74410">
        <w:trPr>
          <w:trHeight w:val="330"/>
        </w:trPr>
        <w:tc>
          <w:tcPr>
            <w:tcW w:w="2260" w:type="dxa"/>
            <w:vMerge/>
            <w:tcBorders>
              <w:top w:val="nil"/>
              <w:left w:val="single" w:sz="8" w:space="0" w:color="auto"/>
              <w:bottom w:val="single" w:sz="8" w:space="0" w:color="000000"/>
              <w:right w:val="single" w:sz="4" w:space="0" w:color="auto"/>
            </w:tcBorders>
            <w:vAlign w:val="center"/>
            <w:hideMark/>
          </w:tcPr>
          <w:p w:rsidR="00D74410" w:rsidRPr="00D74410" w:rsidRDefault="00D74410" w:rsidP="00D74410">
            <w:pPr>
              <w:spacing w:after="0" w:line="240" w:lineRule="auto"/>
              <w:rPr>
                <w:rFonts w:ascii="Arial" w:eastAsia="Times New Roman" w:hAnsi="Arial" w:cs="Arial"/>
                <w:color w:val="000000"/>
                <w:sz w:val="20"/>
                <w:szCs w:val="20"/>
                <w:lang w:eastAsia="es-MX"/>
              </w:rPr>
            </w:pPr>
          </w:p>
        </w:tc>
        <w:tc>
          <w:tcPr>
            <w:tcW w:w="242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VILLA DE ÁLVAREZ</w:t>
            </w:r>
          </w:p>
        </w:tc>
        <w:tc>
          <w:tcPr>
            <w:tcW w:w="1360" w:type="dxa"/>
            <w:tcBorders>
              <w:top w:val="nil"/>
              <w:left w:val="nil"/>
              <w:bottom w:val="single" w:sz="8" w:space="0" w:color="auto"/>
              <w:right w:val="single" w:sz="4" w:space="0" w:color="auto"/>
            </w:tcBorders>
            <w:shd w:val="clear" w:color="auto" w:fill="auto"/>
            <w:noWrap/>
            <w:vAlign w:val="bottom"/>
            <w:hideMark/>
          </w:tcPr>
          <w:p w:rsidR="00D74410" w:rsidRPr="00D74410" w:rsidRDefault="00D74410" w:rsidP="00D74410">
            <w:pPr>
              <w:spacing w:after="0" w:line="240" w:lineRule="auto"/>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VIERNES</w:t>
            </w:r>
          </w:p>
        </w:tc>
        <w:tc>
          <w:tcPr>
            <w:tcW w:w="1480" w:type="dxa"/>
            <w:tcBorders>
              <w:top w:val="nil"/>
              <w:left w:val="nil"/>
              <w:bottom w:val="single" w:sz="8" w:space="0" w:color="auto"/>
              <w:right w:val="single" w:sz="8" w:space="0" w:color="auto"/>
            </w:tcBorders>
            <w:shd w:val="clear" w:color="auto" w:fill="auto"/>
            <w:noWrap/>
            <w:vAlign w:val="bottom"/>
            <w:hideMark/>
          </w:tcPr>
          <w:p w:rsidR="00D74410" w:rsidRPr="00D74410" w:rsidRDefault="00D74410" w:rsidP="00D74410">
            <w:pPr>
              <w:spacing w:after="0" w:line="240" w:lineRule="auto"/>
              <w:jc w:val="right"/>
              <w:rPr>
                <w:rFonts w:ascii="Arial" w:eastAsia="Times New Roman" w:hAnsi="Arial" w:cs="Arial"/>
                <w:color w:val="000000"/>
                <w:sz w:val="20"/>
                <w:szCs w:val="20"/>
                <w:lang w:eastAsia="es-MX"/>
              </w:rPr>
            </w:pPr>
            <w:r w:rsidRPr="00D74410">
              <w:rPr>
                <w:rFonts w:ascii="Arial" w:eastAsia="Times New Roman" w:hAnsi="Arial" w:cs="Arial"/>
                <w:color w:val="000000"/>
                <w:sz w:val="20"/>
                <w:szCs w:val="20"/>
                <w:lang w:eastAsia="es-MX"/>
              </w:rPr>
              <w:t>25/09/2020</w:t>
            </w:r>
          </w:p>
        </w:tc>
      </w:tr>
    </w:tbl>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D74410">
      <w:pPr>
        <w:autoSpaceDE w:val="0"/>
        <w:autoSpaceDN w:val="0"/>
        <w:adjustRightInd w:val="0"/>
        <w:spacing w:after="0" w:line="240" w:lineRule="auto"/>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W w:w="7760" w:type="dxa"/>
        <w:tblInd w:w="552" w:type="dxa"/>
        <w:tblCellMar>
          <w:left w:w="70" w:type="dxa"/>
          <w:right w:w="70" w:type="dxa"/>
        </w:tblCellMar>
        <w:tblLook w:val="04A0" w:firstRow="1" w:lastRow="0" w:firstColumn="1" w:lastColumn="0" w:noHBand="0" w:noVBand="1"/>
      </w:tblPr>
      <w:tblGrid>
        <w:gridCol w:w="2220"/>
        <w:gridCol w:w="2520"/>
        <w:gridCol w:w="1480"/>
        <w:gridCol w:w="1540"/>
      </w:tblGrid>
      <w:tr w:rsidR="00CC0627" w:rsidRPr="00CC0627" w:rsidTr="00CC0627">
        <w:trPr>
          <w:trHeight w:val="330"/>
        </w:trPr>
        <w:tc>
          <w:tcPr>
            <w:tcW w:w="2220" w:type="dxa"/>
            <w:tcBorders>
              <w:top w:val="single" w:sz="4" w:space="0" w:color="auto"/>
              <w:left w:val="single" w:sz="4" w:space="0" w:color="auto"/>
              <w:bottom w:val="nil"/>
              <w:right w:val="single" w:sz="4" w:space="0" w:color="auto"/>
            </w:tcBorders>
            <w:shd w:val="clear" w:color="auto" w:fill="BFBFBF" w:themeFill="background1" w:themeFillShade="BF"/>
            <w:noWrap/>
            <w:vAlign w:val="bottom"/>
            <w:hideMark/>
          </w:tcPr>
          <w:p w:rsidR="00CC0627" w:rsidRPr="00CC0627" w:rsidRDefault="00CC0627" w:rsidP="00CC0627">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lastRenderedPageBreak/>
              <w:t>SEMANA</w:t>
            </w:r>
          </w:p>
        </w:tc>
        <w:tc>
          <w:tcPr>
            <w:tcW w:w="2520" w:type="dxa"/>
            <w:tcBorders>
              <w:top w:val="single" w:sz="4" w:space="0" w:color="auto"/>
              <w:left w:val="nil"/>
              <w:bottom w:val="nil"/>
              <w:right w:val="single" w:sz="4" w:space="0" w:color="auto"/>
            </w:tcBorders>
            <w:shd w:val="clear" w:color="auto" w:fill="BFBFBF" w:themeFill="background1" w:themeFillShade="BF"/>
            <w:noWrap/>
            <w:vAlign w:val="bottom"/>
            <w:hideMark/>
          </w:tcPr>
          <w:p w:rsidR="00CC0627" w:rsidRPr="00CC0627" w:rsidRDefault="00CC0627" w:rsidP="00CC0627">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MUNICIPÍO</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CC0627" w:rsidRPr="00CC0627" w:rsidRDefault="00CC0627" w:rsidP="00CC0627">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DÍA</w:t>
            </w:r>
          </w:p>
        </w:tc>
        <w:tc>
          <w:tcPr>
            <w:tcW w:w="1540" w:type="dxa"/>
            <w:tcBorders>
              <w:top w:val="single" w:sz="4" w:space="0" w:color="auto"/>
              <w:left w:val="nil"/>
              <w:bottom w:val="nil"/>
              <w:right w:val="single" w:sz="4" w:space="0" w:color="auto"/>
            </w:tcBorders>
            <w:shd w:val="clear" w:color="auto" w:fill="BFBFBF" w:themeFill="background1" w:themeFillShade="BF"/>
            <w:noWrap/>
            <w:vAlign w:val="bottom"/>
            <w:hideMark/>
          </w:tcPr>
          <w:p w:rsidR="00CC0627" w:rsidRPr="00CC0627" w:rsidRDefault="00CC0627" w:rsidP="00CC0627">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FECHA</w:t>
            </w:r>
          </w:p>
        </w:tc>
      </w:tr>
      <w:tr w:rsidR="00CC0627" w:rsidRPr="00CC0627" w:rsidTr="00CC0627">
        <w:trPr>
          <w:trHeight w:val="315"/>
        </w:trPr>
        <w:tc>
          <w:tcPr>
            <w:tcW w:w="222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CC0627" w:rsidRPr="00CC0627" w:rsidRDefault="00CC0627" w:rsidP="00CC0627">
            <w:pPr>
              <w:spacing w:after="0" w:line="240" w:lineRule="auto"/>
              <w:jc w:val="center"/>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OCTUBRE 1-2</w:t>
            </w:r>
          </w:p>
        </w:tc>
        <w:tc>
          <w:tcPr>
            <w:tcW w:w="2520" w:type="dxa"/>
            <w:tcBorders>
              <w:top w:val="single" w:sz="8" w:space="0" w:color="auto"/>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COLIMA</w:t>
            </w:r>
          </w:p>
        </w:tc>
        <w:tc>
          <w:tcPr>
            <w:tcW w:w="1480" w:type="dxa"/>
            <w:tcBorders>
              <w:top w:val="single" w:sz="8" w:space="0" w:color="auto"/>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single" w:sz="8" w:space="0" w:color="auto"/>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29/09/2020</w:t>
            </w:r>
          </w:p>
        </w:tc>
      </w:tr>
      <w:tr w:rsidR="00CC0627" w:rsidRPr="00CC0627" w:rsidTr="00CC0627">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29/09/2020</w:t>
            </w:r>
          </w:p>
        </w:tc>
      </w:tr>
      <w:tr w:rsidR="00CC0627" w:rsidRPr="00CC0627" w:rsidTr="00CC0627">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28/09/2020</w:t>
            </w:r>
          </w:p>
        </w:tc>
      </w:tr>
      <w:tr w:rsidR="00CC0627" w:rsidRPr="00CC0627" w:rsidTr="00CC0627">
        <w:trPr>
          <w:trHeight w:val="330"/>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25/09/2020</w:t>
            </w:r>
          </w:p>
        </w:tc>
      </w:tr>
      <w:tr w:rsidR="00CC0627" w:rsidRPr="00CC0627" w:rsidTr="00CC0627">
        <w:trPr>
          <w:trHeight w:val="315"/>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CC0627" w:rsidRPr="00CC0627" w:rsidRDefault="00CC0627" w:rsidP="00CC0627">
            <w:pPr>
              <w:spacing w:after="0" w:line="240" w:lineRule="auto"/>
              <w:jc w:val="center"/>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OCTUBRE 5-8</w:t>
            </w: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06/10/2020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06/10/2000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05/10/2020</w:t>
            </w:r>
          </w:p>
        </w:tc>
      </w:tr>
      <w:tr w:rsidR="00CC0627" w:rsidRPr="00CC0627" w:rsidTr="00CC0627">
        <w:trPr>
          <w:trHeight w:val="330"/>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02/10/2020</w:t>
            </w:r>
          </w:p>
        </w:tc>
      </w:tr>
      <w:tr w:rsidR="00CC0627" w:rsidRPr="00CC0627" w:rsidTr="00CC0627">
        <w:trPr>
          <w:trHeight w:val="315"/>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CC0627" w:rsidRPr="00CC0627" w:rsidRDefault="00CC0627" w:rsidP="00CC0627">
            <w:pPr>
              <w:spacing w:after="0" w:line="240" w:lineRule="auto"/>
              <w:jc w:val="center"/>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OCTUBRE 12-16</w:t>
            </w: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13/10/2020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13/10/2020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12/10/2020</w:t>
            </w:r>
          </w:p>
        </w:tc>
      </w:tr>
      <w:tr w:rsidR="00CC0627" w:rsidRPr="00CC0627" w:rsidTr="00CC0627">
        <w:trPr>
          <w:trHeight w:val="330"/>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09/10/2020</w:t>
            </w:r>
          </w:p>
        </w:tc>
      </w:tr>
      <w:tr w:rsidR="00CC0627" w:rsidRPr="00CC0627" w:rsidTr="00CC0627">
        <w:trPr>
          <w:trHeight w:val="315"/>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CC0627" w:rsidRPr="00CC0627" w:rsidRDefault="00CC0627" w:rsidP="00CC0627">
            <w:pPr>
              <w:spacing w:after="0" w:line="240" w:lineRule="auto"/>
              <w:jc w:val="center"/>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OCTUBRE 19-23</w:t>
            </w: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20/10/2020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20/10/2020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19/10/2020</w:t>
            </w:r>
          </w:p>
        </w:tc>
      </w:tr>
      <w:tr w:rsidR="00CC0627" w:rsidRPr="00CC0627" w:rsidTr="00CC0627">
        <w:trPr>
          <w:trHeight w:val="330"/>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16/10/2020</w:t>
            </w:r>
          </w:p>
        </w:tc>
      </w:tr>
      <w:tr w:rsidR="00CC0627" w:rsidRPr="00CC0627" w:rsidTr="00CC0627">
        <w:trPr>
          <w:trHeight w:val="315"/>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CC0627" w:rsidRPr="00CC0627" w:rsidRDefault="00CC0627" w:rsidP="00CC0627">
            <w:pPr>
              <w:spacing w:after="0" w:line="240" w:lineRule="auto"/>
              <w:jc w:val="center"/>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OCTUBRE 26-30</w:t>
            </w: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27/10/2020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27/10/2020</w:t>
            </w:r>
          </w:p>
        </w:tc>
      </w:tr>
      <w:tr w:rsidR="00CC0627" w:rsidRPr="00CC0627" w:rsidTr="00CC0627">
        <w:trPr>
          <w:trHeight w:val="315"/>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26/10/2020</w:t>
            </w:r>
          </w:p>
        </w:tc>
      </w:tr>
      <w:tr w:rsidR="00CC0627" w:rsidRPr="00CC0627" w:rsidTr="00CC0627">
        <w:trPr>
          <w:trHeight w:val="330"/>
        </w:trPr>
        <w:tc>
          <w:tcPr>
            <w:tcW w:w="2220" w:type="dxa"/>
            <w:vMerge/>
            <w:tcBorders>
              <w:top w:val="nil"/>
              <w:left w:val="single" w:sz="8" w:space="0" w:color="auto"/>
              <w:bottom w:val="single" w:sz="8" w:space="0" w:color="000000"/>
              <w:right w:val="single" w:sz="4" w:space="0" w:color="auto"/>
            </w:tcBorders>
            <w:vAlign w:val="center"/>
            <w:hideMark/>
          </w:tcPr>
          <w:p w:rsidR="00CC0627" w:rsidRPr="00CC0627" w:rsidRDefault="00CC0627" w:rsidP="00CC0627">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CC0627" w:rsidRPr="00CC0627" w:rsidRDefault="00CC0627" w:rsidP="00CC0627">
            <w:pPr>
              <w:spacing w:after="0" w:line="240" w:lineRule="auto"/>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CC0627" w:rsidRPr="00CC0627" w:rsidRDefault="00CC0627" w:rsidP="00CC0627">
            <w:pPr>
              <w:spacing w:after="0" w:line="240" w:lineRule="auto"/>
              <w:jc w:val="right"/>
              <w:rPr>
                <w:rFonts w:ascii="Arial" w:eastAsia="Times New Roman" w:hAnsi="Arial" w:cs="Arial"/>
                <w:color w:val="000000"/>
                <w:sz w:val="20"/>
                <w:szCs w:val="20"/>
                <w:lang w:eastAsia="es-MX"/>
              </w:rPr>
            </w:pPr>
            <w:r w:rsidRPr="00CC0627">
              <w:rPr>
                <w:rFonts w:ascii="Arial" w:eastAsia="Times New Roman" w:hAnsi="Arial" w:cs="Arial"/>
                <w:color w:val="000000"/>
                <w:sz w:val="20"/>
                <w:szCs w:val="20"/>
                <w:lang w:eastAsia="es-MX"/>
              </w:rPr>
              <w:t>23/10/2020</w:t>
            </w:r>
          </w:p>
        </w:tc>
      </w:tr>
    </w:tbl>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4C7E5A" w:rsidRDefault="004C7E5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4C7E5A" w:rsidRDefault="004C7E5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4C7E5A" w:rsidRDefault="004C7E5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4C7E5A" w:rsidRDefault="004C7E5A"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7B67F7">
      <w:pPr>
        <w:autoSpaceDE w:val="0"/>
        <w:autoSpaceDN w:val="0"/>
        <w:adjustRightInd w:val="0"/>
        <w:spacing w:after="0" w:line="240" w:lineRule="auto"/>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tbl>
      <w:tblPr>
        <w:tblpPr w:leftFromText="141" w:rightFromText="141" w:vertAnchor="text" w:horzAnchor="margin" w:tblpXSpec="center" w:tblpY="-25"/>
        <w:tblW w:w="7760" w:type="dxa"/>
        <w:tblCellMar>
          <w:left w:w="70" w:type="dxa"/>
          <w:right w:w="70" w:type="dxa"/>
        </w:tblCellMar>
        <w:tblLook w:val="04A0" w:firstRow="1" w:lastRow="0" w:firstColumn="1" w:lastColumn="0" w:noHBand="0" w:noVBand="1"/>
      </w:tblPr>
      <w:tblGrid>
        <w:gridCol w:w="2220"/>
        <w:gridCol w:w="2520"/>
        <w:gridCol w:w="1480"/>
        <w:gridCol w:w="1540"/>
      </w:tblGrid>
      <w:tr w:rsidR="002C711C" w:rsidRPr="00CC0627" w:rsidTr="002C711C">
        <w:trPr>
          <w:trHeight w:val="330"/>
        </w:trPr>
        <w:tc>
          <w:tcPr>
            <w:tcW w:w="2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2C711C" w:rsidRPr="00CC0627" w:rsidRDefault="002C711C" w:rsidP="002C711C">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lastRenderedPageBreak/>
              <w:t>SEMANA</w:t>
            </w:r>
          </w:p>
        </w:tc>
        <w:tc>
          <w:tcPr>
            <w:tcW w:w="252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CC0627" w:rsidRDefault="002C711C" w:rsidP="002C711C">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MUNICIPÍO</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CC0627" w:rsidRDefault="002C711C" w:rsidP="002C711C">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DÍA</w:t>
            </w:r>
          </w:p>
        </w:tc>
        <w:tc>
          <w:tcPr>
            <w:tcW w:w="154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CC0627" w:rsidRDefault="002C711C" w:rsidP="002C711C">
            <w:pPr>
              <w:spacing w:after="0" w:line="240" w:lineRule="auto"/>
              <w:jc w:val="center"/>
              <w:rPr>
                <w:rFonts w:ascii="Arial" w:eastAsia="Times New Roman" w:hAnsi="Arial" w:cs="Arial"/>
                <w:b/>
                <w:bCs/>
                <w:color w:val="000000"/>
                <w:sz w:val="24"/>
                <w:szCs w:val="24"/>
                <w:lang w:eastAsia="es-MX"/>
              </w:rPr>
            </w:pPr>
            <w:r w:rsidRPr="00CC0627">
              <w:rPr>
                <w:rFonts w:ascii="Arial" w:eastAsia="Times New Roman" w:hAnsi="Arial" w:cs="Arial"/>
                <w:b/>
                <w:bCs/>
                <w:color w:val="000000"/>
                <w:sz w:val="24"/>
                <w:szCs w:val="24"/>
                <w:lang w:eastAsia="es-MX"/>
              </w:rPr>
              <w:t>FECHA</w:t>
            </w:r>
          </w:p>
        </w:tc>
      </w:tr>
      <w:tr w:rsidR="002C711C" w:rsidRPr="00CC0627" w:rsidTr="002C711C">
        <w:trPr>
          <w:trHeight w:val="315"/>
        </w:trPr>
        <w:tc>
          <w:tcPr>
            <w:tcW w:w="222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NOVIEMBRE 3-6</w:t>
            </w:r>
          </w:p>
        </w:tc>
        <w:tc>
          <w:tcPr>
            <w:tcW w:w="2520" w:type="dxa"/>
            <w:tcBorders>
              <w:top w:val="single" w:sz="8" w:space="0" w:color="auto"/>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single" w:sz="8" w:space="0" w:color="auto"/>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single" w:sz="8" w:space="0" w:color="auto"/>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03/11/2020</w:t>
            </w:r>
          </w:p>
        </w:tc>
      </w:tr>
      <w:tr w:rsidR="002C711C" w:rsidRPr="00CC0627" w:rsidTr="002C711C">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03/11/2020</w:t>
            </w:r>
          </w:p>
        </w:tc>
      </w:tr>
      <w:tr w:rsidR="002C711C" w:rsidRPr="00CC0627" w:rsidTr="002C711C">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02/11/2020</w:t>
            </w:r>
          </w:p>
        </w:tc>
      </w:tr>
      <w:tr w:rsidR="002C711C" w:rsidRPr="00CC0627" w:rsidTr="002C711C">
        <w:trPr>
          <w:trHeight w:val="330"/>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30/10/2020</w:t>
            </w:r>
          </w:p>
        </w:tc>
      </w:tr>
      <w:tr w:rsidR="002C711C" w:rsidRPr="00CC0627"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NOVIEMBRE 9-13</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10/11/2020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10/11/2020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09/11/2020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06/11/2020</w:t>
            </w:r>
          </w:p>
        </w:tc>
      </w:tr>
      <w:tr w:rsidR="002C711C" w:rsidRPr="00CC0627"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NOVIEMBRE 17-19</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18/11/2020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18/11/2020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17/11/2020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13/11/2020</w:t>
            </w:r>
          </w:p>
        </w:tc>
      </w:tr>
      <w:tr w:rsidR="002C711C" w:rsidRPr="00CC0627"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NOVIEMBRE 23-27</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24/11/2020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24/11/2020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23/11/2020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20/11/2020</w:t>
            </w:r>
          </w:p>
        </w:tc>
      </w:tr>
      <w:tr w:rsidR="002C711C" w:rsidRPr="00CC0627"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NOVIEMBRE 30</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01/12/2020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01/12/2020</w:t>
            </w:r>
          </w:p>
        </w:tc>
      </w:tr>
      <w:tr w:rsidR="002C711C" w:rsidRPr="00CC0627"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30/11/2020</w:t>
            </w:r>
          </w:p>
        </w:tc>
      </w:tr>
      <w:tr w:rsidR="002C711C" w:rsidRPr="00CC0627"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27/11/2020</w:t>
            </w:r>
          </w:p>
        </w:tc>
      </w:tr>
    </w:tbl>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CC0627" w:rsidRDefault="00CC0627"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2C711C">
      <w:pPr>
        <w:autoSpaceDE w:val="0"/>
        <w:autoSpaceDN w:val="0"/>
        <w:adjustRightInd w:val="0"/>
        <w:spacing w:after="0" w:line="240" w:lineRule="auto"/>
        <w:rPr>
          <w:rFonts w:ascii="Arial" w:eastAsia="Times New Roman" w:hAnsi="Arial" w:cs="Arial"/>
          <w:b/>
          <w:bCs/>
          <w:sz w:val="20"/>
          <w:szCs w:val="20"/>
          <w:lang w:eastAsia="es-ES"/>
        </w:rPr>
      </w:pPr>
    </w:p>
    <w:tbl>
      <w:tblPr>
        <w:tblpPr w:leftFromText="141" w:rightFromText="141" w:vertAnchor="text" w:horzAnchor="margin" w:tblpXSpec="center" w:tblpY="88"/>
        <w:tblW w:w="7760" w:type="dxa"/>
        <w:tblCellMar>
          <w:left w:w="70" w:type="dxa"/>
          <w:right w:w="70" w:type="dxa"/>
        </w:tblCellMar>
        <w:tblLook w:val="04A0" w:firstRow="1" w:lastRow="0" w:firstColumn="1" w:lastColumn="0" w:noHBand="0" w:noVBand="1"/>
      </w:tblPr>
      <w:tblGrid>
        <w:gridCol w:w="2220"/>
        <w:gridCol w:w="2520"/>
        <w:gridCol w:w="1480"/>
        <w:gridCol w:w="1540"/>
      </w:tblGrid>
      <w:tr w:rsidR="002C711C" w:rsidRPr="002C711C" w:rsidTr="002C711C">
        <w:trPr>
          <w:trHeight w:val="330"/>
        </w:trPr>
        <w:tc>
          <w:tcPr>
            <w:tcW w:w="2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2C711C" w:rsidRPr="002C711C" w:rsidRDefault="002C711C" w:rsidP="002C711C">
            <w:pPr>
              <w:spacing w:after="0" w:line="240" w:lineRule="auto"/>
              <w:jc w:val="center"/>
              <w:rPr>
                <w:rFonts w:ascii="Arial" w:eastAsia="Times New Roman" w:hAnsi="Arial" w:cs="Arial"/>
                <w:b/>
                <w:bCs/>
                <w:color w:val="000000"/>
                <w:sz w:val="24"/>
                <w:szCs w:val="24"/>
                <w:lang w:eastAsia="es-MX"/>
              </w:rPr>
            </w:pPr>
            <w:r w:rsidRPr="002C711C">
              <w:rPr>
                <w:rFonts w:ascii="Arial" w:eastAsia="Times New Roman" w:hAnsi="Arial" w:cs="Arial"/>
                <w:b/>
                <w:bCs/>
                <w:color w:val="000000"/>
                <w:sz w:val="24"/>
                <w:szCs w:val="24"/>
                <w:lang w:eastAsia="es-MX"/>
              </w:rPr>
              <w:t>SEMANA</w:t>
            </w:r>
          </w:p>
        </w:tc>
        <w:tc>
          <w:tcPr>
            <w:tcW w:w="252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2C711C" w:rsidRDefault="002C711C" w:rsidP="002C711C">
            <w:pPr>
              <w:spacing w:after="0" w:line="240" w:lineRule="auto"/>
              <w:jc w:val="center"/>
              <w:rPr>
                <w:rFonts w:ascii="Arial" w:eastAsia="Times New Roman" w:hAnsi="Arial" w:cs="Arial"/>
                <w:b/>
                <w:bCs/>
                <w:color w:val="000000"/>
                <w:sz w:val="24"/>
                <w:szCs w:val="24"/>
                <w:lang w:eastAsia="es-MX"/>
              </w:rPr>
            </w:pPr>
            <w:r w:rsidRPr="002C711C">
              <w:rPr>
                <w:rFonts w:ascii="Arial" w:eastAsia="Times New Roman" w:hAnsi="Arial" w:cs="Arial"/>
                <w:b/>
                <w:bCs/>
                <w:color w:val="000000"/>
                <w:sz w:val="24"/>
                <w:szCs w:val="24"/>
                <w:lang w:eastAsia="es-MX"/>
              </w:rPr>
              <w:t>MUNICIPÍO</w:t>
            </w:r>
          </w:p>
        </w:tc>
        <w:tc>
          <w:tcPr>
            <w:tcW w:w="148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2C711C" w:rsidRDefault="002C711C" w:rsidP="002C711C">
            <w:pPr>
              <w:spacing w:after="0" w:line="240" w:lineRule="auto"/>
              <w:jc w:val="center"/>
              <w:rPr>
                <w:rFonts w:ascii="Arial" w:eastAsia="Times New Roman" w:hAnsi="Arial" w:cs="Arial"/>
                <w:b/>
                <w:bCs/>
                <w:color w:val="000000"/>
                <w:sz w:val="24"/>
                <w:szCs w:val="24"/>
                <w:lang w:eastAsia="es-MX"/>
              </w:rPr>
            </w:pPr>
            <w:r w:rsidRPr="002C711C">
              <w:rPr>
                <w:rFonts w:ascii="Arial" w:eastAsia="Times New Roman" w:hAnsi="Arial" w:cs="Arial"/>
                <w:b/>
                <w:bCs/>
                <w:color w:val="000000"/>
                <w:sz w:val="24"/>
                <w:szCs w:val="24"/>
                <w:lang w:eastAsia="es-MX"/>
              </w:rPr>
              <w:t>DÍA</w:t>
            </w:r>
          </w:p>
        </w:tc>
        <w:tc>
          <w:tcPr>
            <w:tcW w:w="1540" w:type="dxa"/>
            <w:tcBorders>
              <w:top w:val="single" w:sz="4" w:space="0" w:color="auto"/>
              <w:left w:val="nil"/>
              <w:bottom w:val="nil"/>
              <w:right w:val="single" w:sz="4" w:space="0" w:color="auto"/>
            </w:tcBorders>
            <w:shd w:val="clear" w:color="auto" w:fill="BFBFBF" w:themeFill="background1" w:themeFillShade="BF"/>
            <w:noWrap/>
            <w:vAlign w:val="bottom"/>
            <w:hideMark/>
          </w:tcPr>
          <w:p w:rsidR="002C711C" w:rsidRPr="002C711C" w:rsidRDefault="002C711C" w:rsidP="002C711C">
            <w:pPr>
              <w:spacing w:after="0" w:line="240" w:lineRule="auto"/>
              <w:jc w:val="center"/>
              <w:rPr>
                <w:rFonts w:ascii="Arial" w:eastAsia="Times New Roman" w:hAnsi="Arial" w:cs="Arial"/>
                <w:b/>
                <w:bCs/>
                <w:color w:val="000000"/>
                <w:sz w:val="24"/>
                <w:szCs w:val="24"/>
                <w:lang w:eastAsia="es-MX"/>
              </w:rPr>
            </w:pPr>
            <w:r w:rsidRPr="002C711C">
              <w:rPr>
                <w:rFonts w:ascii="Arial" w:eastAsia="Times New Roman" w:hAnsi="Arial" w:cs="Arial"/>
                <w:b/>
                <w:bCs/>
                <w:color w:val="000000"/>
                <w:sz w:val="24"/>
                <w:szCs w:val="24"/>
                <w:lang w:eastAsia="es-MX"/>
              </w:rPr>
              <w:t>FECHA</w:t>
            </w:r>
          </w:p>
        </w:tc>
      </w:tr>
      <w:tr w:rsidR="002C711C" w:rsidRPr="002C711C" w:rsidTr="002C711C">
        <w:trPr>
          <w:trHeight w:val="330"/>
        </w:trPr>
        <w:tc>
          <w:tcPr>
            <w:tcW w:w="222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DICIEMBRE 1-4</w:t>
            </w:r>
          </w:p>
        </w:tc>
        <w:tc>
          <w:tcPr>
            <w:tcW w:w="2520" w:type="dxa"/>
            <w:tcBorders>
              <w:top w:val="single" w:sz="8" w:space="0" w:color="auto"/>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single" w:sz="8" w:space="0" w:color="auto"/>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single" w:sz="8" w:space="0" w:color="auto"/>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01/12/2020</w:t>
            </w:r>
          </w:p>
        </w:tc>
      </w:tr>
      <w:tr w:rsidR="002C711C" w:rsidRPr="002C711C" w:rsidTr="002C711C">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01/12/2020</w:t>
            </w:r>
          </w:p>
        </w:tc>
      </w:tr>
      <w:tr w:rsidR="002C711C" w:rsidRPr="002C711C" w:rsidTr="002C711C">
        <w:trPr>
          <w:trHeight w:val="315"/>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30/11/2020</w:t>
            </w:r>
          </w:p>
        </w:tc>
      </w:tr>
      <w:tr w:rsidR="002C711C" w:rsidRPr="002C711C" w:rsidTr="002C711C">
        <w:trPr>
          <w:trHeight w:val="330"/>
        </w:trPr>
        <w:tc>
          <w:tcPr>
            <w:tcW w:w="2220" w:type="dxa"/>
            <w:vMerge/>
            <w:tcBorders>
              <w:top w:val="single" w:sz="8" w:space="0" w:color="auto"/>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27/11/2020</w:t>
            </w:r>
          </w:p>
        </w:tc>
      </w:tr>
      <w:tr w:rsidR="002C711C" w:rsidRPr="002C711C"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DICIEMBRE 7-10</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08/12/2020</w:t>
            </w:r>
          </w:p>
        </w:tc>
      </w:tr>
      <w:tr w:rsidR="002C711C" w:rsidRPr="002C711C"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08/12/2020</w:t>
            </w:r>
          </w:p>
        </w:tc>
      </w:tr>
      <w:tr w:rsidR="002C711C" w:rsidRPr="002C711C"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07/12/2020</w:t>
            </w:r>
          </w:p>
        </w:tc>
      </w:tr>
      <w:tr w:rsidR="002C711C" w:rsidRPr="002C711C"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04/12/2020</w:t>
            </w:r>
          </w:p>
        </w:tc>
      </w:tr>
      <w:tr w:rsidR="002C711C" w:rsidRPr="002C711C" w:rsidTr="002C711C">
        <w:trPr>
          <w:trHeight w:val="330"/>
        </w:trPr>
        <w:tc>
          <w:tcPr>
            <w:tcW w:w="22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2C711C" w:rsidRPr="002C711C" w:rsidRDefault="002C711C" w:rsidP="002C711C">
            <w:pPr>
              <w:spacing w:after="0" w:line="240" w:lineRule="auto"/>
              <w:jc w:val="center"/>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DICIEMBRE 14-18</w:t>
            </w: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COLIMA</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15/12/2020</w:t>
            </w:r>
          </w:p>
        </w:tc>
      </w:tr>
      <w:tr w:rsidR="002C711C" w:rsidRPr="002C711C"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MANZANILLO</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MARTES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15/12/2020</w:t>
            </w:r>
          </w:p>
        </w:tc>
      </w:tr>
      <w:tr w:rsidR="002C711C" w:rsidRPr="002C711C" w:rsidTr="002C711C">
        <w:trPr>
          <w:trHeight w:val="315"/>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TECOMÁN</w:t>
            </w:r>
          </w:p>
        </w:tc>
        <w:tc>
          <w:tcPr>
            <w:tcW w:w="1480" w:type="dxa"/>
            <w:tcBorders>
              <w:top w:val="nil"/>
              <w:left w:val="nil"/>
              <w:bottom w:val="single" w:sz="4"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LUNES</w:t>
            </w:r>
          </w:p>
        </w:tc>
        <w:tc>
          <w:tcPr>
            <w:tcW w:w="1540" w:type="dxa"/>
            <w:tcBorders>
              <w:top w:val="nil"/>
              <w:left w:val="nil"/>
              <w:bottom w:val="single" w:sz="4"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14/12/2020</w:t>
            </w:r>
          </w:p>
        </w:tc>
      </w:tr>
      <w:tr w:rsidR="002C711C" w:rsidRPr="002C711C" w:rsidTr="002C711C">
        <w:trPr>
          <w:trHeight w:val="330"/>
        </w:trPr>
        <w:tc>
          <w:tcPr>
            <w:tcW w:w="2220" w:type="dxa"/>
            <w:vMerge/>
            <w:tcBorders>
              <w:top w:val="nil"/>
              <w:left w:val="single" w:sz="8" w:space="0" w:color="auto"/>
              <w:bottom w:val="single" w:sz="8" w:space="0" w:color="000000"/>
              <w:right w:val="single" w:sz="4" w:space="0" w:color="auto"/>
            </w:tcBorders>
            <w:vAlign w:val="center"/>
            <w:hideMark/>
          </w:tcPr>
          <w:p w:rsidR="002C711C" w:rsidRPr="002C711C" w:rsidRDefault="002C711C" w:rsidP="002C711C">
            <w:pPr>
              <w:spacing w:after="0" w:line="240" w:lineRule="auto"/>
              <w:rPr>
                <w:rFonts w:ascii="Arial" w:eastAsia="Times New Roman" w:hAnsi="Arial" w:cs="Arial"/>
                <w:color w:val="000000"/>
                <w:sz w:val="20"/>
                <w:szCs w:val="20"/>
                <w:lang w:eastAsia="es-MX"/>
              </w:rPr>
            </w:pPr>
          </w:p>
        </w:tc>
        <w:tc>
          <w:tcPr>
            <w:tcW w:w="252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VILLA DE ÁLVAREZ</w:t>
            </w:r>
          </w:p>
        </w:tc>
        <w:tc>
          <w:tcPr>
            <w:tcW w:w="1480" w:type="dxa"/>
            <w:tcBorders>
              <w:top w:val="nil"/>
              <w:left w:val="nil"/>
              <w:bottom w:val="single" w:sz="8" w:space="0" w:color="auto"/>
              <w:right w:val="single" w:sz="4" w:space="0" w:color="auto"/>
            </w:tcBorders>
            <w:shd w:val="clear" w:color="auto" w:fill="auto"/>
            <w:noWrap/>
            <w:vAlign w:val="bottom"/>
            <w:hideMark/>
          </w:tcPr>
          <w:p w:rsidR="002C711C" w:rsidRPr="002C711C" w:rsidRDefault="002C711C" w:rsidP="002C711C">
            <w:pPr>
              <w:spacing w:after="0" w:line="240" w:lineRule="auto"/>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VIERNES</w:t>
            </w:r>
          </w:p>
        </w:tc>
        <w:tc>
          <w:tcPr>
            <w:tcW w:w="1540" w:type="dxa"/>
            <w:tcBorders>
              <w:top w:val="nil"/>
              <w:left w:val="nil"/>
              <w:bottom w:val="single" w:sz="8" w:space="0" w:color="auto"/>
              <w:right w:val="single" w:sz="8" w:space="0" w:color="auto"/>
            </w:tcBorders>
            <w:shd w:val="clear" w:color="auto" w:fill="auto"/>
            <w:noWrap/>
            <w:vAlign w:val="bottom"/>
            <w:hideMark/>
          </w:tcPr>
          <w:p w:rsidR="002C711C" w:rsidRPr="002C711C" w:rsidRDefault="002C711C" w:rsidP="002C711C">
            <w:pPr>
              <w:spacing w:after="0" w:line="240" w:lineRule="auto"/>
              <w:jc w:val="right"/>
              <w:rPr>
                <w:rFonts w:ascii="Arial" w:eastAsia="Times New Roman" w:hAnsi="Arial" w:cs="Arial"/>
                <w:color w:val="000000"/>
                <w:sz w:val="20"/>
                <w:szCs w:val="20"/>
                <w:lang w:eastAsia="es-MX"/>
              </w:rPr>
            </w:pPr>
            <w:r w:rsidRPr="002C711C">
              <w:rPr>
                <w:rFonts w:ascii="Arial" w:eastAsia="Times New Roman" w:hAnsi="Arial" w:cs="Arial"/>
                <w:color w:val="000000"/>
                <w:sz w:val="20"/>
                <w:szCs w:val="20"/>
                <w:lang w:eastAsia="es-MX"/>
              </w:rPr>
              <w:t>11/12/2020</w:t>
            </w:r>
          </w:p>
        </w:tc>
      </w:tr>
    </w:tbl>
    <w:p w:rsidR="00BF4BE5" w:rsidRPr="002C711C"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2C711C">
      <w:pPr>
        <w:autoSpaceDE w:val="0"/>
        <w:autoSpaceDN w:val="0"/>
        <w:adjustRightInd w:val="0"/>
        <w:spacing w:after="0" w:line="240" w:lineRule="auto"/>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2C711C" w:rsidRDefault="002C711C"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Default="00BF4BE5" w:rsidP="0065197A">
      <w:pPr>
        <w:autoSpaceDE w:val="0"/>
        <w:autoSpaceDN w:val="0"/>
        <w:adjustRightInd w:val="0"/>
        <w:spacing w:after="0" w:line="240" w:lineRule="auto"/>
        <w:jc w:val="center"/>
        <w:rPr>
          <w:rFonts w:ascii="Arial" w:eastAsia="Times New Roman" w:hAnsi="Arial" w:cs="Arial"/>
          <w:b/>
          <w:bCs/>
          <w:sz w:val="20"/>
          <w:szCs w:val="20"/>
          <w:lang w:eastAsia="es-ES"/>
        </w:rPr>
      </w:pPr>
    </w:p>
    <w:p w:rsidR="004C7E5A" w:rsidRDefault="004C7E5A" w:rsidP="00BF4BE5">
      <w:pPr>
        <w:autoSpaceDE w:val="0"/>
        <w:autoSpaceDN w:val="0"/>
        <w:adjustRightInd w:val="0"/>
        <w:spacing w:after="0" w:line="240" w:lineRule="auto"/>
        <w:jc w:val="center"/>
        <w:rPr>
          <w:rFonts w:ascii="Arial" w:eastAsia="Times New Roman" w:hAnsi="Arial" w:cs="Arial"/>
          <w:b/>
          <w:bCs/>
          <w:sz w:val="20"/>
          <w:szCs w:val="20"/>
          <w:lang w:eastAsia="es-ES"/>
        </w:rPr>
      </w:pPr>
    </w:p>
    <w:p w:rsidR="00BF4BE5" w:rsidRPr="00161808" w:rsidRDefault="00BF4BE5" w:rsidP="00BF4BE5">
      <w:pPr>
        <w:autoSpaceDE w:val="0"/>
        <w:autoSpaceDN w:val="0"/>
        <w:adjustRightInd w:val="0"/>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8) (PUNTO 3.3)</w:t>
      </w:r>
    </w:p>
    <w:p w:rsidR="0065197A" w:rsidRPr="00161808" w:rsidRDefault="0065197A" w:rsidP="0065197A">
      <w:pPr>
        <w:autoSpaceDE w:val="0"/>
        <w:autoSpaceDN w:val="0"/>
        <w:adjustRightInd w:val="0"/>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FORMATO DE INFORMACIÓN PARA ACREDITAR LA EXISTENCIA Y PERSONALIDAD DEL PROVEEDOR</w:t>
      </w:r>
    </w:p>
    <w:p w:rsidR="0065197A" w:rsidRPr="00161808" w:rsidRDefault="0065197A" w:rsidP="0065197A">
      <w:pPr>
        <w:autoSpaceDE w:val="0"/>
        <w:autoSpaceDN w:val="0"/>
        <w:adjustRightInd w:val="0"/>
        <w:spacing w:after="0" w:line="240" w:lineRule="auto"/>
        <w:rPr>
          <w:rFonts w:ascii="Arial" w:eastAsia="Times New Roman" w:hAnsi="Arial" w:cs="Arial"/>
          <w:b/>
          <w:bCs/>
          <w:sz w:val="20"/>
          <w:szCs w:val="20"/>
          <w:lang w:eastAsia="es-ES"/>
        </w:rPr>
      </w:pPr>
    </w:p>
    <w:p w:rsidR="0065197A" w:rsidRPr="00161808" w:rsidRDefault="0065197A" w:rsidP="0065197A">
      <w:pPr>
        <w:autoSpaceDE w:val="0"/>
        <w:autoSpaceDN w:val="0"/>
        <w:adjustRightInd w:val="0"/>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Yo, ___(nombre)_, manifiesto BAJO PROTESTA DE DECIR VERDAD, que los datos aquí asentados, son ciertos y han sido debidamente verificados y que cuento con facultades suficientes </w:t>
      </w:r>
      <w:r w:rsidRPr="00161808">
        <w:rPr>
          <w:rFonts w:ascii="Arial" w:eastAsia="Times New Roman" w:hAnsi="Arial" w:cs="Arial"/>
          <w:b/>
          <w:bCs/>
          <w:sz w:val="20"/>
          <w:szCs w:val="20"/>
          <w:lang w:eastAsia="es-ES"/>
        </w:rPr>
        <w:t xml:space="preserve">para comprometer a mi representada </w:t>
      </w:r>
      <w:r w:rsidRPr="00161808">
        <w:rPr>
          <w:rFonts w:ascii="Arial" w:eastAsia="Times New Roman" w:hAnsi="Arial" w:cs="Arial"/>
          <w:bCs/>
          <w:sz w:val="20"/>
          <w:szCs w:val="20"/>
          <w:lang w:eastAsia="es-ES"/>
        </w:rPr>
        <w:t xml:space="preserve">a través de la </w:t>
      </w:r>
      <w:r w:rsidRPr="00161808">
        <w:rPr>
          <w:rFonts w:ascii="Arial" w:eastAsia="Times New Roman" w:hAnsi="Arial" w:cs="Arial"/>
          <w:sz w:val="20"/>
          <w:szCs w:val="20"/>
          <w:lang w:eastAsia="es-ES"/>
        </w:rPr>
        <w:t xml:space="preserve">propuesta en la presente </w:t>
      </w:r>
      <w:r w:rsidRPr="00161808">
        <w:rPr>
          <w:rFonts w:ascii="Arial" w:eastAsia="Times New Roman" w:hAnsi="Arial" w:cs="Arial"/>
          <w:b/>
          <w:sz w:val="20"/>
          <w:szCs w:val="20"/>
          <w:lang w:eastAsia="es-ES"/>
        </w:rPr>
        <w:t>Licitación Pública Nacional N° 06002</w:t>
      </w:r>
      <w:r w:rsidR="00CE366A">
        <w:rPr>
          <w:rFonts w:ascii="Arial" w:eastAsia="Times New Roman" w:hAnsi="Arial" w:cs="Arial"/>
          <w:b/>
          <w:sz w:val="20"/>
          <w:szCs w:val="20"/>
          <w:lang w:eastAsia="es-ES"/>
        </w:rPr>
        <w:t>-005-20</w:t>
      </w:r>
      <w:r w:rsidRPr="00161808">
        <w:rPr>
          <w:rFonts w:ascii="Arial" w:eastAsia="Times New Roman" w:hAnsi="Arial" w:cs="Arial"/>
          <w:sz w:val="20"/>
          <w:szCs w:val="20"/>
          <w:lang w:eastAsia="es-ES"/>
        </w:rPr>
        <w:t>, a nombre y representación de: _(nombre de la persona física o moral).</w:t>
      </w:r>
    </w:p>
    <w:p w:rsidR="0065197A" w:rsidRPr="00161808" w:rsidRDefault="0065197A" w:rsidP="0065197A">
      <w:pPr>
        <w:autoSpaceDE w:val="0"/>
        <w:autoSpaceDN w:val="0"/>
        <w:adjustRightInd w:val="0"/>
        <w:spacing w:after="0" w:line="240" w:lineRule="auto"/>
        <w:rPr>
          <w:rFonts w:ascii="Arial" w:eastAsia="Times New Roman" w:hAnsi="Arial" w:cs="Arial"/>
          <w:sz w:val="20"/>
          <w:szCs w:val="20"/>
          <w:lang w:eastAsia="es-ES"/>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5197A" w:rsidRPr="00161808" w:rsidTr="005E037B">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r w:rsidRPr="00161808">
              <w:rPr>
                <w:rFonts w:ascii="Arial" w:eastAsia="Times New Roman" w:hAnsi="Arial" w:cs="Arial"/>
                <w:b/>
                <w:sz w:val="20"/>
                <w:szCs w:val="20"/>
                <w:lang w:eastAsia="es-ES"/>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s-ES"/>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s-ES"/>
              </w:rPr>
            </w:pPr>
            <w:r w:rsidRPr="00161808">
              <w:rPr>
                <w:rFonts w:ascii="Arial" w:eastAsia="Times New Roman" w:hAnsi="Arial" w:cs="Arial"/>
                <w:b/>
                <w:sz w:val="20"/>
                <w:szCs w:val="20"/>
                <w:lang w:eastAsia="es-ES"/>
              </w:rPr>
              <w:t>Entidad Federativa:</w:t>
            </w:r>
          </w:p>
        </w:tc>
        <w:tc>
          <w:tcPr>
            <w:tcW w:w="1858"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s-ES"/>
              </w:rPr>
            </w:pPr>
          </w:p>
        </w:tc>
      </w:tr>
      <w:tr w:rsidR="0065197A" w:rsidRPr="00161808" w:rsidTr="005E037B">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p>
        </w:tc>
        <w:tc>
          <w:tcPr>
            <w:tcW w:w="1221"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r w:rsidRPr="00161808">
              <w:rPr>
                <w:rFonts w:ascii="Arial" w:eastAsia="Times New Roman" w:hAnsi="Arial" w:cs="Arial"/>
                <w:b/>
                <w:sz w:val="20"/>
                <w:szCs w:val="20"/>
                <w:lang w:eastAsia="es-ES"/>
              </w:rPr>
              <w:t>Fax:</w:t>
            </w:r>
          </w:p>
        </w:tc>
        <w:tc>
          <w:tcPr>
            <w:tcW w:w="1858"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Correo electrónico:</w:t>
            </w:r>
          </w:p>
        </w:tc>
        <w:tc>
          <w:tcPr>
            <w:tcW w:w="6551" w:type="dxa"/>
            <w:gridSpan w:val="5"/>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rsidR="0065197A" w:rsidRPr="00161808" w:rsidRDefault="0065197A" w:rsidP="0065197A">
      <w:pPr>
        <w:spacing w:after="0" w:line="240" w:lineRule="auto"/>
        <w:rPr>
          <w:rFonts w:ascii="Arial" w:eastAsia="Times New Roman" w:hAnsi="Arial" w:cs="Arial"/>
          <w:sz w:val="20"/>
          <w:szCs w:val="20"/>
        </w:rPr>
      </w:pPr>
    </w:p>
    <w:tbl>
      <w:tblPr>
        <w:tblStyle w:val="Sombreadoclaro"/>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5197A" w:rsidRPr="00161808" w:rsidTr="005E03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r w:rsidR="0065197A" w:rsidRPr="00161808" w:rsidTr="005E037B">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65197A" w:rsidRPr="00161808" w:rsidRDefault="0065197A" w:rsidP="005E037B">
            <w:pPr>
              <w:autoSpaceDE w:val="0"/>
              <w:autoSpaceDN w:val="0"/>
              <w:adjustRightInd w:val="0"/>
              <w:rPr>
                <w:rFonts w:ascii="Arial" w:eastAsia="Times New Roman" w:hAnsi="Arial" w:cs="Arial"/>
                <w:sz w:val="20"/>
                <w:szCs w:val="20"/>
                <w:lang w:eastAsia="es-ES"/>
              </w:rPr>
            </w:pPr>
            <w:r w:rsidRPr="00161808">
              <w:rPr>
                <w:rFonts w:ascii="Arial" w:eastAsia="Times New Roman" w:hAnsi="Arial" w:cs="Arial"/>
                <w:sz w:val="20"/>
                <w:szCs w:val="20"/>
                <w:lang w:eastAsia="es-E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p w:rsidR="0065197A" w:rsidRPr="00161808" w:rsidRDefault="0065197A" w:rsidP="005E037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____________________________</w: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COMPLETO, CARGO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Default="0065197A" w:rsidP="0065197A">
      <w:pPr>
        <w:spacing w:after="0" w:line="240" w:lineRule="auto"/>
        <w:jc w:val="center"/>
        <w:rPr>
          <w:rFonts w:ascii="Arial" w:eastAsia="Times New Roman" w:hAnsi="Arial" w:cs="Arial"/>
          <w:b/>
          <w:bCs/>
          <w:sz w:val="20"/>
          <w:szCs w:val="20"/>
          <w:lang w:eastAsia="es-ES"/>
        </w:rPr>
      </w:pPr>
    </w:p>
    <w:p w:rsidR="004C7E5A" w:rsidRPr="00161808" w:rsidRDefault="004C7E5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9 (Punto 3.4)</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b/>
          <w:bCs/>
          <w:sz w:val="20"/>
          <w:szCs w:val="20"/>
          <w:lang w:eastAsia="es-ES"/>
        </w:rPr>
        <w:t>CARTA DE ACEPTACIÓN DE BASES</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(Aplica para Personas Físicas y Morales)</w: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outlineLvl w:val="5"/>
        <w:rPr>
          <w:rFonts w:ascii="Arial" w:eastAsia="Times New Roman" w:hAnsi="Arial" w:cs="Arial"/>
          <w:b/>
          <w:bCs/>
          <w:sz w:val="20"/>
          <w:szCs w:val="20"/>
          <w:lang w:val="es-ES_tradnl" w:eastAsia="es-ES"/>
        </w:rPr>
      </w:pPr>
      <w:r w:rsidRPr="00161808">
        <w:rPr>
          <w:rFonts w:ascii="Arial" w:eastAsia="Times New Roman" w:hAnsi="Arial" w:cs="Arial"/>
          <w:b/>
          <w:bCs/>
          <w:sz w:val="20"/>
          <w:szCs w:val="20"/>
          <w:lang w:val="es-ES_tradnl" w:eastAsia="es-ES"/>
        </w:rPr>
        <w:t xml:space="preserve">L.T.S. MARINA ALFARO DE ANDA </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COLIMA, COL.</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tabs>
          <w:tab w:val="left" w:pos="6480"/>
        </w:tabs>
        <w:spacing w:after="0" w:line="240" w:lineRule="auto"/>
        <w:ind w:left="576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Fecha:</w:t>
      </w:r>
      <w:r w:rsidRPr="00161808">
        <w:rPr>
          <w:rFonts w:ascii="Arial" w:eastAsia="Times New Roman" w:hAnsi="Arial" w:cs="Arial"/>
          <w:sz w:val="20"/>
          <w:szCs w:val="20"/>
          <w:lang w:eastAsia="es-ES"/>
        </w:rPr>
        <w:tab/>
        <w:t>__________________</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Por este conducto le manifiesto a usted que el suscrito y en mi calidad de </w:t>
      </w:r>
      <w:r w:rsidRPr="00161808">
        <w:rPr>
          <w:rFonts w:ascii="Arial" w:eastAsia="Times New Roman" w:hAnsi="Arial" w:cs="Arial"/>
          <w:sz w:val="20"/>
          <w:szCs w:val="20"/>
          <w:u w:val="single"/>
          <w:lang w:eastAsia="es-ES"/>
        </w:rPr>
        <w:t>(licitante o apoderado)</w:t>
      </w:r>
      <w:r w:rsidRPr="00161808">
        <w:rPr>
          <w:rFonts w:ascii="Arial" w:eastAsia="Times New Roman" w:hAnsi="Arial" w:cs="Arial"/>
          <w:sz w:val="20"/>
          <w:szCs w:val="20"/>
          <w:lang w:eastAsia="es-ES"/>
        </w:rPr>
        <w:t xml:space="preserve">  de la empresa </w:t>
      </w:r>
      <w:r w:rsidRPr="00161808">
        <w:rPr>
          <w:rFonts w:ascii="Arial" w:eastAsia="Times New Roman" w:hAnsi="Arial" w:cs="Arial"/>
          <w:sz w:val="20"/>
          <w:szCs w:val="20"/>
          <w:u w:val="single"/>
          <w:lang w:eastAsia="es-ES"/>
        </w:rPr>
        <w:t xml:space="preserve">(Persona Física o Moral) </w:t>
      </w:r>
      <w:r w:rsidRPr="00161808">
        <w:rPr>
          <w:rFonts w:ascii="Arial" w:eastAsia="Times New Roman" w:hAnsi="Arial" w:cs="Arial"/>
          <w:sz w:val="20"/>
          <w:szCs w:val="20"/>
          <w:lang w:eastAsia="es-ES"/>
        </w:rPr>
        <w:t>con relación a la Lic</w:t>
      </w:r>
      <w:r w:rsidR="007C3B77">
        <w:rPr>
          <w:rFonts w:ascii="Arial" w:eastAsia="Times New Roman" w:hAnsi="Arial" w:cs="Arial"/>
          <w:sz w:val="20"/>
          <w:szCs w:val="20"/>
          <w:lang w:eastAsia="es-ES"/>
        </w:rPr>
        <w:t>itación Pública No. 06002-005</w:t>
      </w:r>
      <w:r w:rsidRPr="00161808">
        <w:rPr>
          <w:rFonts w:ascii="Arial" w:eastAsia="Times New Roman" w:hAnsi="Arial" w:cs="Arial"/>
          <w:sz w:val="20"/>
          <w:szCs w:val="20"/>
          <w:lang w:eastAsia="es-ES"/>
        </w:rPr>
        <w:t>-</w:t>
      </w:r>
      <w:r w:rsidR="007C3B77">
        <w:rPr>
          <w:rFonts w:ascii="Arial" w:eastAsia="Times New Roman" w:hAnsi="Arial" w:cs="Arial"/>
          <w:sz w:val="20"/>
          <w:szCs w:val="20"/>
          <w:lang w:eastAsia="es-ES"/>
        </w:rPr>
        <w:t>20</w:t>
      </w:r>
      <w:r w:rsidRPr="00161808">
        <w:rPr>
          <w:rFonts w:ascii="Arial" w:eastAsia="Times New Roman" w:hAnsi="Arial" w:cs="Arial"/>
          <w:sz w:val="20"/>
          <w:szCs w:val="20"/>
          <w:lang w:eastAsia="es-ES"/>
        </w:rPr>
        <w:t xml:space="preserve"> </w:t>
      </w:r>
      <w:r w:rsidRPr="00161808">
        <w:rPr>
          <w:rFonts w:ascii="Arial" w:eastAsia="Times New Roman" w:hAnsi="Arial" w:cs="Arial"/>
          <w:b/>
          <w:bCs/>
          <w:sz w:val="20"/>
          <w:szCs w:val="20"/>
          <w:lang w:eastAsia="es-ES"/>
        </w:rPr>
        <w:t xml:space="preserve">PARA LA ADQUISICION </w:t>
      </w:r>
      <w:r>
        <w:rPr>
          <w:rFonts w:ascii="Arial" w:eastAsia="Times New Roman" w:hAnsi="Arial" w:cs="Arial"/>
          <w:b/>
          <w:bCs/>
          <w:sz w:val="20"/>
          <w:szCs w:val="20"/>
          <w:lang w:eastAsia="es-ES"/>
        </w:rPr>
        <w:t>DE CEREAL, BARRAS Y/O GALLETAS INTEGRALES Y FRUTA DE TEMPORADA</w:t>
      </w:r>
      <w:r w:rsidRPr="00161808">
        <w:rPr>
          <w:rFonts w:ascii="Arial" w:eastAsia="Times New Roman" w:hAnsi="Arial" w:cs="Arial"/>
          <w:b/>
          <w:bCs/>
          <w:sz w:val="20"/>
          <w:szCs w:val="20"/>
          <w:lang w:eastAsia="es-ES"/>
        </w:rPr>
        <w:t xml:space="preserve">SOLICITADAS POR EL SISTEMA ESTATAL PARA EL DESARROLLO INTEGRAL DE LA FAMILIA EN COLIMA, </w:t>
      </w:r>
      <w:r w:rsidRPr="00161808">
        <w:rPr>
          <w:rFonts w:ascii="Arial" w:eastAsia="Times New Roman" w:hAnsi="Arial" w:cs="Arial"/>
          <w:sz w:val="20"/>
          <w:szCs w:val="20"/>
          <w:lang w:eastAsia="es-ES"/>
        </w:rPr>
        <w:t>he leído íntegramente el contenido de las bases y aceptamos participar en esta licitación conforme a éstas, respetando y cumpliendo íntegramente el contenido de las mismas, así mismo para los efectos que surtan en caso de adjudicación.</w:t>
      </w:r>
    </w:p>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___________________________________________</w:t>
      </w:r>
    </w:p>
    <w:p w:rsidR="0065197A" w:rsidRPr="00161808" w:rsidRDefault="0065197A" w:rsidP="0065197A">
      <w:pPr>
        <w:spacing w:after="0" w:line="240" w:lineRule="auto"/>
        <w:ind w:left="1418" w:hanging="709"/>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                                NOMBRE COMPLETO, CARGO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r w:rsidRPr="00161808">
        <w:rPr>
          <w:rFonts w:ascii="Arial" w:hAnsi="Arial" w:cs="Arial"/>
          <w:b/>
          <w:sz w:val="20"/>
          <w:szCs w:val="20"/>
          <w:lang w:eastAsia="es-ES"/>
        </w:rPr>
        <w:t>ANEXO 10 (punto 3.5)</w:t>
      </w:r>
    </w:p>
    <w:p w:rsidR="0065197A" w:rsidRPr="00161808" w:rsidRDefault="0065197A" w:rsidP="0065197A">
      <w:pPr>
        <w:spacing w:after="0" w:line="240" w:lineRule="auto"/>
        <w:jc w:val="center"/>
        <w:rPr>
          <w:rFonts w:ascii="Arial" w:hAnsi="Arial" w:cs="Arial"/>
          <w:b/>
          <w:sz w:val="20"/>
          <w:szCs w:val="20"/>
          <w:lang w:eastAsia="es-ES"/>
        </w:rPr>
      </w:pPr>
    </w:p>
    <w:p w:rsidR="0065197A" w:rsidRPr="00161808" w:rsidRDefault="0065197A" w:rsidP="0065197A">
      <w:pPr>
        <w:spacing w:after="0" w:line="240" w:lineRule="auto"/>
        <w:jc w:val="center"/>
        <w:rPr>
          <w:rFonts w:ascii="Arial" w:hAnsi="Arial" w:cs="Arial"/>
          <w:b/>
          <w:sz w:val="20"/>
          <w:szCs w:val="20"/>
          <w:lang w:eastAsia="es-ES"/>
        </w:rPr>
      </w:pPr>
      <w:r w:rsidRPr="00161808">
        <w:rPr>
          <w:rFonts w:ascii="Arial" w:hAnsi="Arial" w:cs="Arial"/>
          <w:b/>
          <w:sz w:val="20"/>
          <w:szCs w:val="20"/>
          <w:lang w:eastAsia="es-ES"/>
        </w:rPr>
        <w:t>CARTA DECLARACIÓN DE INTEGRIDAD</w:t>
      </w:r>
    </w:p>
    <w:p w:rsidR="0065197A" w:rsidRPr="00161808" w:rsidRDefault="0065197A" w:rsidP="0065197A">
      <w:pPr>
        <w:spacing w:after="0" w:line="240" w:lineRule="auto"/>
        <w:rPr>
          <w:rFonts w:ascii="Arial" w:eastAsiaTheme="minorEastAsia" w:hAnsi="Arial" w:cs="Arial"/>
          <w:sz w:val="20"/>
          <w:szCs w:val="20"/>
          <w:lang w:eastAsia="es-MX"/>
        </w:rPr>
      </w:pPr>
    </w:p>
    <w:p w:rsidR="0065197A" w:rsidRPr="00161808" w:rsidRDefault="0065197A" w:rsidP="0065197A">
      <w:pPr>
        <w:spacing w:after="0" w:line="240" w:lineRule="auto"/>
        <w:rPr>
          <w:rFonts w:ascii="Arial" w:eastAsia="Times New Roman" w:hAnsi="Arial" w:cs="Arial"/>
          <w:sz w:val="20"/>
          <w:szCs w:val="20"/>
          <w:lang w:eastAsia="es-MX"/>
        </w:rPr>
      </w:pPr>
    </w:p>
    <w:p w:rsidR="0065197A" w:rsidRPr="00161808" w:rsidRDefault="0065197A" w:rsidP="0065197A">
      <w:pPr>
        <w:spacing w:after="0" w:line="240" w:lineRule="auto"/>
        <w:rPr>
          <w:rFonts w:ascii="Arial" w:eastAsia="Times New Roman" w:hAnsi="Arial" w:cs="Arial"/>
          <w:sz w:val="20"/>
          <w:szCs w:val="20"/>
          <w:lang w:eastAsia="es-MX"/>
        </w:rPr>
      </w:pPr>
    </w:p>
    <w:p w:rsidR="0065197A" w:rsidRPr="00161808" w:rsidRDefault="0065197A" w:rsidP="0065197A">
      <w:pPr>
        <w:spacing w:after="0" w:line="240" w:lineRule="auto"/>
        <w:rPr>
          <w:rFonts w:ascii="Arial" w:eastAsia="Times New Roman" w:hAnsi="Arial" w:cs="Arial"/>
          <w:sz w:val="20"/>
          <w:szCs w:val="20"/>
          <w:lang w:eastAsia="es-MX"/>
        </w:rPr>
      </w:pPr>
    </w:p>
    <w:p w:rsidR="0065197A" w:rsidRPr="00161808" w:rsidRDefault="0065197A" w:rsidP="0065197A">
      <w:pPr>
        <w:spacing w:after="60" w:line="240" w:lineRule="auto"/>
        <w:outlineLvl w:val="5"/>
        <w:rPr>
          <w:rFonts w:ascii="Arial" w:eastAsia="Times New Roman" w:hAnsi="Arial" w:cs="Arial"/>
          <w:b/>
          <w:iCs/>
          <w:sz w:val="20"/>
          <w:szCs w:val="20"/>
          <w:lang w:eastAsia="es-MX"/>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L.T.S. MARINA ALFARO DE ANDA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PRESENTE.</w:t>
      </w:r>
    </w:p>
    <w:p w:rsidR="0065197A" w:rsidRPr="00161808" w:rsidRDefault="0065197A" w:rsidP="0065197A">
      <w:pPr>
        <w:spacing w:after="0" w:line="240" w:lineRule="auto"/>
        <w:ind w:left="4956" w:firstLine="708"/>
        <w:rPr>
          <w:rFonts w:ascii="Arial" w:eastAsia="Times New Roman" w:hAnsi="Arial" w:cs="Arial"/>
          <w:bCs/>
          <w:sz w:val="20"/>
          <w:szCs w:val="20"/>
          <w:lang w:eastAsia="es-ES"/>
        </w:rPr>
      </w:pPr>
    </w:p>
    <w:p w:rsidR="0065197A" w:rsidRPr="00161808" w:rsidRDefault="0065197A" w:rsidP="0065197A">
      <w:pPr>
        <w:spacing w:after="0" w:line="240" w:lineRule="auto"/>
        <w:ind w:left="4956" w:firstLine="708"/>
        <w:rPr>
          <w:rFonts w:ascii="Arial" w:eastAsia="Times New Roman" w:hAnsi="Arial" w:cs="Arial"/>
          <w:bCs/>
          <w:sz w:val="20"/>
          <w:szCs w:val="20"/>
          <w:lang w:eastAsia="es-ES"/>
        </w:rPr>
      </w:pPr>
    </w:p>
    <w:p w:rsidR="0065197A" w:rsidRPr="00161808" w:rsidRDefault="0065197A" w:rsidP="0065197A">
      <w:pPr>
        <w:spacing w:after="0" w:line="240" w:lineRule="auto"/>
        <w:ind w:left="4956" w:firstLine="708"/>
        <w:rPr>
          <w:rFonts w:ascii="Arial" w:eastAsia="Times New Roman" w:hAnsi="Arial" w:cs="Arial"/>
          <w:bCs/>
          <w:sz w:val="20"/>
          <w:szCs w:val="20"/>
          <w:lang w:eastAsia="es-ES"/>
        </w:rPr>
      </w:pPr>
    </w:p>
    <w:p w:rsidR="0065197A" w:rsidRPr="00161808" w:rsidRDefault="0065197A" w:rsidP="0065197A">
      <w:pPr>
        <w:spacing w:after="0" w:line="240" w:lineRule="auto"/>
        <w:ind w:left="4956" w:firstLine="708"/>
        <w:rPr>
          <w:rFonts w:ascii="Arial" w:eastAsia="Times New Roman" w:hAnsi="Arial" w:cs="Arial"/>
          <w:bCs/>
          <w:sz w:val="20"/>
          <w:szCs w:val="20"/>
          <w:lang w:eastAsia="es-ES"/>
        </w:rPr>
      </w:pPr>
      <w:r w:rsidRPr="00161808">
        <w:rPr>
          <w:rFonts w:ascii="Arial" w:eastAsia="Times New Roman" w:hAnsi="Arial" w:cs="Arial"/>
          <w:bCs/>
          <w:sz w:val="20"/>
          <w:szCs w:val="20"/>
          <w:lang w:eastAsia="es-ES"/>
        </w:rPr>
        <w:t>FECHA: __________________</w:t>
      </w:r>
    </w:p>
    <w:p w:rsidR="0065197A" w:rsidRPr="00161808" w:rsidRDefault="0065197A" w:rsidP="0065197A">
      <w:pPr>
        <w:tabs>
          <w:tab w:val="left" w:pos="5760"/>
        </w:tabs>
        <w:spacing w:after="0" w:line="240" w:lineRule="auto"/>
        <w:ind w:left="4248"/>
        <w:jc w:val="right"/>
        <w:rPr>
          <w:rFonts w:ascii="Arial" w:eastAsia="Times New Roman" w:hAnsi="Arial" w:cs="Arial"/>
          <w:b/>
          <w:sz w:val="20"/>
          <w:szCs w:val="20"/>
          <w:lang w:eastAsia="es-ES"/>
        </w:rPr>
      </w:pPr>
    </w:p>
    <w:p w:rsidR="0065197A" w:rsidRPr="00161808" w:rsidRDefault="0065197A" w:rsidP="0065197A">
      <w:pPr>
        <w:tabs>
          <w:tab w:val="left" w:pos="5760"/>
        </w:tabs>
        <w:spacing w:after="0" w:line="240" w:lineRule="auto"/>
        <w:ind w:left="4248"/>
        <w:jc w:val="right"/>
        <w:rPr>
          <w:rFonts w:ascii="Arial" w:eastAsia="Times New Roman" w:hAnsi="Arial" w:cs="Arial"/>
          <w:b/>
          <w:sz w:val="20"/>
          <w:szCs w:val="20"/>
          <w:lang w:eastAsia="es-ES"/>
        </w:rPr>
      </w:pPr>
    </w:p>
    <w:p w:rsidR="0065197A" w:rsidRPr="00161808" w:rsidRDefault="0065197A" w:rsidP="0065197A">
      <w:pPr>
        <w:tabs>
          <w:tab w:val="left" w:pos="5760"/>
        </w:tabs>
        <w:spacing w:after="0" w:line="240" w:lineRule="auto"/>
        <w:ind w:left="4248"/>
        <w:jc w:val="right"/>
        <w:rPr>
          <w:rFonts w:ascii="Arial" w:hAnsi="Arial" w:cs="Arial"/>
          <w:sz w:val="20"/>
          <w:szCs w:val="20"/>
          <w:lang w:eastAsia="es-ES"/>
        </w:rPr>
      </w:pPr>
      <w:r w:rsidRPr="00161808">
        <w:rPr>
          <w:rFonts w:ascii="Arial" w:hAnsi="Arial" w:cs="Arial"/>
          <w:sz w:val="20"/>
          <w:szCs w:val="20"/>
          <w:lang w:eastAsia="es-ES"/>
        </w:rPr>
        <w:tab/>
      </w:r>
    </w:p>
    <w:p w:rsidR="0065197A" w:rsidRPr="00161808" w:rsidRDefault="0065197A" w:rsidP="0065197A">
      <w:pPr>
        <w:tabs>
          <w:tab w:val="left" w:pos="5760"/>
        </w:tabs>
        <w:spacing w:after="0" w:line="240" w:lineRule="auto"/>
        <w:ind w:left="4248"/>
        <w:jc w:val="right"/>
        <w:rPr>
          <w:rFonts w:ascii="Arial" w:hAnsi="Arial" w:cs="Arial"/>
          <w:sz w:val="20"/>
          <w:szCs w:val="20"/>
          <w:lang w:eastAsia="es-ES"/>
        </w:rPr>
      </w:pPr>
      <w:r w:rsidRPr="00161808">
        <w:rPr>
          <w:rFonts w:ascii="Arial" w:hAnsi="Arial" w:cs="Arial"/>
          <w:sz w:val="20"/>
          <w:szCs w:val="20"/>
          <w:lang w:eastAsia="es-ES"/>
        </w:rPr>
        <w:tab/>
      </w:r>
    </w:p>
    <w:p w:rsidR="0065197A" w:rsidRPr="00161808" w:rsidRDefault="0065197A" w:rsidP="0065197A">
      <w:pPr>
        <w:spacing w:after="0" w:line="240" w:lineRule="auto"/>
        <w:jc w:val="both"/>
        <w:rPr>
          <w:rFonts w:ascii="Arial" w:hAnsi="Arial" w:cs="Arial"/>
          <w:sz w:val="20"/>
          <w:szCs w:val="20"/>
          <w:lang w:eastAsia="es-ES"/>
        </w:rPr>
      </w:pPr>
    </w:p>
    <w:p w:rsidR="0065197A" w:rsidRPr="00161808" w:rsidRDefault="0065197A" w:rsidP="0065197A">
      <w:pPr>
        <w:tabs>
          <w:tab w:val="left" w:pos="0"/>
        </w:tabs>
        <w:spacing w:after="0" w:line="240" w:lineRule="auto"/>
        <w:ind w:right="51"/>
        <w:jc w:val="both"/>
        <w:outlineLvl w:val="0"/>
        <w:rPr>
          <w:rFonts w:ascii="Arial" w:hAnsi="Arial" w:cs="Arial"/>
          <w:b/>
          <w:sz w:val="20"/>
          <w:szCs w:val="20"/>
          <w:lang w:eastAsia="es-ES"/>
        </w:rPr>
      </w:pPr>
      <w:r w:rsidRPr="00161808">
        <w:rPr>
          <w:rFonts w:ascii="Arial" w:hAnsi="Arial" w:cs="Arial"/>
          <w:sz w:val="20"/>
          <w:szCs w:val="20"/>
          <w:lang w:eastAsia="es-ES"/>
        </w:rPr>
        <w:t>En relación a la Licitación Pública de ca</w:t>
      </w:r>
      <w:r w:rsidRPr="00161808">
        <w:rPr>
          <w:rFonts w:ascii="Arial" w:eastAsia="Times New Roman" w:hAnsi="Arial" w:cs="Arial"/>
          <w:sz w:val="20"/>
          <w:szCs w:val="20"/>
          <w:lang w:eastAsia="es-ES"/>
        </w:rPr>
        <w:t xml:space="preserve">rácter nacional  </w:t>
      </w:r>
      <w:r w:rsidR="00E2077D">
        <w:rPr>
          <w:rFonts w:ascii="Arial" w:hAnsi="Arial" w:cs="Arial"/>
          <w:b/>
          <w:sz w:val="20"/>
          <w:szCs w:val="20"/>
          <w:lang w:eastAsia="es-ES"/>
        </w:rPr>
        <w:t>No. 06002-005-20</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"Nombre_de_licitación" </w:instrText>
      </w:r>
      <w:r w:rsidRPr="00161808">
        <w:rPr>
          <w:rFonts w:ascii="Arial" w:eastAsia="Times New Roman" w:hAnsi="Arial" w:cs="Arial"/>
          <w:b/>
          <w:bCs/>
          <w:sz w:val="20"/>
          <w:szCs w:val="20"/>
          <w:lang w:eastAsia="es-ES"/>
        </w:rPr>
        <w:fldChar w:fldCharType="separate"/>
      </w:r>
      <w:r w:rsidRPr="00161808">
        <w:rPr>
          <w:rFonts w:ascii="Arial" w:eastAsia="Times New Roman" w:hAnsi="Arial" w:cs="Arial"/>
          <w:b/>
          <w:bCs/>
          <w:sz w:val="20"/>
          <w:szCs w:val="20"/>
          <w:lang w:eastAsia="es-ES"/>
        </w:rPr>
        <w:t xml:space="preserve"> PARA LA ADQUISICION DE </w:t>
      </w:r>
      <w:r>
        <w:rPr>
          <w:rFonts w:ascii="Arial" w:eastAsia="Times New Roman" w:hAnsi="Arial" w:cs="Arial"/>
          <w:b/>
          <w:bCs/>
          <w:sz w:val="20"/>
          <w:szCs w:val="20"/>
          <w:lang w:eastAsia="es-ES"/>
        </w:rPr>
        <w:t>CEREAL, BARRAS Y/O GALLETAS INTEGRALES Y FRUTA DE TEMPORADA</w:t>
      </w:r>
      <w:r w:rsidRPr="00161808">
        <w:rPr>
          <w:rFonts w:ascii="Arial" w:eastAsia="Times New Roman" w:hAnsi="Arial" w:cs="Arial"/>
          <w:b/>
          <w:bCs/>
          <w:sz w:val="20"/>
          <w:szCs w:val="20"/>
          <w:lang w:eastAsia="es-ES"/>
        </w:rPr>
        <w:fldChar w:fldCharType="end"/>
      </w:r>
      <w:r w:rsidRPr="00161808">
        <w:rPr>
          <w:rFonts w:ascii="Arial" w:eastAsia="Times New Roman" w:hAnsi="Arial" w:cs="Arial"/>
          <w:b/>
          <w:bCs/>
          <w:sz w:val="20"/>
          <w:szCs w:val="20"/>
          <w:lang w:eastAsia="es-ES"/>
        </w:rPr>
        <w:t xml:space="preserve">, </w:t>
      </w:r>
      <w:r w:rsidRPr="00161808">
        <w:rPr>
          <w:rFonts w:ascii="Arial" w:hAnsi="Arial" w:cs="Arial"/>
          <w:sz w:val="20"/>
          <w:szCs w:val="20"/>
          <w:lang w:eastAsia="es-ES"/>
        </w:rPr>
        <w:t xml:space="preserve">el que suscribe </w:t>
      </w:r>
      <w:r w:rsidRPr="00161808">
        <w:rPr>
          <w:rFonts w:ascii="Arial" w:eastAsia="Times New Roman" w:hAnsi="Arial" w:cs="Arial"/>
          <w:sz w:val="20"/>
          <w:szCs w:val="20"/>
          <w:u w:val="single"/>
          <w:lang w:eastAsia="es-ES"/>
        </w:rPr>
        <w:t xml:space="preserve">(concursante o apoderado) </w:t>
      </w:r>
      <w:r w:rsidRPr="00161808">
        <w:rPr>
          <w:rFonts w:ascii="Arial" w:hAnsi="Arial" w:cs="Arial"/>
          <w:sz w:val="20"/>
          <w:szCs w:val="20"/>
          <w:lang w:eastAsia="es-ES"/>
        </w:rPr>
        <w:t>en mi carácter de__________________ a nombre de _____</w:t>
      </w:r>
      <w:r w:rsidRPr="00161808">
        <w:rPr>
          <w:rFonts w:ascii="Arial" w:hAnsi="Arial" w:cs="Arial"/>
          <w:sz w:val="20"/>
          <w:szCs w:val="20"/>
          <w:u w:val="single"/>
          <w:lang w:eastAsia="es-ES"/>
        </w:rPr>
        <w:t xml:space="preserve"> (Persona física o moral) _____</w:t>
      </w:r>
      <w:r w:rsidRPr="00161808">
        <w:rPr>
          <w:rFonts w:ascii="Arial" w:hAnsi="Arial" w:cs="Arial"/>
          <w:sz w:val="20"/>
          <w:szCs w:val="20"/>
          <w:lang w:eastAsia="es-ES"/>
        </w:rPr>
        <w:t xml:space="preserve"> me permito manifestar lo siguiente:</w:t>
      </w:r>
    </w:p>
    <w:p w:rsidR="0065197A" w:rsidRPr="00161808" w:rsidRDefault="0065197A" w:rsidP="0065197A">
      <w:pPr>
        <w:spacing w:after="0" w:line="240" w:lineRule="auto"/>
        <w:jc w:val="both"/>
        <w:rPr>
          <w:rFonts w:ascii="Arial" w:hAnsi="Arial" w:cs="Arial"/>
          <w:sz w:val="20"/>
          <w:szCs w:val="20"/>
          <w:lang w:eastAsia="es-ES"/>
        </w:rPr>
      </w:pPr>
    </w:p>
    <w:p w:rsidR="0065197A" w:rsidRPr="00161808" w:rsidRDefault="0065197A" w:rsidP="0065197A">
      <w:pPr>
        <w:spacing w:after="0" w:line="240" w:lineRule="auto"/>
        <w:jc w:val="both"/>
        <w:rPr>
          <w:rFonts w:ascii="Arial" w:hAnsi="Arial" w:cs="Arial"/>
          <w:sz w:val="20"/>
          <w:szCs w:val="20"/>
          <w:lang w:val="es-ES_tradnl"/>
        </w:rPr>
      </w:pPr>
      <w:r w:rsidRPr="00161808">
        <w:rPr>
          <w:rFonts w:ascii="Arial" w:hAnsi="Arial" w:cs="Arial"/>
          <w:sz w:val="20"/>
          <w:szCs w:val="20"/>
          <w:lang w:eastAsia="es-ES"/>
        </w:rPr>
        <w:t>Declaro bajo protesta de decir verdad  y con la representación legal que ostento, que esta  _____</w:t>
      </w:r>
      <w:r w:rsidRPr="00161808">
        <w:rPr>
          <w:rFonts w:ascii="Arial" w:hAnsi="Arial" w:cs="Arial"/>
          <w:sz w:val="20"/>
          <w:szCs w:val="20"/>
          <w:u w:val="single"/>
          <w:lang w:eastAsia="es-ES"/>
        </w:rPr>
        <w:t xml:space="preserve"> (Persona Física o Moral) _____</w:t>
      </w:r>
      <w:r w:rsidRPr="00161808">
        <w:rPr>
          <w:rFonts w:ascii="Arial" w:hAnsi="Arial" w:cs="Arial"/>
          <w:sz w:val="20"/>
          <w:szCs w:val="20"/>
          <w:lang w:eastAsia="es-E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65197A" w:rsidRPr="00161808" w:rsidRDefault="0065197A" w:rsidP="0065197A">
      <w:pPr>
        <w:spacing w:after="0" w:line="240" w:lineRule="auto"/>
        <w:jc w:val="center"/>
        <w:rPr>
          <w:rFonts w:ascii="Arial" w:eastAsiaTheme="minorEastAsia"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___________________________________________________</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COMPLETO, CARGO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rPr>
          <w:rFonts w:ascii="Arial" w:hAnsi="Arial" w:cs="Arial"/>
          <w:b/>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11 (punto 3.6)</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color w:val="FF0000"/>
          <w:sz w:val="20"/>
          <w:szCs w:val="20"/>
          <w:lang w:eastAsia="es-ES"/>
        </w:rPr>
      </w:pPr>
      <w:r w:rsidRPr="00161808">
        <w:rPr>
          <w:rFonts w:ascii="Arial" w:eastAsia="Times New Roman" w:hAnsi="Arial" w:cs="Arial"/>
          <w:b/>
          <w:sz w:val="20"/>
          <w:szCs w:val="20"/>
          <w:lang w:eastAsia="es-ES"/>
        </w:rPr>
        <w:t>CARTA DEL ARTÍCULO 38 DE LA LAASSPEC</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(Aplica para Personas Físicas y Morales)</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L.T.S. MARINA ALFARO DE ANDA</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PRESENTE.-</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tabs>
          <w:tab w:val="left" w:pos="5760"/>
        </w:tabs>
        <w:spacing w:after="0" w:line="240" w:lineRule="auto"/>
        <w:ind w:left="5760"/>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Fecha:</w:t>
      </w:r>
      <w:r w:rsidRPr="00161808">
        <w:rPr>
          <w:rFonts w:ascii="Arial" w:eastAsia="Times New Roman" w:hAnsi="Arial" w:cs="Arial"/>
          <w:sz w:val="20"/>
          <w:szCs w:val="20"/>
          <w:lang w:eastAsia="es-ES"/>
        </w:rPr>
        <w:tab/>
        <w:t xml:space="preserve"> ________________</w:t>
      </w:r>
      <w:r w:rsidRPr="00161808">
        <w:rPr>
          <w:rFonts w:ascii="Arial" w:eastAsia="Times New Roman" w:hAnsi="Arial" w:cs="Arial"/>
          <w:sz w:val="20"/>
          <w:szCs w:val="20"/>
          <w:lang w:eastAsia="es-ES"/>
        </w:rPr>
        <w:tab/>
      </w:r>
      <w:r w:rsidRPr="00161808">
        <w:rPr>
          <w:rFonts w:ascii="Arial" w:eastAsia="Times New Roman" w:hAnsi="Arial" w:cs="Arial"/>
          <w:sz w:val="20"/>
          <w:szCs w:val="20"/>
          <w:lang w:eastAsia="es-ES"/>
        </w:rPr>
        <w:tab/>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En relación a la Licitación Pública No. </w:t>
      </w:r>
      <w:r w:rsidR="008B7FCE">
        <w:rPr>
          <w:rFonts w:ascii="Arial" w:eastAsia="Times New Roman" w:hAnsi="Arial" w:cs="Arial"/>
          <w:sz w:val="20"/>
          <w:szCs w:val="20"/>
          <w:lang w:eastAsia="es-ES"/>
        </w:rPr>
        <w:t>06002-005-20</w:t>
      </w:r>
      <w:r>
        <w:rPr>
          <w:rFonts w:ascii="Arial" w:eastAsia="Times New Roman" w:hAnsi="Arial" w:cs="Arial"/>
          <w:sz w:val="20"/>
          <w:szCs w:val="20"/>
          <w:lang w:eastAsia="es-ES"/>
        </w:rPr>
        <w:t xml:space="preserve"> </w:t>
      </w:r>
      <w:r>
        <w:rPr>
          <w:rFonts w:ascii="Arial" w:eastAsia="Times New Roman" w:hAnsi="Arial" w:cs="Arial"/>
          <w:b/>
          <w:sz w:val="20"/>
          <w:szCs w:val="20"/>
          <w:lang w:eastAsia="es-ES"/>
        </w:rPr>
        <w:t xml:space="preserve">PARA LA ADQUISICION DE </w:t>
      </w:r>
      <w:r>
        <w:rPr>
          <w:rFonts w:ascii="Arial" w:eastAsia="Times New Roman" w:hAnsi="Arial" w:cs="Arial"/>
          <w:b/>
          <w:bCs/>
          <w:sz w:val="20"/>
          <w:szCs w:val="20"/>
          <w:lang w:eastAsia="es-ES"/>
        </w:rPr>
        <w:t>CEREAL, BARRAS Y/O GALLETAS INTEGRALES Y FRUTA DE TEMPORADA</w:t>
      </w:r>
      <w:r w:rsidRPr="00161808">
        <w:rPr>
          <w:rFonts w:ascii="Arial" w:eastAsia="Times New Roman" w:hAnsi="Arial" w:cs="Arial"/>
          <w:b/>
          <w:bCs/>
          <w:sz w:val="20"/>
          <w:szCs w:val="20"/>
          <w:lang w:eastAsia="es-ES"/>
        </w:rPr>
        <w:t xml:space="preserve">, </w:t>
      </w:r>
      <w:r w:rsidRPr="00161808">
        <w:rPr>
          <w:rFonts w:ascii="Arial" w:eastAsia="Times New Roman" w:hAnsi="Arial" w:cs="Arial"/>
          <w:sz w:val="20"/>
          <w:szCs w:val="20"/>
          <w:lang w:eastAsia="es-ES"/>
        </w:rPr>
        <w:t>el que suscribe __________________________ en mi carácter de__________________ a nombre de _____</w:t>
      </w:r>
      <w:r w:rsidRPr="00161808">
        <w:rPr>
          <w:rFonts w:ascii="Arial" w:eastAsia="Times New Roman" w:hAnsi="Arial" w:cs="Arial"/>
          <w:sz w:val="20"/>
          <w:szCs w:val="20"/>
          <w:u w:val="single"/>
          <w:lang w:eastAsia="es-ES"/>
        </w:rPr>
        <w:t xml:space="preserve"> (persona física o moral) _____</w:t>
      </w:r>
      <w:r w:rsidRPr="00161808">
        <w:rPr>
          <w:rFonts w:ascii="Arial" w:eastAsia="Times New Roman" w:hAnsi="Arial" w:cs="Arial"/>
          <w:sz w:val="20"/>
          <w:szCs w:val="20"/>
          <w:lang w:eastAsia="es-ES"/>
        </w:rPr>
        <w:t xml:space="preserve"> me permito manifestar lo siguiente:</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Declaro bajo protesta de decir verdad y con la representación legal que ostento, que esta  _____</w:t>
      </w:r>
      <w:r w:rsidRPr="00161808">
        <w:rPr>
          <w:rFonts w:ascii="Arial" w:eastAsia="Times New Roman" w:hAnsi="Arial" w:cs="Arial"/>
          <w:sz w:val="20"/>
          <w:szCs w:val="20"/>
          <w:u w:val="single"/>
          <w:lang w:eastAsia="es-ES"/>
        </w:rPr>
        <w:t xml:space="preserve"> (Persona Física o Moral) _____</w:t>
      </w:r>
      <w:r w:rsidRPr="00161808">
        <w:rPr>
          <w:rFonts w:ascii="Arial" w:eastAsia="Times New Roman" w:hAnsi="Arial" w:cs="Arial"/>
          <w:sz w:val="20"/>
          <w:szCs w:val="20"/>
          <w:lang w:eastAsia="es-ES"/>
        </w:rPr>
        <w:t xml:space="preserve"> al igual que sus asociados no se encuentran dentro de ninguno de los supuestos comprendidos 38 de la Ley de Adquisiciones, Arrendamientos y Servicios del Sector Público del Estado de Colima</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___________________________________________________</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COMPLETO, CARGO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ANEXO 12  (Punto 3.7)</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CARTA DE GARANTÍA DE BIENES</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ind w:left="5664"/>
        <w:rPr>
          <w:rFonts w:ascii="Arial" w:eastAsia="Times New Roman" w:hAnsi="Arial" w:cs="Arial"/>
          <w:sz w:val="20"/>
          <w:szCs w:val="20"/>
          <w:lang w:eastAsia="es-ES"/>
        </w:rPr>
      </w:pPr>
      <w:r w:rsidRPr="00161808">
        <w:rPr>
          <w:rFonts w:ascii="Arial" w:eastAsia="Times New Roman" w:hAnsi="Arial" w:cs="Arial"/>
          <w:sz w:val="20"/>
          <w:szCs w:val="20"/>
          <w:lang w:eastAsia="es-ES"/>
        </w:rPr>
        <w:t>(Lugar y Fecha de Expedición).</w:t>
      </w:r>
    </w:p>
    <w:p w:rsidR="0065197A" w:rsidRPr="00161808" w:rsidRDefault="0065197A" w:rsidP="0065197A">
      <w:pPr>
        <w:spacing w:after="0" w:line="240" w:lineRule="auto"/>
        <w:ind w:left="5664"/>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L.T.S. MARINA ALFARO DE ANDA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PRESENTE.- </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COLIMA, COL.</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r w:rsidRPr="00161808">
        <w:rPr>
          <w:rFonts w:ascii="Arial" w:eastAsia="Times New Roman" w:hAnsi="Arial" w:cs="Arial"/>
          <w:b/>
          <w:bCs/>
          <w:sz w:val="20"/>
          <w:szCs w:val="20"/>
          <w:lang w:eastAsia="es-ES"/>
        </w:rPr>
        <w:t>P   R   E   S  E  N  T  E</w:t>
      </w:r>
      <w:r w:rsidRPr="00161808">
        <w:rPr>
          <w:rFonts w:ascii="Arial" w:eastAsia="Times New Roman" w:hAnsi="Arial" w:cs="Arial"/>
          <w:sz w:val="20"/>
          <w:szCs w:val="20"/>
          <w:lang w:eastAsia="es-ES"/>
        </w:rPr>
        <w:t>.</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r w:rsidRPr="00161808">
        <w:rPr>
          <w:rFonts w:ascii="Arial" w:eastAsia="Times New Roman" w:hAnsi="Arial" w:cs="Arial"/>
          <w:sz w:val="20"/>
          <w:szCs w:val="20"/>
          <w:lang w:eastAsia="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61808">
        <w:rPr>
          <w:rFonts w:ascii="Arial" w:eastAsia="Times New Roman" w:hAnsi="Arial" w:cs="Arial"/>
          <w:b/>
          <w:sz w:val="20"/>
          <w:szCs w:val="20"/>
          <w:lang w:eastAsia="es-ES"/>
        </w:rPr>
        <w:t>LICITACIÓN PÚ</w:t>
      </w:r>
      <w:r w:rsidR="008A34F5">
        <w:rPr>
          <w:rFonts w:ascii="Arial" w:eastAsia="Times New Roman" w:hAnsi="Arial" w:cs="Arial"/>
          <w:b/>
          <w:sz w:val="20"/>
          <w:szCs w:val="20"/>
          <w:lang w:eastAsia="es-ES"/>
        </w:rPr>
        <w:t>BLICA NACIONAL  No. 06002-005-20</w:t>
      </w:r>
      <w:r w:rsidRPr="00161808">
        <w:rPr>
          <w:rFonts w:ascii="Arial" w:eastAsia="Times New Roman" w:hAnsi="Arial" w:cs="Arial"/>
          <w:b/>
          <w:bCs/>
          <w:sz w:val="20"/>
          <w:szCs w:val="20"/>
          <w:lang w:eastAsia="es-ES"/>
        </w:rPr>
        <w:fldChar w:fldCharType="begin"/>
      </w:r>
      <w:r w:rsidRPr="00161808">
        <w:rPr>
          <w:rFonts w:ascii="Arial" w:eastAsia="Times New Roman" w:hAnsi="Arial" w:cs="Arial"/>
          <w:b/>
          <w:bCs/>
          <w:sz w:val="20"/>
          <w:szCs w:val="20"/>
          <w:lang w:eastAsia="es-ES"/>
        </w:rPr>
        <w:instrText xml:space="preserve"> MERGEFIELD "Nombre_de_licitación" </w:instrText>
      </w:r>
      <w:r w:rsidRPr="00161808">
        <w:rPr>
          <w:rFonts w:ascii="Arial" w:eastAsia="Times New Roman" w:hAnsi="Arial" w:cs="Arial"/>
          <w:b/>
          <w:bCs/>
          <w:sz w:val="20"/>
          <w:szCs w:val="20"/>
          <w:lang w:eastAsia="es-ES"/>
        </w:rPr>
        <w:fldChar w:fldCharType="separate"/>
      </w:r>
      <w:r w:rsidRPr="00161808">
        <w:rPr>
          <w:rFonts w:ascii="Arial" w:eastAsia="Times New Roman" w:hAnsi="Arial" w:cs="Arial"/>
          <w:b/>
          <w:bCs/>
          <w:sz w:val="20"/>
          <w:szCs w:val="20"/>
          <w:lang w:eastAsia="es-ES"/>
        </w:rPr>
        <w:t xml:space="preserve"> PARA LA ADQUISICION DE </w:t>
      </w:r>
      <w:r>
        <w:rPr>
          <w:rFonts w:ascii="Arial" w:eastAsia="Times New Roman" w:hAnsi="Arial" w:cs="Arial"/>
          <w:b/>
          <w:bCs/>
          <w:sz w:val="20"/>
          <w:szCs w:val="20"/>
          <w:lang w:eastAsia="es-ES"/>
        </w:rPr>
        <w:t>CEREAL, BARRAS Y/O GALLETAS INTEGRALES Y FRUTA DE TEMPORADA</w:t>
      </w:r>
      <w:r w:rsidRPr="00161808">
        <w:rPr>
          <w:rFonts w:ascii="Arial" w:eastAsia="Times New Roman" w:hAnsi="Arial" w:cs="Arial"/>
          <w:b/>
          <w:bCs/>
          <w:sz w:val="20"/>
          <w:szCs w:val="20"/>
          <w:lang w:eastAsia="es-ES"/>
        </w:rPr>
        <w:fldChar w:fldCharType="end"/>
      </w:r>
      <w:r w:rsidRPr="00161808">
        <w:rPr>
          <w:rFonts w:ascii="Arial" w:eastAsia="Times New Roman" w:hAnsi="Arial" w:cs="Arial"/>
          <w:b/>
          <w:bCs/>
          <w:sz w:val="20"/>
          <w:szCs w:val="20"/>
          <w:lang w:eastAsia="es-ES"/>
        </w:rPr>
        <w:t xml:space="preserve">, </w:t>
      </w:r>
      <w:r w:rsidRPr="00161808">
        <w:rPr>
          <w:rFonts w:ascii="Arial" w:eastAsia="Times New Roman" w:hAnsi="Arial" w:cs="Arial"/>
          <w:sz w:val="20"/>
          <w:szCs w:val="20"/>
          <w:lang w:eastAsia="es-ES"/>
        </w:rPr>
        <w:t xml:space="preserve">ME COMPROMETO A ENTREGAR LOS ARTICULOS NUEVOS CON LAS CARACTERISTICAS SEÑALADAS EN EL </w:t>
      </w:r>
      <w:r w:rsidRPr="00161808">
        <w:rPr>
          <w:rFonts w:ascii="Arial" w:eastAsia="Times New Roman" w:hAnsi="Arial" w:cs="Arial"/>
          <w:b/>
          <w:sz w:val="20"/>
          <w:szCs w:val="20"/>
          <w:lang w:eastAsia="es-ES"/>
        </w:rPr>
        <w:t>ANEXO 1 Y 2 TECNICO</w:t>
      </w:r>
      <w:r w:rsidRPr="00161808">
        <w:rPr>
          <w:rFonts w:ascii="Arial" w:eastAsia="Times New Roman" w:hAnsi="Arial" w:cs="Arial"/>
          <w:sz w:val="20"/>
          <w:szCs w:val="20"/>
          <w:lang w:eastAsia="es-ES"/>
        </w:rPr>
        <w:t xml:space="preserve"> GARANTIZANDO TODOS LOS BIENES LICITADOS CONTRA DEFECTOS DE FABRICACIÓN POR LO MENOS 30 DÍAS DESPUÉS DE HABERSE RECIBIDO EN EL SISTEMA ESTATAL PARA EL DESARROLLO INTEGRAL DE LA FAMILIA EN COLIMA.</w:t>
      </w:r>
    </w:p>
    <w:p w:rsidR="0065197A" w:rsidRPr="00161808" w:rsidRDefault="0065197A" w:rsidP="0065197A">
      <w:pPr>
        <w:tabs>
          <w:tab w:val="left" w:pos="0"/>
        </w:tabs>
        <w:spacing w:after="0" w:line="240" w:lineRule="auto"/>
        <w:ind w:right="51"/>
        <w:jc w:val="both"/>
        <w:outlineLvl w:val="0"/>
        <w:rPr>
          <w:rFonts w:ascii="Arial" w:eastAsia="Times New Roman" w:hAnsi="Arial" w:cs="Arial"/>
          <w:b/>
          <w:bCs/>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A  T  E  N  T  A   M   E  N  T  E</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de la empresa o persona física</w: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REPRESENTANTE LEGAL.</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p>
    <w:p w:rsidR="004C7E5A" w:rsidRDefault="004C7E5A" w:rsidP="0065197A">
      <w:pPr>
        <w:spacing w:after="0" w:line="240" w:lineRule="auto"/>
        <w:jc w:val="both"/>
        <w:rPr>
          <w:rFonts w:ascii="Arial" w:eastAsia="Times New Roman" w:hAnsi="Arial" w:cs="Arial"/>
          <w:sz w:val="20"/>
          <w:szCs w:val="20"/>
          <w:lang w:eastAsia="es-ES"/>
        </w:rPr>
      </w:pPr>
    </w:p>
    <w:p w:rsidR="004C7E5A" w:rsidRPr="00161808" w:rsidRDefault="004C7E5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r w:rsidRPr="00161808">
        <w:rPr>
          <w:rFonts w:ascii="Arial" w:eastAsia="Calibri" w:hAnsi="Arial" w:cs="Arial"/>
          <w:b/>
          <w:bCs/>
          <w:sz w:val="20"/>
          <w:szCs w:val="20"/>
          <w:lang w:eastAsia="es-ES"/>
        </w:rPr>
        <w:lastRenderedPageBreak/>
        <w:t>ANEXO 13 (Punto 3.12)</w:t>
      </w: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widowControl w:val="0"/>
        <w:spacing w:after="0" w:line="240" w:lineRule="auto"/>
        <w:jc w:val="center"/>
        <w:rPr>
          <w:rFonts w:ascii="Arial" w:eastAsia="Times New Roman" w:hAnsi="Arial" w:cs="Arial"/>
          <w:b/>
          <w:sz w:val="20"/>
          <w:szCs w:val="20"/>
          <w:lang w:eastAsia="es-ES"/>
        </w:rPr>
      </w:pPr>
      <w:r w:rsidRPr="00161808">
        <w:rPr>
          <w:rFonts w:ascii="Arial" w:eastAsia="Times New Roman" w:hAnsi="Arial" w:cs="Arial"/>
          <w:b/>
          <w:sz w:val="20"/>
          <w:szCs w:val="20"/>
          <w:lang w:eastAsia="es-ES"/>
        </w:rPr>
        <w:t>GIRO U OBJETO SOCIAL.</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L.T.S. MARINA ALFARO DE ANDA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PRESENTE.- </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COLIMA, COL.</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r w:rsidRPr="00161808">
        <w:rPr>
          <w:rFonts w:ascii="Arial" w:eastAsia="Times New Roman" w:hAnsi="Arial" w:cs="Arial"/>
          <w:b/>
          <w:bCs/>
          <w:sz w:val="20"/>
          <w:szCs w:val="20"/>
          <w:lang w:eastAsia="es-ES"/>
        </w:rPr>
        <w:t>P   R   E   S  E  N  T  E</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center"/>
        <w:rPr>
          <w:rFonts w:ascii="Arial" w:eastAsia="Calibri" w:hAnsi="Arial" w:cs="Arial"/>
          <w:sz w:val="20"/>
          <w:szCs w:val="20"/>
          <w:lang w:eastAsia="es-ES"/>
        </w:rPr>
      </w:pPr>
    </w:p>
    <w:p w:rsidR="0065197A" w:rsidRPr="00161808" w:rsidRDefault="0065197A" w:rsidP="0065197A">
      <w:pPr>
        <w:spacing w:after="0" w:line="240" w:lineRule="auto"/>
        <w:jc w:val="right"/>
        <w:rPr>
          <w:rFonts w:ascii="Arial" w:eastAsia="Calibri" w:hAnsi="Arial" w:cs="Arial"/>
          <w:sz w:val="20"/>
          <w:szCs w:val="20"/>
          <w:lang w:eastAsia="es-ES"/>
        </w:rPr>
      </w:pPr>
      <w:r w:rsidRPr="00161808">
        <w:rPr>
          <w:rFonts w:ascii="Arial" w:eastAsia="Calibri" w:hAnsi="Arial" w:cs="Arial"/>
          <w:sz w:val="20"/>
          <w:szCs w:val="20"/>
          <w:lang w:eastAsia="es-ES"/>
        </w:rPr>
        <w:t>(Lugar y Fecha de Expedición)</w:t>
      </w: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widowControl w:val="0"/>
        <w:spacing w:after="0" w:line="240" w:lineRule="auto"/>
        <w:jc w:val="both"/>
        <w:rPr>
          <w:rFonts w:ascii="Arial" w:eastAsia="Times New Roman" w:hAnsi="Arial" w:cs="Arial"/>
          <w:b/>
          <w:sz w:val="20"/>
          <w:szCs w:val="20"/>
          <w:lang w:eastAsia="es-ES"/>
        </w:rPr>
      </w:pPr>
    </w:p>
    <w:p w:rsidR="0065197A" w:rsidRPr="00161808" w:rsidRDefault="0065197A" w:rsidP="0065197A">
      <w:pPr>
        <w:spacing w:after="0" w:line="240" w:lineRule="auto"/>
        <w:jc w:val="both"/>
        <w:rPr>
          <w:rFonts w:ascii="Arial" w:eastAsia="Calibri" w:hAnsi="Arial" w:cs="Arial"/>
          <w:b/>
          <w:bCs/>
          <w:sz w:val="20"/>
          <w:szCs w:val="20"/>
          <w:lang w:eastAsia="es-ES"/>
        </w:rPr>
      </w:pPr>
      <w:r w:rsidRPr="00161808">
        <w:rPr>
          <w:rFonts w:ascii="Arial" w:eastAsia="Calibri" w:hAnsi="Arial" w:cs="Arial"/>
          <w:sz w:val="20"/>
          <w:szCs w:val="20"/>
          <w:lang w:eastAsia="es-ES"/>
        </w:rPr>
        <w:t xml:space="preserve">El que suscribe__________________________________________________________ representante legal de la empresa __________________________________,  manifiesto </w:t>
      </w:r>
      <w:r w:rsidRPr="00161808">
        <w:rPr>
          <w:rFonts w:ascii="Arial" w:eastAsia="Calibri" w:hAnsi="Arial" w:cs="Arial"/>
          <w:b/>
          <w:sz w:val="20"/>
          <w:szCs w:val="20"/>
          <w:lang w:eastAsia="es-ES"/>
        </w:rPr>
        <w:t>BAJO PROTESTA DE DECIR VERDAD</w:t>
      </w:r>
      <w:r w:rsidRPr="00161808">
        <w:rPr>
          <w:rFonts w:ascii="Arial" w:eastAsia="Calibri" w:hAnsi="Arial" w:cs="Arial"/>
          <w:sz w:val="20"/>
          <w:szCs w:val="20"/>
          <w:lang w:eastAsia="es-ES"/>
        </w:rPr>
        <w:t xml:space="preserve"> que mi representada </w:t>
      </w:r>
      <w:r w:rsidRPr="00161808">
        <w:rPr>
          <w:rFonts w:ascii="Arial" w:eastAsia="Calibri" w:hAnsi="Arial" w:cs="Arial"/>
          <w:sz w:val="20"/>
          <w:szCs w:val="20"/>
          <w:lang w:eastAsia="es-MX"/>
        </w:rPr>
        <w:t xml:space="preserve">cuenta con el Giro u Objeto Social y que las  </w:t>
      </w:r>
      <w:r w:rsidRPr="00161808">
        <w:rPr>
          <w:rFonts w:ascii="Arial" w:eastAsia="Calibri" w:hAnsi="Arial" w:cs="Arial"/>
          <w:b/>
          <w:sz w:val="20"/>
          <w:szCs w:val="20"/>
          <w:lang w:val="es-ES" w:eastAsia="es-ES"/>
        </w:rPr>
        <w:t>actividades comerciales</w:t>
      </w:r>
      <w:r w:rsidRPr="00161808">
        <w:rPr>
          <w:rFonts w:ascii="Arial" w:eastAsia="Calibri" w:hAnsi="Arial" w:cs="Arial"/>
          <w:sz w:val="20"/>
          <w:szCs w:val="20"/>
          <w:lang w:val="es-ES" w:eastAsia="es-ES"/>
        </w:rPr>
        <w:t xml:space="preserve"> o </w:t>
      </w:r>
      <w:r w:rsidRPr="00161808">
        <w:rPr>
          <w:rFonts w:ascii="Arial" w:eastAsia="Calibri" w:hAnsi="Arial" w:cs="Arial"/>
          <w:b/>
          <w:sz w:val="20"/>
          <w:szCs w:val="20"/>
          <w:lang w:val="es-ES" w:eastAsia="es-ES"/>
        </w:rPr>
        <w:t>profesionales</w:t>
      </w:r>
      <w:r w:rsidRPr="00161808">
        <w:rPr>
          <w:rFonts w:ascii="Arial" w:eastAsia="Calibri" w:hAnsi="Arial" w:cs="Arial"/>
          <w:sz w:val="20"/>
          <w:szCs w:val="20"/>
          <w:lang w:val="es-ES" w:eastAsia="es-ES"/>
        </w:rPr>
        <w:t xml:space="preserve"> de la misma están </w:t>
      </w:r>
      <w:r w:rsidRPr="00161808">
        <w:rPr>
          <w:rFonts w:ascii="Arial" w:eastAsia="Calibri" w:hAnsi="Arial" w:cs="Arial"/>
          <w:b/>
          <w:sz w:val="20"/>
          <w:szCs w:val="20"/>
          <w:lang w:val="es-ES" w:eastAsia="es-ES"/>
        </w:rPr>
        <w:t>relacionadas con los bienes o servicios</w:t>
      </w:r>
      <w:r w:rsidRPr="00161808">
        <w:rPr>
          <w:rFonts w:ascii="Arial" w:eastAsia="Calibri" w:hAnsi="Arial" w:cs="Arial"/>
          <w:sz w:val="20"/>
          <w:szCs w:val="20"/>
          <w:lang w:val="es-ES" w:eastAsia="es-ES"/>
        </w:rPr>
        <w:t xml:space="preserve"> objeto de la presente licitación</w:t>
      </w:r>
      <w:r w:rsidRPr="00161808">
        <w:rPr>
          <w:rFonts w:ascii="Arial" w:eastAsia="Calibri" w:hAnsi="Arial" w:cs="Arial"/>
          <w:b/>
          <w:bCs/>
          <w:sz w:val="20"/>
          <w:szCs w:val="20"/>
          <w:lang w:eastAsia="es-MX"/>
        </w:rPr>
        <w:t xml:space="preserve"> </w:t>
      </w:r>
      <w:r w:rsidRPr="00161808">
        <w:rPr>
          <w:rFonts w:ascii="Arial" w:eastAsia="Calibri" w:hAnsi="Arial" w:cs="Arial"/>
          <w:sz w:val="20"/>
          <w:szCs w:val="20"/>
          <w:lang w:eastAsia="es-MX"/>
        </w:rPr>
        <w:t xml:space="preserve">para proporcionar los bienes y/o servicios objeto de la presente </w:t>
      </w:r>
      <w:r w:rsidRPr="00161808">
        <w:rPr>
          <w:rFonts w:ascii="Arial" w:eastAsia="Calibri" w:hAnsi="Arial" w:cs="Arial"/>
          <w:sz w:val="20"/>
          <w:szCs w:val="20"/>
          <w:lang w:eastAsia="es-ES"/>
        </w:rPr>
        <w:t xml:space="preserve">Licitación Pública Nacional </w:t>
      </w:r>
      <w:r w:rsidRPr="00161808">
        <w:rPr>
          <w:rFonts w:ascii="Arial" w:eastAsia="Calibri" w:hAnsi="Arial" w:cs="Arial"/>
          <w:b/>
          <w:bCs/>
          <w:sz w:val="20"/>
          <w:szCs w:val="20"/>
          <w:lang w:eastAsia="es-ES"/>
        </w:rPr>
        <w:t xml:space="preserve">No. </w:t>
      </w:r>
      <w:r w:rsidR="00DB74E8">
        <w:rPr>
          <w:rFonts w:ascii="Arial" w:eastAsia="Calibri" w:hAnsi="Arial" w:cs="Arial"/>
          <w:b/>
          <w:sz w:val="20"/>
          <w:szCs w:val="20"/>
          <w:lang w:eastAsia="es-ES"/>
        </w:rPr>
        <w:t>06002-005-20</w:t>
      </w:r>
      <w:r w:rsidRPr="00161808">
        <w:rPr>
          <w:rFonts w:ascii="Arial" w:eastAsia="Calibri" w:hAnsi="Arial" w:cs="Arial"/>
          <w:b/>
          <w:bCs/>
          <w:sz w:val="20"/>
          <w:szCs w:val="20"/>
          <w:lang w:eastAsia="es-ES"/>
        </w:rPr>
        <w:t xml:space="preserve"> </w:t>
      </w:r>
      <w:r w:rsidRPr="00161808">
        <w:rPr>
          <w:rFonts w:ascii="Arial" w:eastAsia="Times New Roman" w:hAnsi="Arial" w:cs="Arial"/>
          <w:b/>
          <w:bCs/>
          <w:sz w:val="20"/>
          <w:szCs w:val="20"/>
          <w:lang w:eastAsia="es-ES"/>
        </w:rPr>
        <w:t xml:space="preserve">PARA LA ADQUISICIÓN DE </w:t>
      </w:r>
      <w:r>
        <w:rPr>
          <w:rFonts w:ascii="Arial" w:eastAsia="Times New Roman" w:hAnsi="Arial" w:cs="Arial"/>
          <w:b/>
          <w:bCs/>
          <w:sz w:val="20"/>
          <w:szCs w:val="20"/>
          <w:lang w:eastAsia="es-ES"/>
        </w:rPr>
        <w:t>CEREAL, BARRAS Y/O GALLETAS INTEGRALES Y FRUTA DE TEMPORADA</w:t>
      </w:r>
      <w:r w:rsidRPr="00161808">
        <w:rPr>
          <w:rFonts w:ascii="Arial" w:eastAsia="Times New Roman" w:hAnsi="Arial" w:cs="Arial"/>
          <w:b/>
          <w:bCs/>
          <w:sz w:val="20"/>
          <w:szCs w:val="20"/>
          <w:lang w:eastAsia="es-ES"/>
        </w:rPr>
        <w:t>, SOLICITADAS POR EL SISTEMA ESTATAL PARA EL DESARROLLO INTEGRAL DE LA FAMILIA EN COLIMA.</w:t>
      </w: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sz w:val="20"/>
          <w:szCs w:val="20"/>
          <w:lang w:eastAsia="es-ES"/>
        </w:rPr>
      </w:pPr>
      <w:r w:rsidRPr="00161808">
        <w:rPr>
          <w:rFonts w:ascii="Arial" w:eastAsia="Calibri" w:hAnsi="Arial" w:cs="Arial"/>
          <w:sz w:val="20"/>
          <w:szCs w:val="20"/>
          <w:lang w:eastAsia="es-ES"/>
        </w:rPr>
        <w:t>________________________________</w:t>
      </w:r>
    </w:p>
    <w:p w:rsidR="0065197A" w:rsidRPr="00161808" w:rsidRDefault="0065197A" w:rsidP="0065197A">
      <w:pPr>
        <w:spacing w:after="0" w:line="240" w:lineRule="auto"/>
        <w:jc w:val="center"/>
        <w:rPr>
          <w:rFonts w:ascii="Arial" w:eastAsia="Calibri" w:hAnsi="Arial" w:cs="Arial"/>
          <w:sz w:val="20"/>
          <w:szCs w:val="20"/>
          <w:lang w:eastAsia="es-ES"/>
        </w:rPr>
      </w:pPr>
      <w:r w:rsidRPr="00161808">
        <w:rPr>
          <w:rFonts w:ascii="Arial" w:eastAsia="Calibri" w:hAnsi="Arial" w:cs="Arial"/>
          <w:sz w:val="20"/>
          <w:szCs w:val="20"/>
          <w:lang w:eastAsia="es-ES"/>
        </w:rPr>
        <w:t>NOMBRE COMPLETO, CARGO Y FIRMA</w:t>
      </w:r>
    </w:p>
    <w:p w:rsidR="0065197A" w:rsidRPr="00161808" w:rsidRDefault="0065197A" w:rsidP="0065197A">
      <w:pPr>
        <w:spacing w:after="0" w:line="240" w:lineRule="auto"/>
        <w:jc w:val="center"/>
        <w:rPr>
          <w:rFonts w:ascii="Arial" w:eastAsia="Calibri" w:hAnsi="Arial" w:cs="Arial"/>
          <w:b/>
          <w:bCs/>
          <w:sz w:val="20"/>
          <w:szCs w:val="20"/>
          <w:lang w:eastAsia="es-ES"/>
        </w:rPr>
      </w:pPr>
      <w:r w:rsidRPr="00161808">
        <w:rPr>
          <w:rFonts w:ascii="Arial" w:eastAsia="Calibri" w:hAnsi="Arial" w:cs="Arial"/>
          <w:b/>
          <w:bCs/>
          <w:sz w:val="20"/>
          <w:szCs w:val="20"/>
          <w:lang w:eastAsia="es-ES"/>
        </w:rPr>
        <w:t>BAJO PROTESTA DE DECIR VERDAD</w:t>
      </w: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Default="0065197A" w:rsidP="0065197A">
      <w:pPr>
        <w:spacing w:after="0" w:line="240" w:lineRule="auto"/>
        <w:jc w:val="center"/>
        <w:rPr>
          <w:rFonts w:ascii="Arial" w:eastAsia="Calibri" w:hAnsi="Arial" w:cs="Arial"/>
          <w:b/>
          <w:bCs/>
          <w:sz w:val="20"/>
          <w:szCs w:val="20"/>
          <w:lang w:eastAsia="es-ES"/>
        </w:rPr>
      </w:pPr>
    </w:p>
    <w:p w:rsidR="004C7E5A" w:rsidRDefault="004C7E5A" w:rsidP="0065197A">
      <w:pPr>
        <w:spacing w:after="0" w:line="240" w:lineRule="auto"/>
        <w:jc w:val="center"/>
        <w:rPr>
          <w:rFonts w:ascii="Arial" w:eastAsia="Calibri" w:hAnsi="Arial" w:cs="Arial"/>
          <w:b/>
          <w:bCs/>
          <w:sz w:val="20"/>
          <w:szCs w:val="20"/>
          <w:lang w:eastAsia="es-ES"/>
        </w:rPr>
      </w:pPr>
    </w:p>
    <w:p w:rsidR="004C7E5A" w:rsidRPr="00161808" w:rsidRDefault="004C7E5A" w:rsidP="0065197A">
      <w:pPr>
        <w:spacing w:after="0" w:line="240" w:lineRule="auto"/>
        <w:jc w:val="center"/>
        <w:rPr>
          <w:rFonts w:ascii="Arial" w:eastAsia="Calibri" w:hAnsi="Arial" w:cs="Arial"/>
          <w:b/>
          <w:bCs/>
          <w:sz w:val="20"/>
          <w:szCs w:val="20"/>
          <w:lang w:eastAsia="es-ES"/>
        </w:rPr>
      </w:pPr>
    </w:p>
    <w:p w:rsidR="0065197A" w:rsidRPr="00161808" w:rsidRDefault="0065197A" w:rsidP="00DB74E8">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r w:rsidRPr="00161808">
        <w:rPr>
          <w:rFonts w:ascii="Arial" w:eastAsia="Calibri" w:hAnsi="Arial" w:cs="Arial"/>
          <w:b/>
          <w:bCs/>
          <w:sz w:val="20"/>
          <w:szCs w:val="20"/>
          <w:lang w:eastAsia="es-ES"/>
        </w:rPr>
        <w:lastRenderedPageBreak/>
        <w:t>ANEXO 14 (Punto 3.13)</w:t>
      </w: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bCs/>
          <w:sz w:val="20"/>
          <w:szCs w:val="20"/>
          <w:lang w:eastAsia="es-ES"/>
        </w:rPr>
      </w:pPr>
    </w:p>
    <w:p w:rsidR="0065197A" w:rsidRPr="00161808" w:rsidRDefault="0065197A" w:rsidP="0065197A">
      <w:pPr>
        <w:spacing w:after="0" w:line="240" w:lineRule="auto"/>
        <w:jc w:val="center"/>
        <w:rPr>
          <w:rFonts w:ascii="Arial" w:eastAsia="Calibri" w:hAnsi="Arial" w:cs="Arial"/>
          <w:b/>
          <w:sz w:val="20"/>
          <w:szCs w:val="20"/>
          <w:lang w:eastAsia="es-ES"/>
        </w:rPr>
      </w:pPr>
      <w:r w:rsidRPr="00161808">
        <w:rPr>
          <w:rFonts w:ascii="Arial" w:eastAsia="Calibri" w:hAnsi="Arial" w:cs="Arial"/>
          <w:b/>
          <w:sz w:val="20"/>
          <w:szCs w:val="20"/>
          <w:lang w:eastAsia="es-ES"/>
        </w:rPr>
        <w:t>ESCRITO PARA PRESENTAR PROPUESTAS CONJUNTAS</w:t>
      </w:r>
    </w:p>
    <w:p w:rsidR="0065197A" w:rsidRPr="00161808" w:rsidRDefault="0065197A" w:rsidP="0065197A">
      <w:pPr>
        <w:spacing w:after="0" w:line="240" w:lineRule="auto"/>
        <w:jc w:val="center"/>
        <w:rPr>
          <w:rFonts w:ascii="Arial" w:eastAsia="Calibri" w:hAnsi="Arial" w:cs="Arial"/>
          <w:b/>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L.T.S. MARINA ALFARO DE ANDA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DIRECTORA GENERAL DEL DIF ESTATAL COLIMA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 xml:space="preserve">PRESENTE.- </w:t>
      </w:r>
    </w:p>
    <w:p w:rsidR="0065197A" w:rsidRPr="00161808" w:rsidRDefault="0065197A" w:rsidP="0065197A">
      <w:pPr>
        <w:spacing w:after="0" w:line="240" w:lineRule="auto"/>
        <w:jc w:val="both"/>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COLIMA, COL.</w:t>
      </w: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jc w:val="right"/>
        <w:rPr>
          <w:rFonts w:ascii="Arial" w:eastAsia="Calibri" w:hAnsi="Arial" w:cs="Arial"/>
          <w:sz w:val="20"/>
          <w:szCs w:val="20"/>
          <w:lang w:eastAsia="es-ES"/>
        </w:rPr>
      </w:pPr>
      <w:r w:rsidRPr="00161808">
        <w:rPr>
          <w:rFonts w:ascii="Arial" w:eastAsia="Calibri" w:hAnsi="Arial" w:cs="Arial"/>
          <w:sz w:val="20"/>
          <w:szCs w:val="20"/>
          <w:lang w:eastAsia="es-ES"/>
        </w:rPr>
        <w:t>(Lugar y Fecha de Expedición)</w:t>
      </w: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jc w:val="both"/>
        <w:rPr>
          <w:rFonts w:ascii="Arial" w:eastAsia="Calibri" w:hAnsi="Arial" w:cs="Arial"/>
          <w:b/>
          <w:bCs/>
          <w:sz w:val="20"/>
          <w:szCs w:val="20"/>
          <w:lang w:eastAsia="es-ES"/>
        </w:rPr>
      </w:pPr>
      <w:r w:rsidRPr="00161808">
        <w:rPr>
          <w:rFonts w:ascii="Arial" w:eastAsia="Calibri" w:hAnsi="Arial" w:cs="Arial"/>
          <w:sz w:val="20"/>
          <w:szCs w:val="20"/>
          <w:lang w:eastAsia="es-ES"/>
        </w:rPr>
        <w:t>El que suscribe__________________________________________________________ representante legal de la empresa __________________________________, para la</w:t>
      </w:r>
      <w:r w:rsidRPr="00161808">
        <w:rPr>
          <w:rFonts w:ascii="Arial" w:eastAsia="Calibri" w:hAnsi="Arial" w:cs="Arial"/>
          <w:b/>
          <w:sz w:val="20"/>
          <w:szCs w:val="20"/>
          <w:lang w:eastAsia="es-MX"/>
        </w:rPr>
        <w:t xml:space="preserve"> </w:t>
      </w:r>
      <w:r w:rsidRPr="00161808">
        <w:rPr>
          <w:rFonts w:ascii="Arial" w:eastAsia="Calibri" w:hAnsi="Arial" w:cs="Arial"/>
          <w:sz w:val="20"/>
          <w:szCs w:val="20"/>
          <w:lang w:eastAsia="es-ES"/>
        </w:rPr>
        <w:t>Licitación Pública Nacional</w:t>
      </w:r>
      <w:r w:rsidRPr="00161808">
        <w:rPr>
          <w:rFonts w:ascii="Arial" w:eastAsia="Calibri" w:hAnsi="Arial" w:cs="Arial"/>
          <w:b/>
          <w:sz w:val="20"/>
          <w:szCs w:val="20"/>
          <w:lang w:eastAsia="es-ES"/>
        </w:rPr>
        <w:t xml:space="preserve"> </w:t>
      </w:r>
      <w:r w:rsidRPr="00161808">
        <w:rPr>
          <w:rFonts w:ascii="Arial" w:eastAsia="Calibri" w:hAnsi="Arial" w:cs="Arial"/>
          <w:b/>
          <w:bCs/>
          <w:sz w:val="20"/>
          <w:szCs w:val="20"/>
          <w:lang w:eastAsia="es-ES"/>
        </w:rPr>
        <w:t xml:space="preserve">No. </w:t>
      </w:r>
      <w:r w:rsidR="00DB74E8">
        <w:rPr>
          <w:rFonts w:ascii="Arial" w:eastAsia="Calibri" w:hAnsi="Arial" w:cs="Arial"/>
          <w:b/>
          <w:sz w:val="20"/>
          <w:szCs w:val="20"/>
          <w:lang w:eastAsia="es-ES"/>
        </w:rPr>
        <w:t>06002-005-20</w:t>
      </w:r>
      <w:r w:rsidRPr="00161808">
        <w:rPr>
          <w:rFonts w:ascii="Arial" w:eastAsia="Calibri" w:hAnsi="Arial" w:cs="Arial"/>
          <w:b/>
          <w:bCs/>
          <w:sz w:val="20"/>
          <w:szCs w:val="20"/>
          <w:lang w:eastAsia="es-ES"/>
        </w:rPr>
        <w:t xml:space="preserve"> </w:t>
      </w:r>
      <w:r w:rsidRPr="00161808">
        <w:rPr>
          <w:rFonts w:ascii="Arial" w:eastAsia="Times New Roman" w:hAnsi="Arial" w:cs="Arial"/>
          <w:b/>
          <w:bCs/>
          <w:sz w:val="20"/>
          <w:szCs w:val="20"/>
          <w:lang w:eastAsia="es-ES"/>
        </w:rPr>
        <w:t xml:space="preserve">PARA LA ADQUISICIÓN DE </w:t>
      </w:r>
      <w:r>
        <w:rPr>
          <w:rFonts w:ascii="Arial" w:eastAsia="Times New Roman" w:hAnsi="Arial" w:cs="Arial"/>
          <w:b/>
          <w:bCs/>
          <w:sz w:val="20"/>
          <w:szCs w:val="20"/>
          <w:lang w:eastAsia="es-ES"/>
        </w:rPr>
        <w:t>CEREAL, BARRAS Y/O GALLETAS INTEGRALES Y FRUTA DE TEMPORADA</w:t>
      </w:r>
      <w:r w:rsidRPr="00161808">
        <w:rPr>
          <w:rFonts w:ascii="Arial" w:eastAsia="Times New Roman" w:hAnsi="Arial" w:cs="Arial"/>
          <w:b/>
          <w:bCs/>
          <w:sz w:val="20"/>
          <w:szCs w:val="20"/>
          <w:lang w:eastAsia="es-ES"/>
        </w:rPr>
        <w:t>, SOLICITADAS POR EL SISTEMA ESTATAL PARA EL DESARROLLO INTEGRAL DE LA FAMILIA EN COLIMA</w:t>
      </w:r>
      <w:r w:rsidRPr="00161808">
        <w:rPr>
          <w:rFonts w:ascii="Arial" w:eastAsia="Calibri" w:hAnsi="Arial" w:cs="Arial"/>
          <w:b/>
          <w:bCs/>
          <w:sz w:val="20"/>
          <w:szCs w:val="20"/>
          <w:lang w:eastAsia="es-ES"/>
        </w:rPr>
        <w:t xml:space="preserve">, </w:t>
      </w:r>
      <w:r w:rsidRPr="00161808">
        <w:rPr>
          <w:rFonts w:ascii="Arial" w:eastAsia="Calibri" w:hAnsi="Arial" w:cs="Arial"/>
          <w:sz w:val="20"/>
          <w:szCs w:val="20"/>
          <w:lang w:eastAsia="es-ES"/>
        </w:rPr>
        <w:t xml:space="preserve">manifiesto </w:t>
      </w:r>
      <w:r w:rsidRPr="00161808">
        <w:rPr>
          <w:rFonts w:ascii="Arial" w:eastAsia="Calibri" w:hAnsi="Arial" w:cs="Arial"/>
          <w:b/>
          <w:sz w:val="20"/>
          <w:szCs w:val="20"/>
          <w:lang w:eastAsia="es-ES"/>
        </w:rPr>
        <w:t>BAJO PROTESTA DE DECIR VERDAD</w:t>
      </w:r>
      <w:r w:rsidRPr="00161808">
        <w:rPr>
          <w:rFonts w:ascii="Arial" w:eastAsia="Calibri" w:hAnsi="Arial" w:cs="Arial"/>
          <w:sz w:val="20"/>
          <w:szCs w:val="20"/>
          <w:lang w:eastAsia="es-ES"/>
        </w:rPr>
        <w:t xml:space="preserve"> la imposibilidad de presentar propuesta de manera individual, realizándolo a través de propuesta conjunta.</w:t>
      </w: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rPr>
          <w:rFonts w:ascii="Arial" w:eastAsia="Calibri" w:hAnsi="Arial" w:cs="Arial"/>
          <w:sz w:val="20"/>
          <w:szCs w:val="20"/>
          <w:lang w:eastAsia="es-ES"/>
        </w:rPr>
      </w:pPr>
    </w:p>
    <w:p w:rsidR="0065197A" w:rsidRPr="00161808" w:rsidRDefault="0065197A" w:rsidP="0065197A">
      <w:pPr>
        <w:spacing w:after="0" w:line="240" w:lineRule="auto"/>
        <w:jc w:val="center"/>
        <w:rPr>
          <w:rFonts w:ascii="Arial" w:eastAsia="Calibri" w:hAnsi="Arial" w:cs="Arial"/>
          <w:sz w:val="20"/>
          <w:szCs w:val="20"/>
          <w:lang w:eastAsia="es-ES"/>
        </w:rPr>
      </w:pPr>
      <w:r w:rsidRPr="00161808">
        <w:rPr>
          <w:rFonts w:ascii="Arial" w:eastAsia="Calibri" w:hAnsi="Arial" w:cs="Arial"/>
          <w:sz w:val="20"/>
          <w:szCs w:val="20"/>
          <w:lang w:eastAsia="es-ES"/>
        </w:rPr>
        <w:t>________________________________</w:t>
      </w:r>
    </w:p>
    <w:p w:rsidR="0065197A" w:rsidRPr="00161808" w:rsidRDefault="0065197A" w:rsidP="0065197A">
      <w:pPr>
        <w:spacing w:after="0" w:line="240" w:lineRule="auto"/>
        <w:jc w:val="center"/>
        <w:rPr>
          <w:rFonts w:ascii="Arial" w:eastAsia="Calibri" w:hAnsi="Arial" w:cs="Arial"/>
          <w:sz w:val="20"/>
          <w:szCs w:val="20"/>
          <w:lang w:eastAsia="es-ES"/>
        </w:rPr>
      </w:pPr>
      <w:r w:rsidRPr="00161808">
        <w:rPr>
          <w:rFonts w:ascii="Arial" w:eastAsia="Calibri" w:hAnsi="Arial" w:cs="Arial"/>
          <w:sz w:val="20"/>
          <w:szCs w:val="20"/>
          <w:lang w:eastAsia="es-ES"/>
        </w:rPr>
        <w:t>NOMBRE COMPLETO, CARGO Y FIRMA</w:t>
      </w:r>
    </w:p>
    <w:p w:rsidR="0065197A" w:rsidRPr="00161808" w:rsidRDefault="0065197A" w:rsidP="0065197A">
      <w:pPr>
        <w:spacing w:after="0" w:line="240" w:lineRule="auto"/>
        <w:jc w:val="center"/>
        <w:rPr>
          <w:rFonts w:ascii="Arial" w:eastAsia="Calibri" w:hAnsi="Arial" w:cs="Arial"/>
          <w:b/>
          <w:bCs/>
          <w:sz w:val="20"/>
          <w:szCs w:val="20"/>
          <w:lang w:eastAsia="es-ES"/>
        </w:rPr>
      </w:pPr>
      <w:r w:rsidRPr="00161808">
        <w:rPr>
          <w:rFonts w:ascii="Arial" w:eastAsia="Calibri" w:hAnsi="Arial" w:cs="Arial"/>
          <w:b/>
          <w:bCs/>
          <w:sz w:val="20"/>
          <w:szCs w:val="20"/>
          <w:lang w:eastAsia="es-ES"/>
        </w:rPr>
        <w:t>BAJO PROTESTA DE DECIR VERDAD</w:t>
      </w:r>
    </w:p>
    <w:p w:rsidR="0065197A" w:rsidRPr="00161808" w:rsidRDefault="0065197A" w:rsidP="0065197A">
      <w:pPr>
        <w:spacing w:after="0" w:line="240" w:lineRule="auto"/>
        <w:rPr>
          <w:rFonts w:ascii="Tw Cen MT" w:eastAsia="Calibri" w:hAnsi="Tw Cen MT" w:cs="Arial"/>
          <w:sz w:val="20"/>
          <w:szCs w:val="20"/>
          <w:lang w:eastAsia="es-ES"/>
        </w:rPr>
      </w:pPr>
    </w:p>
    <w:p w:rsidR="0065197A" w:rsidRPr="00161808" w:rsidRDefault="0065197A" w:rsidP="0065197A">
      <w:pPr>
        <w:spacing w:after="0" w:line="240" w:lineRule="auto"/>
        <w:ind w:left="708"/>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Default="0065197A" w:rsidP="0065197A">
      <w:pPr>
        <w:spacing w:after="0" w:line="240" w:lineRule="auto"/>
        <w:jc w:val="center"/>
        <w:rPr>
          <w:rFonts w:ascii="Arial" w:eastAsia="Times New Roman" w:hAnsi="Arial" w:cs="Arial"/>
          <w:b/>
          <w:bCs/>
          <w:sz w:val="20"/>
          <w:szCs w:val="20"/>
          <w:lang w:eastAsia="es-ES"/>
        </w:rPr>
      </w:pPr>
    </w:p>
    <w:p w:rsidR="004C7E5A" w:rsidRPr="00161808" w:rsidRDefault="004C7E5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lastRenderedPageBreak/>
        <w:t>ANEXO 15 (Punto 3.14)</w:t>
      </w:r>
    </w:p>
    <w:p w:rsidR="0065197A" w:rsidRPr="00161808" w:rsidRDefault="0065197A" w:rsidP="0065197A">
      <w:pPr>
        <w:spacing w:after="0" w:line="240" w:lineRule="auto"/>
        <w:jc w:val="center"/>
        <w:rPr>
          <w:rFonts w:ascii="Arial" w:eastAsia="Times New Roman" w:hAnsi="Arial" w:cs="Arial"/>
          <w:b/>
          <w:bCs/>
          <w:sz w:val="20"/>
          <w:szCs w:val="20"/>
          <w:lang w:eastAsia="es-ES"/>
        </w:rPr>
      </w:pP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TRANSPARENCIA Y DATOS PERSONALES</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right"/>
        <w:rPr>
          <w:rFonts w:ascii="Arial" w:eastAsia="Times New Roman" w:hAnsi="Arial" w:cs="Arial"/>
          <w:sz w:val="20"/>
          <w:szCs w:val="20"/>
          <w:lang w:eastAsia="es-ES"/>
        </w:rPr>
      </w:pPr>
      <w:r w:rsidRPr="00161808">
        <w:rPr>
          <w:rFonts w:ascii="Arial" w:eastAsia="Times New Roman" w:hAnsi="Arial" w:cs="Arial"/>
          <w:sz w:val="20"/>
          <w:szCs w:val="20"/>
          <w:lang w:eastAsia="es-ES"/>
        </w:rPr>
        <w:t>(Lugar y Fecha de Expedición).</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b/>
          <w:iCs/>
          <w:sz w:val="20"/>
          <w:szCs w:val="20"/>
          <w:lang w:val="es-ES_tradnl" w:eastAsia="es-ES"/>
        </w:rPr>
      </w:pPr>
      <w:r w:rsidRPr="00161808">
        <w:rPr>
          <w:rFonts w:ascii="Arial" w:eastAsia="Times New Roman" w:hAnsi="Arial" w:cs="Arial"/>
          <w:b/>
          <w:iCs/>
          <w:sz w:val="20"/>
          <w:szCs w:val="20"/>
          <w:lang w:val="es-ES_tradnl" w:eastAsia="es-ES"/>
        </w:rPr>
        <w:t>L.T.S. MARINA ALFARO DE ANDA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iCs/>
          <w:sz w:val="20"/>
          <w:szCs w:val="20"/>
          <w:lang w:val="es-ES_tradnl" w:eastAsia="es-ES"/>
        </w:rPr>
        <w:t>DIRECTORA GENERAL DEL DIF ESTATAL COLIMA</w:t>
      </w:r>
    </w:p>
    <w:p w:rsidR="0065197A" w:rsidRPr="00161808" w:rsidRDefault="0065197A" w:rsidP="0065197A">
      <w:pPr>
        <w:spacing w:after="0" w:line="240" w:lineRule="auto"/>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PRESENTE.</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Estatal para el Desarrollo Integral de la Familia en Colima como sujeto obligado y cumpliendo las leyes, reglamentos y disposiciones legales realice de todos los actos de la presente Licitación, así como de los actos jurídicos que de ella se deriven.</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___________________________________________________</w:t>
      </w: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NOMBRE COMPLETO, CARGO Y FIRMA</w:t>
      </w:r>
    </w:p>
    <w:p w:rsidR="0065197A" w:rsidRPr="00161808" w:rsidRDefault="0065197A" w:rsidP="0065197A">
      <w:pPr>
        <w:spacing w:after="0" w:line="240" w:lineRule="auto"/>
        <w:jc w:val="center"/>
        <w:rPr>
          <w:rFonts w:ascii="Arial" w:eastAsia="Times New Roman" w:hAnsi="Arial" w:cs="Arial"/>
          <w:b/>
          <w:bCs/>
          <w:sz w:val="20"/>
          <w:szCs w:val="20"/>
          <w:lang w:eastAsia="es-ES"/>
        </w:rPr>
      </w:pPr>
      <w:r w:rsidRPr="00161808">
        <w:rPr>
          <w:rFonts w:ascii="Arial" w:eastAsia="Times New Roman" w:hAnsi="Arial" w:cs="Arial"/>
          <w:b/>
          <w:bCs/>
          <w:sz w:val="20"/>
          <w:szCs w:val="20"/>
          <w:lang w:eastAsia="es-ES"/>
        </w:rPr>
        <w:t>BAJO PROTESTA DE DECIR VERDAD</w:t>
      </w: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Pr="00161808" w:rsidRDefault="0065197A" w:rsidP="0065197A">
      <w:pPr>
        <w:spacing w:after="0" w:line="240" w:lineRule="auto"/>
        <w:ind w:left="708"/>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tabs>
          <w:tab w:val="center" w:pos="4252"/>
          <w:tab w:val="right" w:pos="8504"/>
        </w:tabs>
        <w:spacing w:after="0" w:line="240" w:lineRule="auto"/>
        <w:rPr>
          <w:rFonts w:ascii="Arial" w:eastAsia="Times New Roman" w:hAnsi="Arial" w:cs="Arial"/>
          <w:sz w:val="20"/>
          <w:szCs w:val="20"/>
          <w:lang w:eastAsia="es-ES"/>
        </w:rPr>
      </w:pPr>
    </w:p>
    <w:p w:rsidR="0065197A" w:rsidRPr="00161808" w:rsidRDefault="0065197A" w:rsidP="0065197A">
      <w:pPr>
        <w:tabs>
          <w:tab w:val="center" w:pos="4252"/>
          <w:tab w:val="right" w:pos="8504"/>
        </w:tabs>
        <w:spacing w:after="0" w:line="240" w:lineRule="auto"/>
        <w:jc w:val="center"/>
        <w:rPr>
          <w:rFonts w:ascii="Arial" w:eastAsia="Times New Roman" w:hAnsi="Arial" w:cs="Arial"/>
          <w:b/>
          <w:sz w:val="26"/>
          <w:szCs w:val="26"/>
          <w:lang w:eastAsia="es-ES"/>
        </w:rPr>
      </w:pPr>
      <w:r w:rsidRPr="00161808">
        <w:rPr>
          <w:rFonts w:ascii="Arial" w:eastAsia="Times New Roman" w:hAnsi="Arial" w:cs="Arial"/>
          <w:noProof/>
          <w:sz w:val="26"/>
          <w:szCs w:val="26"/>
          <w:lang w:eastAsia="es-MX"/>
        </w:rPr>
        <w:lastRenderedPageBreak/>
        <mc:AlternateContent>
          <mc:Choice Requires="wps">
            <w:drawing>
              <wp:anchor distT="0" distB="0" distL="114300" distR="114300" simplePos="0" relativeHeight="251659264" behindDoc="0" locked="0" layoutInCell="1" allowOverlap="1" wp14:anchorId="5CAB34DC" wp14:editId="2F17BA7C">
                <wp:simplePos x="0" y="0"/>
                <wp:positionH relativeFrom="margin">
                  <wp:posOffset>4702175</wp:posOffset>
                </wp:positionH>
                <wp:positionV relativeFrom="paragraph">
                  <wp:posOffset>-53340</wp:posOffset>
                </wp:positionV>
                <wp:extent cx="996950" cy="498475"/>
                <wp:effectExtent l="0" t="0" r="0" b="0"/>
                <wp:wrapNone/>
                <wp:docPr id="44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C0627" w:rsidRPr="00EA26D2" w:rsidTr="005E037B">
                              <w:trPr>
                                <w:trHeight w:val="646"/>
                              </w:trPr>
                              <w:tc>
                                <w:tcPr>
                                  <w:tcW w:w="1505" w:type="dxa"/>
                                  <w:shd w:val="clear" w:color="auto" w:fill="auto"/>
                                  <w:vAlign w:val="center"/>
                                </w:tcPr>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CC0627" w:rsidRPr="00EA26D2" w:rsidRDefault="00CC0627" w:rsidP="005E037B">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CC0627" w:rsidRPr="00A05847" w:rsidRDefault="00CC0627" w:rsidP="0065197A">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7" type="#_x0000_t202" style="position:absolute;left:0;text-align:left;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jSgRgIAAIkEAAAOAAAAZHJzL2Uyb0RvYy54bWysVN9v2jAQfp+0/8Hy+whhgZaIUDEqpkmo&#10;rUSrPhvHIdFin2cbEvbX7+wklHV7mvbinO8+36/vLou7VtbkJIytQGU0Ho0pEYpDXqlDRl+eN59u&#10;KbGOqZzVoERGz8LSu+XHD4tGp2ICJdS5MASdKJs2OqOlczqNIstLIZkdgRYKjQUYyRxezSHKDWvQ&#10;u6yjyXg8ixowuTbAhbWove+MdBn8F4Xg7rEorHCkzijm5sJpwrn3Z7RcsPRgmC4r3qfB/iELySqF&#10;QS+u7plj5GiqP1zJihuwULgRBxlBUVRchBqwmnj8rppdybQItWBzrL60yf4/t/zh9GRIlWc0SZAq&#10;xSSSFE/J+shyAyQXxInWge9To22K8J3GB679Ai0CQ81Wb4F/twiJrjDdA4to35e2MNJ/sWKCD5GK&#10;86X9GIBwVM7ns/kULRxNyfw2uZn6sNHbY22s+ypAEi9k1CC7IQF22lrXQQeIj6VgU9U16llaK9Jk&#10;dPYZ3f9mQee18hoRZqV346voEveSa/dt6FAcD23YQ37GLhjo5slqvqkwpS2z7okZHCCsApfCPeJR&#10;1IChoZcoKcH8/Jve45FXtFLS4EBm1P44MiMoqb8pZHweJ4mf4HBJpjcTvJhry/7aoo5yDTjzMa6f&#10;5kH0eFcPYmFAvuLurHxUNDHFMXZG3SCuXbcmuHtcrFYBhDOrmduqneYD+b7hz+0rM7pnxc/LAwyj&#10;y9J35HTYjoTV0UFRBeZ8o7uu9lOE8x6473fTL9T1PaDe/iDLXwAAAP//AwBQSwMEFAAGAAgAAAAh&#10;AIjXO4TeAAAACQEAAA8AAABkcnMvZG93bnJldi54bWxMj8FOwzAMhu9IvENkJG5bMjRY1zWdJgQX&#10;JIQYkxC3rDFNoXFKkm3l7TEnONr/r8+fq/Xoe3HEmLpAGmZTBQKpCbajVsPu5X5SgEjZkDV9INTw&#10;jQnW9flZZUobTvSMx21uBUMolUaDy3kopUyNQ2/SNAxInL2H6E3mMbbSRnNiuO/llVI30puO+IIz&#10;A946bD63B69hUbxZ9xEfxt3r4+bLPQ2yvzNS68uLcbMCkXHMf2X41Wd1qNlpHw5kk+iZMVfXXNUw&#10;KeYguFAsF7zYc6JmIOtK/v+g/gEAAP//AwBQSwECLQAUAAYACAAAACEAtoM4kv4AAADhAQAAEwAA&#10;AAAAAAAAAAAAAAAAAAAAW0NvbnRlbnRfVHlwZXNdLnhtbFBLAQItABQABgAIAAAAIQA4/SH/1gAA&#10;AJQBAAALAAAAAAAAAAAAAAAAAC8BAABfcmVscy8ucmVsc1BLAQItABQABgAIAAAAIQAOmjSgRgIA&#10;AIkEAAAOAAAAAAAAAAAAAAAAAC4CAABkcnMvZTJvRG9jLnhtbFBLAQItABQABgAIAAAAIQCI1zuE&#10;3gAAAAkBAAAPAAAAAAAAAAAAAAAAAKAEAABkcnMvZG93bnJldi54bWxQSwUGAAAAAAQABADzAAAA&#10;qwUAAAAA&#10;" filled="f" stroked="f" strokeweight=".5pt">
                <v:path arrowok="t"/>
                <v:textbox>
                  <w:txbxContent>
                    <w:tbl>
                      <w:tblPr>
                        <w:tblW w:w="0" w:type="auto"/>
                        <w:tblLayout w:type="fixed"/>
                        <w:tblLook w:val="04A0" w:firstRow="1" w:lastRow="0" w:firstColumn="1" w:lastColumn="0" w:noHBand="0" w:noVBand="1"/>
                      </w:tblPr>
                      <w:tblGrid>
                        <w:gridCol w:w="1505"/>
                      </w:tblGrid>
                      <w:tr w:rsidR="00CC0627" w:rsidRPr="00EA26D2" w:rsidTr="005E037B">
                        <w:trPr>
                          <w:trHeight w:val="646"/>
                        </w:trPr>
                        <w:tc>
                          <w:tcPr>
                            <w:tcW w:w="1505" w:type="dxa"/>
                            <w:shd w:val="clear" w:color="auto" w:fill="auto"/>
                            <w:vAlign w:val="center"/>
                          </w:tcPr>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w:t>
                            </w:r>
                            <w:r w:rsidRPr="00EA26D2">
                              <w:rPr>
                                <w:rFonts w:ascii="Tw Cen MT" w:hAnsi="Tw Cen MT"/>
                                <w:sz w:val="12"/>
                                <w:szCs w:val="14"/>
                              </w:rPr>
                              <w:t>-</w:t>
                            </w:r>
                            <w:r>
                              <w:rPr>
                                <w:rFonts w:ascii="Tw Cen MT" w:hAnsi="Tw Cen MT"/>
                                <w:sz w:val="12"/>
                                <w:szCs w:val="14"/>
                              </w:rPr>
                              <w:t>21-01</w:t>
                            </w:r>
                            <w:r w:rsidRPr="00EA26D2">
                              <w:rPr>
                                <w:rFonts w:ascii="Tw Cen MT" w:hAnsi="Tw Cen MT"/>
                                <w:sz w:val="12"/>
                                <w:szCs w:val="14"/>
                              </w:rPr>
                              <w:t>-</w:t>
                            </w:r>
                            <w:r>
                              <w:rPr>
                                <w:rFonts w:ascii="Tw Cen MT" w:hAnsi="Tw Cen MT"/>
                                <w:sz w:val="12"/>
                                <w:szCs w:val="14"/>
                              </w:rPr>
                              <w:t>05</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CC0627" w:rsidRPr="00EA26D2" w:rsidRDefault="00CC0627" w:rsidP="005E037B">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CC0627" w:rsidRPr="00A05847" w:rsidRDefault="00CC0627" w:rsidP="0065197A">
                      <w:pPr>
                        <w:rPr>
                          <w:sz w:val="8"/>
                        </w:rPr>
                      </w:pPr>
                    </w:p>
                  </w:txbxContent>
                </v:textbox>
                <w10:wrap anchorx="margin"/>
              </v:shape>
            </w:pict>
          </mc:Fallback>
        </mc:AlternateContent>
      </w:r>
      <w:r w:rsidRPr="00161808">
        <w:rPr>
          <w:rFonts w:ascii="Arial" w:eastAsia="Times New Roman" w:hAnsi="Arial" w:cs="Arial"/>
          <w:noProof/>
          <w:sz w:val="26"/>
          <w:szCs w:val="26"/>
          <w:lang w:eastAsia="es-MX"/>
        </w:rPr>
        <w:drawing>
          <wp:anchor distT="0" distB="0" distL="114300" distR="114300" simplePos="0" relativeHeight="251660288" behindDoc="0" locked="0" layoutInCell="1" allowOverlap="1" wp14:anchorId="3C59E35D" wp14:editId="5F744917">
            <wp:simplePos x="0" y="0"/>
            <wp:positionH relativeFrom="column">
              <wp:posOffset>19875</wp:posOffset>
            </wp:positionH>
            <wp:positionV relativeFrom="paragraph">
              <wp:posOffset>-57785</wp:posOffset>
            </wp:positionV>
            <wp:extent cx="590550" cy="487045"/>
            <wp:effectExtent l="0" t="0" r="0" b="825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808">
        <w:rPr>
          <w:rFonts w:ascii="Arial" w:eastAsia="Times New Roman" w:hAnsi="Arial" w:cs="Arial"/>
          <w:b/>
          <w:sz w:val="26"/>
          <w:szCs w:val="26"/>
          <w:lang w:eastAsia="es-ES"/>
        </w:rPr>
        <w:t>Sistema para el Desarrollo Integral de la Familia</w:t>
      </w:r>
    </w:p>
    <w:p w:rsidR="0065197A" w:rsidRPr="00161808" w:rsidRDefault="0065197A" w:rsidP="0065197A">
      <w:pPr>
        <w:tabs>
          <w:tab w:val="center" w:pos="4252"/>
          <w:tab w:val="right" w:pos="8504"/>
        </w:tabs>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Dirección General </w:t>
      </w:r>
    </w:p>
    <w:p w:rsidR="0065197A" w:rsidRPr="00161808" w:rsidRDefault="0065197A" w:rsidP="0065197A">
      <w:pPr>
        <w:tabs>
          <w:tab w:val="center" w:pos="4252"/>
          <w:tab w:val="right" w:pos="8504"/>
        </w:tabs>
        <w:spacing w:after="0" w:line="240" w:lineRule="auto"/>
        <w:jc w:val="center"/>
        <w:rPr>
          <w:rFonts w:ascii="Arial" w:eastAsia="Times New Roman" w:hAnsi="Arial" w:cs="Arial"/>
          <w:sz w:val="20"/>
          <w:szCs w:val="28"/>
          <w:lang w:eastAsia="es-ES"/>
        </w:rPr>
      </w:pPr>
      <w:r w:rsidRPr="00161808">
        <w:rPr>
          <w:rFonts w:ascii="Arial" w:eastAsia="Times New Roman" w:hAnsi="Arial" w:cs="Arial"/>
          <w:noProof/>
          <w:sz w:val="24"/>
          <w:szCs w:val="20"/>
          <w:lang w:eastAsia="es-MX"/>
        </w:rPr>
        <w:drawing>
          <wp:anchor distT="0" distB="0" distL="114300" distR="114300" simplePos="0" relativeHeight="251661312" behindDoc="0" locked="0" layoutInCell="1" allowOverlap="1" wp14:anchorId="0B24DD30" wp14:editId="20462825">
            <wp:simplePos x="0" y="0"/>
            <wp:positionH relativeFrom="column">
              <wp:posOffset>3175</wp:posOffset>
            </wp:positionH>
            <wp:positionV relativeFrom="paragraph">
              <wp:posOffset>172941</wp:posOffset>
            </wp:positionV>
            <wp:extent cx="5774635" cy="4571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4635" cy="457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808">
        <w:rPr>
          <w:rFonts w:ascii="Arial" w:eastAsia="Times New Roman" w:hAnsi="Arial" w:cs="Arial"/>
          <w:sz w:val="20"/>
          <w:szCs w:val="28"/>
          <w:lang w:eastAsia="es-ES"/>
        </w:rPr>
        <w:t xml:space="preserve">Coordinación de Calidad </w:t>
      </w:r>
    </w:p>
    <w:p w:rsidR="0065197A" w:rsidRPr="00161808" w:rsidRDefault="0065197A" w:rsidP="0065197A">
      <w:pPr>
        <w:tabs>
          <w:tab w:val="center" w:pos="4252"/>
          <w:tab w:val="right" w:pos="8504"/>
        </w:tabs>
        <w:spacing w:after="0" w:line="240" w:lineRule="auto"/>
        <w:jc w:val="center"/>
        <w:rPr>
          <w:rFonts w:ascii="Arial" w:eastAsia="Times New Roman" w:hAnsi="Arial" w:cs="Arial"/>
          <w:sz w:val="24"/>
          <w:szCs w:val="28"/>
          <w:lang w:eastAsia="es-ES"/>
        </w:rPr>
      </w:pPr>
    </w:p>
    <w:p w:rsidR="0065197A" w:rsidRPr="00161808" w:rsidRDefault="0065197A" w:rsidP="0065197A">
      <w:pPr>
        <w:tabs>
          <w:tab w:val="center" w:pos="4252"/>
          <w:tab w:val="right" w:pos="8504"/>
        </w:tabs>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AUTORIZACIÓN PARA EL USO DE DATOS PERSONALES</w: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Por este medio, otorgo mi </w:t>
      </w:r>
      <w:r w:rsidRPr="00161808">
        <w:rPr>
          <w:rFonts w:ascii="Arial" w:eastAsia="Times New Roman" w:hAnsi="Arial" w:cs="Arial"/>
          <w:b/>
          <w:sz w:val="20"/>
          <w:szCs w:val="20"/>
          <w:lang w:eastAsia="es-ES"/>
        </w:rPr>
        <w:t>consentimiento y autorizo</w:t>
      </w:r>
      <w:r w:rsidRPr="00161808">
        <w:rPr>
          <w:rFonts w:ascii="Arial" w:eastAsia="Times New Roman" w:hAnsi="Arial" w:cs="Arial"/>
          <w:sz w:val="20"/>
          <w:szCs w:val="20"/>
          <w:lang w:eastAsia="es-ES"/>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161808">
        <w:rPr>
          <w:rFonts w:ascii="Arial" w:eastAsia="Times New Roman" w:hAnsi="Arial" w:cs="Arial"/>
          <w:b/>
          <w:sz w:val="20"/>
          <w:szCs w:val="20"/>
          <w:lang w:eastAsia="es-ES"/>
        </w:rPr>
        <w:t>ARCO</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Colima, Col.  ____________ </w:t>
      </w:r>
      <w:proofErr w:type="gramStart"/>
      <w:r w:rsidRPr="00161808">
        <w:rPr>
          <w:rFonts w:ascii="Arial" w:eastAsia="Times New Roman" w:hAnsi="Arial" w:cs="Arial"/>
          <w:sz w:val="20"/>
          <w:szCs w:val="20"/>
          <w:lang w:eastAsia="es-ES"/>
        </w:rPr>
        <w:t>de</w:t>
      </w:r>
      <w:proofErr w:type="gramEnd"/>
      <w:r w:rsidRPr="00161808">
        <w:rPr>
          <w:rFonts w:ascii="Arial" w:eastAsia="Times New Roman" w:hAnsi="Arial" w:cs="Arial"/>
          <w:sz w:val="20"/>
          <w:szCs w:val="20"/>
          <w:lang w:eastAsia="es-ES"/>
        </w:rPr>
        <w:t xml:space="preserve"> ______________de 20_____.</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noProof/>
          <w:sz w:val="20"/>
          <w:szCs w:val="20"/>
          <w:lang w:eastAsia="es-MX"/>
        </w:rPr>
        <mc:AlternateContent>
          <mc:Choice Requires="wps">
            <w:drawing>
              <wp:anchor distT="0" distB="0" distL="114300" distR="114300" simplePos="0" relativeHeight="251665408" behindDoc="0" locked="0" layoutInCell="1" allowOverlap="1" wp14:anchorId="3E7EE5A3" wp14:editId="253C8205">
                <wp:simplePos x="0" y="0"/>
                <wp:positionH relativeFrom="column">
                  <wp:posOffset>2881630</wp:posOffset>
                </wp:positionH>
                <wp:positionV relativeFrom="paragraph">
                  <wp:posOffset>53975</wp:posOffset>
                </wp:positionV>
                <wp:extent cx="2822575" cy="1403985"/>
                <wp:effectExtent l="0" t="0" r="0" b="0"/>
                <wp:wrapNone/>
                <wp:docPr id="44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__________________________________</w:t>
                            </w:r>
                          </w:p>
                          <w:p w:rsidR="00CC0627" w:rsidRPr="00F06795" w:rsidRDefault="00CC0627" w:rsidP="0065197A">
                            <w:pPr>
                              <w:jc w:val="center"/>
                              <w:rPr>
                                <w:rFonts w:cstheme="minorHAnsi"/>
                                <w:sz w:val="24"/>
                                <w:szCs w:val="28"/>
                              </w:rPr>
                            </w:pPr>
                            <w:r w:rsidRPr="00F06795">
                              <w:rPr>
                                <w:rFonts w:cstheme="minorHAnsi"/>
                                <w:sz w:val="24"/>
                                <w:szCs w:val="28"/>
                              </w:rPr>
                              <w:t>Nombre y firma de quien autoriza</w:t>
                            </w:r>
                          </w:p>
                          <w:p w:rsidR="00CC0627" w:rsidRPr="00F06795" w:rsidRDefault="00CC0627" w:rsidP="0065197A">
                            <w:pPr>
                              <w:jc w:val="center"/>
                              <w:rPr>
                                <w:rFonts w:cstheme="minorHAnsi"/>
                                <w:sz w:val="24"/>
                                <w:szCs w:val="28"/>
                              </w:rPr>
                            </w:pPr>
                            <w:r w:rsidRPr="00F06795">
                              <w:rPr>
                                <w:rFonts w:cstheme="minorHAnsi"/>
                                <w:sz w:val="24"/>
                                <w:szCs w:val="28"/>
                              </w:rPr>
                              <w:t>(Titular de los datos personales)</w:t>
                            </w:r>
                          </w:p>
                          <w:p w:rsidR="00CC0627" w:rsidRDefault="00CC0627" w:rsidP="0065197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38" type="#_x0000_t202" style="position:absolute;left:0;text-align:left;margin-left:226.9pt;margin-top:4.25pt;width:222.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6kFgIAAAQEAAAOAAAAZHJzL2Uyb0RvYy54bWysU9uO0zAQfUfiHyy/01xI2DZqulq6FCEt&#10;F2nhA1zbaSwcj7HdJsvXM3a6pYI3RB4sO+M5M+fM8fp2GjQ5SecVmJYWi5wSaTgIZQ4t/fZ192pJ&#10;iQ/MCKbByJY+SU9vNy9frEfbyBJ60EI6giDGN6NtaR+CbbLM814OzC/ASoPBDtzAAh7dIROOjYg+&#10;6KzM8zfZCE5YB1x6j3/v5yDdJPyukzx87jovA9Etxd5CWl1a93HNNmvWHByzveLnNtg/dDEwZbDo&#10;BeqeBUaOTv0FNSjuwEMXFhyGDLpOcZk4IJsi/4PNY8+sTFxQHG8vMvn/B8s/nb44okRLq2pFiWED&#10;Dml7ZMIBEZIEOQUgZZRptL7B248W74fpLUw47kTZ2wfg3z0xsO2ZOcg752DsJRPYZhEzs6vUGcdH&#10;kP34EQRWY8cACWjq3BA1RFUIouO4ni4jwj4Ix5/lsizrm5oSjrGiyl+vlnWqwZrndOt8eC9hIHHT&#10;UoceSPDs9OBDbIc1z1diNQM7pXXygTZkbOmqLuuUcBUZVECbajW0dJnHbzZOZPnOiJQcmNLzHgto&#10;c6Ydmc6cw7SfktDFRc49iCcUwsFsS3xGuOnB/aRkREu21P84Micp0R8Mirkqqip6OB2q+qbEg7uO&#10;7K8jzHCEammgZN5uQ/J95OztHYq+U0mOOJ25k3PPaLWk0vlZRC9fn9Ot34938wsAAP//AwBQSwME&#10;FAAGAAgAAAAhAJtyFATfAAAACQEAAA8AAABkcnMvZG93bnJldi54bWxMj8FOwzAQRO9I/IO1SNyo&#10;Q0pLGrKpKtSWY6FEnN14SSLitRW7afh7zAmOoxnNvCnWk+nFSIPvLCPczxIQxLXVHTcI1fvuLgPh&#10;g2KtesuE8E0e1uX1VaFybS/8RuMxNCKWsM8VQhuCy6X0dUtG+Zl1xNH7tINRIcqhkXpQl1huepkm&#10;yVIa1XFcaJWj55bqr+PZILjg9o8vw+F1s92NSfWxr9Ku2SLe3kybJxCBpvAXhl/8iA5lZDrZM2sv&#10;eoSHxTyiB4RsASL62SqbgzghpOlqCbIs5P8H5Q8AAAD//wMAUEsBAi0AFAAGAAgAAAAhALaDOJL+&#10;AAAA4QEAABMAAAAAAAAAAAAAAAAAAAAAAFtDb250ZW50X1R5cGVzXS54bWxQSwECLQAUAAYACAAA&#10;ACEAOP0h/9YAAACUAQAACwAAAAAAAAAAAAAAAAAvAQAAX3JlbHMvLnJlbHNQSwECLQAUAAYACAAA&#10;ACEAcU1OpBYCAAAEBAAADgAAAAAAAAAAAAAAAAAuAgAAZHJzL2Uyb0RvYy54bWxQSwECLQAUAAYA&#10;CAAAACEAm3IUBN8AAAAJAQAADwAAAAAAAAAAAAAAAABwBAAAZHJzL2Rvd25yZXYueG1sUEsFBgAA&#10;AAAEAAQA8wAAAHwFAAAAAA==&#10;" filled="f" stroked="f">
                <v:textbox style="mso-fit-shape-to-text:t">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__________________________________</w:t>
                      </w:r>
                    </w:p>
                    <w:p w:rsidR="00CC0627" w:rsidRPr="00F06795" w:rsidRDefault="00CC0627" w:rsidP="0065197A">
                      <w:pPr>
                        <w:jc w:val="center"/>
                        <w:rPr>
                          <w:rFonts w:cstheme="minorHAnsi"/>
                          <w:sz w:val="24"/>
                          <w:szCs w:val="28"/>
                        </w:rPr>
                      </w:pPr>
                      <w:r w:rsidRPr="00F06795">
                        <w:rPr>
                          <w:rFonts w:cstheme="minorHAnsi"/>
                          <w:sz w:val="24"/>
                          <w:szCs w:val="28"/>
                        </w:rPr>
                        <w:t>Nombre y firma de quien autoriza</w:t>
                      </w:r>
                    </w:p>
                    <w:p w:rsidR="00CC0627" w:rsidRPr="00F06795" w:rsidRDefault="00CC0627" w:rsidP="0065197A">
                      <w:pPr>
                        <w:jc w:val="center"/>
                        <w:rPr>
                          <w:rFonts w:cstheme="minorHAnsi"/>
                          <w:sz w:val="24"/>
                          <w:szCs w:val="28"/>
                        </w:rPr>
                      </w:pPr>
                      <w:r w:rsidRPr="00F06795">
                        <w:rPr>
                          <w:rFonts w:cstheme="minorHAnsi"/>
                          <w:sz w:val="24"/>
                          <w:szCs w:val="28"/>
                        </w:rPr>
                        <w:t>(Titular de los datos personales)</w:t>
                      </w:r>
                    </w:p>
                    <w:p w:rsidR="00CC0627" w:rsidRDefault="00CC0627" w:rsidP="0065197A"/>
                  </w:txbxContent>
                </v:textbox>
              </v:shape>
            </w:pict>
          </mc:Fallback>
        </mc:AlternateContent>
      </w:r>
      <w:r w:rsidRPr="00161808">
        <w:rPr>
          <w:rFonts w:ascii="Arial" w:eastAsia="Times New Roman" w:hAnsi="Arial" w:cs="Arial"/>
          <w:noProof/>
          <w:sz w:val="20"/>
          <w:szCs w:val="20"/>
          <w:lang w:eastAsia="es-MX"/>
        </w:rPr>
        <mc:AlternateContent>
          <mc:Choice Requires="wps">
            <w:drawing>
              <wp:anchor distT="0" distB="0" distL="114300" distR="114300" simplePos="0" relativeHeight="251664384" behindDoc="0" locked="0" layoutInCell="1" allowOverlap="1" wp14:anchorId="1D54D18F" wp14:editId="59F82953">
                <wp:simplePos x="0" y="0"/>
                <wp:positionH relativeFrom="column">
                  <wp:posOffset>-94615</wp:posOffset>
                </wp:positionH>
                <wp:positionV relativeFrom="paragraph">
                  <wp:posOffset>58641</wp:posOffset>
                </wp:positionV>
                <wp:extent cx="2822575" cy="1403985"/>
                <wp:effectExtent l="0" t="0" r="0" b="444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w:t>
                            </w:r>
                          </w:p>
                          <w:p w:rsidR="00CC0627" w:rsidRDefault="00CC0627" w:rsidP="0065197A">
                            <w:pPr>
                              <w:jc w:val="center"/>
                              <w:rPr>
                                <w:rFonts w:cstheme="minorHAnsi"/>
                                <w:sz w:val="24"/>
                                <w:szCs w:val="28"/>
                              </w:rPr>
                            </w:pPr>
                            <w:r w:rsidRPr="00F06795">
                              <w:rPr>
                                <w:rFonts w:cstheme="minorHAnsi"/>
                                <w:sz w:val="24"/>
                                <w:szCs w:val="28"/>
                              </w:rPr>
                              <w:t>Nombre y firma del autorizado (a)</w:t>
                            </w:r>
                          </w:p>
                          <w:p w:rsidR="00CC0627" w:rsidRPr="00F06795" w:rsidRDefault="00CC0627" w:rsidP="0065197A">
                            <w:pPr>
                              <w:jc w:val="center"/>
                              <w:rPr>
                                <w:rFonts w:cstheme="minorHAnsi"/>
                                <w:sz w:val="24"/>
                                <w:szCs w:val="28"/>
                              </w:rPr>
                            </w:pPr>
                            <w:r>
                              <w:rPr>
                                <w:rFonts w:cstheme="minorHAnsi"/>
                                <w:sz w:val="24"/>
                                <w:szCs w:val="28"/>
                              </w:rPr>
                              <w:t>(Trabajador (a) DIF Estatal)</w:t>
                            </w:r>
                          </w:p>
                          <w:p w:rsidR="00CC0627" w:rsidRDefault="00CC0627" w:rsidP="0065197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7.45pt;margin-top:4.6pt;width:222.2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OI3GAIAAAQEAAAOAAAAZHJzL2Uyb0RvYy54bWysU9uO2yAQfa/Uf0C8N3acuJtYcVbbbFNV&#10;2l6kbT+AYByjAkOBxE6/fgecpFH7VtUPCDzMmTlnDqv7QStyFM5LMDWdTnJKhOHQSLOv6fdv2zcL&#10;SnxgpmEKjKjpSXh6v379atXbShTQgWqEIwhifNXbmnYh2CrLPO+EZn4CVhgMtuA0C3h0+6xxrEd0&#10;rbIiz99mPbjGOuDCe/z7OAbpOuG3reDhS9t6EYiqKfYW0urSuotrtl6xau+Y7SQ/t8H+oQvNpMGi&#10;V6hHFhg5OPkXlJbcgYc2TDjoDNpWcpE4IJtp/geb545ZkbigON5eZfL/D5Z/Pn51RDY1neV3lBim&#10;cUibA2sckEaQIIYApIgy9dZXePvZ4v0wvIMBx50oe/sE/IcnBjYdM3vx4Bz0nWANtjmNmdlN6ojj&#10;I8iu/wQNVmOHAAloaJ2OGqIqBNFxXKfriLAPwvFnsSiK8q6khGNsOs9ny0WZarDqkm6dDx8EaBI3&#10;NXXogQTPjk8+xHZYdbkSqxnYSqWSD5QhfU2XZVGmhJuIlgFtqqSu6SKP32icyPK9aVJyYFKNeyyg&#10;zJl2ZDpyDsNuSEJPZxc5d9CcUAgHoy3xGeGmA/eLkh4tWVP/88CcoER9NCjmcjqfRw+nw7y8K/Dg&#10;biO72wgzHKFqGigZt5uQfB85e/uAom9lkiNOZ+zk3DNaLal0fhbRy7fndOv3412/AAAA//8DAFBL&#10;AwQUAAYACAAAACEAPXtZ194AAAAJAQAADwAAAGRycy9kb3ducmV2LnhtbEyPwU7DMBBE70j8g7VI&#10;3Fq7blVIiFNVqC1HSok4u/GSRMRrK3bT8PeYExxHM5p5U2wm27MRh9A5UrCYC2BItTMdNQqq9/3s&#10;EViImozuHaGCbwywKW9vCp0bd6U3HE+xYamEQq4VtDH6nPNQt2h1mDuPlLxPN1gdkxwabgZ9TeW2&#10;51KINbe6o7TQao/PLdZfp4tV4KM/PLwMr8ftbj+K6uNQya7ZKXV/N22fgEWc4l8YfvETOpSJ6ewu&#10;ZALrFcwWqyxFFWQSWPJXMlsDOyuQS7EEXhb8/4PyBwAA//8DAFBLAQItABQABgAIAAAAIQC2gziS&#10;/gAAAOEBAAATAAAAAAAAAAAAAAAAAAAAAABbQ29udGVudF9UeXBlc10ueG1sUEsBAi0AFAAGAAgA&#10;AAAhADj9If/WAAAAlAEAAAsAAAAAAAAAAAAAAAAALwEAAF9yZWxzLy5yZWxzUEsBAi0AFAAGAAgA&#10;AAAhAMJg4jcYAgAABAQAAA4AAAAAAAAAAAAAAAAALgIAAGRycy9lMm9Eb2MueG1sUEsBAi0AFAAG&#10;AAgAAAAhAD17WdfeAAAACQEAAA8AAAAAAAAAAAAAAAAAcgQAAGRycy9kb3ducmV2LnhtbFBLBQYA&#10;AAAABAAEAPMAAAB9BQAAAAA=&#10;" filled="f" stroked="f">
                <v:textbox style="mso-fit-shape-to-text:t">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w:t>
                      </w:r>
                    </w:p>
                    <w:p w:rsidR="00CC0627" w:rsidRDefault="00CC0627" w:rsidP="0065197A">
                      <w:pPr>
                        <w:jc w:val="center"/>
                        <w:rPr>
                          <w:rFonts w:cstheme="minorHAnsi"/>
                          <w:sz w:val="24"/>
                          <w:szCs w:val="28"/>
                        </w:rPr>
                      </w:pPr>
                      <w:r w:rsidRPr="00F06795">
                        <w:rPr>
                          <w:rFonts w:cstheme="minorHAnsi"/>
                          <w:sz w:val="24"/>
                          <w:szCs w:val="28"/>
                        </w:rPr>
                        <w:t>Nombre y firma del autorizado (a)</w:t>
                      </w:r>
                    </w:p>
                    <w:p w:rsidR="00CC0627" w:rsidRPr="00F06795" w:rsidRDefault="00CC0627" w:rsidP="0065197A">
                      <w:pPr>
                        <w:jc w:val="center"/>
                        <w:rPr>
                          <w:rFonts w:cstheme="minorHAnsi"/>
                          <w:sz w:val="24"/>
                          <w:szCs w:val="28"/>
                        </w:rPr>
                      </w:pPr>
                      <w:r>
                        <w:rPr>
                          <w:rFonts w:cstheme="minorHAnsi"/>
                          <w:sz w:val="24"/>
                          <w:szCs w:val="28"/>
                        </w:rPr>
                        <w:t>(Trabajador (a) DIF Estatal)</w:t>
                      </w:r>
                    </w:p>
                    <w:p w:rsidR="00CC0627" w:rsidRDefault="00CC0627" w:rsidP="0065197A"/>
                  </w:txbxContent>
                </v:textbox>
              </v:shape>
            </w:pict>
          </mc:Fallback>
        </mc:AlternateConten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Default="0065197A" w:rsidP="0065197A">
      <w:pPr>
        <w:spacing w:after="0" w:line="240" w:lineRule="auto"/>
        <w:jc w:val="both"/>
        <w:rPr>
          <w:rFonts w:ascii="Arial" w:eastAsia="Times New Roman" w:hAnsi="Arial" w:cs="Arial"/>
          <w:b/>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b/>
          <w:sz w:val="20"/>
          <w:szCs w:val="20"/>
          <w:lang w:eastAsia="es-ES"/>
        </w:rPr>
        <w:t>Nota:</w:t>
      </w:r>
      <w:r w:rsidRPr="00161808">
        <w:rPr>
          <w:rFonts w:ascii="Arial" w:eastAsia="Times New Roman" w:hAnsi="Arial" w:cs="Arial"/>
          <w:sz w:val="20"/>
          <w:szCs w:val="20"/>
          <w:lang w:eastAsia="es-ES"/>
        </w:rPr>
        <w:t xml:space="preserve"> Después del llenado del formato, se integrara al trámite o expediente correspondiente.</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Documento controlado por medio electrónico, toda copia en papel es un “Documento no controlado”</w:t>
      </w: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noProof/>
          <w:sz w:val="20"/>
          <w:szCs w:val="20"/>
          <w:lang w:eastAsia="es-MX"/>
        </w:rPr>
        <mc:AlternateContent>
          <mc:Choice Requires="wps">
            <w:drawing>
              <wp:anchor distT="0" distB="0" distL="114300" distR="114300" simplePos="0" relativeHeight="251668480" behindDoc="0" locked="0" layoutInCell="1" allowOverlap="1" wp14:anchorId="20562ED8" wp14:editId="254FD835">
                <wp:simplePos x="0" y="0"/>
                <wp:positionH relativeFrom="column">
                  <wp:posOffset>2761</wp:posOffset>
                </wp:positionH>
                <wp:positionV relativeFrom="paragraph">
                  <wp:posOffset>101600</wp:posOffset>
                </wp:positionV>
                <wp:extent cx="5675106" cy="0"/>
                <wp:effectExtent l="0" t="0" r="20955" b="19050"/>
                <wp:wrapNone/>
                <wp:docPr id="450" name="450 Conector recto"/>
                <wp:cNvGraphicFramePr/>
                <a:graphic xmlns:a="http://schemas.openxmlformats.org/drawingml/2006/main">
                  <a:graphicData uri="http://schemas.microsoft.com/office/word/2010/wordprocessingShape">
                    <wps:wsp>
                      <wps:cNvCnPr/>
                      <wps:spPr>
                        <a:xfrm>
                          <a:off x="0" y="0"/>
                          <a:ext cx="5675106" cy="0"/>
                        </a:xfrm>
                        <a:prstGeom prst="line">
                          <a:avLst/>
                        </a:prstGeom>
                        <a:noFill/>
                        <a:ln w="12700" cap="flat" cmpd="sng" algn="ctr">
                          <a:solidFill>
                            <a:srgbClr val="C00000"/>
                          </a:solidFill>
                          <a:prstDash val="dash"/>
                        </a:ln>
                        <a:effectLst/>
                      </wps:spPr>
                      <wps:bodyPr/>
                    </wps:wsp>
                  </a:graphicData>
                </a:graphic>
              </wp:anchor>
            </w:drawing>
          </mc:Choice>
          <mc:Fallback>
            <w:pict>
              <v:line id="450 Conector recto"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pt,8pt" to="447.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jJuAEAAF0DAAAOAAAAZHJzL2Uyb0RvYy54bWysU8uO2zAMvBfoPwi6b+wEm2xhxNlDgu2l&#10;aAO0/QBGlm0BeoFU4+TvSynedNveivogkRI15Azp7fPFWXHWSCb4Vi4XtRTaq9AZP7Ty+7eXhw9S&#10;UALfgQ1et/KqST7v3r/bTrHRqzAG22kUDOKpmWIrx5RiU1WkRu2AFiFqz5d9QAeJXRyqDmFidGer&#10;VV1vqilgFzEoTcSnh9ul3BX8vtcqfel70knYVnJtqaxY1lNeq90WmgEhjkbNZcA/VOHAeE56hzpA&#10;AvEDzV9QzigMFPq0UMFVoe+N0oUDs1nWf7D5OkLUhQuLQ/EuE/0/WPX5fERhulY+rlkfD46bxKbY&#10;c7tUCigwb1mnKVLD4Xt/xNmjeMRM+tKjyzvTEZei7fWurb4kofhwvXlaL+uNFOr1rvr1MCKljzo4&#10;kY1WWuMzbWjg/IkSJ+PQ15B87MOLsba0znox8dytnmquXgFPUG8hsekicyI/SAF24NFUCQskBWu6&#10;/DwDEQ6nvUVxBh6PfZ2/zJTT/RaWcx+Axltcx9YcZX1G0WXO5kqzSjddsnUK3bXIVWWPe1jA53nL&#10;Q/LWZ/vtX7H7CQAA//8DAFBLAwQUAAYACAAAACEAtwL0Q9sAAAAGAQAADwAAAGRycy9kb3ducmV2&#10;LnhtbEyPQUvEMBCF74L/IYzgzU0rdenWposKgiAiu7roMZuMbTGZlCa7rf/eEQ96nPceb75Xr2fv&#10;xBHH2AdSkC8yEEgm2J5aBa8v9xcliJg0We0CoYIvjLBuTk9qXdkw0QaP29QKLqFYaQVdSkMlZTQd&#10;eh0XYUBi7yOMXic+x1baUU9c7p28zLKl9Lon/tDpAe86NJ/bg1fg368e43O5K+bJdLcxf3pw5q1Q&#10;6vxsvrkGkXBOf2H4wWd0aJhpHw5ko3AKCs6xuuRB7JarIgex/xVkU8v/+M03AAAA//8DAFBLAQIt&#10;ABQABgAIAAAAIQC2gziS/gAAAOEBAAATAAAAAAAAAAAAAAAAAAAAAABbQ29udGVudF9UeXBlc10u&#10;eG1sUEsBAi0AFAAGAAgAAAAhADj9If/WAAAAlAEAAAsAAAAAAAAAAAAAAAAALwEAAF9yZWxzLy5y&#10;ZWxzUEsBAi0AFAAGAAgAAAAhAFKimMm4AQAAXQMAAA4AAAAAAAAAAAAAAAAALgIAAGRycy9lMm9E&#10;b2MueG1sUEsBAi0AFAAGAAgAAAAhALcC9EPbAAAABgEAAA8AAAAAAAAAAAAAAAAAEgQAAGRycy9k&#10;b3ducmV2LnhtbFBLBQYAAAAABAAEAPMAAAAaBQAAAAA=&#10;" strokecolor="#c00000" strokeweight="1pt">
                <v:stroke dashstyle="dash"/>
              </v:line>
            </w:pict>
          </mc:Fallback>
        </mc:AlternateContent>
      </w:r>
    </w:p>
    <w:p w:rsidR="0065197A" w:rsidRPr="00161808" w:rsidRDefault="0065197A" w:rsidP="0065197A">
      <w:pPr>
        <w:tabs>
          <w:tab w:val="center" w:pos="4252"/>
          <w:tab w:val="right" w:pos="8504"/>
        </w:tabs>
        <w:spacing w:after="0" w:line="240" w:lineRule="auto"/>
        <w:jc w:val="center"/>
        <w:rPr>
          <w:rFonts w:ascii="Arial" w:eastAsia="Times New Roman" w:hAnsi="Arial" w:cs="Arial"/>
          <w:b/>
          <w:sz w:val="20"/>
          <w:szCs w:val="20"/>
          <w:lang w:eastAsia="es-ES"/>
        </w:rPr>
      </w:pPr>
      <w:r w:rsidRPr="00161808">
        <w:rPr>
          <w:rFonts w:ascii="Arial" w:eastAsia="Times New Roman" w:hAnsi="Arial" w:cs="Arial"/>
          <w:noProof/>
          <w:sz w:val="20"/>
          <w:szCs w:val="20"/>
          <w:lang w:eastAsia="es-MX"/>
        </w:rPr>
        <mc:AlternateContent>
          <mc:Choice Requires="wps">
            <w:drawing>
              <wp:anchor distT="0" distB="0" distL="114300" distR="114300" simplePos="0" relativeHeight="251662336" behindDoc="0" locked="0" layoutInCell="1" allowOverlap="1" wp14:anchorId="03262487" wp14:editId="6953F627">
                <wp:simplePos x="0" y="0"/>
                <wp:positionH relativeFrom="margin">
                  <wp:posOffset>4702175</wp:posOffset>
                </wp:positionH>
                <wp:positionV relativeFrom="paragraph">
                  <wp:posOffset>-53340</wp:posOffset>
                </wp:positionV>
                <wp:extent cx="996950" cy="498475"/>
                <wp:effectExtent l="0" t="0" r="0" b="0"/>
                <wp:wrapNone/>
                <wp:docPr id="451"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C0627" w:rsidRPr="00EA26D2" w:rsidTr="005E037B">
                              <w:trPr>
                                <w:trHeight w:val="646"/>
                              </w:trPr>
                              <w:tc>
                                <w:tcPr>
                                  <w:tcW w:w="1505" w:type="dxa"/>
                                  <w:shd w:val="clear" w:color="auto" w:fill="auto"/>
                                  <w:vAlign w:val="center"/>
                                </w:tcPr>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CC0627" w:rsidRPr="00EA26D2" w:rsidRDefault="00CC0627" w:rsidP="005E037B">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CC0627" w:rsidRPr="00A05847" w:rsidRDefault="00CC0627" w:rsidP="0065197A">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8RgIAAIkEAAAOAAAAZHJzL2Uyb0RvYy54bWysVN9v2jAQfp+0/8Hy+whhgZaIUDEqpkmo&#10;rUSrPhvHIdEcn2cbEvbX7+wklHV7mvbinO8+36/vLou7tpbkJIytQGU0Ho0pEYpDXqlDRl+eN59u&#10;KbGOqZxJUCKjZ2Hp3fLjh0WjUzGBEmQuDEEnyqaNzmjpnE6jyPJS1MyOQAuFxgJMzRxezSHKDWvQ&#10;ey2jyXg8ixowuTbAhbWove+MdBn8F4Xg7rEorHBEZhRzc+E04dz7M1ouWHowTJcV79Ng/5BFzSqF&#10;QS+u7plj5GiqP1zVFTdgoXAjDnUERVFxEWrAauLxu2p2JdMi1ILNsfrSJvv/3PKH05MhVZ7RZBpT&#10;oliNJMVTsj6y3ADJBXGideD71GibInyn8YFrv0CLwFCz1Vvg3y1CoitM98Ai2velLUztv1gxwYdI&#10;xfnSfgxAOCrn89l8ihaOpmR+m9xMfdjo7bE21n0VUBMvZNQguyEBdtpa10EHiI+lYFNJiXqWSkWa&#10;jM4+o/vfLOhcKq8RYVZ6N76KLnEvuXbfhg7FydCGPeRn7IKBbp6s5psKU9oy656YwQHCKnAp3CMe&#10;hQQMDb1ESQnm59/0Ho+8opWSBgcyo/bHkRlBifymkPF5nCR+gsMlmd5M8GKuLftrizrWa8CZR04x&#10;uyB6vJODWBioX3F3Vj4qmpjiGDujbhDXrlsT3D0uVqsAwpnVzG3VTvOBfN/w5/aVGd2z4uflAYbR&#10;Zek7cjpsR8Lq6KCoAnO+0V1X+ynCeQ/c97vpF+r6HlBvf5DlLwAAAP//AwBQSwMEFAAGAAgAAAAh&#10;AIjXO4TeAAAACQEAAA8AAABkcnMvZG93bnJldi54bWxMj8FOwzAMhu9IvENkJG5bMjRY1zWdJgQX&#10;JIQYkxC3rDFNoXFKkm3l7TEnONr/r8+fq/Xoe3HEmLpAGmZTBQKpCbajVsPu5X5SgEjZkDV9INTw&#10;jQnW9flZZUobTvSMx21uBUMolUaDy3kopUyNQ2/SNAxInL2H6E3mMbbSRnNiuO/llVI30puO+IIz&#10;A946bD63B69hUbxZ9xEfxt3r4+bLPQ2yvzNS68uLcbMCkXHMf2X41Wd1qNlpHw5kk+iZMVfXXNUw&#10;KeYguFAsF7zYc6JmIOtK/v+g/gEAAP//AwBQSwECLQAUAAYACAAAACEAtoM4kv4AAADhAQAAEwAA&#10;AAAAAAAAAAAAAAAAAAAAW0NvbnRlbnRfVHlwZXNdLnhtbFBLAQItABQABgAIAAAAIQA4/SH/1gAA&#10;AJQBAAALAAAAAAAAAAAAAAAAAC8BAABfcmVscy8ucmVsc1BLAQItABQABgAIAAAAIQB+es+8RgIA&#10;AIkEAAAOAAAAAAAAAAAAAAAAAC4CAABkcnMvZTJvRG9jLnhtbFBLAQItABQABgAIAAAAIQCI1zuE&#10;3gAAAAkBAAAPAAAAAAAAAAAAAAAAAKAEAABkcnMvZG93bnJldi54bWxQSwUGAAAAAAQABADzAAAA&#10;qwUAAAAA&#10;" filled="f" stroked="f" strokeweight=".5pt">
                <v:path arrowok="t"/>
                <v:textbox>
                  <w:txbxContent>
                    <w:tbl>
                      <w:tblPr>
                        <w:tblW w:w="0" w:type="auto"/>
                        <w:tblLayout w:type="fixed"/>
                        <w:tblLook w:val="04A0" w:firstRow="1" w:lastRow="0" w:firstColumn="1" w:lastColumn="0" w:noHBand="0" w:noVBand="1"/>
                      </w:tblPr>
                      <w:tblGrid>
                        <w:gridCol w:w="1505"/>
                      </w:tblGrid>
                      <w:tr w:rsidR="00CC0627" w:rsidRPr="00EA26D2" w:rsidTr="005E037B">
                        <w:trPr>
                          <w:trHeight w:val="646"/>
                        </w:trPr>
                        <w:tc>
                          <w:tcPr>
                            <w:tcW w:w="1505" w:type="dxa"/>
                            <w:shd w:val="clear" w:color="auto" w:fill="auto"/>
                            <w:vAlign w:val="center"/>
                          </w:tcPr>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Clave</w:t>
                            </w:r>
                            <w:r w:rsidRPr="00EA26D2">
                              <w:rPr>
                                <w:rFonts w:ascii="Tw Cen MT" w:hAnsi="Tw Cen MT"/>
                                <w:sz w:val="12"/>
                                <w:szCs w:val="14"/>
                              </w:rPr>
                              <w:t xml:space="preserve">: </w:t>
                            </w:r>
                            <w:r>
                              <w:rPr>
                                <w:rFonts w:ascii="Tw Cen MT" w:hAnsi="Tw Cen MT"/>
                                <w:sz w:val="12"/>
                                <w:szCs w:val="14"/>
                              </w:rPr>
                              <w:t>FO-21</w:t>
                            </w:r>
                            <w:r w:rsidRPr="00EA26D2">
                              <w:rPr>
                                <w:rFonts w:ascii="Tw Cen MT" w:hAnsi="Tw Cen MT"/>
                                <w:sz w:val="12"/>
                                <w:szCs w:val="14"/>
                              </w:rPr>
                              <w:t>-</w:t>
                            </w:r>
                            <w:r>
                              <w:rPr>
                                <w:rFonts w:ascii="Tw Cen MT" w:hAnsi="Tw Cen MT"/>
                                <w:sz w:val="12"/>
                                <w:szCs w:val="14"/>
                              </w:rPr>
                              <w:t>01</w:t>
                            </w:r>
                            <w:r w:rsidRPr="00EA26D2">
                              <w:rPr>
                                <w:rFonts w:ascii="Tw Cen MT" w:hAnsi="Tw Cen MT"/>
                                <w:sz w:val="12"/>
                                <w:szCs w:val="14"/>
                              </w:rPr>
                              <w:t>-</w:t>
                            </w:r>
                            <w:r>
                              <w:rPr>
                                <w:rFonts w:ascii="Tw Cen MT" w:hAnsi="Tw Cen MT"/>
                                <w:sz w:val="12"/>
                                <w:szCs w:val="14"/>
                              </w:rPr>
                              <w:t>05</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Emisión</w:t>
                            </w:r>
                            <w:r w:rsidRPr="00EA26D2">
                              <w:rPr>
                                <w:rFonts w:ascii="Tw Cen MT" w:hAnsi="Tw Cen MT"/>
                                <w:sz w:val="12"/>
                                <w:szCs w:val="14"/>
                              </w:rPr>
                              <w:t xml:space="preserve">: </w:t>
                            </w:r>
                            <w:r>
                              <w:rPr>
                                <w:rFonts w:ascii="Tw Cen MT" w:hAnsi="Tw Cen MT"/>
                                <w:sz w:val="12"/>
                                <w:szCs w:val="14"/>
                              </w:rPr>
                              <w:t>23</w:t>
                            </w:r>
                            <w:r w:rsidRPr="00EA26D2">
                              <w:rPr>
                                <w:rFonts w:ascii="Tw Cen MT" w:hAnsi="Tw Cen MT"/>
                                <w:sz w:val="12"/>
                                <w:szCs w:val="14"/>
                              </w:rPr>
                              <w:t>/</w:t>
                            </w:r>
                            <w:r>
                              <w:rPr>
                                <w:rFonts w:ascii="Tw Cen MT" w:hAnsi="Tw Cen MT"/>
                                <w:sz w:val="12"/>
                                <w:szCs w:val="14"/>
                              </w:rPr>
                              <w:t>10</w:t>
                            </w:r>
                            <w:r w:rsidRPr="00EA26D2">
                              <w:rPr>
                                <w:rFonts w:ascii="Tw Cen MT" w:hAnsi="Tw Cen MT"/>
                                <w:sz w:val="12"/>
                                <w:szCs w:val="14"/>
                              </w:rPr>
                              <w:t>/</w:t>
                            </w:r>
                            <w:r>
                              <w:rPr>
                                <w:rFonts w:ascii="Tw Cen MT" w:hAnsi="Tw Cen MT"/>
                                <w:sz w:val="12"/>
                                <w:szCs w:val="14"/>
                              </w:rPr>
                              <w:t>17</w:t>
                            </w:r>
                          </w:p>
                          <w:p w:rsidR="00CC0627" w:rsidRPr="00EA26D2" w:rsidRDefault="00CC0627" w:rsidP="005E037B">
                            <w:pPr>
                              <w:ind w:left="-108"/>
                              <w:jc w:val="right"/>
                              <w:rPr>
                                <w:rFonts w:ascii="Tw Cen MT" w:hAnsi="Tw Cen MT"/>
                                <w:sz w:val="12"/>
                                <w:szCs w:val="14"/>
                              </w:rPr>
                            </w:pPr>
                            <w:r w:rsidRPr="00EA26D2">
                              <w:rPr>
                                <w:rFonts w:ascii="Tw Cen MT" w:hAnsi="Tw Cen MT"/>
                                <w:b/>
                                <w:sz w:val="12"/>
                                <w:szCs w:val="14"/>
                              </w:rPr>
                              <w:t>Versión</w:t>
                            </w:r>
                            <w:r w:rsidRPr="00EA26D2">
                              <w:rPr>
                                <w:rFonts w:ascii="Tw Cen MT" w:hAnsi="Tw Cen MT"/>
                                <w:sz w:val="12"/>
                                <w:szCs w:val="14"/>
                              </w:rPr>
                              <w:t xml:space="preserve">: </w:t>
                            </w:r>
                            <w:r>
                              <w:rPr>
                                <w:rFonts w:ascii="Tw Cen MT" w:hAnsi="Tw Cen MT"/>
                                <w:sz w:val="12"/>
                                <w:szCs w:val="14"/>
                              </w:rPr>
                              <w:t>0</w:t>
                            </w:r>
                          </w:p>
                          <w:p w:rsidR="00CC0627" w:rsidRPr="00EA26D2" w:rsidRDefault="00CC0627" w:rsidP="005E037B">
                            <w:pPr>
                              <w:ind w:left="-108"/>
                              <w:jc w:val="right"/>
                              <w:rPr>
                                <w:sz w:val="12"/>
                                <w:szCs w:val="14"/>
                              </w:rPr>
                            </w:pPr>
                            <w:r w:rsidRPr="00EA26D2">
                              <w:rPr>
                                <w:rFonts w:ascii="Tw Cen MT" w:hAnsi="Tw Cen MT"/>
                                <w:b/>
                                <w:sz w:val="12"/>
                                <w:szCs w:val="14"/>
                              </w:rPr>
                              <w:t xml:space="preserve">Página </w:t>
                            </w:r>
                            <w:r>
                              <w:rPr>
                                <w:rFonts w:ascii="Tw Cen MT" w:hAnsi="Tw Cen MT"/>
                                <w:b/>
                                <w:bCs/>
                                <w:sz w:val="12"/>
                                <w:szCs w:val="14"/>
                              </w:rPr>
                              <w:t>1</w:t>
                            </w:r>
                            <w:r w:rsidRPr="00EA26D2">
                              <w:rPr>
                                <w:rFonts w:ascii="Tw Cen MT" w:hAnsi="Tw Cen MT"/>
                                <w:b/>
                                <w:sz w:val="12"/>
                                <w:szCs w:val="14"/>
                              </w:rPr>
                              <w:t xml:space="preserve"> de </w:t>
                            </w:r>
                            <w:r>
                              <w:rPr>
                                <w:rFonts w:ascii="Tw Cen MT" w:hAnsi="Tw Cen MT"/>
                                <w:b/>
                                <w:bCs/>
                                <w:sz w:val="12"/>
                                <w:szCs w:val="14"/>
                              </w:rPr>
                              <w:t>1</w:t>
                            </w:r>
                          </w:p>
                        </w:tc>
                      </w:tr>
                    </w:tbl>
                    <w:p w:rsidR="00CC0627" w:rsidRPr="00A05847" w:rsidRDefault="00CC0627" w:rsidP="0065197A">
                      <w:pPr>
                        <w:rPr>
                          <w:sz w:val="8"/>
                        </w:rPr>
                      </w:pPr>
                    </w:p>
                  </w:txbxContent>
                </v:textbox>
                <w10:wrap anchorx="margin"/>
              </v:shape>
            </w:pict>
          </mc:Fallback>
        </mc:AlternateContent>
      </w:r>
      <w:r w:rsidRPr="00161808">
        <w:rPr>
          <w:rFonts w:ascii="Arial" w:eastAsia="Times New Roman" w:hAnsi="Arial" w:cs="Arial"/>
          <w:noProof/>
          <w:sz w:val="20"/>
          <w:szCs w:val="20"/>
          <w:lang w:eastAsia="es-MX"/>
        </w:rPr>
        <w:drawing>
          <wp:anchor distT="0" distB="0" distL="114300" distR="114300" simplePos="0" relativeHeight="251663360" behindDoc="0" locked="0" layoutInCell="1" allowOverlap="1" wp14:anchorId="55172F54" wp14:editId="757F8F57">
            <wp:simplePos x="0" y="0"/>
            <wp:positionH relativeFrom="column">
              <wp:posOffset>19875</wp:posOffset>
            </wp:positionH>
            <wp:positionV relativeFrom="paragraph">
              <wp:posOffset>-57785</wp:posOffset>
            </wp:positionV>
            <wp:extent cx="590550" cy="487045"/>
            <wp:effectExtent l="0" t="0" r="0" b="825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05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808">
        <w:rPr>
          <w:rFonts w:ascii="Arial" w:eastAsia="Times New Roman" w:hAnsi="Arial" w:cs="Arial"/>
          <w:b/>
          <w:sz w:val="20"/>
          <w:szCs w:val="20"/>
          <w:lang w:eastAsia="es-ES"/>
        </w:rPr>
        <w:t>Sistema para el Desarrollo Integral de la Familia</w:t>
      </w:r>
    </w:p>
    <w:p w:rsidR="0065197A" w:rsidRPr="00161808" w:rsidRDefault="0065197A" w:rsidP="0065197A">
      <w:pPr>
        <w:tabs>
          <w:tab w:val="center" w:pos="4252"/>
          <w:tab w:val="right" w:pos="8504"/>
        </w:tabs>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Dirección General </w:t>
      </w:r>
    </w:p>
    <w:p w:rsidR="0065197A" w:rsidRPr="00161808" w:rsidRDefault="0065197A" w:rsidP="0065197A">
      <w:pPr>
        <w:tabs>
          <w:tab w:val="center" w:pos="4252"/>
          <w:tab w:val="right" w:pos="8504"/>
        </w:tabs>
        <w:spacing w:after="0" w:line="240" w:lineRule="auto"/>
        <w:jc w:val="center"/>
        <w:rPr>
          <w:rFonts w:ascii="Arial" w:eastAsia="Times New Roman" w:hAnsi="Arial" w:cs="Arial"/>
          <w:sz w:val="20"/>
          <w:szCs w:val="20"/>
          <w:lang w:eastAsia="es-ES"/>
        </w:rPr>
      </w:pPr>
      <w:r w:rsidRPr="00161808">
        <w:rPr>
          <w:rFonts w:ascii="Arial" w:eastAsia="Times New Roman" w:hAnsi="Arial" w:cs="Arial"/>
          <w:noProof/>
          <w:sz w:val="20"/>
          <w:szCs w:val="20"/>
          <w:lang w:eastAsia="es-MX"/>
        </w:rPr>
        <w:drawing>
          <wp:anchor distT="0" distB="0" distL="114300" distR="114300" simplePos="0" relativeHeight="251669504" behindDoc="0" locked="0" layoutInCell="1" allowOverlap="1" wp14:anchorId="39AAF70A" wp14:editId="6ED40CFA">
            <wp:simplePos x="0" y="0"/>
            <wp:positionH relativeFrom="column">
              <wp:posOffset>-63500</wp:posOffset>
            </wp:positionH>
            <wp:positionV relativeFrom="paragraph">
              <wp:posOffset>149225</wp:posOffset>
            </wp:positionV>
            <wp:extent cx="5774055" cy="450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405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1808">
        <w:rPr>
          <w:rFonts w:ascii="Arial" w:eastAsia="Times New Roman" w:hAnsi="Arial" w:cs="Arial"/>
          <w:sz w:val="20"/>
          <w:szCs w:val="20"/>
          <w:lang w:eastAsia="es-ES"/>
        </w:rPr>
        <w:t xml:space="preserve">Coordinación de Calidad </w:t>
      </w:r>
    </w:p>
    <w:p w:rsidR="0065197A" w:rsidRPr="00161808" w:rsidRDefault="0065197A" w:rsidP="0065197A">
      <w:pPr>
        <w:spacing w:after="0" w:line="240" w:lineRule="auto"/>
        <w:jc w:val="center"/>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AUTORIZACIÓN PARA EL USO DE DATOS PERSONALES</w:t>
      </w:r>
    </w:p>
    <w:p w:rsidR="0065197A" w:rsidRPr="00161808" w:rsidRDefault="0065197A" w:rsidP="0065197A">
      <w:pPr>
        <w:spacing w:after="0" w:line="240" w:lineRule="auto"/>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Por este medio, otorgo mi </w:t>
      </w:r>
      <w:r w:rsidRPr="00161808">
        <w:rPr>
          <w:rFonts w:ascii="Arial" w:eastAsia="Times New Roman" w:hAnsi="Arial" w:cs="Arial"/>
          <w:b/>
          <w:sz w:val="20"/>
          <w:szCs w:val="20"/>
          <w:lang w:eastAsia="es-ES"/>
        </w:rPr>
        <w:t>consentimiento y autorizo</w:t>
      </w:r>
      <w:r w:rsidRPr="00161808">
        <w:rPr>
          <w:rFonts w:ascii="Arial" w:eastAsia="Times New Roman" w:hAnsi="Arial" w:cs="Arial"/>
          <w:sz w:val="20"/>
          <w:szCs w:val="20"/>
          <w:lang w:eastAsia="es-ES"/>
        </w:rPr>
        <w:t xml:space="preserve"> de manera voluntaria para que el DIF Estatal, a  través de él o la C.  ____________________________________________, del área de ___________________________________ realice el tratamiento necesario de mis datos personales y/o sensibles para la finalidad de: ____________________________________________; del mismo modo, manifiesto que fui informado sobre el aviso de privacidad de la institución y el uso de mis derechos de </w:t>
      </w:r>
      <w:r w:rsidRPr="00161808">
        <w:rPr>
          <w:rFonts w:ascii="Arial" w:eastAsia="Times New Roman" w:hAnsi="Arial" w:cs="Arial"/>
          <w:b/>
          <w:sz w:val="20"/>
          <w:szCs w:val="20"/>
          <w:lang w:eastAsia="es-ES"/>
        </w:rPr>
        <w:t>ARCO</w:t>
      </w:r>
      <w:r w:rsidRPr="00161808">
        <w:rPr>
          <w:rFonts w:ascii="Arial" w:eastAsia="Times New Roman" w:hAnsi="Arial" w:cs="Arial"/>
          <w:sz w:val="20"/>
          <w:szCs w:val="20"/>
          <w:lang w:eastAsia="es-ES"/>
        </w:rPr>
        <w:t>.</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center"/>
        <w:rPr>
          <w:rFonts w:ascii="Arial" w:eastAsia="Times New Roman" w:hAnsi="Arial" w:cs="Arial"/>
          <w:sz w:val="20"/>
          <w:szCs w:val="20"/>
          <w:lang w:eastAsia="es-ES"/>
        </w:rPr>
      </w:pPr>
      <w:r w:rsidRPr="00161808">
        <w:rPr>
          <w:rFonts w:ascii="Arial" w:eastAsia="Times New Roman" w:hAnsi="Arial" w:cs="Arial"/>
          <w:sz w:val="20"/>
          <w:szCs w:val="20"/>
          <w:lang w:eastAsia="es-ES"/>
        </w:rPr>
        <w:t xml:space="preserve">Colima, Col.  ____________ </w:t>
      </w:r>
      <w:proofErr w:type="gramStart"/>
      <w:r w:rsidRPr="00161808">
        <w:rPr>
          <w:rFonts w:ascii="Arial" w:eastAsia="Times New Roman" w:hAnsi="Arial" w:cs="Arial"/>
          <w:sz w:val="20"/>
          <w:szCs w:val="20"/>
          <w:lang w:eastAsia="es-ES"/>
        </w:rPr>
        <w:t>de</w:t>
      </w:r>
      <w:proofErr w:type="gramEnd"/>
      <w:r w:rsidRPr="00161808">
        <w:rPr>
          <w:rFonts w:ascii="Arial" w:eastAsia="Times New Roman" w:hAnsi="Arial" w:cs="Arial"/>
          <w:sz w:val="20"/>
          <w:szCs w:val="20"/>
          <w:lang w:eastAsia="es-ES"/>
        </w:rPr>
        <w:t xml:space="preserve"> ______________de 20_____.</w:t>
      </w:r>
    </w:p>
    <w:p w:rsidR="0065197A" w:rsidRPr="00161808" w:rsidRDefault="0065197A" w:rsidP="0065197A">
      <w:pPr>
        <w:spacing w:after="0" w:line="240" w:lineRule="auto"/>
        <w:jc w:val="both"/>
        <w:rPr>
          <w:rFonts w:ascii="Arial" w:eastAsia="Times New Roman" w:hAnsi="Arial" w:cs="Arial"/>
          <w:sz w:val="20"/>
          <w:szCs w:val="20"/>
          <w:lang w:eastAsia="es-ES"/>
        </w:rPr>
      </w:pPr>
    </w:p>
    <w:p w:rsidR="0065197A" w:rsidRPr="00161808" w:rsidRDefault="0065197A" w:rsidP="0065197A">
      <w:pPr>
        <w:spacing w:after="0" w:line="240" w:lineRule="auto"/>
        <w:jc w:val="both"/>
        <w:rPr>
          <w:rFonts w:ascii="Arial" w:eastAsia="Times New Roman" w:hAnsi="Arial" w:cs="Arial"/>
          <w:sz w:val="24"/>
          <w:szCs w:val="28"/>
          <w:lang w:eastAsia="es-ES"/>
        </w:rPr>
      </w:pPr>
      <w:r w:rsidRPr="00161808">
        <w:rPr>
          <w:rFonts w:ascii="Arial" w:eastAsia="Times New Roman" w:hAnsi="Arial" w:cs="Arial"/>
          <w:noProof/>
          <w:sz w:val="24"/>
          <w:szCs w:val="28"/>
          <w:lang w:eastAsia="es-MX"/>
        </w:rPr>
        <mc:AlternateContent>
          <mc:Choice Requires="wps">
            <w:drawing>
              <wp:anchor distT="0" distB="0" distL="114300" distR="114300" simplePos="0" relativeHeight="251666432" behindDoc="0" locked="0" layoutInCell="1" allowOverlap="1" wp14:anchorId="5802C48F" wp14:editId="7D3B97F5">
                <wp:simplePos x="0" y="0"/>
                <wp:positionH relativeFrom="column">
                  <wp:posOffset>-108585</wp:posOffset>
                </wp:positionH>
                <wp:positionV relativeFrom="paragraph">
                  <wp:posOffset>92075</wp:posOffset>
                </wp:positionV>
                <wp:extent cx="2832100" cy="947420"/>
                <wp:effectExtent l="0" t="0" r="0" b="5080"/>
                <wp:wrapNone/>
                <wp:docPr id="4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947420"/>
                        </a:xfrm>
                        <a:prstGeom prst="rect">
                          <a:avLst/>
                        </a:prstGeom>
                        <a:noFill/>
                        <a:ln w="9525">
                          <a:noFill/>
                          <a:miter lim="800000"/>
                          <a:headEnd/>
                          <a:tailEnd/>
                        </a:ln>
                      </wps:spPr>
                      <wps:txbx>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w:t>
                            </w:r>
                          </w:p>
                          <w:p w:rsidR="00CC0627" w:rsidRDefault="00CC0627" w:rsidP="0065197A">
                            <w:pPr>
                              <w:jc w:val="center"/>
                              <w:rPr>
                                <w:rFonts w:cstheme="minorHAnsi"/>
                                <w:sz w:val="24"/>
                                <w:szCs w:val="28"/>
                              </w:rPr>
                            </w:pPr>
                            <w:r w:rsidRPr="00F06795">
                              <w:rPr>
                                <w:rFonts w:cstheme="minorHAnsi"/>
                                <w:sz w:val="24"/>
                                <w:szCs w:val="28"/>
                              </w:rPr>
                              <w:t>Nombre y firma del autorizado (a)</w:t>
                            </w:r>
                          </w:p>
                          <w:p w:rsidR="00CC0627" w:rsidRPr="00F06795" w:rsidRDefault="00CC0627" w:rsidP="0065197A">
                            <w:pPr>
                              <w:jc w:val="center"/>
                              <w:rPr>
                                <w:rFonts w:cstheme="minorHAnsi"/>
                                <w:sz w:val="24"/>
                                <w:szCs w:val="28"/>
                              </w:rPr>
                            </w:pPr>
                            <w:r>
                              <w:rPr>
                                <w:rFonts w:cstheme="minorHAnsi"/>
                                <w:sz w:val="24"/>
                                <w:szCs w:val="28"/>
                              </w:rPr>
                              <w:t>(Trabajador (a) DIF Estatal)</w:t>
                            </w:r>
                          </w:p>
                          <w:p w:rsidR="00CC0627" w:rsidRPr="00F06795" w:rsidRDefault="00CC0627" w:rsidP="0065197A">
                            <w:pPr>
                              <w:jc w:val="center"/>
                              <w:rPr>
                                <w:rFonts w:cstheme="minorHAnsi"/>
                                <w:sz w:val="24"/>
                                <w:szCs w:val="28"/>
                              </w:rPr>
                            </w:pPr>
                          </w:p>
                          <w:p w:rsidR="00CC0627" w:rsidRDefault="00CC0627" w:rsidP="006519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8.55pt;margin-top:7.25pt;width:223pt;height:7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ekFAIAAAMEAAAOAAAAZHJzL2Uyb0RvYy54bWysU9uO0zAQfUfiHyy/01xo2W7UdLV0WYS0&#10;XKSFD3Btp7GwPcZ2m5SvZ+y0pYI3RB4sO+M5M+fM8epuNJocpA8KbEurWUmJtByEsruWfvv6+GpJ&#10;SYjMCqbBypYeZaB365cvVoNrZA09aCE9QRAbmsG1tI/RNUUReC8NCzNw0mKwA29YxKPfFcKzAdGN&#10;LuqyfFMM4IXzwGUI+PdhCtJ1xu86yePnrgsyEt1S7C3m1ed1m9ZivWLNzjPXK35qg/1DF4Ypi0Uv&#10;UA8sMrL36i8oo7iHAF2ccTAFdJ3iMnNANlX5B5vnnjmZuaA4wV1kCv8Pln86fPFEiZbOFzUllhkc&#10;0mbPhAciJIlyjEDqJNPgQoO3nx3ej+NbGHHcmXJwT8C/B2Jh0zO7k/few9BLJrDNKmUWV6kTTkgg&#10;2+EjCKzG9hEy0Nh5kzREVQii47iOlxFhH4Tjz3r5uq5KDHGM3c5v5nWeYcGac7bzIb6XYEjatNSj&#10;BTI6OzyFmLphzflKKmbhUWmdbaAtGRB0US9ywlXEqIgu1cq0dFmmb/JNIvnOipwcmdLTHgtoe2Kd&#10;iE6U47gds87V4qzmFsQRdfAwuRJfEW568D8pGdCRLQ0/9sxLSvQHi1reVvN5snA+zBc3yJz468j2&#10;OsIsR6iWRkqm7SZm20+c71HzTmU50nCmTk49o9OySqdXkax8fc63fr/d9S8AAAD//wMAUEsDBBQA&#10;BgAIAAAAIQD4Fjbq3gAAAAoBAAAPAAAAZHJzL2Rvd25yZXYueG1sTI9NT8MwDIbvSPyHyEjctqSj&#10;+ypNpwnEFcQ2kLhljddWa5yqydby7zEnONrvo9eP883oWnHFPjSeNCRTBQKp9LahSsNh/zJZgQjR&#10;kDWtJ9TwjQE2xe1NbjLrB3rH6y5WgksoZEZDHWOXSRnKGp0JU98hcXbyvTORx76StjcDl7tWzpRa&#10;SGca4gu16fCpxvK8uzgNH6+nr89UvVXPbt4NflSS3FpqfX83bh9BRBzjHwy/+qwOBTsd/YVsEK2G&#10;SbJMGOUgnYNgIJ2t1iCOvFg8LEEWufz/QvEDAAD//wMAUEsBAi0AFAAGAAgAAAAhALaDOJL+AAAA&#10;4QEAABMAAAAAAAAAAAAAAAAAAAAAAFtDb250ZW50X1R5cGVzXS54bWxQSwECLQAUAAYACAAAACEA&#10;OP0h/9YAAACUAQAACwAAAAAAAAAAAAAAAAAvAQAAX3JlbHMvLnJlbHNQSwECLQAUAAYACAAAACEA&#10;1xLnpBQCAAADBAAADgAAAAAAAAAAAAAAAAAuAgAAZHJzL2Uyb0RvYy54bWxQSwECLQAUAAYACAAA&#10;ACEA+BY26t4AAAAKAQAADwAAAAAAAAAAAAAAAABuBAAAZHJzL2Rvd25yZXYueG1sUEsFBgAAAAAE&#10;AAQA8wAAAHkFAAAAAA==&#10;" filled="f" stroked="f">
                <v:textbox>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w:t>
                      </w:r>
                    </w:p>
                    <w:p w:rsidR="00CC0627" w:rsidRDefault="00CC0627" w:rsidP="0065197A">
                      <w:pPr>
                        <w:jc w:val="center"/>
                        <w:rPr>
                          <w:rFonts w:cstheme="minorHAnsi"/>
                          <w:sz w:val="24"/>
                          <w:szCs w:val="28"/>
                        </w:rPr>
                      </w:pPr>
                      <w:r w:rsidRPr="00F06795">
                        <w:rPr>
                          <w:rFonts w:cstheme="minorHAnsi"/>
                          <w:sz w:val="24"/>
                          <w:szCs w:val="28"/>
                        </w:rPr>
                        <w:t>Nombre y firma del autorizado (a)</w:t>
                      </w:r>
                    </w:p>
                    <w:p w:rsidR="00CC0627" w:rsidRPr="00F06795" w:rsidRDefault="00CC0627" w:rsidP="0065197A">
                      <w:pPr>
                        <w:jc w:val="center"/>
                        <w:rPr>
                          <w:rFonts w:cstheme="minorHAnsi"/>
                          <w:sz w:val="24"/>
                          <w:szCs w:val="28"/>
                        </w:rPr>
                      </w:pPr>
                      <w:r>
                        <w:rPr>
                          <w:rFonts w:cstheme="minorHAnsi"/>
                          <w:sz w:val="24"/>
                          <w:szCs w:val="28"/>
                        </w:rPr>
                        <w:t>(Trabajador (a) DIF Estatal)</w:t>
                      </w:r>
                    </w:p>
                    <w:p w:rsidR="00CC0627" w:rsidRPr="00F06795" w:rsidRDefault="00CC0627" w:rsidP="0065197A">
                      <w:pPr>
                        <w:jc w:val="center"/>
                        <w:rPr>
                          <w:rFonts w:cstheme="minorHAnsi"/>
                          <w:sz w:val="24"/>
                          <w:szCs w:val="28"/>
                        </w:rPr>
                      </w:pPr>
                    </w:p>
                    <w:p w:rsidR="00CC0627" w:rsidRDefault="00CC0627" w:rsidP="0065197A"/>
                  </w:txbxContent>
                </v:textbox>
              </v:shape>
            </w:pict>
          </mc:Fallback>
        </mc:AlternateContent>
      </w:r>
      <w:r w:rsidRPr="00161808">
        <w:rPr>
          <w:rFonts w:ascii="Arial" w:eastAsia="Times New Roman" w:hAnsi="Arial" w:cs="Arial"/>
          <w:noProof/>
          <w:sz w:val="24"/>
          <w:szCs w:val="28"/>
          <w:lang w:eastAsia="es-MX"/>
        </w:rPr>
        <mc:AlternateContent>
          <mc:Choice Requires="wps">
            <w:drawing>
              <wp:anchor distT="0" distB="0" distL="114300" distR="114300" simplePos="0" relativeHeight="251667456" behindDoc="0" locked="0" layoutInCell="1" allowOverlap="1" wp14:anchorId="7241956D" wp14:editId="590E6783">
                <wp:simplePos x="0" y="0"/>
                <wp:positionH relativeFrom="column">
                  <wp:posOffset>2874645</wp:posOffset>
                </wp:positionH>
                <wp:positionV relativeFrom="paragraph">
                  <wp:posOffset>89949</wp:posOffset>
                </wp:positionV>
                <wp:extent cx="2822575" cy="1403985"/>
                <wp:effectExtent l="0" t="0" r="0" b="0"/>
                <wp:wrapNone/>
                <wp:docPr id="4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403985"/>
                        </a:xfrm>
                        <a:prstGeom prst="rect">
                          <a:avLst/>
                        </a:prstGeom>
                        <a:noFill/>
                        <a:ln w="9525">
                          <a:noFill/>
                          <a:miter lim="800000"/>
                          <a:headEnd/>
                          <a:tailEnd/>
                        </a:ln>
                      </wps:spPr>
                      <wps:txbx>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__________________________________</w:t>
                            </w:r>
                          </w:p>
                          <w:p w:rsidR="00CC0627" w:rsidRPr="00F06795" w:rsidRDefault="00CC0627" w:rsidP="0065197A">
                            <w:pPr>
                              <w:jc w:val="center"/>
                              <w:rPr>
                                <w:rFonts w:cstheme="minorHAnsi"/>
                                <w:sz w:val="24"/>
                                <w:szCs w:val="28"/>
                              </w:rPr>
                            </w:pPr>
                            <w:r w:rsidRPr="00F06795">
                              <w:rPr>
                                <w:rFonts w:cstheme="minorHAnsi"/>
                                <w:sz w:val="24"/>
                                <w:szCs w:val="28"/>
                              </w:rPr>
                              <w:t>Nombre y firma de quien autoriza</w:t>
                            </w:r>
                          </w:p>
                          <w:p w:rsidR="00CC0627" w:rsidRPr="00F06795" w:rsidRDefault="00CC0627" w:rsidP="0065197A">
                            <w:pPr>
                              <w:jc w:val="center"/>
                              <w:rPr>
                                <w:rFonts w:cstheme="minorHAnsi"/>
                                <w:sz w:val="24"/>
                                <w:szCs w:val="28"/>
                              </w:rPr>
                            </w:pPr>
                            <w:r w:rsidRPr="00F06795">
                              <w:rPr>
                                <w:rFonts w:cstheme="minorHAnsi"/>
                                <w:sz w:val="24"/>
                                <w:szCs w:val="28"/>
                              </w:rPr>
                              <w:t>(Titular de los datos personales)</w:t>
                            </w:r>
                          </w:p>
                          <w:p w:rsidR="00CC0627" w:rsidRDefault="00CC0627" w:rsidP="0065197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226.35pt;margin-top:7.1pt;width:222.2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8hGAIAAAQEAAAOAAAAZHJzL2Uyb0RvYy54bWysU9uO2yAQfa/Uf0C8N75svJtYcVbbbFNV&#10;2l6kbT+AAI5RMUOBxN5+fQecpFH7VtUPCDzMmTlnDqv7sdfkKJ1XYBpazHJKpOEglNk39NvX7ZsF&#10;JT4wI5gGIxv6Ij29X79+tRpsLUvoQAvpCIIYXw+2oV0Its4yzzvZMz8DKw0GW3A9C3h0+0w4NiB6&#10;r7Myz2+zAZywDrj0Hv8+TkG6TvhtK3n43LZeBqIbir2FtLq07uKarVes3jtmO8VPbbB/6KJnymDR&#10;C9QjC4wcnPoLqlfcgYc2zDj0GbSt4jJxQDZF/geb545ZmbigON5eZPL/D5Z/On5xRImGzqsbSgzr&#10;cUibAxMOiJAkyDEAKaNMg/U13n62eD+Mb2HEcSfK3j4B/+6JgU3HzF4+OAdDJ5nANouYmV2lTjg+&#10;guyGjyCwGjsESEBj6/qoIapCEB3H9XIZEfZBOP4sF2VZ3VWUcIwV8/xmuahSDVaf063z4b2EnsRN&#10;Qx16IMGz45MPsR1Wn6/Eaga2SuvkA23I0NBlVVYp4SrSq4A21apv6CKP32ScyPKdESk5MKWnPRbQ&#10;5kQ7Mp04h3E3JqGL27OcOxAvKISDyZb4jHDTgftJyYCWbKj/cWBOUqI/GBRzWczn0cPpMK/uSjy4&#10;68juOsIMR6iGBkqm7SYk30fO3j6g6FuV5IjTmTo59YxWSyqdnkX08vU53fr9eNe/AAAA//8DAFBL&#10;AwQUAAYACAAAACEAJKIlIN8AAAAKAQAADwAAAGRycy9kb3ducmV2LnhtbEyPy07DMBBF90j8gzVI&#10;7KiD25IS4lQVasuyUCLWbjwkEfFDtpuGv2dYwW5G9+jOmXI9mYGNGGLvrIT7WQYMbeN0b1sJ9fvu&#10;bgUsJmW1GpxFCd8YYV1dX5Wq0O5i33A8ppZRiY2FktCl5AvOY9OhUXHmPFrKPl0wKtEaWq6DulC5&#10;GbjIsgduVG/pQqc8PnfYfB3PRoJPfp+/hMPrZrsbs/pjX4u+3Up5ezNtnoAlnNIfDL/6pA4VOZ3c&#10;2erIBgmLpcgJpWAhgBGwesxpOEkQ8+UceFXy/y9UPwAAAP//AwBQSwECLQAUAAYACAAAACEAtoM4&#10;kv4AAADhAQAAEwAAAAAAAAAAAAAAAAAAAAAAW0NvbnRlbnRfVHlwZXNdLnhtbFBLAQItABQABgAI&#10;AAAAIQA4/SH/1gAAAJQBAAALAAAAAAAAAAAAAAAAAC8BAABfcmVscy8ucmVsc1BLAQItABQABgAI&#10;AAAAIQBVCv8hGAIAAAQEAAAOAAAAAAAAAAAAAAAAAC4CAABkcnMvZTJvRG9jLnhtbFBLAQItABQA&#10;BgAIAAAAIQAkoiUg3wAAAAoBAAAPAAAAAAAAAAAAAAAAAHIEAABkcnMvZG93bnJldi54bWxQSwUG&#10;AAAAAAQABADzAAAAfgUAAAAA&#10;" filled="f" stroked="f">
                <v:textbox style="mso-fit-shape-to-text:t">
                  <w:txbxContent>
                    <w:p w:rsidR="00CC0627" w:rsidRPr="00F06795" w:rsidRDefault="00CC0627" w:rsidP="0065197A">
                      <w:pPr>
                        <w:jc w:val="center"/>
                        <w:rPr>
                          <w:rFonts w:cstheme="minorHAnsi"/>
                          <w:sz w:val="24"/>
                          <w:szCs w:val="28"/>
                        </w:rPr>
                      </w:pPr>
                      <w:r w:rsidRPr="00F06795">
                        <w:rPr>
                          <w:rFonts w:cstheme="minorHAnsi"/>
                          <w:sz w:val="24"/>
                          <w:szCs w:val="28"/>
                        </w:rPr>
                        <w:t>__________________________________</w:t>
                      </w:r>
                    </w:p>
                    <w:p w:rsidR="00CC0627" w:rsidRPr="00F06795" w:rsidRDefault="00CC0627" w:rsidP="0065197A">
                      <w:pPr>
                        <w:jc w:val="center"/>
                        <w:rPr>
                          <w:rFonts w:cstheme="minorHAnsi"/>
                          <w:sz w:val="24"/>
                          <w:szCs w:val="28"/>
                        </w:rPr>
                      </w:pPr>
                      <w:r w:rsidRPr="00F06795">
                        <w:rPr>
                          <w:rFonts w:cstheme="minorHAnsi"/>
                          <w:sz w:val="24"/>
                          <w:szCs w:val="28"/>
                        </w:rPr>
                        <w:t>Nombre y firma de quien autoriza</w:t>
                      </w:r>
                    </w:p>
                    <w:p w:rsidR="00CC0627" w:rsidRPr="00F06795" w:rsidRDefault="00CC0627" w:rsidP="0065197A">
                      <w:pPr>
                        <w:jc w:val="center"/>
                        <w:rPr>
                          <w:rFonts w:cstheme="minorHAnsi"/>
                          <w:sz w:val="24"/>
                          <w:szCs w:val="28"/>
                        </w:rPr>
                      </w:pPr>
                      <w:r w:rsidRPr="00F06795">
                        <w:rPr>
                          <w:rFonts w:cstheme="minorHAnsi"/>
                          <w:sz w:val="24"/>
                          <w:szCs w:val="28"/>
                        </w:rPr>
                        <w:t>(Titular de los datos personales)</w:t>
                      </w:r>
                    </w:p>
                    <w:p w:rsidR="00CC0627" w:rsidRDefault="00CC0627" w:rsidP="0065197A"/>
                  </w:txbxContent>
                </v:textbox>
              </v:shape>
            </w:pict>
          </mc:Fallback>
        </mc:AlternateContent>
      </w:r>
    </w:p>
    <w:p w:rsidR="0065197A" w:rsidRPr="00161808" w:rsidRDefault="0065197A" w:rsidP="0065197A">
      <w:pPr>
        <w:spacing w:after="0" w:line="240" w:lineRule="auto"/>
        <w:jc w:val="center"/>
        <w:rPr>
          <w:rFonts w:ascii="Arial" w:eastAsia="Times New Roman" w:hAnsi="Arial" w:cs="Arial"/>
          <w:sz w:val="24"/>
          <w:szCs w:val="28"/>
          <w:lang w:eastAsia="es-ES"/>
        </w:rPr>
      </w:pPr>
    </w:p>
    <w:p w:rsidR="0065197A" w:rsidRPr="00161808" w:rsidRDefault="0065197A" w:rsidP="0065197A">
      <w:pPr>
        <w:spacing w:after="0" w:line="240" w:lineRule="auto"/>
        <w:jc w:val="both"/>
        <w:rPr>
          <w:rFonts w:ascii="Arial" w:eastAsia="Times New Roman" w:hAnsi="Arial" w:cs="Arial"/>
          <w:sz w:val="24"/>
          <w:szCs w:val="28"/>
          <w:lang w:eastAsia="es-ES"/>
        </w:rPr>
      </w:pPr>
    </w:p>
    <w:p w:rsidR="0065197A" w:rsidRPr="00161808" w:rsidRDefault="0065197A" w:rsidP="0065197A">
      <w:pPr>
        <w:spacing w:after="0" w:line="240" w:lineRule="auto"/>
        <w:jc w:val="both"/>
        <w:rPr>
          <w:rFonts w:ascii="Arial" w:eastAsia="Times New Roman" w:hAnsi="Arial" w:cs="Arial"/>
          <w:sz w:val="24"/>
          <w:szCs w:val="28"/>
          <w:lang w:eastAsia="es-ES"/>
        </w:rPr>
      </w:pPr>
    </w:p>
    <w:p w:rsidR="0065197A" w:rsidRPr="00161808" w:rsidRDefault="0065197A" w:rsidP="0065197A">
      <w:pPr>
        <w:spacing w:after="0" w:line="240" w:lineRule="auto"/>
        <w:jc w:val="both"/>
        <w:rPr>
          <w:rFonts w:ascii="Arial" w:eastAsia="Times New Roman" w:hAnsi="Arial" w:cs="Arial"/>
          <w:sz w:val="24"/>
          <w:szCs w:val="28"/>
          <w:lang w:eastAsia="es-ES"/>
        </w:rPr>
      </w:pPr>
    </w:p>
    <w:p w:rsidR="0065197A" w:rsidRPr="00161808" w:rsidRDefault="0065197A" w:rsidP="0065197A">
      <w:pPr>
        <w:spacing w:after="0" w:line="240" w:lineRule="auto"/>
        <w:jc w:val="both"/>
        <w:rPr>
          <w:rFonts w:ascii="Arial" w:eastAsia="Times New Roman" w:hAnsi="Arial" w:cs="Arial"/>
          <w:sz w:val="24"/>
          <w:szCs w:val="28"/>
          <w:lang w:eastAsia="es-ES"/>
        </w:rPr>
      </w:pPr>
    </w:p>
    <w:p w:rsidR="0065197A" w:rsidRPr="00161808" w:rsidRDefault="0065197A" w:rsidP="0065197A">
      <w:pPr>
        <w:spacing w:after="0" w:line="240" w:lineRule="auto"/>
        <w:jc w:val="both"/>
        <w:rPr>
          <w:rFonts w:ascii="Arial" w:eastAsia="Times New Roman" w:hAnsi="Arial" w:cs="Arial"/>
          <w:b/>
          <w:sz w:val="20"/>
          <w:szCs w:val="28"/>
          <w:lang w:eastAsia="es-ES"/>
        </w:rPr>
      </w:pPr>
    </w:p>
    <w:p w:rsidR="0065197A" w:rsidRPr="00161808" w:rsidRDefault="0065197A" w:rsidP="0065197A">
      <w:pPr>
        <w:spacing w:after="0" w:line="240" w:lineRule="auto"/>
        <w:jc w:val="both"/>
        <w:rPr>
          <w:rFonts w:ascii="Arial" w:eastAsia="Times New Roman" w:hAnsi="Arial" w:cs="Arial"/>
          <w:sz w:val="14"/>
          <w:szCs w:val="14"/>
          <w:lang w:eastAsia="es-ES"/>
        </w:rPr>
      </w:pPr>
      <w:r w:rsidRPr="00161808">
        <w:rPr>
          <w:rFonts w:ascii="Arial" w:eastAsia="Times New Roman" w:hAnsi="Arial" w:cs="Arial"/>
          <w:b/>
          <w:sz w:val="20"/>
          <w:szCs w:val="28"/>
          <w:lang w:eastAsia="es-ES"/>
        </w:rPr>
        <w:t>Nota</w:t>
      </w:r>
      <w:r w:rsidRPr="00161808">
        <w:rPr>
          <w:rFonts w:ascii="Arial" w:eastAsia="Times New Roman" w:hAnsi="Arial" w:cs="Arial"/>
          <w:b/>
          <w:sz w:val="20"/>
          <w:szCs w:val="20"/>
          <w:lang w:eastAsia="es-ES"/>
        </w:rPr>
        <w:t>:</w:t>
      </w:r>
      <w:r w:rsidRPr="00161808">
        <w:rPr>
          <w:rFonts w:ascii="Arial" w:eastAsia="Times New Roman" w:hAnsi="Arial" w:cs="Arial"/>
          <w:sz w:val="20"/>
          <w:szCs w:val="20"/>
          <w:lang w:eastAsia="es-ES"/>
        </w:rPr>
        <w:t xml:space="preserve"> Después del llenado del formato, se integrara al trámite o expediente correspondiente.</w:t>
      </w:r>
    </w:p>
    <w:p w:rsidR="00374AEF" w:rsidRPr="004C7E5A" w:rsidRDefault="0065197A" w:rsidP="004C7E5A">
      <w:pPr>
        <w:spacing w:after="0" w:line="240" w:lineRule="auto"/>
        <w:rPr>
          <w:rFonts w:ascii="Arial" w:hAnsi="Arial" w:cs="Arial"/>
          <w:bCs/>
          <w:sz w:val="20"/>
          <w:szCs w:val="20"/>
        </w:rPr>
      </w:pPr>
      <w:r w:rsidRPr="00161808">
        <w:rPr>
          <w:rFonts w:ascii="Arial" w:hAnsi="Arial" w:cs="Arial"/>
          <w:sz w:val="14"/>
          <w:szCs w:val="14"/>
        </w:rPr>
        <w:t>Documento controlado por medio electrónico</w:t>
      </w:r>
      <w:r w:rsidRPr="00161808">
        <w:rPr>
          <w:rFonts w:ascii="Arial" w:hAnsi="Arial" w:cs="Arial"/>
          <w:sz w:val="14"/>
          <w:szCs w:val="28"/>
        </w:rPr>
        <w:t>, toda copia en papel es un “Documento no controlado”</w:t>
      </w:r>
    </w:p>
    <w:sectPr w:rsidR="00374AEF" w:rsidRPr="004C7E5A" w:rsidSect="005E037B">
      <w:headerReference w:type="default" r:id="rId32"/>
      <w:footerReference w:type="default" r:id="rId33"/>
      <w:pgSz w:w="12242" w:h="15842" w:code="1"/>
      <w:pgMar w:top="1701" w:right="1701" w:bottom="1418" w:left="1701" w:header="284" w:footer="720" w:gutter="0"/>
      <w:pgNumType w:start="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E9C" w:rsidRDefault="00992E9C" w:rsidP="00D478A0">
      <w:pPr>
        <w:spacing w:after="0" w:line="240" w:lineRule="auto"/>
      </w:pPr>
      <w:r>
        <w:separator/>
      </w:r>
    </w:p>
  </w:endnote>
  <w:endnote w:type="continuationSeparator" w:id="0">
    <w:p w:rsidR="00992E9C" w:rsidRDefault="00992E9C" w:rsidP="00D47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laborate-Regular">
    <w:altName w:val="Bell MT"/>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627" w:rsidRDefault="00CC0627" w:rsidP="005E037B">
    <w:pPr>
      <w:pStyle w:val="Piedepgina"/>
      <w:ind w:right="335"/>
      <w:rPr>
        <w:rFonts w:ascii="Berlin Sans FB" w:hAnsi="Berlin Sans FB" w:cs="Berlin Sans FB"/>
        <w:b/>
        <w:bCs/>
        <w:sz w:val="16"/>
        <w:szCs w:val="16"/>
      </w:rPr>
    </w:pPr>
  </w:p>
  <w:p w:rsidR="00CC0627" w:rsidRDefault="00CC0627" w:rsidP="005E037B">
    <w:pPr>
      <w:pStyle w:val="Piedepgina"/>
      <w:jc w:val="right"/>
      <w:rPr>
        <w:rStyle w:val="Nmerodepgina"/>
        <w:rFonts w:ascii="Arial" w:hAnsi="Arial" w:cs="Arial"/>
        <w:b/>
        <w:bCs/>
        <w:sz w:val="18"/>
        <w:szCs w:val="18"/>
      </w:rPr>
    </w:pPr>
    <w:r w:rsidRPr="00FE7872">
      <w:rPr>
        <w:rStyle w:val="Nmerodepgina"/>
        <w:rFonts w:ascii="Arial" w:hAnsi="Arial" w:cs="Arial"/>
        <w:b/>
        <w:bCs/>
        <w:sz w:val="18"/>
        <w:szCs w:val="18"/>
      </w:rPr>
      <w:t xml:space="preserve">No. DE LICITACIÓN </w:t>
    </w:r>
    <w:r>
      <w:rPr>
        <w:rStyle w:val="Nmerodepgina"/>
        <w:rFonts w:ascii="Arial" w:hAnsi="Arial" w:cs="Arial"/>
        <w:b/>
        <w:bCs/>
        <w:sz w:val="18"/>
        <w:szCs w:val="18"/>
      </w:rPr>
      <w:t>06002-005-20</w:t>
    </w:r>
  </w:p>
  <w:p w:rsidR="00CC0627" w:rsidRPr="00FE7872" w:rsidRDefault="00CC0627" w:rsidP="005E037B">
    <w:pPr>
      <w:pStyle w:val="Piedepgina"/>
      <w:jc w:val="right"/>
      <w:rPr>
        <w:rStyle w:val="Nmerodepgina"/>
        <w:rFonts w:ascii="Arial" w:hAnsi="Arial" w:cs="Arial"/>
        <w:b/>
        <w:bCs/>
        <w:sz w:val="18"/>
        <w:szCs w:val="18"/>
      </w:rPr>
    </w:pPr>
  </w:p>
  <w:p w:rsidR="00CC0627" w:rsidRDefault="00CC0627" w:rsidP="005E037B">
    <w:pPr>
      <w:rPr>
        <w:rFonts w:cs="Arial"/>
        <w:b/>
        <w:bCs/>
        <w:sz w:val="14"/>
        <w:szCs w:val="14"/>
      </w:rPr>
    </w:pPr>
    <w:r>
      <w:rPr>
        <w:noProof/>
        <w:lang w:eastAsia="es-MX"/>
      </w:rPr>
      <w:drawing>
        <wp:anchor distT="0" distB="0" distL="114300" distR="114300" simplePos="0" relativeHeight="251660288" behindDoc="1" locked="0" layoutInCell="1" allowOverlap="1" wp14:anchorId="0559B046" wp14:editId="5CCC0EEC">
          <wp:simplePos x="0" y="0"/>
          <wp:positionH relativeFrom="column">
            <wp:posOffset>1038225</wp:posOffset>
          </wp:positionH>
          <wp:positionV relativeFrom="paragraph">
            <wp:posOffset>66040</wp:posOffset>
          </wp:positionV>
          <wp:extent cx="3578225" cy="445135"/>
          <wp:effectExtent l="0" t="0" r="3175" b="0"/>
          <wp:wrapThrough wrapText="bothSides">
            <wp:wrapPolygon edited="0">
              <wp:start x="0" y="0"/>
              <wp:lineTo x="0" y="20337"/>
              <wp:lineTo x="21504" y="20337"/>
              <wp:lineTo x="21504" y="0"/>
              <wp:lineTo x="0" y="0"/>
            </wp:wrapPolygon>
          </wp:wrapThrough>
          <wp:docPr id="9" name="Imagen 9" descr="hoja membretada direccion general 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ja membretada direccion general 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225" cy="445135"/>
                  </a:xfrm>
                  <a:prstGeom prst="rect">
                    <a:avLst/>
                  </a:prstGeom>
                  <a:noFill/>
                </pic:spPr>
              </pic:pic>
            </a:graphicData>
          </a:graphic>
        </wp:anchor>
      </w:drawing>
    </w:r>
  </w:p>
  <w:p w:rsidR="00CC0627" w:rsidRPr="00FE7872" w:rsidRDefault="00CC0627" w:rsidP="005E037B">
    <w:pPr>
      <w:rPr>
        <w:rFonts w:cs="Arial"/>
        <w:b/>
        <w:bCs/>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E9C" w:rsidRDefault="00992E9C" w:rsidP="00D478A0">
      <w:pPr>
        <w:spacing w:after="0" w:line="240" w:lineRule="auto"/>
      </w:pPr>
      <w:r>
        <w:separator/>
      </w:r>
    </w:p>
  </w:footnote>
  <w:footnote w:type="continuationSeparator" w:id="0">
    <w:p w:rsidR="00992E9C" w:rsidRDefault="00992E9C" w:rsidP="00D478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627" w:rsidRDefault="00CC0627">
    <w:pPr>
      <w:pStyle w:val="Encabezado"/>
    </w:pPr>
    <w:r>
      <w:rPr>
        <w:noProof/>
        <w:lang w:val="es-MX" w:eastAsia="es-MX"/>
      </w:rPr>
      <w:drawing>
        <wp:anchor distT="0" distB="0" distL="114300" distR="114300" simplePos="0" relativeHeight="251659264" behindDoc="1" locked="0" layoutInCell="1" allowOverlap="1" wp14:anchorId="03FBC38F" wp14:editId="6C8A011D">
          <wp:simplePos x="0" y="0"/>
          <wp:positionH relativeFrom="column">
            <wp:posOffset>-663575</wp:posOffset>
          </wp:positionH>
          <wp:positionV relativeFrom="paragraph">
            <wp:posOffset>-17145</wp:posOffset>
          </wp:positionV>
          <wp:extent cx="6981190" cy="849630"/>
          <wp:effectExtent l="0" t="0" r="0" b="7620"/>
          <wp:wrapThrough wrapText="bothSides">
            <wp:wrapPolygon edited="0">
              <wp:start x="0" y="0"/>
              <wp:lineTo x="0" y="21309"/>
              <wp:lineTo x="21514" y="21309"/>
              <wp:lineTo x="21514" y="0"/>
              <wp:lineTo x="0" y="0"/>
            </wp:wrapPolygon>
          </wp:wrapThrough>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ja membretada direccion general superi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1190" cy="8496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71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2632C0E"/>
    <w:multiLevelType w:val="hybridMultilevel"/>
    <w:tmpl w:val="869474F8"/>
    <w:lvl w:ilvl="0" w:tplc="B812FF90">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nsid w:val="05826F8B"/>
    <w:multiLevelType w:val="hybridMultilevel"/>
    <w:tmpl w:val="456483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9151A48"/>
    <w:multiLevelType w:val="multilevel"/>
    <w:tmpl w:val="089C8CE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21B1E0E"/>
    <w:multiLevelType w:val="hybridMultilevel"/>
    <w:tmpl w:val="6696F9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48957CA"/>
    <w:multiLevelType w:val="hybridMultilevel"/>
    <w:tmpl w:val="1F88F1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67A439A"/>
    <w:multiLevelType w:val="hybridMultilevel"/>
    <w:tmpl w:val="9DAA31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DD33AD8"/>
    <w:multiLevelType w:val="hybridMultilevel"/>
    <w:tmpl w:val="68EA52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F586F0C"/>
    <w:multiLevelType w:val="hybridMultilevel"/>
    <w:tmpl w:val="4C8E4880"/>
    <w:lvl w:ilvl="0" w:tplc="87EE4C30">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5C2005D"/>
    <w:multiLevelType w:val="hybridMultilevel"/>
    <w:tmpl w:val="1E143A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8D92970"/>
    <w:multiLevelType w:val="multilevel"/>
    <w:tmpl w:val="AFB89BE2"/>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3ADB35B6"/>
    <w:multiLevelType w:val="hybridMultilevel"/>
    <w:tmpl w:val="8688B7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3D4E0ED9"/>
    <w:multiLevelType w:val="hybridMultilevel"/>
    <w:tmpl w:val="D416FA12"/>
    <w:lvl w:ilvl="0" w:tplc="2BB2B518">
      <w:start w:val="1"/>
      <w:numFmt w:val="upperRoman"/>
      <w:lvlText w:val="%1."/>
      <w:lvlJc w:val="left"/>
      <w:pPr>
        <w:ind w:left="360" w:hanging="360"/>
      </w:pPr>
      <w:rPr>
        <w:b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7">
    <w:nsid w:val="3FB7088E"/>
    <w:multiLevelType w:val="hybridMultilevel"/>
    <w:tmpl w:val="9CFAAA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1A47004"/>
    <w:multiLevelType w:val="hybridMultilevel"/>
    <w:tmpl w:val="80F01E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975400E"/>
    <w:multiLevelType w:val="hybridMultilevel"/>
    <w:tmpl w:val="6A828C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BB82690"/>
    <w:multiLevelType w:val="multilevel"/>
    <w:tmpl w:val="A20C450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4D370D23"/>
    <w:multiLevelType w:val="multilevel"/>
    <w:tmpl w:val="438000E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EF27D9"/>
    <w:multiLevelType w:val="hybridMultilevel"/>
    <w:tmpl w:val="E6F8708E"/>
    <w:lvl w:ilvl="0" w:tplc="0E82D500">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3">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nsid w:val="6C56737A"/>
    <w:multiLevelType w:val="hybridMultilevel"/>
    <w:tmpl w:val="ADBC92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8">
    <w:nsid w:val="6FF85857"/>
    <w:multiLevelType w:val="hybridMultilevel"/>
    <w:tmpl w:val="9EAA71FA"/>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nsid w:val="77F11BF3"/>
    <w:multiLevelType w:val="hybridMultilevel"/>
    <w:tmpl w:val="0BFC09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7B3740B8"/>
    <w:multiLevelType w:val="multilevel"/>
    <w:tmpl w:val="B10EEC6E"/>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7EE45150"/>
    <w:multiLevelType w:val="hybridMultilevel"/>
    <w:tmpl w:val="65F84A86"/>
    <w:lvl w:ilvl="0" w:tplc="75F246D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0"/>
  </w:num>
  <w:num w:numId="3">
    <w:abstractNumId w:val="26"/>
  </w:num>
  <w:num w:numId="4">
    <w:abstractNumId w:val="4"/>
  </w:num>
  <w:num w:numId="5">
    <w:abstractNumId w:val="27"/>
  </w:num>
  <w:num w:numId="6">
    <w:abstractNumId w:val="14"/>
  </w:num>
  <w:num w:numId="7">
    <w:abstractNumId w:val="5"/>
  </w:num>
  <w:num w:numId="8">
    <w:abstractNumId w:val="32"/>
  </w:num>
  <w:num w:numId="9">
    <w:abstractNumId w:val="20"/>
  </w:num>
  <w:num w:numId="10">
    <w:abstractNumId w:val="6"/>
  </w:num>
  <w:num w:numId="11">
    <w:abstractNumId w:val="1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31"/>
  </w:num>
  <w:num w:numId="18">
    <w:abstractNumId w:val="23"/>
  </w:num>
  <w:num w:numId="19">
    <w:abstractNumId w:val="25"/>
  </w:num>
  <w:num w:numId="20">
    <w:abstractNumId w:val="7"/>
  </w:num>
  <w:num w:numId="21">
    <w:abstractNumId w:val="21"/>
  </w:num>
  <w:num w:numId="22">
    <w:abstractNumId w:val="24"/>
  </w:num>
  <w:num w:numId="23">
    <w:abstractNumId w:val="18"/>
  </w:num>
  <w:num w:numId="24">
    <w:abstractNumId w:val="17"/>
  </w:num>
  <w:num w:numId="25">
    <w:abstractNumId w:val="15"/>
  </w:num>
  <w:num w:numId="26">
    <w:abstractNumId w:val="13"/>
  </w:num>
  <w:num w:numId="27">
    <w:abstractNumId w:val="19"/>
  </w:num>
  <w:num w:numId="28">
    <w:abstractNumId w:val="29"/>
  </w:num>
  <w:num w:numId="29">
    <w:abstractNumId w:val="10"/>
  </w:num>
  <w:num w:numId="30">
    <w:abstractNumId w:val="2"/>
  </w:num>
  <w:num w:numId="31">
    <w:abstractNumId w:val="28"/>
  </w:num>
  <w:num w:numId="32">
    <w:abstractNumId w:val="11"/>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7A"/>
    <w:rsid w:val="00093631"/>
    <w:rsid w:val="00116535"/>
    <w:rsid w:val="00215378"/>
    <w:rsid w:val="00257250"/>
    <w:rsid w:val="002C711C"/>
    <w:rsid w:val="00370E21"/>
    <w:rsid w:val="00374AEF"/>
    <w:rsid w:val="003D7BD6"/>
    <w:rsid w:val="0043689A"/>
    <w:rsid w:val="004B7A43"/>
    <w:rsid w:val="004C7E5A"/>
    <w:rsid w:val="005179B9"/>
    <w:rsid w:val="005E037B"/>
    <w:rsid w:val="0065197A"/>
    <w:rsid w:val="00652D16"/>
    <w:rsid w:val="00692473"/>
    <w:rsid w:val="007549B2"/>
    <w:rsid w:val="007B3175"/>
    <w:rsid w:val="007B67F7"/>
    <w:rsid w:val="007C3B77"/>
    <w:rsid w:val="007E5312"/>
    <w:rsid w:val="00844B4F"/>
    <w:rsid w:val="0085593B"/>
    <w:rsid w:val="00866034"/>
    <w:rsid w:val="008A34F5"/>
    <w:rsid w:val="008B7FCE"/>
    <w:rsid w:val="008D32AD"/>
    <w:rsid w:val="008E4B29"/>
    <w:rsid w:val="009043F4"/>
    <w:rsid w:val="00992E9C"/>
    <w:rsid w:val="009E7BCB"/>
    <w:rsid w:val="00A5600C"/>
    <w:rsid w:val="00AB1F8D"/>
    <w:rsid w:val="00BF4BE5"/>
    <w:rsid w:val="00CC0627"/>
    <w:rsid w:val="00CD14E0"/>
    <w:rsid w:val="00CE2B0C"/>
    <w:rsid w:val="00CE366A"/>
    <w:rsid w:val="00D35D41"/>
    <w:rsid w:val="00D478A0"/>
    <w:rsid w:val="00D74410"/>
    <w:rsid w:val="00D7635B"/>
    <w:rsid w:val="00DB74E8"/>
    <w:rsid w:val="00E2077D"/>
    <w:rsid w:val="00E23F66"/>
    <w:rsid w:val="00E61CAB"/>
    <w:rsid w:val="00EA1E1A"/>
    <w:rsid w:val="00F621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97A"/>
  </w:style>
  <w:style w:type="paragraph" w:styleId="Ttulo1">
    <w:name w:val="heading 1"/>
    <w:basedOn w:val="Normal"/>
    <w:next w:val="Normal"/>
    <w:link w:val="Ttulo1Car"/>
    <w:uiPriority w:val="9"/>
    <w:qFormat/>
    <w:rsid w:val="0065197A"/>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65197A"/>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65197A"/>
    <w:pPr>
      <w:numPr>
        <w:ilvl w:val="2"/>
        <w:numId w:val="1"/>
      </w:numPr>
      <w:spacing w:before="240" w:after="60" w:line="240" w:lineRule="auto"/>
      <w:outlineLvl w:val="2"/>
    </w:pPr>
    <w:rPr>
      <w:rFonts w:ascii="Arial" w:eastAsia="Times New Roman" w:hAnsi="Arial" w:cs="Times New Roman"/>
      <w:b/>
      <w:bCs/>
      <w:sz w:val="24"/>
      <w:szCs w:val="24"/>
      <w:lang w:val="es-ES_tradnl" w:eastAsia="es-ES"/>
    </w:rPr>
  </w:style>
  <w:style w:type="paragraph" w:styleId="Ttulo4">
    <w:name w:val="heading 4"/>
    <w:basedOn w:val="Normal"/>
    <w:next w:val="Normal"/>
    <w:link w:val="Ttulo4Car"/>
    <w:uiPriority w:val="9"/>
    <w:qFormat/>
    <w:rsid w:val="0065197A"/>
    <w:pPr>
      <w:keepNext/>
      <w:numPr>
        <w:ilvl w:val="3"/>
        <w:numId w:val="1"/>
      </w:numPr>
      <w:spacing w:before="240" w:after="60" w:line="240" w:lineRule="auto"/>
      <w:outlineLvl w:val="3"/>
    </w:pPr>
    <w:rPr>
      <w:rFonts w:ascii="Arial" w:eastAsia="Times New Roman" w:hAnsi="Arial" w:cs="Times New Roman"/>
      <w:b/>
      <w:bCs/>
      <w:i/>
      <w:iCs/>
      <w:sz w:val="24"/>
      <w:szCs w:val="24"/>
      <w:lang w:val="es-ES_tradnl" w:eastAsia="es-ES"/>
    </w:rPr>
  </w:style>
  <w:style w:type="paragraph" w:styleId="Ttulo5">
    <w:name w:val="heading 5"/>
    <w:basedOn w:val="Normal"/>
    <w:next w:val="Normal"/>
    <w:link w:val="Ttulo5Car"/>
    <w:qFormat/>
    <w:rsid w:val="0065197A"/>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65197A"/>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65197A"/>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65197A"/>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65197A"/>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197A"/>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65197A"/>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65197A"/>
    <w:rPr>
      <w:rFonts w:ascii="Arial" w:eastAsia="Times New Roman" w:hAnsi="Arial" w:cs="Times New Roman"/>
      <w:b/>
      <w:bCs/>
      <w:sz w:val="24"/>
      <w:szCs w:val="24"/>
      <w:lang w:val="es-ES_tradnl" w:eastAsia="es-ES"/>
    </w:rPr>
  </w:style>
  <w:style w:type="character" w:customStyle="1" w:styleId="Ttulo4Car">
    <w:name w:val="Título 4 Car"/>
    <w:basedOn w:val="Fuentedeprrafopredeter"/>
    <w:link w:val="Ttulo4"/>
    <w:uiPriority w:val="9"/>
    <w:rsid w:val="0065197A"/>
    <w:rPr>
      <w:rFonts w:ascii="Arial" w:eastAsia="Times New Roman" w:hAnsi="Arial" w:cs="Times New Roman"/>
      <w:b/>
      <w:bCs/>
      <w:i/>
      <w:iCs/>
      <w:sz w:val="24"/>
      <w:szCs w:val="24"/>
      <w:lang w:val="es-ES_tradnl" w:eastAsia="es-ES"/>
    </w:rPr>
  </w:style>
  <w:style w:type="character" w:customStyle="1" w:styleId="Ttulo5Car">
    <w:name w:val="Título 5 Car"/>
    <w:basedOn w:val="Fuentedeprrafopredeter"/>
    <w:link w:val="Ttulo5"/>
    <w:rsid w:val="0065197A"/>
    <w:rPr>
      <w:rFonts w:ascii="Arial" w:eastAsia="Times New Roman" w:hAnsi="Arial" w:cs="Arial"/>
      <w:lang w:val="es-ES_tradnl" w:eastAsia="es-ES"/>
    </w:rPr>
  </w:style>
  <w:style w:type="character" w:customStyle="1" w:styleId="Ttulo6Car">
    <w:name w:val="Título 6 Car"/>
    <w:basedOn w:val="Fuentedeprrafopredeter"/>
    <w:link w:val="Ttulo6"/>
    <w:rsid w:val="0065197A"/>
    <w:rPr>
      <w:rFonts w:ascii="Arial" w:eastAsia="Times New Roman" w:hAnsi="Arial" w:cs="Arial"/>
      <w:i/>
      <w:iCs/>
      <w:lang w:val="es-ES_tradnl" w:eastAsia="es-ES"/>
    </w:rPr>
  </w:style>
  <w:style w:type="character" w:customStyle="1" w:styleId="Ttulo7Car">
    <w:name w:val="Título 7 Car"/>
    <w:basedOn w:val="Fuentedeprrafopredeter"/>
    <w:link w:val="Ttulo7"/>
    <w:rsid w:val="0065197A"/>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65197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65197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65197A"/>
  </w:style>
  <w:style w:type="paragraph" w:styleId="Sangranormal">
    <w:name w:val="Normal Indent"/>
    <w:basedOn w:val="Normal"/>
    <w:uiPriority w:val="99"/>
    <w:rsid w:val="0065197A"/>
    <w:pPr>
      <w:spacing w:after="0" w:line="240" w:lineRule="auto"/>
      <w:ind w:left="708"/>
    </w:pPr>
    <w:rPr>
      <w:rFonts w:ascii="Arial" w:eastAsia="Times New Roman" w:hAnsi="Arial" w:cs="Times New Roman"/>
      <w:sz w:val="20"/>
      <w:szCs w:val="20"/>
      <w:lang w:eastAsia="es-ES"/>
    </w:rPr>
  </w:style>
  <w:style w:type="paragraph" w:styleId="Textoindependiente">
    <w:name w:val="Body Text"/>
    <w:basedOn w:val="Normal"/>
    <w:link w:val="TextoindependienteCar"/>
    <w:uiPriority w:val="99"/>
    <w:rsid w:val="0065197A"/>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65197A"/>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65197A"/>
    <w:pPr>
      <w:spacing w:after="0" w:line="240" w:lineRule="auto"/>
      <w:jc w:val="both"/>
    </w:pPr>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65197A"/>
    <w:pPr>
      <w:spacing w:after="0" w:line="240" w:lineRule="auto"/>
      <w:ind w:left="705" w:hanging="705"/>
      <w:jc w:val="both"/>
    </w:pPr>
    <w:rPr>
      <w:rFonts w:ascii="Arial" w:eastAsia="Times New Roman" w:hAnsi="Arial" w:cs="Arial"/>
      <w:sz w:val="20"/>
      <w:szCs w:val="20"/>
      <w:lang w:eastAsia="es-ES"/>
    </w:rPr>
  </w:style>
  <w:style w:type="paragraph" w:styleId="Encabezado">
    <w:name w:val="header"/>
    <w:basedOn w:val="Normal"/>
    <w:link w:val="EncabezadoCar"/>
    <w:uiPriority w:val="99"/>
    <w:rsid w:val="0065197A"/>
    <w:pPr>
      <w:tabs>
        <w:tab w:val="center" w:pos="4320"/>
        <w:tab w:val="right" w:pos="8640"/>
      </w:tabs>
      <w:spacing w:after="0" w:line="240" w:lineRule="auto"/>
    </w:pPr>
    <w:rPr>
      <w:rFonts w:ascii="CG Times (W1)" w:eastAsia="Times New Roman" w:hAnsi="CG Times (W1)" w:cs="CG Times (W1)"/>
      <w:sz w:val="24"/>
      <w:szCs w:val="24"/>
      <w:lang w:val="es-ES_tradnl" w:eastAsia="es-ES"/>
    </w:rPr>
  </w:style>
  <w:style w:type="character" w:customStyle="1" w:styleId="EncabezadoCar">
    <w:name w:val="Encabezado Car"/>
    <w:basedOn w:val="Fuentedeprrafopredeter"/>
    <w:link w:val="Encabezado"/>
    <w:uiPriority w:val="99"/>
    <w:rsid w:val="0065197A"/>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65197A"/>
    <w:rPr>
      <w:rFonts w:cs="Times New Roman"/>
    </w:rPr>
  </w:style>
  <w:style w:type="paragraph" w:styleId="Piedepgina">
    <w:name w:val="footer"/>
    <w:basedOn w:val="Normal"/>
    <w:link w:val="PiedepginaCar"/>
    <w:uiPriority w:val="99"/>
    <w:rsid w:val="0065197A"/>
    <w:pPr>
      <w:tabs>
        <w:tab w:val="center" w:pos="4320"/>
        <w:tab w:val="right" w:pos="8640"/>
      </w:tabs>
      <w:spacing w:after="0" w:line="240" w:lineRule="auto"/>
    </w:pPr>
    <w:rPr>
      <w:rFonts w:ascii="CG Times (W1)" w:eastAsia="Times New Roman" w:hAnsi="CG Times (W1)" w:cs="CG Times (W1)"/>
      <w:caps/>
      <w:sz w:val="24"/>
      <w:szCs w:val="24"/>
      <w:lang w:val="es-ES_tradnl" w:eastAsia="es-ES"/>
    </w:rPr>
  </w:style>
  <w:style w:type="character" w:customStyle="1" w:styleId="PiedepginaCar">
    <w:name w:val="Pie de página Car"/>
    <w:basedOn w:val="Fuentedeprrafopredeter"/>
    <w:link w:val="Piedepgina"/>
    <w:uiPriority w:val="99"/>
    <w:rsid w:val="0065197A"/>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65197A"/>
    <w:rPr>
      <w:rFonts w:cs="Times New Roman"/>
      <w:vertAlign w:val="superscript"/>
    </w:rPr>
  </w:style>
  <w:style w:type="paragraph" w:styleId="Textonotapie">
    <w:name w:val="footnote text"/>
    <w:basedOn w:val="Normal"/>
    <w:link w:val="TextonotapieCar"/>
    <w:uiPriority w:val="99"/>
    <w:semiHidden/>
    <w:rsid w:val="0065197A"/>
    <w:pPr>
      <w:spacing w:after="0" w:line="240" w:lineRule="auto"/>
    </w:pPr>
    <w:rPr>
      <w:rFonts w:ascii="Arial" w:eastAsia="Times New Roman" w:hAnsi="Arial"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65197A"/>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5197A"/>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65197A"/>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65197A"/>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65197A"/>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65197A"/>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65197A"/>
    <w:rPr>
      <w:rFonts w:ascii="Arial" w:eastAsia="Times New Roman" w:hAnsi="Arial" w:cs="Arial"/>
      <w:lang w:eastAsia="es-ES"/>
    </w:rPr>
  </w:style>
  <w:style w:type="paragraph" w:styleId="Ttulo">
    <w:name w:val="Title"/>
    <w:basedOn w:val="Normal"/>
    <w:link w:val="TtuloCar"/>
    <w:uiPriority w:val="10"/>
    <w:qFormat/>
    <w:rsid w:val="0065197A"/>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10"/>
    <w:rsid w:val="0065197A"/>
    <w:rPr>
      <w:rFonts w:ascii="Arial" w:eastAsia="Times New Roman" w:hAnsi="Arial" w:cs="Arial"/>
      <w:b/>
      <w:bCs/>
      <w:lang w:eastAsia="es-ES"/>
    </w:rPr>
  </w:style>
  <w:style w:type="character" w:styleId="Hipervnculo">
    <w:name w:val="Hyperlink"/>
    <w:basedOn w:val="Fuentedeprrafopredeter"/>
    <w:uiPriority w:val="99"/>
    <w:rsid w:val="0065197A"/>
    <w:rPr>
      <w:rFonts w:cs="Times New Roman"/>
      <w:color w:val="0000FF"/>
      <w:u w:val="single"/>
    </w:rPr>
  </w:style>
  <w:style w:type="paragraph" w:customStyle="1" w:styleId="Textoindependiente31">
    <w:name w:val="Texto independiente 31"/>
    <w:basedOn w:val="Normal"/>
    <w:uiPriority w:val="99"/>
    <w:rsid w:val="0065197A"/>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65197A"/>
    <w:pPr>
      <w:spacing w:after="0" w:line="240" w:lineRule="auto"/>
      <w:ind w:left="1418" w:right="618" w:hanging="567"/>
      <w:jc w:val="both"/>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65197A"/>
    <w:pPr>
      <w:tabs>
        <w:tab w:val="left" w:pos="705"/>
      </w:tabs>
      <w:spacing w:after="0" w:line="240" w:lineRule="auto"/>
      <w:ind w:left="720" w:hanging="720"/>
      <w:jc w:val="both"/>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65197A"/>
    <w:rPr>
      <w:rFonts w:ascii="Arial" w:eastAsia="Times New Roman" w:hAnsi="Arial" w:cs="Arial"/>
      <w:color w:val="000000"/>
      <w:lang w:eastAsia="es-ES"/>
    </w:rPr>
  </w:style>
  <w:style w:type="character" w:styleId="Hipervnculovisitado">
    <w:name w:val="FollowedHyperlink"/>
    <w:basedOn w:val="Fuentedeprrafopredeter"/>
    <w:uiPriority w:val="99"/>
    <w:rsid w:val="0065197A"/>
    <w:rPr>
      <w:rFonts w:cs="Times New Roman"/>
      <w:color w:val="800080"/>
      <w:u w:val="single"/>
    </w:rPr>
  </w:style>
  <w:style w:type="paragraph" w:styleId="Continuarlista2">
    <w:name w:val="List Continue 2"/>
    <w:basedOn w:val="Normal"/>
    <w:uiPriority w:val="99"/>
    <w:rsid w:val="0065197A"/>
    <w:pPr>
      <w:spacing w:after="120" w:line="240" w:lineRule="auto"/>
      <w:ind w:left="360" w:hanging="360"/>
    </w:pPr>
    <w:rPr>
      <w:rFonts w:ascii="Arial" w:eastAsia="Times New Roman" w:hAnsi="Arial" w:cs="Times New Roman"/>
      <w:sz w:val="20"/>
      <w:szCs w:val="20"/>
      <w:lang w:val="es-ES" w:eastAsia="es-ES"/>
    </w:rPr>
  </w:style>
  <w:style w:type="paragraph" w:styleId="Epgrafe">
    <w:name w:val="caption"/>
    <w:basedOn w:val="Normal"/>
    <w:next w:val="Normal"/>
    <w:uiPriority w:val="99"/>
    <w:qFormat/>
    <w:rsid w:val="0065197A"/>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65197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65197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65197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65197A"/>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65197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65197A"/>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65197A"/>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65197A"/>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65197A"/>
    <w:rPr>
      <w:rFonts w:ascii="Arial" w:eastAsia="Times New Roman" w:hAnsi="Arial" w:cs="Arial"/>
      <w:b/>
      <w:bCs/>
      <w:sz w:val="24"/>
      <w:szCs w:val="24"/>
      <w:lang w:val="es-ES" w:eastAsia="es-ES"/>
    </w:rPr>
  </w:style>
  <w:style w:type="paragraph" w:customStyle="1" w:styleId="Tcnico4">
    <w:name w:val="TÀ)Àcnico 4"/>
    <w:uiPriority w:val="99"/>
    <w:rsid w:val="0065197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65197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65197A"/>
    <w:pPr>
      <w:jc w:val="center"/>
    </w:pPr>
    <w:rPr>
      <w:b/>
      <w:bCs/>
      <w:i/>
      <w:iCs/>
    </w:rPr>
  </w:style>
  <w:style w:type="paragraph" w:customStyle="1" w:styleId="Contenidodelatabla">
    <w:name w:val="Contenido de la tabla"/>
    <w:basedOn w:val="Normal"/>
    <w:uiPriority w:val="99"/>
    <w:rsid w:val="0065197A"/>
    <w:pPr>
      <w:autoSpaceDE w:val="0"/>
      <w:autoSpaceDN w:val="0"/>
      <w:adjustRightInd w:val="0"/>
      <w:spacing w:after="120" w:line="240" w:lineRule="auto"/>
    </w:pPr>
    <w:rPr>
      <w:rFonts w:ascii="Arial" w:eastAsia="Times New Roman" w:hAnsi="Arial" w:cs="Times New Roman"/>
      <w:sz w:val="20"/>
      <w:szCs w:val="20"/>
      <w:lang w:val="es-ES" w:eastAsia="es-ES"/>
    </w:rPr>
  </w:style>
  <w:style w:type="character" w:customStyle="1" w:styleId="bodysans21">
    <w:name w:val="bodysans21"/>
    <w:basedOn w:val="Fuentedeprrafopredeter"/>
    <w:uiPriority w:val="99"/>
    <w:rsid w:val="0065197A"/>
    <w:rPr>
      <w:rFonts w:ascii="Arial" w:hAnsi="Arial" w:cs="Arial"/>
      <w:sz w:val="18"/>
      <w:szCs w:val="18"/>
    </w:rPr>
  </w:style>
  <w:style w:type="character" w:customStyle="1" w:styleId="para">
    <w:name w:val="para"/>
    <w:basedOn w:val="Fuentedeprrafopredeter"/>
    <w:uiPriority w:val="99"/>
    <w:rsid w:val="0065197A"/>
    <w:rPr>
      <w:rFonts w:cs="Times New Roman"/>
    </w:rPr>
  </w:style>
  <w:style w:type="paragraph" w:customStyle="1" w:styleId="WW-Textoindependiente2">
    <w:name w:val="WW-Texto independiente 2"/>
    <w:basedOn w:val="Normal"/>
    <w:uiPriority w:val="99"/>
    <w:rsid w:val="0065197A"/>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65197A"/>
    <w:pPr>
      <w:spacing w:after="120"/>
    </w:pPr>
  </w:style>
  <w:style w:type="paragraph" w:customStyle="1" w:styleId="BodyText21">
    <w:name w:val="Body Text 21"/>
    <w:basedOn w:val="Normal"/>
    <w:uiPriority w:val="99"/>
    <w:rsid w:val="0065197A"/>
    <w:pPr>
      <w:spacing w:after="0" w:line="240" w:lineRule="auto"/>
      <w:jc w:val="both"/>
    </w:pPr>
    <w:rPr>
      <w:rFonts w:ascii="Arial" w:eastAsia="Times New Roman" w:hAnsi="Arial" w:cs="Times New Roman"/>
      <w:sz w:val="24"/>
      <w:szCs w:val="24"/>
      <w:lang w:val="es-ES_tradnl" w:eastAsia="es-ES"/>
    </w:rPr>
  </w:style>
  <w:style w:type="paragraph" w:customStyle="1" w:styleId="Estndar">
    <w:name w:val="Estándar"/>
    <w:basedOn w:val="Normal"/>
    <w:uiPriority w:val="99"/>
    <w:rsid w:val="0065197A"/>
    <w:pPr>
      <w:widowControl w:val="0"/>
      <w:spacing w:after="0" w:line="240" w:lineRule="auto"/>
    </w:pPr>
    <w:rPr>
      <w:rFonts w:ascii="Arial" w:eastAsia="Times New Roman" w:hAnsi="Arial" w:cs="Times New Roman"/>
      <w:sz w:val="24"/>
      <w:szCs w:val="24"/>
      <w:lang w:eastAsia="es-ES"/>
    </w:rPr>
  </w:style>
  <w:style w:type="character" w:customStyle="1" w:styleId="spelle">
    <w:name w:val="spelle"/>
    <w:basedOn w:val="Fuentedeprrafopredeter"/>
    <w:uiPriority w:val="99"/>
    <w:rsid w:val="0065197A"/>
    <w:rPr>
      <w:rFonts w:cs="Times New Roman"/>
    </w:rPr>
  </w:style>
  <w:style w:type="paragraph" w:customStyle="1" w:styleId="font5">
    <w:name w:val="font5"/>
    <w:basedOn w:val="Normal"/>
    <w:uiPriority w:val="99"/>
    <w:rsid w:val="0065197A"/>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65197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65197A"/>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65197A"/>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65197A"/>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65197A"/>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65197A"/>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65197A"/>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65197A"/>
    <w:pPr>
      <w:widowControl w:val="0"/>
      <w:overflowPunct w:val="0"/>
      <w:autoSpaceDE w:val="0"/>
      <w:autoSpaceDN w:val="0"/>
      <w:adjustRightInd w:val="0"/>
      <w:spacing w:after="0" w:line="240" w:lineRule="auto"/>
      <w:jc w:val="both"/>
      <w:textAlignment w:val="baseline"/>
    </w:pPr>
    <w:rPr>
      <w:rFonts w:ascii="Arial" w:eastAsia="Times New Roman" w:hAnsi="Arial" w:cs="Times New Roman"/>
      <w:lang w:val="es-ES_tradnl" w:eastAsia="es-MX"/>
    </w:rPr>
  </w:style>
  <w:style w:type="paragraph" w:customStyle="1" w:styleId="Bullet">
    <w:name w:val="Bullet"/>
    <w:basedOn w:val="Normal"/>
    <w:uiPriority w:val="99"/>
    <w:rsid w:val="0065197A"/>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65197A"/>
    <w:pPr>
      <w:spacing w:after="0" w:line="240" w:lineRule="auto"/>
    </w:pPr>
    <w:rPr>
      <w:rFonts w:ascii="Arial" w:eastAsia="Times New Roman" w:hAnsi="Arial" w:cs="Times New Roman"/>
      <w:sz w:val="20"/>
      <w:szCs w:val="20"/>
      <w:lang w:val="es-ES_tradnl" w:eastAsia="es-ES"/>
    </w:rPr>
  </w:style>
  <w:style w:type="paragraph" w:customStyle="1" w:styleId="Infodocumentosadjuntos">
    <w:name w:val="Info documentos adjuntos"/>
    <w:basedOn w:val="Normal"/>
    <w:uiPriority w:val="99"/>
    <w:rsid w:val="0065197A"/>
    <w:pPr>
      <w:spacing w:after="0" w:line="240" w:lineRule="auto"/>
    </w:pPr>
    <w:rPr>
      <w:rFonts w:ascii="Arial" w:eastAsia="Times New Roman" w:hAnsi="Arial" w:cs="Times New Roman"/>
      <w:sz w:val="20"/>
      <w:szCs w:val="20"/>
      <w:lang w:val="es-ES_tradnl" w:eastAsia="es-ES"/>
    </w:rPr>
  </w:style>
  <w:style w:type="paragraph" w:customStyle="1" w:styleId="BodyText31">
    <w:name w:val="Body Text 31"/>
    <w:basedOn w:val="Normal"/>
    <w:uiPriority w:val="99"/>
    <w:rsid w:val="0065197A"/>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65197A"/>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65197A"/>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65197A"/>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65197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65197A"/>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65197A"/>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65197A"/>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65197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65197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65197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65197A"/>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65197A"/>
    <w:pPr>
      <w:spacing w:before="100" w:after="100" w:line="240" w:lineRule="auto"/>
    </w:pPr>
    <w:rPr>
      <w:rFonts w:ascii="Arial" w:eastAsia="Times New Roman" w:hAnsi="Arial" w:cs="Times New Roman"/>
      <w:sz w:val="24"/>
      <w:szCs w:val="24"/>
      <w:lang w:val="en-US" w:eastAsia="es-ES"/>
    </w:rPr>
  </w:style>
  <w:style w:type="paragraph" w:customStyle="1" w:styleId="NormalArial">
    <w:name w:val="Normal + Arial"/>
    <w:aliases w:val="8 pt"/>
    <w:basedOn w:val="Textonotapie"/>
    <w:uiPriority w:val="99"/>
    <w:rsid w:val="0065197A"/>
    <w:rPr>
      <w:rFonts w:cs="Arial"/>
      <w:lang w:val="es-ES"/>
    </w:rPr>
  </w:style>
  <w:style w:type="paragraph" w:styleId="Mapadeldocumento">
    <w:name w:val="Document Map"/>
    <w:basedOn w:val="Normal"/>
    <w:link w:val="MapadeldocumentoCar"/>
    <w:uiPriority w:val="99"/>
    <w:semiHidden/>
    <w:rsid w:val="0065197A"/>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65197A"/>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65197A"/>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5197A"/>
    <w:rPr>
      <w:rFonts w:ascii="Tahoma" w:eastAsia="Times New Roman" w:hAnsi="Tahoma" w:cs="Tahoma"/>
      <w:sz w:val="16"/>
      <w:szCs w:val="16"/>
      <w:lang w:eastAsia="es-ES"/>
    </w:rPr>
  </w:style>
  <w:style w:type="table" w:styleId="Tablaelegante">
    <w:name w:val="Table Elegant"/>
    <w:basedOn w:val="Tablanormal"/>
    <w:uiPriority w:val="99"/>
    <w:rsid w:val="0065197A"/>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65197A"/>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65197A"/>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65197A"/>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65197A"/>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5197A"/>
    <w:pPr>
      <w:spacing w:after="0" w:line="240" w:lineRule="auto"/>
      <w:ind w:left="708"/>
    </w:pPr>
    <w:rPr>
      <w:rFonts w:ascii="Arial" w:eastAsia="Times New Roman" w:hAnsi="Arial"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65197A"/>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65197A"/>
    <w:pPr>
      <w:spacing w:before="100" w:beforeAutospacing="1" w:after="100" w:afterAutospacing="1" w:line="240" w:lineRule="auto"/>
    </w:pPr>
    <w:rPr>
      <w:rFonts w:ascii="Arial" w:eastAsia="Times New Roman" w:hAnsi="Arial" w:cs="Times New Roman"/>
      <w:sz w:val="18"/>
      <w:szCs w:val="18"/>
      <w:lang w:eastAsia="es-MX"/>
    </w:rPr>
  </w:style>
  <w:style w:type="paragraph" w:customStyle="1" w:styleId="xl67">
    <w:name w:val="xl67"/>
    <w:basedOn w:val="Normal"/>
    <w:rsid w:val="0065197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es-MX"/>
    </w:rPr>
  </w:style>
  <w:style w:type="paragraph" w:customStyle="1" w:styleId="xl69">
    <w:name w:val="xl69"/>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6519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6519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65197A"/>
    <w:rPr>
      <w:i/>
      <w:iCs/>
      <w:color w:val="808080" w:themeColor="text1" w:themeTint="7F"/>
    </w:rPr>
  </w:style>
  <w:style w:type="table" w:styleId="Sombreadoclaro">
    <w:name w:val="Light Shading"/>
    <w:basedOn w:val="Tablanormal"/>
    <w:uiPriority w:val="60"/>
    <w:rsid w:val="0065197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65197A"/>
    <w:pPr>
      <w:spacing w:after="0" w:line="240" w:lineRule="auto"/>
    </w:pPr>
    <w:rPr>
      <w:rFonts w:ascii="Arial" w:eastAsia="Times New Roman" w:hAnsi="Arial" w:cs="Times New Roman"/>
      <w:sz w:val="20"/>
      <w:szCs w:val="20"/>
      <w:lang w:eastAsia="es-ES"/>
    </w:rPr>
  </w:style>
  <w:style w:type="paragraph" w:customStyle="1" w:styleId="Default">
    <w:name w:val="Default"/>
    <w:rsid w:val="0065197A"/>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65197A"/>
    <w:rPr>
      <w:rFonts w:ascii="Arial" w:eastAsia="Times New Roman" w:hAnsi="Arial" w:cs="Times New Roman"/>
      <w:sz w:val="20"/>
      <w:szCs w:val="20"/>
      <w:lang w:eastAsia="es-ES"/>
    </w:rPr>
  </w:style>
  <w:style w:type="character" w:customStyle="1" w:styleId="MapadeldocumentoCar1">
    <w:name w:val="Mapa del documento Car1"/>
    <w:basedOn w:val="Fuentedeprrafopredeter"/>
    <w:uiPriority w:val="99"/>
    <w:semiHidden/>
    <w:rsid w:val="0065197A"/>
    <w:rPr>
      <w:rFonts w:ascii="Tahoma" w:hAnsi="Tahoma" w:cs="Tahoma"/>
      <w:sz w:val="16"/>
      <w:szCs w:val="16"/>
    </w:rPr>
  </w:style>
  <w:style w:type="paragraph" w:styleId="Lista">
    <w:name w:val="List"/>
    <w:basedOn w:val="Normal"/>
    <w:uiPriority w:val="99"/>
    <w:unhideWhenUsed/>
    <w:rsid w:val="0065197A"/>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65197A"/>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65197A"/>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65197A"/>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65197A"/>
    <w:rPr>
      <w:rFonts w:eastAsiaTheme="minorEastAsia"/>
      <w:sz w:val="24"/>
      <w:szCs w:val="24"/>
      <w:lang w:val="es-ES_tradnl"/>
    </w:rPr>
  </w:style>
  <w:style w:type="paragraph" w:styleId="Continuarlista">
    <w:name w:val="List Continue"/>
    <w:basedOn w:val="Normal"/>
    <w:uiPriority w:val="99"/>
    <w:unhideWhenUsed/>
    <w:rsid w:val="0065197A"/>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65197A"/>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65197A"/>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65197A"/>
    <w:rPr>
      <w:rFonts w:ascii="Arial" w:eastAsiaTheme="minorEastAsia" w:hAnsi="Arial" w:cs="Arial"/>
      <w:b w:val="0"/>
      <w:bCs w:val="0"/>
      <w:sz w:val="24"/>
      <w:szCs w:val="24"/>
      <w:lang w:val="es-ES_tradnl" w:eastAsia="es-ES"/>
    </w:rPr>
  </w:style>
  <w:style w:type="paragraph" w:styleId="Sinespaciado">
    <w:name w:val="No Spacing"/>
    <w:uiPriority w:val="1"/>
    <w:qFormat/>
    <w:rsid w:val="0065197A"/>
    <w:pPr>
      <w:spacing w:after="0" w:line="240" w:lineRule="auto"/>
    </w:pPr>
  </w:style>
  <w:style w:type="paragraph" w:customStyle="1" w:styleId="Ttulo11">
    <w:name w:val="Título 11"/>
    <w:basedOn w:val="Normal"/>
    <w:next w:val="Normal"/>
    <w:uiPriority w:val="9"/>
    <w:qFormat/>
    <w:rsid w:val="0065197A"/>
    <w:pPr>
      <w:keepNext/>
      <w:keepLines/>
      <w:spacing w:before="480" w:after="0"/>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65197A"/>
    <w:pPr>
      <w:keepNext/>
      <w:keepLines/>
      <w:spacing w:before="200" w:after="0"/>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65197A"/>
    <w:pPr>
      <w:keepNext/>
      <w:keepLines/>
      <w:spacing w:before="200" w:after="0"/>
      <w:outlineLvl w:val="2"/>
    </w:pPr>
    <w:rPr>
      <w:rFonts w:ascii="Cambria" w:eastAsia="Times New Roman" w:hAnsi="Cambria" w:cs="Times New Roman"/>
      <w:b/>
      <w:bCs/>
      <w:color w:val="000000"/>
      <w:sz w:val="26"/>
      <w:lang w:eastAsia="es-MX"/>
    </w:rPr>
  </w:style>
  <w:style w:type="paragraph" w:customStyle="1" w:styleId="Ttulo41">
    <w:name w:val="Título 41"/>
    <w:basedOn w:val="Normal"/>
    <w:next w:val="Normal"/>
    <w:uiPriority w:val="9"/>
    <w:unhideWhenUsed/>
    <w:qFormat/>
    <w:rsid w:val="0065197A"/>
    <w:pPr>
      <w:keepNext/>
      <w:keepLines/>
      <w:spacing w:before="200" w:after="0"/>
      <w:outlineLvl w:val="3"/>
    </w:pPr>
    <w:rPr>
      <w:rFonts w:ascii="Cambria" w:eastAsia="Times New Roman" w:hAnsi="Cambria" w:cs="Times New Roman"/>
      <w:b/>
      <w:bCs/>
      <w:i/>
      <w:iCs/>
      <w:color w:val="4F81BD"/>
      <w:lang w:eastAsia="es-MX"/>
    </w:rPr>
  </w:style>
  <w:style w:type="numbering" w:customStyle="1" w:styleId="Sinlista11">
    <w:name w:val="Sin lista11"/>
    <w:next w:val="Sinlista"/>
    <w:uiPriority w:val="99"/>
    <w:semiHidden/>
    <w:unhideWhenUsed/>
    <w:rsid w:val="0065197A"/>
  </w:style>
  <w:style w:type="paragraph" w:customStyle="1" w:styleId="TtulodeTDC1">
    <w:name w:val="Título de TDC1"/>
    <w:basedOn w:val="Ttulo1"/>
    <w:next w:val="Normal"/>
    <w:uiPriority w:val="39"/>
    <w:semiHidden/>
    <w:unhideWhenUsed/>
    <w:qFormat/>
    <w:rsid w:val="0065197A"/>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65197A"/>
    <w:pPr>
      <w:spacing w:after="100"/>
    </w:pPr>
    <w:rPr>
      <w:rFonts w:eastAsia="Times New Roman"/>
      <w:lang w:eastAsia="es-MX"/>
    </w:rPr>
  </w:style>
  <w:style w:type="character" w:customStyle="1" w:styleId="Hipervnculo1">
    <w:name w:val="Hipervínculo1"/>
    <w:basedOn w:val="Fuentedeprrafopredeter"/>
    <w:uiPriority w:val="99"/>
    <w:unhideWhenUsed/>
    <w:rsid w:val="0065197A"/>
    <w:rPr>
      <w:color w:val="0000FF"/>
      <w:u w:val="single"/>
    </w:rPr>
  </w:style>
  <w:style w:type="table" w:customStyle="1" w:styleId="Tablaconcuadrcula1">
    <w:name w:val="Tabla con cuadrícula1"/>
    <w:basedOn w:val="Tablanormal"/>
    <w:next w:val="Tablaconcuadrcula"/>
    <w:uiPriority w:val="39"/>
    <w:rsid w:val="0065197A"/>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65197A"/>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65197A"/>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65197A"/>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65197A"/>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65197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65197A"/>
    <w:pPr>
      <w:spacing w:after="100"/>
      <w:ind w:left="220"/>
    </w:pPr>
    <w:rPr>
      <w:rFonts w:eastAsia="Times New Roman"/>
      <w:lang w:eastAsia="es-MX"/>
    </w:rPr>
  </w:style>
  <w:style w:type="paragraph" w:styleId="TDC3">
    <w:name w:val="toc 3"/>
    <w:basedOn w:val="Normal"/>
    <w:next w:val="Normal"/>
    <w:autoRedefine/>
    <w:uiPriority w:val="39"/>
    <w:unhideWhenUsed/>
    <w:rsid w:val="0065197A"/>
    <w:pPr>
      <w:spacing w:after="100"/>
      <w:ind w:left="440"/>
    </w:pPr>
    <w:rPr>
      <w:rFonts w:eastAsia="Times New Roman"/>
      <w:lang w:eastAsia="es-MX"/>
    </w:rPr>
  </w:style>
  <w:style w:type="character" w:customStyle="1" w:styleId="rvts8">
    <w:name w:val="rvts8"/>
    <w:basedOn w:val="Fuentedeprrafopredeter"/>
    <w:rsid w:val="0065197A"/>
  </w:style>
  <w:style w:type="character" w:customStyle="1" w:styleId="rvts9">
    <w:name w:val="rvts9"/>
    <w:basedOn w:val="Fuentedeprrafopredeter"/>
    <w:rsid w:val="0065197A"/>
  </w:style>
  <w:style w:type="character" w:customStyle="1" w:styleId="apple-converted-space">
    <w:name w:val="apple-converted-space"/>
    <w:basedOn w:val="Fuentedeprrafopredeter"/>
    <w:rsid w:val="0065197A"/>
  </w:style>
  <w:style w:type="character" w:customStyle="1" w:styleId="Ttulo1Car1">
    <w:name w:val="Título 1 Car1"/>
    <w:basedOn w:val="Fuentedeprrafopredeter"/>
    <w:uiPriority w:val="9"/>
    <w:rsid w:val="0065197A"/>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65197A"/>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65197A"/>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65197A"/>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65197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65197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65197A"/>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65197A"/>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65197A"/>
    <w:rPr>
      <w:sz w:val="16"/>
      <w:szCs w:val="16"/>
    </w:rPr>
  </w:style>
  <w:style w:type="table" w:customStyle="1" w:styleId="Tablaconcuadrcula28">
    <w:name w:val="Tabla con cuadrícula2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deTDC">
    <w:name w:val="TOC Heading"/>
    <w:basedOn w:val="Ttulo1"/>
    <w:next w:val="Normal"/>
    <w:uiPriority w:val="39"/>
    <w:unhideWhenUsed/>
    <w:qFormat/>
    <w:rsid w:val="0065197A"/>
    <w:pPr>
      <w:keepNext/>
      <w:keepLines/>
      <w:numPr>
        <w:numId w:val="0"/>
      </w:numPr>
      <w:spacing w:before="480" w:after="0" w:line="276" w:lineRule="auto"/>
      <w:ind w:right="0"/>
      <w:jc w:val="left"/>
      <w:outlineLvl w:val="9"/>
    </w:pPr>
    <w:rPr>
      <w:rFonts w:asciiTheme="majorHAnsi" w:eastAsiaTheme="majorEastAsia" w:hAnsiTheme="majorHAnsi" w:cstheme="majorBidi"/>
      <w:color w:val="365F91" w:themeColor="accent1" w:themeShade="BF"/>
      <w:sz w:val="28"/>
      <w:szCs w:val="28"/>
      <w:lang w:val="es-ES" w:eastAsia="es-MX"/>
    </w:rPr>
  </w:style>
  <w:style w:type="table" w:customStyle="1" w:styleId="Tablaconcuadrcula6">
    <w:name w:val="Tabla con cuadrícula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65197A"/>
    <w:pPr>
      <w:spacing w:line="240" w:lineRule="auto"/>
    </w:pPr>
    <w:rPr>
      <w:rFonts w:eastAsiaTheme="minorEastAsia"/>
      <w:sz w:val="20"/>
      <w:szCs w:val="20"/>
      <w:lang w:eastAsia="es-MX"/>
    </w:rPr>
  </w:style>
  <w:style w:type="character" w:customStyle="1" w:styleId="TextocomentarioCar">
    <w:name w:val="Texto comentario Car"/>
    <w:basedOn w:val="Fuentedeprrafopredeter"/>
    <w:link w:val="Textocomentario"/>
    <w:uiPriority w:val="99"/>
    <w:semiHidden/>
    <w:rsid w:val="0065197A"/>
    <w:rPr>
      <w:rFonts w:eastAsiaTheme="minorEastAsia"/>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65197A"/>
    <w:rPr>
      <w:b/>
      <w:bCs/>
    </w:rPr>
  </w:style>
  <w:style w:type="character" w:customStyle="1" w:styleId="AsuntodelcomentarioCar">
    <w:name w:val="Asunto del comentario Car"/>
    <w:basedOn w:val="TextocomentarioCar"/>
    <w:link w:val="Asuntodelcomentario"/>
    <w:uiPriority w:val="99"/>
    <w:semiHidden/>
    <w:rsid w:val="0065197A"/>
    <w:rPr>
      <w:rFonts w:eastAsiaTheme="minorEastAsia"/>
      <w:b/>
      <w:bCs/>
      <w:sz w:val="20"/>
      <w:szCs w:val="20"/>
      <w:lang w:eastAsia="es-MX"/>
    </w:rPr>
  </w:style>
  <w:style w:type="character" w:styleId="nfasis">
    <w:name w:val="Emphasis"/>
    <w:basedOn w:val="Fuentedeprrafopredeter"/>
    <w:uiPriority w:val="20"/>
    <w:qFormat/>
    <w:rsid w:val="005E037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97A"/>
  </w:style>
  <w:style w:type="paragraph" w:styleId="Ttulo1">
    <w:name w:val="heading 1"/>
    <w:basedOn w:val="Normal"/>
    <w:next w:val="Normal"/>
    <w:link w:val="Ttulo1Car"/>
    <w:uiPriority w:val="9"/>
    <w:qFormat/>
    <w:rsid w:val="0065197A"/>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65197A"/>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65197A"/>
    <w:pPr>
      <w:numPr>
        <w:ilvl w:val="2"/>
        <w:numId w:val="1"/>
      </w:numPr>
      <w:spacing w:before="240" w:after="60" w:line="240" w:lineRule="auto"/>
      <w:outlineLvl w:val="2"/>
    </w:pPr>
    <w:rPr>
      <w:rFonts w:ascii="Arial" w:eastAsia="Times New Roman" w:hAnsi="Arial" w:cs="Times New Roman"/>
      <w:b/>
      <w:bCs/>
      <w:sz w:val="24"/>
      <w:szCs w:val="24"/>
      <w:lang w:val="es-ES_tradnl" w:eastAsia="es-ES"/>
    </w:rPr>
  </w:style>
  <w:style w:type="paragraph" w:styleId="Ttulo4">
    <w:name w:val="heading 4"/>
    <w:basedOn w:val="Normal"/>
    <w:next w:val="Normal"/>
    <w:link w:val="Ttulo4Car"/>
    <w:uiPriority w:val="9"/>
    <w:qFormat/>
    <w:rsid w:val="0065197A"/>
    <w:pPr>
      <w:keepNext/>
      <w:numPr>
        <w:ilvl w:val="3"/>
        <w:numId w:val="1"/>
      </w:numPr>
      <w:spacing w:before="240" w:after="60" w:line="240" w:lineRule="auto"/>
      <w:outlineLvl w:val="3"/>
    </w:pPr>
    <w:rPr>
      <w:rFonts w:ascii="Arial" w:eastAsia="Times New Roman" w:hAnsi="Arial" w:cs="Times New Roman"/>
      <w:b/>
      <w:bCs/>
      <w:i/>
      <w:iCs/>
      <w:sz w:val="24"/>
      <w:szCs w:val="24"/>
      <w:lang w:val="es-ES_tradnl" w:eastAsia="es-ES"/>
    </w:rPr>
  </w:style>
  <w:style w:type="paragraph" w:styleId="Ttulo5">
    <w:name w:val="heading 5"/>
    <w:basedOn w:val="Normal"/>
    <w:next w:val="Normal"/>
    <w:link w:val="Ttulo5Car"/>
    <w:qFormat/>
    <w:rsid w:val="0065197A"/>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65197A"/>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65197A"/>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65197A"/>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65197A"/>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197A"/>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rsid w:val="0065197A"/>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65197A"/>
    <w:rPr>
      <w:rFonts w:ascii="Arial" w:eastAsia="Times New Roman" w:hAnsi="Arial" w:cs="Times New Roman"/>
      <w:b/>
      <w:bCs/>
      <w:sz w:val="24"/>
      <w:szCs w:val="24"/>
      <w:lang w:val="es-ES_tradnl" w:eastAsia="es-ES"/>
    </w:rPr>
  </w:style>
  <w:style w:type="character" w:customStyle="1" w:styleId="Ttulo4Car">
    <w:name w:val="Título 4 Car"/>
    <w:basedOn w:val="Fuentedeprrafopredeter"/>
    <w:link w:val="Ttulo4"/>
    <w:uiPriority w:val="9"/>
    <w:rsid w:val="0065197A"/>
    <w:rPr>
      <w:rFonts w:ascii="Arial" w:eastAsia="Times New Roman" w:hAnsi="Arial" w:cs="Times New Roman"/>
      <w:b/>
      <w:bCs/>
      <w:i/>
      <w:iCs/>
      <w:sz w:val="24"/>
      <w:szCs w:val="24"/>
      <w:lang w:val="es-ES_tradnl" w:eastAsia="es-ES"/>
    </w:rPr>
  </w:style>
  <w:style w:type="character" w:customStyle="1" w:styleId="Ttulo5Car">
    <w:name w:val="Título 5 Car"/>
    <w:basedOn w:val="Fuentedeprrafopredeter"/>
    <w:link w:val="Ttulo5"/>
    <w:rsid w:val="0065197A"/>
    <w:rPr>
      <w:rFonts w:ascii="Arial" w:eastAsia="Times New Roman" w:hAnsi="Arial" w:cs="Arial"/>
      <w:lang w:val="es-ES_tradnl" w:eastAsia="es-ES"/>
    </w:rPr>
  </w:style>
  <w:style w:type="character" w:customStyle="1" w:styleId="Ttulo6Car">
    <w:name w:val="Título 6 Car"/>
    <w:basedOn w:val="Fuentedeprrafopredeter"/>
    <w:link w:val="Ttulo6"/>
    <w:rsid w:val="0065197A"/>
    <w:rPr>
      <w:rFonts w:ascii="Arial" w:eastAsia="Times New Roman" w:hAnsi="Arial" w:cs="Arial"/>
      <w:i/>
      <w:iCs/>
      <w:lang w:val="es-ES_tradnl" w:eastAsia="es-ES"/>
    </w:rPr>
  </w:style>
  <w:style w:type="character" w:customStyle="1" w:styleId="Ttulo7Car">
    <w:name w:val="Título 7 Car"/>
    <w:basedOn w:val="Fuentedeprrafopredeter"/>
    <w:link w:val="Ttulo7"/>
    <w:rsid w:val="0065197A"/>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65197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65197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65197A"/>
  </w:style>
  <w:style w:type="paragraph" w:styleId="Sangranormal">
    <w:name w:val="Normal Indent"/>
    <w:basedOn w:val="Normal"/>
    <w:uiPriority w:val="99"/>
    <w:rsid w:val="0065197A"/>
    <w:pPr>
      <w:spacing w:after="0" w:line="240" w:lineRule="auto"/>
      <w:ind w:left="708"/>
    </w:pPr>
    <w:rPr>
      <w:rFonts w:ascii="Arial" w:eastAsia="Times New Roman" w:hAnsi="Arial" w:cs="Times New Roman"/>
      <w:sz w:val="20"/>
      <w:szCs w:val="20"/>
      <w:lang w:eastAsia="es-ES"/>
    </w:rPr>
  </w:style>
  <w:style w:type="paragraph" w:styleId="Textoindependiente">
    <w:name w:val="Body Text"/>
    <w:basedOn w:val="Normal"/>
    <w:link w:val="TextoindependienteCar"/>
    <w:uiPriority w:val="99"/>
    <w:rsid w:val="0065197A"/>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rsid w:val="0065197A"/>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65197A"/>
    <w:pPr>
      <w:spacing w:after="0" w:line="240" w:lineRule="auto"/>
      <w:jc w:val="both"/>
    </w:pPr>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65197A"/>
    <w:pPr>
      <w:spacing w:after="0" w:line="240" w:lineRule="auto"/>
      <w:ind w:left="705" w:hanging="705"/>
      <w:jc w:val="both"/>
    </w:pPr>
    <w:rPr>
      <w:rFonts w:ascii="Arial" w:eastAsia="Times New Roman" w:hAnsi="Arial" w:cs="Arial"/>
      <w:sz w:val="20"/>
      <w:szCs w:val="20"/>
      <w:lang w:eastAsia="es-ES"/>
    </w:rPr>
  </w:style>
  <w:style w:type="paragraph" w:styleId="Encabezado">
    <w:name w:val="header"/>
    <w:basedOn w:val="Normal"/>
    <w:link w:val="EncabezadoCar"/>
    <w:uiPriority w:val="99"/>
    <w:rsid w:val="0065197A"/>
    <w:pPr>
      <w:tabs>
        <w:tab w:val="center" w:pos="4320"/>
        <w:tab w:val="right" w:pos="8640"/>
      </w:tabs>
      <w:spacing w:after="0" w:line="240" w:lineRule="auto"/>
    </w:pPr>
    <w:rPr>
      <w:rFonts w:ascii="CG Times (W1)" w:eastAsia="Times New Roman" w:hAnsi="CG Times (W1)" w:cs="CG Times (W1)"/>
      <w:sz w:val="24"/>
      <w:szCs w:val="24"/>
      <w:lang w:val="es-ES_tradnl" w:eastAsia="es-ES"/>
    </w:rPr>
  </w:style>
  <w:style w:type="character" w:customStyle="1" w:styleId="EncabezadoCar">
    <w:name w:val="Encabezado Car"/>
    <w:basedOn w:val="Fuentedeprrafopredeter"/>
    <w:link w:val="Encabezado"/>
    <w:uiPriority w:val="99"/>
    <w:rsid w:val="0065197A"/>
    <w:rPr>
      <w:rFonts w:ascii="CG Times (W1)" w:eastAsia="Times New Roman" w:hAnsi="CG Times (W1)" w:cs="CG Times (W1)"/>
      <w:sz w:val="24"/>
      <w:szCs w:val="24"/>
      <w:lang w:val="es-ES_tradnl" w:eastAsia="es-ES"/>
    </w:rPr>
  </w:style>
  <w:style w:type="character" w:styleId="Nmerodepgina">
    <w:name w:val="page number"/>
    <w:basedOn w:val="Fuentedeprrafopredeter"/>
    <w:uiPriority w:val="99"/>
    <w:rsid w:val="0065197A"/>
    <w:rPr>
      <w:rFonts w:cs="Times New Roman"/>
    </w:rPr>
  </w:style>
  <w:style w:type="paragraph" w:styleId="Piedepgina">
    <w:name w:val="footer"/>
    <w:basedOn w:val="Normal"/>
    <w:link w:val="PiedepginaCar"/>
    <w:uiPriority w:val="99"/>
    <w:rsid w:val="0065197A"/>
    <w:pPr>
      <w:tabs>
        <w:tab w:val="center" w:pos="4320"/>
        <w:tab w:val="right" w:pos="8640"/>
      </w:tabs>
      <w:spacing w:after="0" w:line="240" w:lineRule="auto"/>
    </w:pPr>
    <w:rPr>
      <w:rFonts w:ascii="CG Times (W1)" w:eastAsia="Times New Roman" w:hAnsi="CG Times (W1)" w:cs="CG Times (W1)"/>
      <w:caps/>
      <w:sz w:val="24"/>
      <w:szCs w:val="24"/>
      <w:lang w:val="es-ES_tradnl" w:eastAsia="es-ES"/>
    </w:rPr>
  </w:style>
  <w:style w:type="character" w:customStyle="1" w:styleId="PiedepginaCar">
    <w:name w:val="Pie de página Car"/>
    <w:basedOn w:val="Fuentedeprrafopredeter"/>
    <w:link w:val="Piedepgina"/>
    <w:uiPriority w:val="99"/>
    <w:rsid w:val="0065197A"/>
    <w:rPr>
      <w:rFonts w:ascii="CG Times (W1)" w:eastAsia="Times New Roman" w:hAnsi="CG Times (W1)" w:cs="CG Times (W1)"/>
      <w:caps/>
      <w:sz w:val="24"/>
      <w:szCs w:val="24"/>
      <w:lang w:val="es-ES_tradnl" w:eastAsia="es-ES"/>
    </w:rPr>
  </w:style>
  <w:style w:type="character" w:styleId="Refdenotaalpie">
    <w:name w:val="footnote reference"/>
    <w:basedOn w:val="Fuentedeprrafopredeter"/>
    <w:uiPriority w:val="99"/>
    <w:semiHidden/>
    <w:rsid w:val="0065197A"/>
    <w:rPr>
      <w:rFonts w:cs="Times New Roman"/>
      <w:vertAlign w:val="superscript"/>
    </w:rPr>
  </w:style>
  <w:style w:type="paragraph" w:styleId="Textonotapie">
    <w:name w:val="footnote text"/>
    <w:basedOn w:val="Normal"/>
    <w:link w:val="TextonotapieCar"/>
    <w:uiPriority w:val="99"/>
    <w:semiHidden/>
    <w:rsid w:val="0065197A"/>
    <w:pPr>
      <w:spacing w:after="0" w:line="240" w:lineRule="auto"/>
    </w:pPr>
    <w:rPr>
      <w:rFonts w:ascii="Arial" w:eastAsia="Times New Roman" w:hAnsi="Arial"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65197A"/>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5197A"/>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65197A"/>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65197A"/>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65197A"/>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65197A"/>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65197A"/>
    <w:rPr>
      <w:rFonts w:ascii="Arial" w:eastAsia="Times New Roman" w:hAnsi="Arial" w:cs="Arial"/>
      <w:lang w:eastAsia="es-ES"/>
    </w:rPr>
  </w:style>
  <w:style w:type="paragraph" w:styleId="Ttulo">
    <w:name w:val="Title"/>
    <w:basedOn w:val="Normal"/>
    <w:link w:val="TtuloCar"/>
    <w:uiPriority w:val="10"/>
    <w:qFormat/>
    <w:rsid w:val="0065197A"/>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10"/>
    <w:rsid w:val="0065197A"/>
    <w:rPr>
      <w:rFonts w:ascii="Arial" w:eastAsia="Times New Roman" w:hAnsi="Arial" w:cs="Arial"/>
      <w:b/>
      <w:bCs/>
      <w:lang w:eastAsia="es-ES"/>
    </w:rPr>
  </w:style>
  <w:style w:type="character" w:styleId="Hipervnculo">
    <w:name w:val="Hyperlink"/>
    <w:basedOn w:val="Fuentedeprrafopredeter"/>
    <w:uiPriority w:val="99"/>
    <w:rsid w:val="0065197A"/>
    <w:rPr>
      <w:rFonts w:cs="Times New Roman"/>
      <w:color w:val="0000FF"/>
      <w:u w:val="single"/>
    </w:rPr>
  </w:style>
  <w:style w:type="paragraph" w:customStyle="1" w:styleId="Textoindependiente31">
    <w:name w:val="Texto independiente 31"/>
    <w:basedOn w:val="Normal"/>
    <w:uiPriority w:val="99"/>
    <w:rsid w:val="0065197A"/>
    <w:pPr>
      <w:widowControl w:val="0"/>
      <w:spacing w:after="0" w:line="240" w:lineRule="auto"/>
      <w:jc w:val="both"/>
    </w:pPr>
    <w:rPr>
      <w:rFonts w:ascii="Albertus Medium" w:eastAsia="Times New Roman" w:hAnsi="Albertus Medium" w:cs="Albertus Medium"/>
      <w:lang w:eastAsia="es-ES"/>
    </w:rPr>
  </w:style>
  <w:style w:type="paragraph" w:styleId="Textodebloque">
    <w:name w:val="Block Text"/>
    <w:basedOn w:val="Normal"/>
    <w:uiPriority w:val="99"/>
    <w:rsid w:val="0065197A"/>
    <w:pPr>
      <w:spacing w:after="0" w:line="240" w:lineRule="auto"/>
      <w:ind w:left="1418" w:right="618" w:hanging="567"/>
      <w:jc w:val="both"/>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65197A"/>
    <w:pPr>
      <w:tabs>
        <w:tab w:val="left" w:pos="705"/>
      </w:tabs>
      <w:spacing w:after="0" w:line="240" w:lineRule="auto"/>
      <w:ind w:left="720" w:hanging="720"/>
      <w:jc w:val="both"/>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65197A"/>
    <w:rPr>
      <w:rFonts w:ascii="Arial" w:eastAsia="Times New Roman" w:hAnsi="Arial" w:cs="Arial"/>
      <w:color w:val="000000"/>
      <w:lang w:eastAsia="es-ES"/>
    </w:rPr>
  </w:style>
  <w:style w:type="character" w:styleId="Hipervnculovisitado">
    <w:name w:val="FollowedHyperlink"/>
    <w:basedOn w:val="Fuentedeprrafopredeter"/>
    <w:uiPriority w:val="99"/>
    <w:rsid w:val="0065197A"/>
    <w:rPr>
      <w:rFonts w:cs="Times New Roman"/>
      <w:color w:val="800080"/>
      <w:u w:val="single"/>
    </w:rPr>
  </w:style>
  <w:style w:type="paragraph" w:styleId="Continuarlista2">
    <w:name w:val="List Continue 2"/>
    <w:basedOn w:val="Normal"/>
    <w:uiPriority w:val="99"/>
    <w:rsid w:val="0065197A"/>
    <w:pPr>
      <w:spacing w:after="120" w:line="240" w:lineRule="auto"/>
      <w:ind w:left="360" w:hanging="360"/>
    </w:pPr>
    <w:rPr>
      <w:rFonts w:ascii="Arial" w:eastAsia="Times New Roman" w:hAnsi="Arial" w:cs="Times New Roman"/>
      <w:sz w:val="20"/>
      <w:szCs w:val="20"/>
      <w:lang w:val="es-ES" w:eastAsia="es-ES"/>
    </w:rPr>
  </w:style>
  <w:style w:type="paragraph" w:styleId="Epgrafe">
    <w:name w:val="caption"/>
    <w:basedOn w:val="Normal"/>
    <w:next w:val="Normal"/>
    <w:uiPriority w:val="99"/>
    <w:qFormat/>
    <w:rsid w:val="0065197A"/>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65197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65197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65197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65197A"/>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65197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65197A"/>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65197A"/>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65197A"/>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65197A"/>
    <w:rPr>
      <w:rFonts w:ascii="Arial" w:eastAsia="Times New Roman" w:hAnsi="Arial" w:cs="Arial"/>
      <w:b/>
      <w:bCs/>
      <w:sz w:val="24"/>
      <w:szCs w:val="24"/>
      <w:lang w:val="es-ES" w:eastAsia="es-ES"/>
    </w:rPr>
  </w:style>
  <w:style w:type="paragraph" w:customStyle="1" w:styleId="Tcnico4">
    <w:name w:val="TÀ)Àcnico 4"/>
    <w:uiPriority w:val="99"/>
    <w:rsid w:val="0065197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65197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65197A"/>
    <w:pPr>
      <w:jc w:val="center"/>
    </w:pPr>
    <w:rPr>
      <w:b/>
      <w:bCs/>
      <w:i/>
      <w:iCs/>
    </w:rPr>
  </w:style>
  <w:style w:type="paragraph" w:customStyle="1" w:styleId="Contenidodelatabla">
    <w:name w:val="Contenido de la tabla"/>
    <w:basedOn w:val="Normal"/>
    <w:uiPriority w:val="99"/>
    <w:rsid w:val="0065197A"/>
    <w:pPr>
      <w:autoSpaceDE w:val="0"/>
      <w:autoSpaceDN w:val="0"/>
      <w:adjustRightInd w:val="0"/>
      <w:spacing w:after="120" w:line="240" w:lineRule="auto"/>
    </w:pPr>
    <w:rPr>
      <w:rFonts w:ascii="Arial" w:eastAsia="Times New Roman" w:hAnsi="Arial" w:cs="Times New Roman"/>
      <w:sz w:val="20"/>
      <w:szCs w:val="20"/>
      <w:lang w:val="es-ES" w:eastAsia="es-ES"/>
    </w:rPr>
  </w:style>
  <w:style w:type="character" w:customStyle="1" w:styleId="bodysans21">
    <w:name w:val="bodysans21"/>
    <w:basedOn w:val="Fuentedeprrafopredeter"/>
    <w:uiPriority w:val="99"/>
    <w:rsid w:val="0065197A"/>
    <w:rPr>
      <w:rFonts w:ascii="Arial" w:hAnsi="Arial" w:cs="Arial"/>
      <w:sz w:val="18"/>
      <w:szCs w:val="18"/>
    </w:rPr>
  </w:style>
  <w:style w:type="character" w:customStyle="1" w:styleId="para">
    <w:name w:val="para"/>
    <w:basedOn w:val="Fuentedeprrafopredeter"/>
    <w:uiPriority w:val="99"/>
    <w:rsid w:val="0065197A"/>
    <w:rPr>
      <w:rFonts w:cs="Times New Roman"/>
    </w:rPr>
  </w:style>
  <w:style w:type="paragraph" w:customStyle="1" w:styleId="WW-Textoindependiente2">
    <w:name w:val="WW-Texto independiente 2"/>
    <w:basedOn w:val="Normal"/>
    <w:uiPriority w:val="99"/>
    <w:rsid w:val="0065197A"/>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65197A"/>
    <w:pPr>
      <w:spacing w:after="120"/>
    </w:pPr>
  </w:style>
  <w:style w:type="paragraph" w:customStyle="1" w:styleId="BodyText21">
    <w:name w:val="Body Text 21"/>
    <w:basedOn w:val="Normal"/>
    <w:uiPriority w:val="99"/>
    <w:rsid w:val="0065197A"/>
    <w:pPr>
      <w:spacing w:after="0" w:line="240" w:lineRule="auto"/>
      <w:jc w:val="both"/>
    </w:pPr>
    <w:rPr>
      <w:rFonts w:ascii="Arial" w:eastAsia="Times New Roman" w:hAnsi="Arial" w:cs="Times New Roman"/>
      <w:sz w:val="24"/>
      <w:szCs w:val="24"/>
      <w:lang w:val="es-ES_tradnl" w:eastAsia="es-ES"/>
    </w:rPr>
  </w:style>
  <w:style w:type="paragraph" w:customStyle="1" w:styleId="Estndar">
    <w:name w:val="Estándar"/>
    <w:basedOn w:val="Normal"/>
    <w:uiPriority w:val="99"/>
    <w:rsid w:val="0065197A"/>
    <w:pPr>
      <w:widowControl w:val="0"/>
      <w:spacing w:after="0" w:line="240" w:lineRule="auto"/>
    </w:pPr>
    <w:rPr>
      <w:rFonts w:ascii="Arial" w:eastAsia="Times New Roman" w:hAnsi="Arial" w:cs="Times New Roman"/>
      <w:sz w:val="24"/>
      <w:szCs w:val="24"/>
      <w:lang w:eastAsia="es-ES"/>
    </w:rPr>
  </w:style>
  <w:style w:type="character" w:customStyle="1" w:styleId="spelle">
    <w:name w:val="spelle"/>
    <w:basedOn w:val="Fuentedeprrafopredeter"/>
    <w:uiPriority w:val="99"/>
    <w:rsid w:val="0065197A"/>
    <w:rPr>
      <w:rFonts w:cs="Times New Roman"/>
    </w:rPr>
  </w:style>
  <w:style w:type="paragraph" w:customStyle="1" w:styleId="font5">
    <w:name w:val="font5"/>
    <w:basedOn w:val="Normal"/>
    <w:uiPriority w:val="99"/>
    <w:rsid w:val="0065197A"/>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65197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65197A"/>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65197A"/>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65197A"/>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65197A"/>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65197A"/>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65197A"/>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65197A"/>
    <w:pPr>
      <w:widowControl w:val="0"/>
      <w:overflowPunct w:val="0"/>
      <w:autoSpaceDE w:val="0"/>
      <w:autoSpaceDN w:val="0"/>
      <w:adjustRightInd w:val="0"/>
      <w:spacing w:after="0" w:line="240" w:lineRule="auto"/>
      <w:jc w:val="both"/>
      <w:textAlignment w:val="baseline"/>
    </w:pPr>
    <w:rPr>
      <w:rFonts w:ascii="Arial" w:eastAsia="Times New Roman" w:hAnsi="Arial" w:cs="Times New Roman"/>
      <w:lang w:val="es-ES_tradnl" w:eastAsia="es-MX"/>
    </w:rPr>
  </w:style>
  <w:style w:type="paragraph" w:customStyle="1" w:styleId="Bullet">
    <w:name w:val="Bullet"/>
    <w:basedOn w:val="Normal"/>
    <w:uiPriority w:val="99"/>
    <w:rsid w:val="0065197A"/>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65197A"/>
    <w:pPr>
      <w:spacing w:after="0" w:line="240" w:lineRule="auto"/>
    </w:pPr>
    <w:rPr>
      <w:rFonts w:ascii="Arial" w:eastAsia="Times New Roman" w:hAnsi="Arial" w:cs="Times New Roman"/>
      <w:sz w:val="20"/>
      <w:szCs w:val="20"/>
      <w:lang w:val="es-ES_tradnl" w:eastAsia="es-ES"/>
    </w:rPr>
  </w:style>
  <w:style w:type="paragraph" w:customStyle="1" w:styleId="Infodocumentosadjuntos">
    <w:name w:val="Info documentos adjuntos"/>
    <w:basedOn w:val="Normal"/>
    <w:uiPriority w:val="99"/>
    <w:rsid w:val="0065197A"/>
    <w:pPr>
      <w:spacing w:after="0" w:line="240" w:lineRule="auto"/>
    </w:pPr>
    <w:rPr>
      <w:rFonts w:ascii="Arial" w:eastAsia="Times New Roman" w:hAnsi="Arial" w:cs="Times New Roman"/>
      <w:sz w:val="20"/>
      <w:szCs w:val="20"/>
      <w:lang w:val="es-ES_tradnl" w:eastAsia="es-ES"/>
    </w:rPr>
  </w:style>
  <w:style w:type="paragraph" w:customStyle="1" w:styleId="BodyText31">
    <w:name w:val="Body Text 31"/>
    <w:basedOn w:val="Normal"/>
    <w:uiPriority w:val="99"/>
    <w:rsid w:val="0065197A"/>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65197A"/>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65197A"/>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65197A"/>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65197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65197A"/>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65197A"/>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65197A"/>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65197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65197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65197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65197A"/>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65197A"/>
    <w:pPr>
      <w:spacing w:before="100" w:after="100" w:line="240" w:lineRule="auto"/>
    </w:pPr>
    <w:rPr>
      <w:rFonts w:ascii="Arial" w:eastAsia="Times New Roman" w:hAnsi="Arial" w:cs="Times New Roman"/>
      <w:sz w:val="24"/>
      <w:szCs w:val="24"/>
      <w:lang w:val="en-US" w:eastAsia="es-ES"/>
    </w:rPr>
  </w:style>
  <w:style w:type="paragraph" w:customStyle="1" w:styleId="NormalArial">
    <w:name w:val="Normal + Arial"/>
    <w:aliases w:val="8 pt"/>
    <w:basedOn w:val="Textonotapie"/>
    <w:uiPriority w:val="99"/>
    <w:rsid w:val="0065197A"/>
    <w:rPr>
      <w:rFonts w:cs="Arial"/>
      <w:lang w:val="es-ES"/>
    </w:rPr>
  </w:style>
  <w:style w:type="paragraph" w:styleId="Mapadeldocumento">
    <w:name w:val="Document Map"/>
    <w:basedOn w:val="Normal"/>
    <w:link w:val="MapadeldocumentoCar"/>
    <w:uiPriority w:val="99"/>
    <w:semiHidden/>
    <w:rsid w:val="0065197A"/>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65197A"/>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65197A"/>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5197A"/>
    <w:rPr>
      <w:rFonts w:ascii="Tahoma" w:eastAsia="Times New Roman" w:hAnsi="Tahoma" w:cs="Tahoma"/>
      <w:sz w:val="16"/>
      <w:szCs w:val="16"/>
      <w:lang w:eastAsia="es-ES"/>
    </w:rPr>
  </w:style>
  <w:style w:type="table" w:styleId="Tablaelegante">
    <w:name w:val="Table Elegant"/>
    <w:basedOn w:val="Tablanormal"/>
    <w:uiPriority w:val="99"/>
    <w:rsid w:val="0065197A"/>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65197A"/>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65197A"/>
    <w:pPr>
      <w:spacing w:before="60" w:after="1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65197A"/>
    <w:pPr>
      <w:spacing w:before="60" w:after="1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65197A"/>
    <w:pPr>
      <w:spacing w:before="60" w:after="1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65197A"/>
    <w:pPr>
      <w:spacing w:after="0" w:line="240" w:lineRule="auto"/>
      <w:ind w:left="708"/>
    </w:pPr>
    <w:rPr>
      <w:rFonts w:ascii="Arial" w:eastAsia="Times New Roman" w:hAnsi="Arial"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65197A"/>
    <w:pPr>
      <w:spacing w:after="160" w:line="240" w:lineRule="exact"/>
    </w:pPr>
    <w:rPr>
      <w:rFonts w:ascii="Tahoma" w:eastAsia="Times New Roman" w:hAnsi="Tahoma" w:cs="Times New Roman"/>
      <w:sz w:val="20"/>
      <w:szCs w:val="20"/>
      <w:lang w:val="en-US"/>
    </w:rPr>
  </w:style>
  <w:style w:type="paragraph" w:customStyle="1" w:styleId="xl66">
    <w:name w:val="xl66"/>
    <w:basedOn w:val="Normal"/>
    <w:rsid w:val="0065197A"/>
    <w:pPr>
      <w:spacing w:before="100" w:beforeAutospacing="1" w:after="100" w:afterAutospacing="1" w:line="240" w:lineRule="auto"/>
    </w:pPr>
    <w:rPr>
      <w:rFonts w:ascii="Arial" w:eastAsia="Times New Roman" w:hAnsi="Arial" w:cs="Times New Roman"/>
      <w:sz w:val="18"/>
      <w:szCs w:val="18"/>
      <w:lang w:eastAsia="es-MX"/>
    </w:rPr>
  </w:style>
  <w:style w:type="paragraph" w:customStyle="1" w:styleId="xl67">
    <w:name w:val="xl67"/>
    <w:basedOn w:val="Normal"/>
    <w:rsid w:val="0065197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es-MX"/>
    </w:rPr>
  </w:style>
  <w:style w:type="paragraph" w:customStyle="1" w:styleId="xl69">
    <w:name w:val="xl69"/>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6519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6519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65197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nfasissutil">
    <w:name w:val="Subtle Emphasis"/>
    <w:basedOn w:val="Fuentedeprrafopredeter"/>
    <w:uiPriority w:val="19"/>
    <w:qFormat/>
    <w:rsid w:val="0065197A"/>
    <w:rPr>
      <w:i/>
      <w:iCs/>
      <w:color w:val="808080" w:themeColor="text1" w:themeTint="7F"/>
    </w:rPr>
  </w:style>
  <w:style w:type="table" w:styleId="Sombreadoclaro">
    <w:name w:val="Light Shading"/>
    <w:basedOn w:val="Tablanormal"/>
    <w:uiPriority w:val="60"/>
    <w:rsid w:val="0065197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65197A"/>
    <w:pPr>
      <w:spacing w:after="0" w:line="240" w:lineRule="auto"/>
    </w:pPr>
    <w:rPr>
      <w:rFonts w:ascii="Arial" w:eastAsia="Times New Roman" w:hAnsi="Arial" w:cs="Times New Roman"/>
      <w:sz w:val="20"/>
      <w:szCs w:val="20"/>
      <w:lang w:eastAsia="es-ES"/>
    </w:rPr>
  </w:style>
  <w:style w:type="paragraph" w:customStyle="1" w:styleId="Default">
    <w:name w:val="Default"/>
    <w:rsid w:val="0065197A"/>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65197A"/>
    <w:rPr>
      <w:rFonts w:ascii="Arial" w:eastAsia="Times New Roman" w:hAnsi="Arial" w:cs="Times New Roman"/>
      <w:sz w:val="20"/>
      <w:szCs w:val="20"/>
      <w:lang w:eastAsia="es-ES"/>
    </w:rPr>
  </w:style>
  <w:style w:type="character" w:customStyle="1" w:styleId="MapadeldocumentoCar1">
    <w:name w:val="Mapa del documento Car1"/>
    <w:basedOn w:val="Fuentedeprrafopredeter"/>
    <w:uiPriority w:val="99"/>
    <w:semiHidden/>
    <w:rsid w:val="0065197A"/>
    <w:rPr>
      <w:rFonts w:ascii="Tahoma" w:hAnsi="Tahoma" w:cs="Tahoma"/>
      <w:sz w:val="16"/>
      <w:szCs w:val="16"/>
    </w:rPr>
  </w:style>
  <w:style w:type="paragraph" w:styleId="Lista">
    <w:name w:val="List"/>
    <w:basedOn w:val="Normal"/>
    <w:uiPriority w:val="99"/>
    <w:unhideWhenUsed/>
    <w:rsid w:val="0065197A"/>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65197A"/>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65197A"/>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65197A"/>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65197A"/>
    <w:rPr>
      <w:rFonts w:eastAsiaTheme="minorEastAsia"/>
      <w:sz w:val="24"/>
      <w:szCs w:val="24"/>
      <w:lang w:val="es-ES_tradnl"/>
    </w:rPr>
  </w:style>
  <w:style w:type="paragraph" w:styleId="Continuarlista">
    <w:name w:val="List Continue"/>
    <w:basedOn w:val="Normal"/>
    <w:uiPriority w:val="99"/>
    <w:unhideWhenUsed/>
    <w:rsid w:val="0065197A"/>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65197A"/>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65197A"/>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65197A"/>
    <w:rPr>
      <w:rFonts w:ascii="Arial" w:eastAsiaTheme="minorEastAsia" w:hAnsi="Arial" w:cs="Arial"/>
      <w:b w:val="0"/>
      <w:bCs w:val="0"/>
      <w:sz w:val="24"/>
      <w:szCs w:val="24"/>
      <w:lang w:val="es-ES_tradnl" w:eastAsia="es-ES"/>
    </w:rPr>
  </w:style>
  <w:style w:type="paragraph" w:styleId="Sinespaciado">
    <w:name w:val="No Spacing"/>
    <w:uiPriority w:val="1"/>
    <w:qFormat/>
    <w:rsid w:val="0065197A"/>
    <w:pPr>
      <w:spacing w:after="0" w:line="240" w:lineRule="auto"/>
    </w:pPr>
  </w:style>
  <w:style w:type="paragraph" w:customStyle="1" w:styleId="Ttulo11">
    <w:name w:val="Título 11"/>
    <w:basedOn w:val="Normal"/>
    <w:next w:val="Normal"/>
    <w:uiPriority w:val="9"/>
    <w:qFormat/>
    <w:rsid w:val="0065197A"/>
    <w:pPr>
      <w:keepNext/>
      <w:keepLines/>
      <w:spacing w:before="480" w:after="0"/>
      <w:outlineLvl w:val="0"/>
    </w:pPr>
    <w:rPr>
      <w:rFonts w:ascii="Cambria" w:eastAsia="Times New Roman" w:hAnsi="Cambria" w:cs="Times New Roman"/>
      <w:b/>
      <w:bCs/>
      <w:sz w:val="28"/>
      <w:szCs w:val="28"/>
      <w:lang w:eastAsia="es-MX"/>
    </w:rPr>
  </w:style>
  <w:style w:type="paragraph" w:customStyle="1" w:styleId="Ttulo21">
    <w:name w:val="Título 21"/>
    <w:basedOn w:val="Normal"/>
    <w:next w:val="Normal"/>
    <w:uiPriority w:val="9"/>
    <w:unhideWhenUsed/>
    <w:qFormat/>
    <w:rsid w:val="0065197A"/>
    <w:pPr>
      <w:keepNext/>
      <w:keepLines/>
      <w:spacing w:before="200" w:after="0"/>
      <w:outlineLvl w:val="1"/>
    </w:pPr>
    <w:rPr>
      <w:rFonts w:ascii="Cambria" w:eastAsia="Times New Roman" w:hAnsi="Cambria" w:cs="Times New Roman"/>
      <w:b/>
      <w:bCs/>
      <w:sz w:val="26"/>
      <w:szCs w:val="26"/>
      <w:lang w:eastAsia="es-MX"/>
    </w:rPr>
  </w:style>
  <w:style w:type="paragraph" w:customStyle="1" w:styleId="Ttulo31">
    <w:name w:val="Título 31"/>
    <w:basedOn w:val="Normal"/>
    <w:next w:val="Normal"/>
    <w:uiPriority w:val="9"/>
    <w:unhideWhenUsed/>
    <w:qFormat/>
    <w:rsid w:val="0065197A"/>
    <w:pPr>
      <w:keepNext/>
      <w:keepLines/>
      <w:spacing w:before="200" w:after="0"/>
      <w:outlineLvl w:val="2"/>
    </w:pPr>
    <w:rPr>
      <w:rFonts w:ascii="Cambria" w:eastAsia="Times New Roman" w:hAnsi="Cambria" w:cs="Times New Roman"/>
      <w:b/>
      <w:bCs/>
      <w:color w:val="000000"/>
      <w:sz w:val="26"/>
      <w:lang w:eastAsia="es-MX"/>
    </w:rPr>
  </w:style>
  <w:style w:type="paragraph" w:customStyle="1" w:styleId="Ttulo41">
    <w:name w:val="Título 41"/>
    <w:basedOn w:val="Normal"/>
    <w:next w:val="Normal"/>
    <w:uiPriority w:val="9"/>
    <w:unhideWhenUsed/>
    <w:qFormat/>
    <w:rsid w:val="0065197A"/>
    <w:pPr>
      <w:keepNext/>
      <w:keepLines/>
      <w:spacing w:before="200" w:after="0"/>
      <w:outlineLvl w:val="3"/>
    </w:pPr>
    <w:rPr>
      <w:rFonts w:ascii="Cambria" w:eastAsia="Times New Roman" w:hAnsi="Cambria" w:cs="Times New Roman"/>
      <w:b/>
      <w:bCs/>
      <w:i/>
      <w:iCs/>
      <w:color w:val="4F81BD"/>
      <w:lang w:eastAsia="es-MX"/>
    </w:rPr>
  </w:style>
  <w:style w:type="numbering" w:customStyle="1" w:styleId="Sinlista11">
    <w:name w:val="Sin lista11"/>
    <w:next w:val="Sinlista"/>
    <w:uiPriority w:val="99"/>
    <w:semiHidden/>
    <w:unhideWhenUsed/>
    <w:rsid w:val="0065197A"/>
  </w:style>
  <w:style w:type="paragraph" w:customStyle="1" w:styleId="TtulodeTDC1">
    <w:name w:val="Título de TDC1"/>
    <w:basedOn w:val="Ttulo1"/>
    <w:next w:val="Normal"/>
    <w:uiPriority w:val="39"/>
    <w:semiHidden/>
    <w:unhideWhenUsed/>
    <w:qFormat/>
    <w:rsid w:val="0065197A"/>
    <w:pPr>
      <w:keepNext/>
      <w:keepLines/>
      <w:numPr>
        <w:numId w:val="0"/>
      </w:numPr>
      <w:spacing w:before="480" w:after="0" w:line="276" w:lineRule="auto"/>
      <w:ind w:right="0"/>
      <w:jc w:val="left"/>
    </w:pPr>
    <w:rPr>
      <w:rFonts w:ascii="Cambria" w:hAnsi="Cambria" w:cs="Times New Roman"/>
      <w:color w:val="auto"/>
      <w:sz w:val="28"/>
      <w:szCs w:val="28"/>
      <w:lang w:val="es-MX" w:eastAsia="en-US"/>
    </w:rPr>
  </w:style>
  <w:style w:type="paragraph" w:styleId="TDC1">
    <w:name w:val="toc 1"/>
    <w:basedOn w:val="Normal"/>
    <w:next w:val="Normal"/>
    <w:autoRedefine/>
    <w:uiPriority w:val="39"/>
    <w:unhideWhenUsed/>
    <w:rsid w:val="0065197A"/>
    <w:pPr>
      <w:spacing w:after="100"/>
    </w:pPr>
    <w:rPr>
      <w:rFonts w:eastAsia="Times New Roman"/>
      <w:lang w:eastAsia="es-MX"/>
    </w:rPr>
  </w:style>
  <w:style w:type="character" w:customStyle="1" w:styleId="Hipervnculo1">
    <w:name w:val="Hipervínculo1"/>
    <w:basedOn w:val="Fuentedeprrafopredeter"/>
    <w:uiPriority w:val="99"/>
    <w:unhideWhenUsed/>
    <w:rsid w:val="0065197A"/>
    <w:rPr>
      <w:color w:val="0000FF"/>
      <w:u w:val="single"/>
    </w:rPr>
  </w:style>
  <w:style w:type="table" w:customStyle="1" w:styleId="Tablaconcuadrcula1">
    <w:name w:val="Tabla con cuadrícula1"/>
    <w:basedOn w:val="Tablanormal"/>
    <w:next w:val="Tablaconcuadrcula"/>
    <w:uiPriority w:val="39"/>
    <w:rsid w:val="0065197A"/>
    <w:pPr>
      <w:spacing w:after="0" w:line="240" w:lineRule="auto"/>
    </w:pPr>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65197A"/>
    <w:pPr>
      <w:spacing w:after="0" w:line="240" w:lineRule="auto"/>
    </w:pPr>
    <w:rPr>
      <w:rFonts w:eastAsia="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61"/>
    <w:rsid w:val="0065197A"/>
    <w:pPr>
      <w:spacing w:after="0" w:line="240" w:lineRule="auto"/>
    </w:pPr>
    <w:rPr>
      <w:rFonts w:eastAsia="Times New Roman"/>
      <w:lang w:eastAsia="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media2-nfasis41">
    <w:name w:val="Lista media 2 - Énfasis 41"/>
    <w:basedOn w:val="Tablanormal"/>
    <w:next w:val="Listamedia2-nfasis4"/>
    <w:uiPriority w:val="66"/>
    <w:rsid w:val="0065197A"/>
    <w:pPr>
      <w:spacing w:after="0" w:line="240" w:lineRule="auto"/>
    </w:pPr>
    <w:rPr>
      <w:rFonts w:ascii="Cambria" w:eastAsia="Times New Roman" w:hAnsi="Cambria" w:cs="Times New Roman"/>
      <w:color w:val="000000"/>
      <w:lang w:eastAsia="es-MX"/>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Cuadrculamedia1-nfasis41">
    <w:name w:val="Cuadrícula media 1 - Énfasis 41"/>
    <w:basedOn w:val="Tablanormal"/>
    <w:next w:val="Cuadrculamedia1-nfasis4"/>
    <w:uiPriority w:val="67"/>
    <w:rsid w:val="0065197A"/>
    <w:pPr>
      <w:spacing w:after="0" w:line="240" w:lineRule="auto"/>
    </w:pPr>
    <w:rPr>
      <w:rFonts w:eastAsia="Times New Roman"/>
      <w:lang w:eastAsia="es-MX"/>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customStyle="1" w:styleId="Ttulo10">
    <w:name w:val="Título1"/>
    <w:basedOn w:val="Normal"/>
    <w:next w:val="Normal"/>
    <w:uiPriority w:val="10"/>
    <w:qFormat/>
    <w:rsid w:val="0065197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s-MX"/>
    </w:rPr>
  </w:style>
  <w:style w:type="paragraph" w:styleId="TDC2">
    <w:name w:val="toc 2"/>
    <w:basedOn w:val="Normal"/>
    <w:next w:val="Normal"/>
    <w:autoRedefine/>
    <w:uiPriority w:val="39"/>
    <w:unhideWhenUsed/>
    <w:rsid w:val="0065197A"/>
    <w:pPr>
      <w:spacing w:after="100"/>
      <w:ind w:left="220"/>
    </w:pPr>
    <w:rPr>
      <w:rFonts w:eastAsia="Times New Roman"/>
      <w:lang w:eastAsia="es-MX"/>
    </w:rPr>
  </w:style>
  <w:style w:type="paragraph" w:styleId="TDC3">
    <w:name w:val="toc 3"/>
    <w:basedOn w:val="Normal"/>
    <w:next w:val="Normal"/>
    <w:autoRedefine/>
    <w:uiPriority w:val="39"/>
    <w:unhideWhenUsed/>
    <w:rsid w:val="0065197A"/>
    <w:pPr>
      <w:spacing w:after="100"/>
      <w:ind w:left="440"/>
    </w:pPr>
    <w:rPr>
      <w:rFonts w:eastAsia="Times New Roman"/>
      <w:lang w:eastAsia="es-MX"/>
    </w:rPr>
  </w:style>
  <w:style w:type="character" w:customStyle="1" w:styleId="rvts8">
    <w:name w:val="rvts8"/>
    <w:basedOn w:val="Fuentedeprrafopredeter"/>
    <w:rsid w:val="0065197A"/>
  </w:style>
  <w:style w:type="character" w:customStyle="1" w:styleId="rvts9">
    <w:name w:val="rvts9"/>
    <w:basedOn w:val="Fuentedeprrafopredeter"/>
    <w:rsid w:val="0065197A"/>
  </w:style>
  <w:style w:type="character" w:customStyle="1" w:styleId="apple-converted-space">
    <w:name w:val="apple-converted-space"/>
    <w:basedOn w:val="Fuentedeprrafopredeter"/>
    <w:rsid w:val="0065197A"/>
  </w:style>
  <w:style w:type="character" w:customStyle="1" w:styleId="Ttulo1Car1">
    <w:name w:val="Título 1 Car1"/>
    <w:basedOn w:val="Fuentedeprrafopredeter"/>
    <w:uiPriority w:val="9"/>
    <w:rsid w:val="0065197A"/>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65197A"/>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65197A"/>
    <w:rPr>
      <w:rFonts w:asciiTheme="majorHAnsi" w:eastAsiaTheme="majorEastAsia" w:hAnsiTheme="majorHAnsi" w:cstheme="majorBidi"/>
      <w:b/>
      <w:bCs/>
      <w:color w:val="4F81BD" w:themeColor="accent1"/>
    </w:rPr>
  </w:style>
  <w:style w:type="character" w:customStyle="1" w:styleId="Ttulo4Car1">
    <w:name w:val="Título 4 Car1"/>
    <w:basedOn w:val="Fuentedeprrafopredeter"/>
    <w:uiPriority w:val="9"/>
    <w:semiHidden/>
    <w:rsid w:val="0065197A"/>
    <w:rPr>
      <w:rFonts w:asciiTheme="majorHAnsi" w:eastAsiaTheme="majorEastAsia" w:hAnsiTheme="majorHAnsi" w:cstheme="majorBidi"/>
      <w:b/>
      <w:bCs/>
      <w:i/>
      <w:iCs/>
      <w:color w:val="4F81BD" w:themeColor="accent1"/>
    </w:rPr>
  </w:style>
  <w:style w:type="table" w:styleId="Listaclara-nfasis6">
    <w:name w:val="Light List Accent 6"/>
    <w:basedOn w:val="Tablanormal"/>
    <w:uiPriority w:val="61"/>
    <w:rsid w:val="0065197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stamedia2-nfasis4">
    <w:name w:val="Medium List 2 Accent 4"/>
    <w:basedOn w:val="Tablanormal"/>
    <w:uiPriority w:val="66"/>
    <w:rsid w:val="0065197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nfasis4">
    <w:name w:val="Medium Grid 1 Accent 4"/>
    <w:basedOn w:val="Tablanormal"/>
    <w:uiPriority w:val="67"/>
    <w:rsid w:val="0065197A"/>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customStyle="1" w:styleId="TtuloCar1">
    <w:name w:val="Título Car1"/>
    <w:basedOn w:val="Fuentedeprrafopredeter"/>
    <w:uiPriority w:val="10"/>
    <w:rsid w:val="0065197A"/>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65197A"/>
    <w:rPr>
      <w:sz w:val="16"/>
      <w:szCs w:val="16"/>
    </w:rPr>
  </w:style>
  <w:style w:type="table" w:customStyle="1" w:styleId="Tablaconcuadrcula28">
    <w:name w:val="Tabla con cuadrícula2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65197A"/>
    <w:pPr>
      <w:spacing w:after="0" w:line="240" w:lineRule="auto"/>
    </w:pPr>
    <w:rPr>
      <w:rFonts w:eastAsiaTheme="minorEastAsia"/>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deTDC">
    <w:name w:val="TOC Heading"/>
    <w:basedOn w:val="Ttulo1"/>
    <w:next w:val="Normal"/>
    <w:uiPriority w:val="39"/>
    <w:unhideWhenUsed/>
    <w:qFormat/>
    <w:rsid w:val="0065197A"/>
    <w:pPr>
      <w:keepNext/>
      <w:keepLines/>
      <w:numPr>
        <w:numId w:val="0"/>
      </w:numPr>
      <w:spacing w:before="480" w:after="0" w:line="276" w:lineRule="auto"/>
      <w:ind w:right="0"/>
      <w:jc w:val="left"/>
      <w:outlineLvl w:val="9"/>
    </w:pPr>
    <w:rPr>
      <w:rFonts w:asciiTheme="majorHAnsi" w:eastAsiaTheme="majorEastAsia" w:hAnsiTheme="majorHAnsi" w:cstheme="majorBidi"/>
      <w:color w:val="365F91" w:themeColor="accent1" w:themeShade="BF"/>
      <w:sz w:val="28"/>
      <w:szCs w:val="28"/>
      <w:lang w:val="es-ES" w:eastAsia="es-MX"/>
    </w:rPr>
  </w:style>
  <w:style w:type="table" w:customStyle="1" w:styleId="Tablaconcuadrcula6">
    <w:name w:val="Tabla con cuadrícula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65197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65197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65197A"/>
    <w:pPr>
      <w:spacing w:line="240" w:lineRule="auto"/>
    </w:pPr>
    <w:rPr>
      <w:rFonts w:eastAsiaTheme="minorEastAsia"/>
      <w:sz w:val="20"/>
      <w:szCs w:val="20"/>
      <w:lang w:eastAsia="es-MX"/>
    </w:rPr>
  </w:style>
  <w:style w:type="character" w:customStyle="1" w:styleId="TextocomentarioCar">
    <w:name w:val="Texto comentario Car"/>
    <w:basedOn w:val="Fuentedeprrafopredeter"/>
    <w:link w:val="Textocomentario"/>
    <w:uiPriority w:val="99"/>
    <w:semiHidden/>
    <w:rsid w:val="0065197A"/>
    <w:rPr>
      <w:rFonts w:eastAsiaTheme="minorEastAsia"/>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65197A"/>
    <w:rPr>
      <w:b/>
      <w:bCs/>
    </w:rPr>
  </w:style>
  <w:style w:type="character" w:customStyle="1" w:styleId="AsuntodelcomentarioCar">
    <w:name w:val="Asunto del comentario Car"/>
    <w:basedOn w:val="TextocomentarioCar"/>
    <w:link w:val="Asuntodelcomentario"/>
    <w:uiPriority w:val="99"/>
    <w:semiHidden/>
    <w:rsid w:val="0065197A"/>
    <w:rPr>
      <w:rFonts w:eastAsiaTheme="minorEastAsia"/>
      <w:b/>
      <w:bCs/>
      <w:sz w:val="20"/>
      <w:szCs w:val="20"/>
      <w:lang w:eastAsia="es-MX"/>
    </w:rPr>
  </w:style>
  <w:style w:type="character" w:styleId="nfasis">
    <w:name w:val="Emphasis"/>
    <w:basedOn w:val="Fuentedeprrafopredeter"/>
    <w:uiPriority w:val="20"/>
    <w:qFormat/>
    <w:rsid w:val="005E03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5025">
      <w:bodyDiv w:val="1"/>
      <w:marLeft w:val="0"/>
      <w:marRight w:val="0"/>
      <w:marTop w:val="0"/>
      <w:marBottom w:val="0"/>
      <w:divBdr>
        <w:top w:val="none" w:sz="0" w:space="0" w:color="auto"/>
        <w:left w:val="none" w:sz="0" w:space="0" w:color="auto"/>
        <w:bottom w:val="none" w:sz="0" w:space="0" w:color="auto"/>
        <w:right w:val="none" w:sz="0" w:space="0" w:color="auto"/>
      </w:divBdr>
    </w:div>
    <w:div w:id="137764847">
      <w:bodyDiv w:val="1"/>
      <w:marLeft w:val="0"/>
      <w:marRight w:val="0"/>
      <w:marTop w:val="0"/>
      <w:marBottom w:val="0"/>
      <w:divBdr>
        <w:top w:val="none" w:sz="0" w:space="0" w:color="auto"/>
        <w:left w:val="none" w:sz="0" w:space="0" w:color="auto"/>
        <w:bottom w:val="none" w:sz="0" w:space="0" w:color="auto"/>
        <w:right w:val="none" w:sz="0" w:space="0" w:color="auto"/>
      </w:divBdr>
    </w:div>
    <w:div w:id="262306550">
      <w:bodyDiv w:val="1"/>
      <w:marLeft w:val="0"/>
      <w:marRight w:val="0"/>
      <w:marTop w:val="0"/>
      <w:marBottom w:val="0"/>
      <w:divBdr>
        <w:top w:val="none" w:sz="0" w:space="0" w:color="auto"/>
        <w:left w:val="none" w:sz="0" w:space="0" w:color="auto"/>
        <w:bottom w:val="none" w:sz="0" w:space="0" w:color="auto"/>
        <w:right w:val="none" w:sz="0" w:space="0" w:color="auto"/>
      </w:divBdr>
    </w:div>
    <w:div w:id="337076323">
      <w:bodyDiv w:val="1"/>
      <w:marLeft w:val="0"/>
      <w:marRight w:val="0"/>
      <w:marTop w:val="0"/>
      <w:marBottom w:val="0"/>
      <w:divBdr>
        <w:top w:val="none" w:sz="0" w:space="0" w:color="auto"/>
        <w:left w:val="none" w:sz="0" w:space="0" w:color="auto"/>
        <w:bottom w:val="none" w:sz="0" w:space="0" w:color="auto"/>
        <w:right w:val="none" w:sz="0" w:space="0" w:color="auto"/>
      </w:divBdr>
    </w:div>
    <w:div w:id="353918743">
      <w:bodyDiv w:val="1"/>
      <w:marLeft w:val="0"/>
      <w:marRight w:val="0"/>
      <w:marTop w:val="0"/>
      <w:marBottom w:val="0"/>
      <w:divBdr>
        <w:top w:val="none" w:sz="0" w:space="0" w:color="auto"/>
        <w:left w:val="none" w:sz="0" w:space="0" w:color="auto"/>
        <w:bottom w:val="none" w:sz="0" w:space="0" w:color="auto"/>
        <w:right w:val="none" w:sz="0" w:space="0" w:color="auto"/>
      </w:divBdr>
    </w:div>
    <w:div w:id="364018613">
      <w:bodyDiv w:val="1"/>
      <w:marLeft w:val="0"/>
      <w:marRight w:val="0"/>
      <w:marTop w:val="0"/>
      <w:marBottom w:val="0"/>
      <w:divBdr>
        <w:top w:val="none" w:sz="0" w:space="0" w:color="auto"/>
        <w:left w:val="none" w:sz="0" w:space="0" w:color="auto"/>
        <w:bottom w:val="none" w:sz="0" w:space="0" w:color="auto"/>
        <w:right w:val="none" w:sz="0" w:space="0" w:color="auto"/>
      </w:divBdr>
    </w:div>
    <w:div w:id="538400277">
      <w:bodyDiv w:val="1"/>
      <w:marLeft w:val="0"/>
      <w:marRight w:val="0"/>
      <w:marTop w:val="0"/>
      <w:marBottom w:val="0"/>
      <w:divBdr>
        <w:top w:val="none" w:sz="0" w:space="0" w:color="auto"/>
        <w:left w:val="none" w:sz="0" w:space="0" w:color="auto"/>
        <w:bottom w:val="none" w:sz="0" w:space="0" w:color="auto"/>
        <w:right w:val="none" w:sz="0" w:space="0" w:color="auto"/>
      </w:divBdr>
    </w:div>
    <w:div w:id="659578297">
      <w:bodyDiv w:val="1"/>
      <w:marLeft w:val="0"/>
      <w:marRight w:val="0"/>
      <w:marTop w:val="0"/>
      <w:marBottom w:val="0"/>
      <w:divBdr>
        <w:top w:val="none" w:sz="0" w:space="0" w:color="auto"/>
        <w:left w:val="none" w:sz="0" w:space="0" w:color="auto"/>
        <w:bottom w:val="none" w:sz="0" w:space="0" w:color="auto"/>
        <w:right w:val="none" w:sz="0" w:space="0" w:color="auto"/>
      </w:divBdr>
    </w:div>
    <w:div w:id="794368113">
      <w:bodyDiv w:val="1"/>
      <w:marLeft w:val="0"/>
      <w:marRight w:val="0"/>
      <w:marTop w:val="0"/>
      <w:marBottom w:val="0"/>
      <w:divBdr>
        <w:top w:val="none" w:sz="0" w:space="0" w:color="auto"/>
        <w:left w:val="none" w:sz="0" w:space="0" w:color="auto"/>
        <w:bottom w:val="none" w:sz="0" w:space="0" w:color="auto"/>
        <w:right w:val="none" w:sz="0" w:space="0" w:color="auto"/>
      </w:divBdr>
    </w:div>
    <w:div w:id="863979060">
      <w:bodyDiv w:val="1"/>
      <w:marLeft w:val="0"/>
      <w:marRight w:val="0"/>
      <w:marTop w:val="0"/>
      <w:marBottom w:val="0"/>
      <w:divBdr>
        <w:top w:val="none" w:sz="0" w:space="0" w:color="auto"/>
        <w:left w:val="none" w:sz="0" w:space="0" w:color="auto"/>
        <w:bottom w:val="none" w:sz="0" w:space="0" w:color="auto"/>
        <w:right w:val="none" w:sz="0" w:space="0" w:color="auto"/>
      </w:divBdr>
    </w:div>
    <w:div w:id="936786630">
      <w:bodyDiv w:val="1"/>
      <w:marLeft w:val="0"/>
      <w:marRight w:val="0"/>
      <w:marTop w:val="0"/>
      <w:marBottom w:val="0"/>
      <w:divBdr>
        <w:top w:val="none" w:sz="0" w:space="0" w:color="auto"/>
        <w:left w:val="none" w:sz="0" w:space="0" w:color="auto"/>
        <w:bottom w:val="none" w:sz="0" w:space="0" w:color="auto"/>
        <w:right w:val="none" w:sz="0" w:space="0" w:color="auto"/>
      </w:divBdr>
    </w:div>
    <w:div w:id="938756301">
      <w:bodyDiv w:val="1"/>
      <w:marLeft w:val="0"/>
      <w:marRight w:val="0"/>
      <w:marTop w:val="0"/>
      <w:marBottom w:val="0"/>
      <w:divBdr>
        <w:top w:val="none" w:sz="0" w:space="0" w:color="auto"/>
        <w:left w:val="none" w:sz="0" w:space="0" w:color="auto"/>
        <w:bottom w:val="none" w:sz="0" w:space="0" w:color="auto"/>
        <w:right w:val="none" w:sz="0" w:space="0" w:color="auto"/>
      </w:divBdr>
    </w:div>
    <w:div w:id="1035276623">
      <w:bodyDiv w:val="1"/>
      <w:marLeft w:val="0"/>
      <w:marRight w:val="0"/>
      <w:marTop w:val="0"/>
      <w:marBottom w:val="0"/>
      <w:divBdr>
        <w:top w:val="none" w:sz="0" w:space="0" w:color="auto"/>
        <w:left w:val="none" w:sz="0" w:space="0" w:color="auto"/>
        <w:bottom w:val="none" w:sz="0" w:space="0" w:color="auto"/>
        <w:right w:val="none" w:sz="0" w:space="0" w:color="auto"/>
      </w:divBdr>
    </w:div>
    <w:div w:id="1047216559">
      <w:bodyDiv w:val="1"/>
      <w:marLeft w:val="0"/>
      <w:marRight w:val="0"/>
      <w:marTop w:val="0"/>
      <w:marBottom w:val="0"/>
      <w:divBdr>
        <w:top w:val="none" w:sz="0" w:space="0" w:color="auto"/>
        <w:left w:val="none" w:sz="0" w:space="0" w:color="auto"/>
        <w:bottom w:val="none" w:sz="0" w:space="0" w:color="auto"/>
        <w:right w:val="none" w:sz="0" w:space="0" w:color="auto"/>
      </w:divBdr>
    </w:div>
    <w:div w:id="1081558773">
      <w:bodyDiv w:val="1"/>
      <w:marLeft w:val="0"/>
      <w:marRight w:val="0"/>
      <w:marTop w:val="0"/>
      <w:marBottom w:val="0"/>
      <w:divBdr>
        <w:top w:val="none" w:sz="0" w:space="0" w:color="auto"/>
        <w:left w:val="none" w:sz="0" w:space="0" w:color="auto"/>
        <w:bottom w:val="none" w:sz="0" w:space="0" w:color="auto"/>
        <w:right w:val="none" w:sz="0" w:space="0" w:color="auto"/>
      </w:divBdr>
    </w:div>
    <w:div w:id="1300064929">
      <w:bodyDiv w:val="1"/>
      <w:marLeft w:val="0"/>
      <w:marRight w:val="0"/>
      <w:marTop w:val="0"/>
      <w:marBottom w:val="0"/>
      <w:divBdr>
        <w:top w:val="none" w:sz="0" w:space="0" w:color="auto"/>
        <w:left w:val="none" w:sz="0" w:space="0" w:color="auto"/>
        <w:bottom w:val="none" w:sz="0" w:space="0" w:color="auto"/>
        <w:right w:val="none" w:sz="0" w:space="0" w:color="auto"/>
      </w:divBdr>
    </w:div>
    <w:div w:id="1303581709">
      <w:bodyDiv w:val="1"/>
      <w:marLeft w:val="0"/>
      <w:marRight w:val="0"/>
      <w:marTop w:val="0"/>
      <w:marBottom w:val="0"/>
      <w:divBdr>
        <w:top w:val="none" w:sz="0" w:space="0" w:color="auto"/>
        <w:left w:val="none" w:sz="0" w:space="0" w:color="auto"/>
        <w:bottom w:val="none" w:sz="0" w:space="0" w:color="auto"/>
        <w:right w:val="none" w:sz="0" w:space="0" w:color="auto"/>
      </w:divBdr>
    </w:div>
    <w:div w:id="1325233007">
      <w:bodyDiv w:val="1"/>
      <w:marLeft w:val="0"/>
      <w:marRight w:val="0"/>
      <w:marTop w:val="0"/>
      <w:marBottom w:val="0"/>
      <w:divBdr>
        <w:top w:val="none" w:sz="0" w:space="0" w:color="auto"/>
        <w:left w:val="none" w:sz="0" w:space="0" w:color="auto"/>
        <w:bottom w:val="none" w:sz="0" w:space="0" w:color="auto"/>
        <w:right w:val="none" w:sz="0" w:space="0" w:color="auto"/>
      </w:divBdr>
    </w:div>
    <w:div w:id="1359547701">
      <w:bodyDiv w:val="1"/>
      <w:marLeft w:val="0"/>
      <w:marRight w:val="0"/>
      <w:marTop w:val="0"/>
      <w:marBottom w:val="0"/>
      <w:divBdr>
        <w:top w:val="none" w:sz="0" w:space="0" w:color="auto"/>
        <w:left w:val="none" w:sz="0" w:space="0" w:color="auto"/>
        <w:bottom w:val="none" w:sz="0" w:space="0" w:color="auto"/>
        <w:right w:val="none" w:sz="0" w:space="0" w:color="auto"/>
      </w:divBdr>
    </w:div>
    <w:div w:id="1380401273">
      <w:bodyDiv w:val="1"/>
      <w:marLeft w:val="0"/>
      <w:marRight w:val="0"/>
      <w:marTop w:val="0"/>
      <w:marBottom w:val="0"/>
      <w:divBdr>
        <w:top w:val="none" w:sz="0" w:space="0" w:color="auto"/>
        <w:left w:val="none" w:sz="0" w:space="0" w:color="auto"/>
        <w:bottom w:val="none" w:sz="0" w:space="0" w:color="auto"/>
        <w:right w:val="none" w:sz="0" w:space="0" w:color="auto"/>
      </w:divBdr>
    </w:div>
    <w:div w:id="1495141347">
      <w:bodyDiv w:val="1"/>
      <w:marLeft w:val="0"/>
      <w:marRight w:val="0"/>
      <w:marTop w:val="0"/>
      <w:marBottom w:val="0"/>
      <w:divBdr>
        <w:top w:val="none" w:sz="0" w:space="0" w:color="auto"/>
        <w:left w:val="none" w:sz="0" w:space="0" w:color="auto"/>
        <w:bottom w:val="none" w:sz="0" w:space="0" w:color="auto"/>
        <w:right w:val="none" w:sz="0" w:space="0" w:color="auto"/>
      </w:divBdr>
    </w:div>
    <w:div w:id="1609237715">
      <w:bodyDiv w:val="1"/>
      <w:marLeft w:val="0"/>
      <w:marRight w:val="0"/>
      <w:marTop w:val="0"/>
      <w:marBottom w:val="0"/>
      <w:divBdr>
        <w:top w:val="none" w:sz="0" w:space="0" w:color="auto"/>
        <w:left w:val="none" w:sz="0" w:space="0" w:color="auto"/>
        <w:bottom w:val="none" w:sz="0" w:space="0" w:color="auto"/>
        <w:right w:val="none" w:sz="0" w:space="0" w:color="auto"/>
      </w:divBdr>
    </w:div>
    <w:div w:id="1687822919">
      <w:bodyDiv w:val="1"/>
      <w:marLeft w:val="0"/>
      <w:marRight w:val="0"/>
      <w:marTop w:val="0"/>
      <w:marBottom w:val="0"/>
      <w:divBdr>
        <w:top w:val="none" w:sz="0" w:space="0" w:color="auto"/>
        <w:left w:val="none" w:sz="0" w:space="0" w:color="auto"/>
        <w:bottom w:val="none" w:sz="0" w:space="0" w:color="auto"/>
        <w:right w:val="none" w:sz="0" w:space="0" w:color="auto"/>
      </w:divBdr>
    </w:div>
    <w:div w:id="1837845459">
      <w:bodyDiv w:val="1"/>
      <w:marLeft w:val="0"/>
      <w:marRight w:val="0"/>
      <w:marTop w:val="0"/>
      <w:marBottom w:val="0"/>
      <w:divBdr>
        <w:top w:val="none" w:sz="0" w:space="0" w:color="auto"/>
        <w:left w:val="none" w:sz="0" w:space="0" w:color="auto"/>
        <w:bottom w:val="none" w:sz="0" w:space="0" w:color="auto"/>
        <w:right w:val="none" w:sz="0" w:space="0" w:color="auto"/>
      </w:divBdr>
    </w:div>
    <w:div w:id="199491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hyperlink" Target="mailto:compras2228@hotmail.com" TargetMode="External"/><Relationship Id="rId18" Type="http://schemas.openxmlformats.org/officeDocument/2006/relationships/hyperlink" Target="http://www.constancia-noadeudo-sfya.col.gob.mx/" TargetMode="External"/><Relationship Id="rId26"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iones@col.gob.mx" TargetMode="External"/><Relationship Id="rId17" Type="http://schemas.openxmlformats.org/officeDocument/2006/relationships/hyperlink" Target="http://www.compranet.gob.mx" TargetMode="External"/><Relationship Id="rId25" Type="http://schemas.openxmlformats.org/officeDocument/2006/relationships/image" Target="media/image7.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ompranet.gob.mx" TargetMode="External"/><Relationship Id="rId20" Type="http://schemas.openxmlformats.org/officeDocument/2006/relationships/image" Target="media/image2.jpeg"/><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ifestatal.dirgen@gmail.com" TargetMode="External"/><Relationship Id="rId24" Type="http://schemas.openxmlformats.org/officeDocument/2006/relationships/image" Target="media/image6.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difestatal.gob.mx" TargetMode="External"/><Relationship Id="rId23" Type="http://schemas.openxmlformats.org/officeDocument/2006/relationships/image" Target="media/image5.jpeg"/><Relationship Id="rId28" Type="http://schemas.openxmlformats.org/officeDocument/2006/relationships/image" Target="media/image10.jpeg"/><Relationship Id="rId10" Type="http://schemas.openxmlformats.org/officeDocument/2006/relationships/hyperlink" Target="http://www.difcolima.gob.mx" TargetMode="External"/><Relationship Id="rId19" Type="http://schemas.openxmlformats.org/officeDocument/2006/relationships/image" Target="media/image1.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mailto:facturasdiframo33@gmail.com" TargetMode="External"/><Relationship Id="rId14" Type="http://schemas.openxmlformats.org/officeDocument/2006/relationships/hyperlink" Target="http://www.difestatal.gob.mx"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15796</Words>
  <Characters>86883</Characters>
  <Application>Microsoft Office Word</Application>
  <DocSecurity>0</DocSecurity>
  <Lines>724</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Adquisiciones</dc:creator>
  <cp:lastModifiedBy>Adquisiciones</cp:lastModifiedBy>
  <cp:revision>40</cp:revision>
  <cp:lastPrinted>2020-01-31T16:12:00Z</cp:lastPrinted>
  <dcterms:created xsi:type="dcterms:W3CDTF">2020-01-31T13:35:00Z</dcterms:created>
  <dcterms:modified xsi:type="dcterms:W3CDTF">2020-01-31T22:36:00Z</dcterms:modified>
</cp:coreProperties>
</file>